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04D01" w14:textId="437C13B4" w:rsidR="000762A9" w:rsidRDefault="005A6E3E" w:rsidP="005D64F7">
      <w:pPr>
        <w:pStyle w:val="affa"/>
      </w:pPr>
      <w:r w:rsidRPr="005A6E3E">
        <w:rPr>
          <w:rFonts w:hint="eastAsia"/>
          <w:color w:val="000000"/>
          <w:szCs w:val="32"/>
          <w:shd w:val="clear" w:color="auto" w:fill="FFFFFF"/>
        </w:rPr>
        <w:t>《尚書集注試解·康誥》</w:t>
      </w:r>
      <w:r w:rsidR="00E10B22" w:rsidRPr="00E10B22">
        <w:rPr>
          <w:rFonts w:hint="eastAsia"/>
          <w:color w:val="000000"/>
          <w:szCs w:val="32"/>
          <w:shd w:val="clear" w:color="auto" w:fill="FFFFFF"/>
        </w:rPr>
        <w:t>（</w:t>
      </w:r>
      <w:proofErr w:type="gramStart"/>
      <w:r w:rsidR="00E10B22" w:rsidRPr="00E10B22">
        <w:rPr>
          <w:rFonts w:hint="eastAsia"/>
          <w:color w:val="000000"/>
          <w:szCs w:val="32"/>
          <w:shd w:val="clear" w:color="auto" w:fill="FFFFFF"/>
        </w:rPr>
        <w:t>徵求意</w:t>
      </w:r>
      <w:proofErr w:type="gramEnd"/>
      <w:r w:rsidR="00E10B22" w:rsidRPr="00E10B22">
        <w:rPr>
          <w:rFonts w:hint="eastAsia"/>
          <w:color w:val="000000"/>
          <w:szCs w:val="32"/>
          <w:shd w:val="clear" w:color="auto" w:fill="FFFFFF"/>
        </w:rPr>
        <w:t>見稿）</w:t>
      </w:r>
    </w:p>
    <w:p w14:paraId="4C3E5CE4" w14:textId="77777777" w:rsidR="00E10B22" w:rsidRDefault="00E10B22" w:rsidP="005D64F7">
      <w:pPr>
        <w:pStyle w:val="affa"/>
      </w:pPr>
    </w:p>
    <w:p w14:paraId="6364265E" w14:textId="77777777" w:rsidR="00E10B22" w:rsidRDefault="00E10B22" w:rsidP="00E10B22">
      <w:pPr>
        <w:pStyle w:val="affb"/>
        <w:rPr>
          <w:kern w:val="0"/>
          <w:sz w:val="24"/>
          <w:szCs w:val="24"/>
        </w:rPr>
      </w:pPr>
      <w:r>
        <w:rPr>
          <w:rFonts w:hint="eastAsia"/>
        </w:rPr>
        <w:t>（首發）</w:t>
      </w:r>
    </w:p>
    <w:p w14:paraId="1420C0D6" w14:textId="77777777" w:rsidR="00E10B22" w:rsidRDefault="00E10B22" w:rsidP="00E10B22">
      <w:pPr>
        <w:pStyle w:val="affb"/>
      </w:pPr>
      <w:r>
        <w:rPr>
          <w:rFonts w:hint="eastAsia"/>
        </w:rPr>
        <w:t>雷燮仁</w:t>
      </w:r>
    </w:p>
    <w:p w14:paraId="667E0D89" w14:textId="77777777" w:rsidR="00E10B22" w:rsidRPr="005D64F7" w:rsidRDefault="00E10B22" w:rsidP="00E10B22">
      <w:pPr>
        <w:pStyle w:val="affa"/>
        <w:jc w:val="both"/>
      </w:pPr>
    </w:p>
    <w:p w14:paraId="383715E7" w14:textId="77777777" w:rsidR="000762A9" w:rsidRPr="000762A9" w:rsidRDefault="000762A9" w:rsidP="005D64F7">
      <w:pPr>
        <w:pStyle w:val="aff9"/>
        <w:ind w:firstLine="560"/>
        <w:rPr>
          <w:lang w:eastAsia="zh-TW"/>
        </w:rPr>
      </w:pPr>
      <w:r w:rsidRPr="000762A9">
        <w:rPr>
          <w:rFonts w:hint="eastAsia"/>
          <w:lang w:eastAsia="zh-TW"/>
        </w:rPr>
        <w:t>《史記•</w:t>
      </w:r>
      <w:r w:rsidRPr="000762A9">
        <w:rPr>
          <w:lang w:eastAsia="zh-TW"/>
        </w:rPr>
        <w:t>衛康叔世家》記載</w:t>
      </w:r>
      <w:r w:rsidRPr="000762A9">
        <w:rPr>
          <w:rFonts w:hint="eastAsia"/>
          <w:lang w:eastAsia="zh-TW"/>
        </w:rPr>
        <w:t>：</w:t>
      </w:r>
      <w:r w:rsidRPr="000762A9">
        <w:rPr>
          <w:lang w:eastAsia="zh-TW"/>
        </w:rPr>
        <w:t>康叔名封，是周武王的同母幼弟。周公東征，</w:t>
      </w:r>
      <w:r w:rsidRPr="000762A9">
        <w:rPr>
          <w:rFonts w:hint="eastAsia"/>
          <w:lang w:eastAsia="zh-TW"/>
        </w:rPr>
        <w:t>殺死了紂王的兒子武庚和參加叛亂的管叔，放逐了蔡叔，立康侯爲衛君，居住在黄河和淇水之間的殷商故地。《史記》之前，《左傅》</w:t>
      </w:r>
      <w:r w:rsidRPr="000762A9">
        <w:rPr>
          <w:lang w:eastAsia="zh-TW"/>
        </w:rPr>
        <w:t>定公四年記載</w:t>
      </w:r>
      <w:r w:rsidRPr="000762A9">
        <w:rPr>
          <w:rFonts w:hint="eastAsia"/>
          <w:lang w:eastAsia="zh-TW"/>
        </w:rPr>
        <w:t>：</w:t>
      </w:r>
    </w:p>
    <w:p w14:paraId="3450002E" w14:textId="77777777" w:rsidR="000762A9" w:rsidRPr="000762A9" w:rsidRDefault="000762A9" w:rsidP="005D64F7">
      <w:pPr>
        <w:pStyle w:val="aff7"/>
        <w:spacing w:before="540" w:after="540"/>
        <w:ind w:firstLine="496"/>
      </w:pPr>
      <w:r w:rsidRPr="000762A9">
        <w:rPr>
          <w:rFonts w:hint="eastAsia"/>
        </w:rPr>
        <w:t>昔武王克商，成王定之，選建明德，以蕃（</w:t>
      </w:r>
      <w:r w:rsidRPr="000762A9">
        <w:t>藩</w:t>
      </w:r>
      <w:r w:rsidRPr="000762A9">
        <w:rPr>
          <w:rFonts w:hint="eastAsia"/>
        </w:rPr>
        <w:t>）</w:t>
      </w:r>
      <w:r w:rsidRPr="000762A9">
        <w:t>屏周。故周公相王室</w:t>
      </w:r>
      <w:r w:rsidRPr="000762A9">
        <w:rPr>
          <w:rFonts w:hint="eastAsia"/>
        </w:rPr>
        <w:t>以尹天</w:t>
      </w:r>
      <w:r w:rsidRPr="000762A9">
        <w:t>下……分康叔以……殷民七族：陶氏、施氏、繁氏、錡氏、樊氏、饑氏、終葵氏……聃季授土，陶叔授民，命以《康誥》而封於殷虚。</w:t>
      </w:r>
    </w:p>
    <w:p w14:paraId="7C23C690" w14:textId="77777777" w:rsidR="000762A9" w:rsidRPr="000762A9" w:rsidRDefault="000762A9" w:rsidP="005D64F7">
      <w:pPr>
        <w:pStyle w:val="aff9"/>
        <w:ind w:firstLine="560"/>
        <w:rPr>
          <w:rFonts w:eastAsia="PMingLiU"/>
          <w:lang w:eastAsia="zh-TW"/>
        </w:rPr>
      </w:pPr>
      <w:r w:rsidRPr="000762A9">
        <w:rPr>
          <w:rFonts w:hint="eastAsia"/>
          <w:lang w:eastAsia="zh-TW"/>
        </w:rPr>
        <w:t>《左傅》僖公三十一年也説衛康叔受封是由於“成王周公之命祀”。《逸周書•</w:t>
      </w:r>
      <w:r w:rsidRPr="000762A9">
        <w:rPr>
          <w:lang w:eastAsia="zh-TW"/>
        </w:rPr>
        <w:t>作雒》也説</w:t>
      </w:r>
      <w:r w:rsidRPr="000762A9">
        <w:rPr>
          <w:rFonts w:hint="eastAsia"/>
          <w:lang w:eastAsia="zh-TW"/>
        </w:rPr>
        <w:t>：</w:t>
      </w:r>
      <w:r w:rsidRPr="000762A9">
        <w:rPr>
          <w:lang w:eastAsia="zh-TW"/>
        </w:rPr>
        <w:t>“周公立</w:t>
      </w:r>
      <w:r w:rsidRPr="000762A9">
        <w:rPr>
          <w:rFonts w:hint="eastAsia"/>
          <w:lang w:eastAsia="zh-TW"/>
        </w:rPr>
        <w:t>，</w:t>
      </w:r>
      <w:r w:rsidRPr="000762A9">
        <w:rPr>
          <w:lang w:eastAsia="zh-TW"/>
        </w:rPr>
        <w:t>相天子……俾康叔</w:t>
      </w:r>
      <w:r w:rsidRPr="000762A9">
        <w:rPr>
          <w:rFonts w:hint="eastAsia"/>
          <w:lang w:eastAsia="zh-TW"/>
        </w:rPr>
        <w:t>宇</w:t>
      </w:r>
      <w:r w:rsidRPr="000762A9">
        <w:rPr>
          <w:lang w:eastAsia="zh-TW"/>
        </w:rPr>
        <w:t>于殷。”故司馬遷承此説，以《康誥》爲周公相成王封康叔於衛的誥辭。《尚書大傳》説</w:t>
      </w:r>
      <w:r w:rsidRPr="000762A9">
        <w:rPr>
          <w:rFonts w:hint="eastAsia"/>
          <w:lang w:eastAsia="zh-TW"/>
        </w:rPr>
        <w:t>：</w:t>
      </w:r>
      <w:r w:rsidRPr="000762A9">
        <w:rPr>
          <w:lang w:eastAsia="zh-TW"/>
        </w:rPr>
        <w:t>“四年，建侯衛而</w:t>
      </w:r>
      <w:r w:rsidRPr="000762A9">
        <w:rPr>
          <w:rFonts w:hint="eastAsia"/>
          <w:lang w:eastAsia="zh-TW"/>
        </w:rPr>
        <w:t>封康叔。”四年，是指成王四年，也就是公元前</w:t>
      </w:r>
      <w:r w:rsidRPr="000762A9">
        <w:rPr>
          <w:lang w:eastAsia="zh-TW"/>
        </w:rPr>
        <w:t>1040年。</w:t>
      </w:r>
    </w:p>
    <w:p w14:paraId="03858B10" w14:textId="77777777" w:rsidR="000762A9" w:rsidRPr="000762A9" w:rsidRDefault="000762A9" w:rsidP="005D64F7">
      <w:pPr>
        <w:pStyle w:val="aff9"/>
        <w:ind w:firstLine="560"/>
        <w:rPr>
          <w:rFonts w:eastAsia="PMingLiU"/>
          <w:lang w:eastAsia="zh-TW"/>
        </w:rPr>
      </w:pPr>
      <w:r w:rsidRPr="000762A9">
        <w:rPr>
          <w:rFonts w:hint="eastAsia"/>
          <w:lang w:eastAsia="zh-TW"/>
        </w:rPr>
        <w:lastRenderedPageBreak/>
        <w:t>新出清華簡《繫年》有一段與建衛叔封有關的材料，不僅證明《左傳》</w:t>
      </w:r>
      <w:r w:rsidRPr="000762A9">
        <w:rPr>
          <w:lang w:eastAsia="zh-TW"/>
        </w:rPr>
        <w:t>《史記》所記不誤，還能澄清一系列疑謎，彌足珍貴。《</w:t>
      </w:r>
      <w:r w:rsidRPr="000762A9">
        <w:rPr>
          <w:rFonts w:hint="eastAsia"/>
          <w:lang w:eastAsia="zh-TW"/>
        </w:rPr>
        <w:t>繫</w:t>
      </w:r>
      <w:r w:rsidRPr="000762A9">
        <w:rPr>
          <w:lang w:eastAsia="zh-TW"/>
        </w:rPr>
        <w:t>年》第四章説</w:t>
      </w:r>
      <w:r w:rsidRPr="000762A9">
        <w:rPr>
          <w:rFonts w:hint="eastAsia"/>
          <w:lang w:eastAsia="zh-TW"/>
        </w:rPr>
        <w:t>：</w:t>
      </w:r>
    </w:p>
    <w:p w14:paraId="353484F5" w14:textId="77777777" w:rsidR="000762A9" w:rsidRPr="000762A9" w:rsidRDefault="000762A9" w:rsidP="005D64F7">
      <w:pPr>
        <w:pStyle w:val="aff7"/>
        <w:spacing w:before="540" w:after="540"/>
        <w:ind w:firstLine="496"/>
      </w:pPr>
      <w:r w:rsidRPr="000762A9">
        <w:rPr>
          <w:rFonts w:hint="eastAsia"/>
        </w:rPr>
        <w:t>周成王、周公既遷殷民于洛邑，乃追念夏、商之亡由，旁設出宗子，以作周厚屏。乃先建衛叔封于庚丘，以侯殷之餘民，衛人自庚丘遷于淇衛。</w:t>
      </w:r>
    </w:p>
    <w:p w14:paraId="3ADD81EC" w14:textId="3920FCA1" w:rsidR="00CF6427" w:rsidRPr="000762A9" w:rsidRDefault="000762A9" w:rsidP="005D64F7">
      <w:pPr>
        <w:pStyle w:val="aff9"/>
        <w:ind w:firstLine="560"/>
        <w:rPr>
          <w:rFonts w:eastAsia="PMingLiU"/>
          <w:lang w:eastAsia="zh-TW"/>
        </w:rPr>
      </w:pPr>
      <w:r w:rsidRPr="000762A9">
        <w:rPr>
          <w:rFonts w:hint="eastAsia"/>
          <w:lang w:eastAsia="zh-TW"/>
        </w:rPr>
        <w:t>這段出土材料，可以澄清兩大謎團。</w:t>
      </w:r>
      <w:r w:rsidR="00CF6427" w:rsidRPr="000762A9">
        <w:rPr>
          <w:vertAlign w:val="superscript"/>
          <w:lang w:eastAsia="zh-TW"/>
        </w:rPr>
        <w:endnoteReference w:id="1"/>
      </w:r>
    </w:p>
    <w:p w14:paraId="5ECE092F" w14:textId="77777777" w:rsidR="00CF6427" w:rsidRPr="000762A9" w:rsidRDefault="00CF6427" w:rsidP="005D64F7">
      <w:pPr>
        <w:pStyle w:val="aff9"/>
        <w:ind w:firstLine="560"/>
        <w:rPr>
          <w:rFonts w:eastAsia="PMingLiU"/>
          <w:lang w:eastAsia="zh-TW"/>
        </w:rPr>
      </w:pPr>
      <w:r w:rsidRPr="000762A9">
        <w:rPr>
          <w:rFonts w:hint="eastAsia"/>
          <w:lang w:eastAsia="zh-TW"/>
        </w:rPr>
        <w:t>第一，康叔何以名“康”？</w:t>
      </w:r>
      <w:r w:rsidRPr="000762A9">
        <w:rPr>
          <w:lang w:eastAsia="zh-TW"/>
        </w:rPr>
        <w:t>舊有三説。一説爲采邑，如《白虎通</w:t>
      </w:r>
      <w:r w:rsidRPr="000762A9">
        <w:rPr>
          <w:rFonts w:hint="eastAsia"/>
          <w:lang w:eastAsia="zh-TW"/>
        </w:rPr>
        <w:t>•</w:t>
      </w:r>
      <w:r w:rsidRPr="000762A9">
        <w:rPr>
          <w:lang w:eastAsia="zh-TW"/>
        </w:rPr>
        <w:t>姓名》</w:t>
      </w:r>
      <w:r w:rsidRPr="000762A9">
        <w:rPr>
          <w:rFonts w:hint="eastAsia"/>
          <w:lang w:eastAsia="zh-TW"/>
        </w:rPr>
        <w:t>云：</w:t>
      </w:r>
      <w:r w:rsidRPr="000762A9">
        <w:rPr>
          <w:lang w:eastAsia="zh-TW"/>
        </w:rPr>
        <w:t>“管、霍、成、康、南，皆采也。”一説爲國名。僞孔傳</w:t>
      </w:r>
      <w:r w:rsidRPr="000762A9">
        <w:rPr>
          <w:rFonts w:hint="eastAsia"/>
          <w:lang w:eastAsia="zh-TW"/>
        </w:rPr>
        <w:t>：</w:t>
      </w:r>
      <w:r w:rsidRPr="000762A9">
        <w:rPr>
          <w:lang w:eastAsia="zh-TW"/>
        </w:rPr>
        <w:t>“康，圻内國</w:t>
      </w:r>
      <w:r w:rsidRPr="000762A9">
        <w:rPr>
          <w:rFonts w:hint="eastAsia"/>
          <w:lang w:eastAsia="zh-TW"/>
        </w:rPr>
        <w:t>名”。孔穎達疏：“</w:t>
      </w:r>
      <w:r w:rsidRPr="000762A9">
        <w:rPr>
          <w:lang w:eastAsia="zh-TW"/>
        </w:rPr>
        <w:t>知康圻内國名者，以管、蔡、霍皆國名</w:t>
      </w:r>
      <w:r w:rsidRPr="000762A9">
        <w:rPr>
          <w:rFonts w:hint="eastAsia"/>
          <w:lang w:eastAsia="zh-TW"/>
        </w:rPr>
        <w:t>，</w:t>
      </w:r>
      <w:r w:rsidRPr="000762A9">
        <w:rPr>
          <w:lang w:eastAsia="zh-TW"/>
        </w:rPr>
        <w:t>則康亦國名，而在圻内，馬、王亦然。”而采之與國，名雖異而實無大別。一説爲謚號。孔穎達疏</w:t>
      </w:r>
      <w:r w:rsidRPr="000762A9">
        <w:rPr>
          <w:rFonts w:hint="eastAsia"/>
          <w:lang w:eastAsia="zh-TW"/>
        </w:rPr>
        <w:t>：</w:t>
      </w:r>
      <w:r w:rsidRPr="000762A9">
        <w:rPr>
          <w:lang w:eastAsia="zh-TW"/>
        </w:rPr>
        <w:t>“惟鄭玄以康爲謚號。”</w:t>
      </w:r>
    </w:p>
    <w:p w14:paraId="214330BC" w14:textId="77777777" w:rsidR="00CF6427" w:rsidRPr="000762A9" w:rsidRDefault="00CF6427" w:rsidP="005D64F7">
      <w:pPr>
        <w:pStyle w:val="aff9"/>
        <w:ind w:firstLine="560"/>
        <w:rPr>
          <w:lang w:eastAsia="zh-TW"/>
        </w:rPr>
      </w:pPr>
      <w:r w:rsidRPr="000762A9">
        <w:rPr>
          <w:rFonts w:hint="eastAsia"/>
          <w:lang w:eastAsia="zh-TW"/>
        </w:rPr>
        <w:t>謚號之説，前人已辨其非。如孫星衍《尚書今古文注疏》云：</w:t>
      </w:r>
      <w:r w:rsidRPr="000762A9">
        <w:rPr>
          <w:lang w:eastAsia="zh-TW"/>
        </w:rPr>
        <w:t>“《衛世家》云</w:t>
      </w:r>
      <w:r w:rsidRPr="000762A9">
        <w:rPr>
          <w:rFonts w:hint="eastAsia"/>
          <w:lang w:eastAsia="zh-TW"/>
        </w:rPr>
        <w:t>：</w:t>
      </w:r>
      <w:r w:rsidRPr="000762A9">
        <w:rPr>
          <w:lang w:eastAsia="zh-TW"/>
        </w:rPr>
        <w:t>‘康叔卒，子康伯代立。’……案</w:t>
      </w:r>
      <w:r w:rsidRPr="000762A9">
        <w:rPr>
          <w:rFonts w:hint="eastAsia"/>
          <w:lang w:eastAsia="zh-TW"/>
        </w:rPr>
        <w:t>：</w:t>
      </w:r>
      <w:r w:rsidRPr="000762A9">
        <w:rPr>
          <w:lang w:eastAsia="zh-TW"/>
        </w:rPr>
        <w:t>康叔子又稱康伯，則康非謚甚明。”孫氏之説是正確的。謚法之興，王國維《觀堂集林</w:t>
      </w:r>
      <w:r w:rsidRPr="000762A9">
        <w:rPr>
          <w:rFonts w:hint="eastAsia"/>
          <w:lang w:eastAsia="zh-TW"/>
        </w:rPr>
        <w:t>•遹</w:t>
      </w:r>
      <w:r w:rsidRPr="000762A9">
        <w:rPr>
          <w:lang w:eastAsia="zh-TW"/>
        </w:rPr>
        <w:t>敦跋》認爲當在共懿諸王以後，蓋可證康叔之“康”，</w:t>
      </w:r>
      <w:r w:rsidRPr="000762A9">
        <w:rPr>
          <w:rFonts w:hint="eastAsia"/>
          <w:lang w:eastAsia="zh-TW"/>
        </w:rPr>
        <w:t>絶</w:t>
      </w:r>
      <w:r w:rsidRPr="000762A9">
        <w:rPr>
          <w:lang w:eastAsia="zh-TW"/>
        </w:rPr>
        <w:t>非謚號。清華簡《</w:t>
      </w:r>
      <w:r w:rsidRPr="000762A9">
        <w:rPr>
          <w:rFonts w:hint="eastAsia"/>
          <w:lang w:eastAsia="zh-TW"/>
        </w:rPr>
        <w:t>繫</w:t>
      </w:r>
      <w:r w:rsidRPr="000762A9">
        <w:rPr>
          <w:lang w:eastAsia="zh-TW"/>
        </w:rPr>
        <w:t>年》云：“先建衛叔封于庚丘，以侯殷之餘民。”“庚</w:t>
      </w:r>
      <w:r w:rsidRPr="000762A9">
        <w:rPr>
          <w:rFonts w:hint="eastAsia"/>
          <w:lang w:eastAsia="zh-TW"/>
        </w:rPr>
        <w:t>”</w:t>
      </w:r>
      <w:r w:rsidRPr="000762A9">
        <w:rPr>
          <w:lang w:eastAsia="zh-TW"/>
        </w:rPr>
        <w:t>“康”古文字通假，“庚丘”也就是“康</w:t>
      </w:r>
      <w:r w:rsidRPr="000762A9">
        <w:rPr>
          <w:rFonts w:hint="eastAsia"/>
          <w:lang w:eastAsia="zh-TW"/>
        </w:rPr>
        <w:t>丘”。故康叔之“康”，是</w:t>
      </w:r>
      <w:r w:rsidRPr="000762A9">
        <w:rPr>
          <w:rFonts w:hint="eastAsia"/>
          <w:lang w:eastAsia="zh-TW"/>
        </w:rPr>
        <w:lastRenderedPageBreak/>
        <w:t>從封邑名“康丘”而來。</w:t>
      </w:r>
    </w:p>
    <w:p w14:paraId="29B15BEA" w14:textId="77777777" w:rsidR="00CF6427" w:rsidRPr="000762A9" w:rsidRDefault="00CF6427" w:rsidP="005D64F7">
      <w:pPr>
        <w:pStyle w:val="aff9"/>
        <w:ind w:firstLine="560"/>
        <w:rPr>
          <w:lang w:eastAsia="zh-TW"/>
        </w:rPr>
      </w:pPr>
      <w:r w:rsidRPr="000762A9">
        <w:rPr>
          <w:rFonts w:hint="eastAsia"/>
          <w:lang w:eastAsia="zh-TW"/>
        </w:rPr>
        <w:t>“康”之地望，據《史記•</w:t>
      </w:r>
      <w:r w:rsidRPr="000762A9">
        <w:rPr>
          <w:lang w:eastAsia="zh-TW"/>
        </w:rPr>
        <w:t>衛康叔世家》之司馬貞《索隱》所引漢末人宋</w:t>
      </w:r>
      <w:r w:rsidRPr="000762A9">
        <w:rPr>
          <w:rFonts w:hint="eastAsia"/>
          <w:lang w:eastAsia="zh-TW"/>
        </w:rPr>
        <w:t>衷</w:t>
      </w:r>
      <w:r w:rsidRPr="000762A9">
        <w:rPr>
          <w:lang w:eastAsia="zh-TW"/>
        </w:rPr>
        <w:t>之説，知漢時已不曉。宋代《路史</w:t>
      </w:r>
      <w:r w:rsidRPr="000762A9">
        <w:rPr>
          <w:rFonts w:hint="eastAsia"/>
          <w:lang w:eastAsia="zh-TW"/>
        </w:rPr>
        <w:t>•</w:t>
      </w:r>
      <w:r w:rsidRPr="000762A9">
        <w:rPr>
          <w:lang w:eastAsia="zh-TW"/>
        </w:rPr>
        <w:t>國名紀》卷五始提出“康”在潁川，孫</w:t>
      </w:r>
      <w:r w:rsidRPr="000762A9">
        <w:rPr>
          <w:rFonts w:hint="eastAsia"/>
          <w:lang w:eastAsia="zh-TW"/>
        </w:rPr>
        <w:t>星衍《尚書今古文注疏》認爲潁川之“康”，即《説文》之“邟”，在今河南禹州和臨汝之間，然據《繫年》，封康是爲了“侯殷之餘民”，可見康一</w:t>
      </w:r>
      <w:r w:rsidRPr="000762A9">
        <w:rPr>
          <w:lang w:eastAsia="zh-TW"/>
        </w:rPr>
        <w:t>定在殷</w:t>
      </w:r>
      <w:r w:rsidRPr="000762A9">
        <w:rPr>
          <w:rFonts w:hint="eastAsia"/>
          <w:lang w:eastAsia="zh-TW"/>
        </w:rPr>
        <w:t>的故土境内。殷之故土後分爲邶、墉、衛，衛在以淇縣爲中心的豫北一帶。“自康丘遷于淇衛”，是在豫北區域内的短距離遷徙，絶非從今禹州和臨汝一帶越過黄河東北遷至淇。“康”</w:t>
      </w:r>
      <w:r w:rsidRPr="000762A9">
        <w:rPr>
          <w:lang w:eastAsia="zh-TW"/>
        </w:rPr>
        <w:t>在潁川之説不可信。</w:t>
      </w:r>
    </w:p>
    <w:p w14:paraId="141FDBA7" w14:textId="77777777" w:rsidR="00CF6427" w:rsidRPr="000762A9" w:rsidRDefault="00CF6427" w:rsidP="005D64F7">
      <w:pPr>
        <w:pStyle w:val="aff9"/>
        <w:ind w:firstLine="560"/>
        <w:rPr>
          <w:lang w:eastAsia="zh-TW"/>
        </w:rPr>
      </w:pPr>
      <w:r w:rsidRPr="000762A9">
        <w:rPr>
          <w:rFonts w:hint="eastAsia"/>
          <w:lang w:eastAsia="zh-TW"/>
        </w:rPr>
        <w:t>“衛”本邑名，已見於《甲骨文合集》</w:t>
      </w:r>
      <w:r w:rsidRPr="000762A9">
        <w:rPr>
          <w:lang w:eastAsia="zh-TW"/>
        </w:rPr>
        <w:t>2174號子組卜辭</w:t>
      </w:r>
      <w:r w:rsidRPr="000762A9">
        <w:rPr>
          <w:rFonts w:hint="eastAsia"/>
          <w:lang w:eastAsia="zh-TW"/>
        </w:rPr>
        <w:t>：</w:t>
      </w:r>
      <w:r w:rsidRPr="000762A9">
        <w:rPr>
          <w:lang w:eastAsia="zh-TW"/>
        </w:rPr>
        <w:t>“己丑，丁來于</w:t>
      </w:r>
      <w:r w:rsidRPr="000762A9">
        <w:rPr>
          <w:rFonts w:hint="eastAsia"/>
          <w:lang w:eastAsia="zh-TW"/>
        </w:rPr>
        <w:t>衛，行（</w:t>
      </w:r>
      <w:r w:rsidRPr="000762A9">
        <w:rPr>
          <w:lang w:eastAsia="zh-TW"/>
        </w:rPr>
        <w:t>侃</w:t>
      </w:r>
      <w:r w:rsidRPr="000762A9">
        <w:rPr>
          <w:rFonts w:hint="eastAsia"/>
          <w:lang w:eastAsia="zh-TW"/>
        </w:rPr>
        <w:t>）</w:t>
      </w:r>
      <w:r w:rsidRPr="000762A9">
        <w:rPr>
          <w:lang w:eastAsia="zh-TW"/>
        </w:rPr>
        <w:t>。”裘錫圭認爲地名“衛”即《</w:t>
      </w:r>
      <w:r w:rsidRPr="000762A9">
        <w:rPr>
          <w:rFonts w:hint="eastAsia"/>
          <w:lang w:eastAsia="zh-TW"/>
        </w:rPr>
        <w:t>吕</w:t>
      </w:r>
      <w:r w:rsidRPr="000762A9">
        <w:rPr>
          <w:lang w:eastAsia="zh-TW"/>
        </w:rPr>
        <w:t>氏春秋》數見之“</w:t>
      </w:r>
      <w:r w:rsidRPr="000762A9">
        <w:rPr>
          <w:rFonts w:hint="eastAsia"/>
          <w:lang w:eastAsia="zh-TW"/>
        </w:rPr>
        <w:t>郼</w:t>
      </w:r>
      <w:r w:rsidRPr="000762A9">
        <w:rPr>
          <w:lang w:eastAsia="zh-TW"/>
        </w:rPr>
        <w:t>”，通殷商</w:t>
      </w:r>
      <w:r w:rsidRPr="000762A9">
        <w:rPr>
          <w:rFonts w:hint="eastAsia"/>
          <w:lang w:eastAsia="zh-TW"/>
        </w:rPr>
        <w:t>之“殷”</w:t>
      </w:r>
      <w:r w:rsidRPr="000762A9">
        <w:rPr>
          <w:vertAlign w:val="superscript"/>
          <w:lang w:eastAsia="zh-TW"/>
        </w:rPr>
        <w:endnoteReference w:id="2"/>
      </w:r>
      <w:r w:rsidRPr="000762A9">
        <w:rPr>
          <w:rFonts w:hint="eastAsia"/>
          <w:lang w:eastAsia="zh-TW"/>
        </w:rPr>
        <w:t>。《吕氏春秋•</w:t>
      </w:r>
      <w:r w:rsidRPr="000762A9">
        <w:rPr>
          <w:lang w:eastAsia="zh-TW"/>
        </w:rPr>
        <w:t>慎大》</w:t>
      </w:r>
      <w:r w:rsidRPr="000762A9">
        <w:rPr>
          <w:rFonts w:hint="eastAsia"/>
          <w:lang w:eastAsia="zh-TW"/>
        </w:rPr>
        <w:t>：</w:t>
      </w:r>
      <w:r w:rsidRPr="000762A9">
        <w:rPr>
          <w:lang w:eastAsia="zh-TW"/>
        </w:rPr>
        <w:t>“湯立爲天子，夏民大</w:t>
      </w:r>
      <w:r w:rsidRPr="000762A9">
        <w:rPr>
          <w:rFonts w:hint="eastAsia"/>
          <w:lang w:eastAsia="zh-TW"/>
        </w:rPr>
        <w:t>悦，</w:t>
      </w:r>
      <w:r w:rsidRPr="000762A9">
        <w:rPr>
          <w:lang w:eastAsia="zh-TW"/>
        </w:rPr>
        <w:t>……親</w:t>
      </w:r>
      <w:r w:rsidRPr="000762A9">
        <w:rPr>
          <w:rFonts w:hint="eastAsia"/>
          <w:lang w:eastAsia="zh-TW"/>
        </w:rPr>
        <w:t>郼</w:t>
      </w:r>
      <w:r w:rsidRPr="000762A9">
        <w:rPr>
          <w:lang w:eastAsia="zh-TW"/>
        </w:rPr>
        <w:t>如夏。”高</w:t>
      </w:r>
      <w:r w:rsidRPr="000762A9">
        <w:rPr>
          <w:rFonts w:hint="eastAsia"/>
          <w:lang w:eastAsia="zh-TW"/>
        </w:rPr>
        <w:t>誘注：</w:t>
      </w:r>
      <w:r w:rsidRPr="000762A9">
        <w:rPr>
          <w:lang w:eastAsia="zh-TW"/>
        </w:rPr>
        <w:t>“</w:t>
      </w:r>
      <w:r w:rsidRPr="000762A9">
        <w:rPr>
          <w:rFonts w:hint="eastAsia"/>
          <w:lang w:eastAsia="zh-TW"/>
        </w:rPr>
        <w:t>郼</w:t>
      </w:r>
      <w:r w:rsidRPr="000762A9">
        <w:rPr>
          <w:lang w:eastAsia="zh-TW"/>
        </w:rPr>
        <w:t>讀如衣，今兖州謂殷氏皆曰衣。言夏民親殷如夏氏也。”裘錫圭認爲</w:t>
      </w:r>
      <w:r w:rsidRPr="000762A9">
        <w:rPr>
          <w:rFonts w:hint="eastAsia"/>
          <w:lang w:eastAsia="zh-TW"/>
        </w:rPr>
        <w:t>殷商、殷墟之名，可能就來自上引卜辭中的“衛”地。邑名“衛”後來擴大爲區域名、國名。康叔先封於“康丘”，後又遷都於淇，皆在衛境，故國名爲“衛”，國都淇亦稱淇衛，淇衛就是淇水之濱的朝歌，又稱“妹”或“沫”或“牧野”。至於遷都於淇衛是在叔封在世之時，還是其子康伯之世或康伯</w:t>
      </w:r>
      <w:r w:rsidRPr="000762A9">
        <w:rPr>
          <w:rFonts w:hint="eastAsia"/>
          <w:lang w:eastAsia="zh-TW"/>
        </w:rPr>
        <w:lastRenderedPageBreak/>
        <w:t>以後，還有待進一步研究。</w:t>
      </w:r>
    </w:p>
    <w:p w14:paraId="253A5FA0" w14:textId="77777777" w:rsidR="00CF6427" w:rsidRPr="000762A9" w:rsidRDefault="00CF6427" w:rsidP="005D64F7">
      <w:pPr>
        <w:pStyle w:val="aff9"/>
        <w:ind w:firstLine="560"/>
        <w:rPr>
          <w:rFonts w:eastAsia="PMingLiU"/>
          <w:lang w:eastAsia="zh-TW"/>
        </w:rPr>
      </w:pPr>
      <w:r w:rsidRPr="000762A9">
        <w:rPr>
          <w:rFonts w:hint="eastAsia"/>
          <w:lang w:eastAsia="zh-TW"/>
        </w:rPr>
        <w:t>第二，《康誥》的撰作年代。從漢到唐，皆認爲《康誥》作於周成王時，是周公代成王誥康叔。《書序》説：</w:t>
      </w:r>
      <w:r w:rsidRPr="000762A9">
        <w:rPr>
          <w:lang w:eastAsia="zh-TW"/>
        </w:rPr>
        <w:t>“成王既伐管叔、蔡叔，以殷餘民封康叔，作</w:t>
      </w:r>
      <w:r w:rsidRPr="000762A9">
        <w:rPr>
          <w:rFonts w:hint="eastAsia"/>
          <w:lang w:eastAsia="zh-TW"/>
        </w:rPr>
        <w:t>《康誥》《酒誥》《梓材》。”把它説成是成王的誥辭，但漢代今古文學派都不同意此説，之後僞孔傳和孔穎達疏都明確爲“周公以成王命誥康叔”。</w:t>
      </w:r>
    </w:p>
    <w:p w14:paraId="4B733B51" w14:textId="77777777" w:rsidR="00CF6427" w:rsidRPr="000762A9" w:rsidRDefault="00CF6427" w:rsidP="005D64F7">
      <w:pPr>
        <w:pStyle w:val="aff9"/>
        <w:ind w:firstLine="560"/>
        <w:rPr>
          <w:rFonts w:eastAsia="PMingLiU"/>
          <w:lang w:eastAsia="zh-TW"/>
        </w:rPr>
      </w:pPr>
      <w:r w:rsidRPr="000762A9">
        <w:rPr>
          <w:rFonts w:hint="eastAsia"/>
          <w:lang w:eastAsia="zh-TW"/>
        </w:rPr>
        <w:t>宋代學者興起疑經改經的風氣，對《康誥》稱叔封“朕其弟”一點提出質疑，認爲是武王時書。同時文中只稱説文王，無一語及武王，顯然也非武王以後語。此説始自胡宏《皇王大紀》，得到不少學者的支持。朱子也是贊成這一類意見的，從而他的學生蔡沈的《書集傳》予以強調，有很詳細的辨析。《書集傳》後來列於科舉功令，這種看法（</w:t>
      </w:r>
      <w:r w:rsidRPr="000762A9">
        <w:rPr>
          <w:lang w:eastAsia="zh-TW"/>
        </w:rPr>
        <w:t>或與之類似的觀點</w:t>
      </w:r>
      <w:r w:rsidRPr="000762A9">
        <w:rPr>
          <w:rFonts w:hint="eastAsia"/>
          <w:lang w:eastAsia="zh-TW"/>
        </w:rPr>
        <w:t>）</w:t>
      </w:r>
      <w:r w:rsidRPr="000762A9">
        <w:rPr>
          <w:lang w:eastAsia="zh-TW"/>
        </w:rPr>
        <w:t>竟成爲主流。現代研</w:t>
      </w:r>
      <w:r w:rsidRPr="000762A9">
        <w:rPr>
          <w:rFonts w:hint="eastAsia"/>
          <w:lang w:eastAsia="zh-TW"/>
        </w:rPr>
        <w:t>究《尚書》的學者也有不少人探用，如屈萬里的《尚書集釋》可爲代表。</w:t>
      </w:r>
    </w:p>
    <w:p w14:paraId="1EB76320" w14:textId="77777777" w:rsidR="00CF6427" w:rsidRPr="000762A9" w:rsidRDefault="00CF6427" w:rsidP="005D64F7">
      <w:pPr>
        <w:pStyle w:val="aff9"/>
        <w:ind w:firstLine="560"/>
        <w:rPr>
          <w:lang w:eastAsia="zh-TW"/>
        </w:rPr>
      </w:pPr>
      <w:r w:rsidRPr="000762A9">
        <w:rPr>
          <w:rFonts w:hint="eastAsia"/>
          <w:lang w:eastAsia="zh-TW"/>
        </w:rPr>
        <w:t>從宋至清，仍然有很多人堅持周公封康叔之説，並試圖説通“王若曰”與“朕其弟”之間的關係，其中王鳴盛《尚書後案》的説法最有代表性：</w:t>
      </w:r>
      <w:r w:rsidRPr="000762A9">
        <w:rPr>
          <w:lang w:eastAsia="zh-TW"/>
        </w:rPr>
        <w:t>“謂周公代成王誥，則知‘王若曰’</w:t>
      </w:r>
      <w:r w:rsidRPr="000762A9">
        <w:rPr>
          <w:rFonts w:hint="eastAsia"/>
          <w:lang w:eastAsia="zh-TW"/>
        </w:rPr>
        <w:t>，</w:t>
      </w:r>
      <w:r w:rsidRPr="000762A9">
        <w:rPr>
          <w:lang w:eastAsia="zh-TW"/>
        </w:rPr>
        <w:t>‘王’即周公。‘朕其弟’者，周公謂康叔爲弟無疑。”“王”即周公這類理解又引出另一個更大的問題，即“周公稱王”問題。撇開周公是否稱王這一聚訟</w:t>
      </w:r>
      <w:r w:rsidRPr="000762A9">
        <w:rPr>
          <w:lang w:eastAsia="zh-TW"/>
        </w:rPr>
        <w:lastRenderedPageBreak/>
        <w:t>兩千多年的疑難問題，關於“王若曰”與“朕其弟”之間的關</w:t>
      </w:r>
      <w:r w:rsidRPr="000762A9">
        <w:rPr>
          <w:rFonts w:hint="eastAsia"/>
          <w:lang w:eastAsia="zh-TW"/>
        </w:rPr>
        <w:t>係</w:t>
      </w:r>
      <w:r w:rsidRPr="000762A9">
        <w:rPr>
          <w:lang w:eastAsia="zh-TW"/>
        </w:rPr>
        <w:t>，孔穎達疏已説明是周公稱成王命而言，周公稱叔封爲弟。古人行文不十分嚴密，是可以理解的。而《</w:t>
      </w:r>
      <w:r w:rsidRPr="000762A9">
        <w:rPr>
          <w:rFonts w:hint="eastAsia"/>
          <w:lang w:eastAsia="zh-TW"/>
        </w:rPr>
        <w:t>繫</w:t>
      </w:r>
      <w:r w:rsidRPr="000762A9">
        <w:rPr>
          <w:lang w:eastAsia="zh-TW"/>
        </w:rPr>
        <w:t>年》明言周成王、周公“先建衛叔封于康丘”</w:t>
      </w:r>
      <w:r w:rsidRPr="000762A9">
        <w:rPr>
          <w:rFonts w:hint="eastAsia"/>
          <w:lang w:eastAsia="zh-TW"/>
        </w:rPr>
        <w:t>，</w:t>
      </w:r>
      <w:r w:rsidRPr="000762A9">
        <w:rPr>
          <w:lang w:eastAsia="zh-TW"/>
        </w:rPr>
        <w:t>是叔封封爲諸侯只有成王時一次，武王時封康一説是不符合史實的。</w:t>
      </w:r>
    </w:p>
    <w:p w14:paraId="7C628E26" w14:textId="77777777" w:rsidR="00CF6427" w:rsidRPr="000762A9" w:rsidRDefault="00CF6427" w:rsidP="005D64F7">
      <w:pPr>
        <w:pStyle w:val="aff9"/>
        <w:ind w:firstLine="560"/>
        <w:rPr>
          <w:rFonts w:eastAsia="PMingLiU"/>
          <w:lang w:eastAsia="zh-TW"/>
        </w:rPr>
      </w:pPr>
      <w:r w:rsidRPr="000762A9">
        <w:rPr>
          <w:rFonts w:hint="eastAsia"/>
          <w:lang w:eastAsia="zh-TW"/>
        </w:rPr>
        <w:t>據《尚書大傳》，封康叔是在成王四年。但《康誥》篇首四十八字中云“惟三月哉生魄”，不少學者據《召誥》《洛誥》定在成王七年開始營造成周洛邑之時”</w:t>
      </w:r>
      <w:r w:rsidRPr="000762A9">
        <w:rPr>
          <w:vertAlign w:val="superscript"/>
          <w:lang w:eastAsia="zh-TW"/>
        </w:rPr>
        <w:endnoteReference w:id="3"/>
      </w:r>
      <w:r w:rsidRPr="000762A9">
        <w:rPr>
          <w:rFonts w:hint="eastAsia"/>
          <w:lang w:eastAsia="zh-TW"/>
        </w:rPr>
        <w:t>，不同於成王四年封康叔之説。成王三年平定三監叛亂，緊接著四年封康叔於衡，“以侯殷之餘民”，</w:t>
      </w:r>
      <w:r w:rsidRPr="000762A9">
        <w:rPr>
          <w:lang w:eastAsia="zh-TW"/>
        </w:rPr>
        <w:t>是很自然的事，不可能遲到成王七年。</w:t>
      </w:r>
    </w:p>
    <w:p w14:paraId="6BF44B9A" w14:textId="77777777" w:rsidR="00CF6427" w:rsidRPr="000762A9" w:rsidRDefault="00CF6427" w:rsidP="005D64F7">
      <w:pPr>
        <w:pStyle w:val="aff9"/>
        <w:ind w:firstLine="560"/>
        <w:rPr>
          <w:rFonts w:eastAsia="PMingLiU"/>
          <w:lang w:eastAsia="zh-TW"/>
        </w:rPr>
      </w:pPr>
      <w:r w:rsidRPr="000762A9">
        <w:rPr>
          <w:rFonts w:hint="eastAsia"/>
          <w:lang w:eastAsia="zh-TW"/>
        </w:rPr>
        <w:t>《康誥》篇首四十八字，是關於周公營洛邑的一</w:t>
      </w:r>
      <w:r w:rsidRPr="000762A9">
        <w:rPr>
          <w:lang w:eastAsia="zh-TW"/>
        </w:rPr>
        <w:t>段話</w:t>
      </w:r>
      <w:r w:rsidRPr="000762A9">
        <w:rPr>
          <w:rFonts w:hint="eastAsia"/>
          <w:lang w:eastAsia="zh-TW"/>
        </w:rPr>
        <w:t>，</w:t>
      </w:r>
      <w:r w:rsidRPr="000762A9">
        <w:rPr>
          <w:lang w:eastAsia="zh-TW"/>
        </w:rPr>
        <w:t>從漢至唐的注疏家都説是“將誥衛侯，先序營洛之文”，以</w:t>
      </w:r>
      <w:r w:rsidRPr="000762A9">
        <w:rPr>
          <w:rFonts w:hint="eastAsia"/>
          <w:lang w:eastAsia="zh-TW"/>
        </w:rPr>
        <w:t>爲</w:t>
      </w:r>
      <w:r w:rsidRPr="000762A9">
        <w:rPr>
          <w:lang w:eastAsia="zh-TW"/>
        </w:rPr>
        <w:t>原是《康誥》之首。至蘇軾《東坡書傳》始以</w:t>
      </w:r>
      <w:r w:rsidRPr="000762A9">
        <w:rPr>
          <w:rFonts w:hint="eastAsia"/>
          <w:lang w:eastAsia="zh-TW"/>
        </w:rPr>
        <w:t>爲</w:t>
      </w:r>
      <w:r w:rsidRPr="000762A9">
        <w:rPr>
          <w:lang w:eastAsia="zh-TW"/>
        </w:rPr>
        <w:t>是《洛誥》篇首的錯簡，朱子、蔡沈皆從之。金履祥《尚書表注》則以</w:t>
      </w:r>
      <w:r w:rsidRPr="000762A9">
        <w:rPr>
          <w:rFonts w:hint="eastAsia"/>
          <w:lang w:eastAsia="zh-TW"/>
        </w:rPr>
        <w:t>爲</w:t>
      </w:r>
      <w:r w:rsidRPr="000762A9">
        <w:rPr>
          <w:lang w:eastAsia="zh-TW"/>
        </w:rPr>
        <w:t>當移至《梓材》篇首，俞樾《羣經平議》亦主此</w:t>
      </w:r>
      <w:r w:rsidRPr="000762A9">
        <w:rPr>
          <w:rFonts w:hint="eastAsia"/>
          <w:lang w:eastAsia="zh-TW"/>
        </w:rPr>
        <w:t>説</w:t>
      </w:r>
      <w:r w:rsidRPr="000762A9">
        <w:rPr>
          <w:lang w:eastAsia="zh-TW"/>
        </w:rPr>
        <w:t>。還有移於《酒誥》《多士》《大誥》者。但也有堅持《康誥》篇首者，大意謂封康叔在管洛之前，而誥之則在營洛之際，因趁四方會集於周，所以敷大命於諸侯云云。這些</w:t>
      </w:r>
      <w:r w:rsidRPr="000762A9">
        <w:rPr>
          <w:rFonts w:hint="eastAsia"/>
          <w:lang w:eastAsia="zh-TW"/>
        </w:rPr>
        <w:t>説</w:t>
      </w:r>
      <w:r w:rsidRPr="000762A9">
        <w:rPr>
          <w:lang w:eastAsia="zh-TW"/>
        </w:rPr>
        <w:t>法都各執一詞，但都没有堅實的立論根據。因</w:t>
      </w:r>
      <w:r w:rsidRPr="000762A9">
        <w:rPr>
          <w:rFonts w:hint="eastAsia"/>
          <w:lang w:eastAsia="zh-TW"/>
        </w:rPr>
        <w:t>此</w:t>
      </w:r>
      <w:r w:rsidRPr="000762A9">
        <w:rPr>
          <w:lang w:eastAsia="zh-TW"/>
        </w:rPr>
        <w:t>也有不少學者認</w:t>
      </w:r>
      <w:r w:rsidRPr="000762A9">
        <w:rPr>
          <w:rFonts w:hint="eastAsia"/>
          <w:lang w:eastAsia="zh-TW"/>
        </w:rPr>
        <w:t>爲</w:t>
      </w:r>
      <w:r w:rsidRPr="000762A9">
        <w:rPr>
          <w:lang w:eastAsia="zh-TW"/>
        </w:rPr>
        <w:t>《康誥》篇首四十</w:t>
      </w:r>
      <w:r w:rsidRPr="000762A9">
        <w:rPr>
          <w:lang w:eastAsia="zh-TW"/>
        </w:rPr>
        <w:lastRenderedPageBreak/>
        <w:t>八字確</w:t>
      </w:r>
      <w:r w:rsidRPr="000762A9">
        <w:rPr>
          <w:rFonts w:hint="eastAsia"/>
          <w:lang w:eastAsia="zh-TW"/>
        </w:rPr>
        <w:t>爲</w:t>
      </w:r>
      <w:r w:rsidRPr="000762A9">
        <w:rPr>
          <w:lang w:eastAsia="zh-TW"/>
        </w:rPr>
        <w:t>錯簡，但不知是何</w:t>
      </w:r>
      <w:r w:rsidRPr="000762A9">
        <w:rPr>
          <w:rFonts w:hint="eastAsia"/>
          <w:lang w:eastAsia="zh-TW"/>
        </w:rPr>
        <w:t>篇錯簡。據錯簡而定《康誥》撰作於武王七年，無異於緣木求魚。</w:t>
      </w:r>
    </w:p>
    <w:p w14:paraId="16054045" w14:textId="77777777" w:rsidR="00CF6427" w:rsidRPr="000762A9" w:rsidRDefault="00CF6427" w:rsidP="005D64F7">
      <w:pPr>
        <w:pStyle w:val="aff9"/>
        <w:ind w:firstLine="560"/>
        <w:rPr>
          <w:rFonts w:eastAsia="PMingLiU"/>
          <w:lang w:eastAsia="zh-TW"/>
        </w:rPr>
      </w:pPr>
      <w:r w:rsidRPr="000762A9">
        <w:rPr>
          <w:rFonts w:hint="eastAsia"/>
          <w:lang w:eastAsia="zh-TW"/>
        </w:rPr>
        <w:t>《書序》中《康誥》《酒誥》《梓材》三篇共一序，</w:t>
      </w:r>
      <w:r w:rsidRPr="000762A9">
        <w:rPr>
          <w:lang w:eastAsia="zh-TW"/>
        </w:rPr>
        <w:t>但鄭玄《周禮序》將《康誥》與分上、中、下三篇之《盤庚》《説命》《泰誓》並提，故有學者認</w:t>
      </w:r>
      <w:r w:rsidRPr="000762A9">
        <w:rPr>
          <w:rFonts w:hint="eastAsia"/>
          <w:lang w:eastAsia="zh-TW"/>
        </w:rPr>
        <w:t>爲</w:t>
      </w:r>
      <w:r w:rsidRPr="000762A9">
        <w:rPr>
          <w:lang w:eastAsia="zh-TW"/>
        </w:rPr>
        <w:t>鄭玄的意見是《康誥》也分上、中、下三篇，並没有《酒誥》《梓材》這兩個篇題。而《康誥》在先秦時的流行情况又似乎證實了上述看法。尤其是《韓非子</w:t>
      </w:r>
      <w:r w:rsidRPr="000762A9">
        <w:rPr>
          <w:rFonts w:hint="eastAsia"/>
          <w:lang w:eastAsia="zh-TW"/>
        </w:rPr>
        <w:t>•</w:t>
      </w:r>
      <w:r w:rsidRPr="000762A9">
        <w:rPr>
          <w:lang w:eastAsia="zh-TW"/>
        </w:rPr>
        <w:t>説林上》引《酒誥》“毋彝酒” 而冠之以《康誥》，段玉裁《古文尚書撰異》和皮錫瑞《今文尚書考證》都認</w:t>
      </w:r>
      <w:r w:rsidRPr="000762A9">
        <w:rPr>
          <w:rFonts w:hint="eastAsia"/>
          <w:lang w:eastAsia="zh-TW"/>
        </w:rPr>
        <w:t>爲</w:t>
      </w:r>
      <w:r w:rsidRPr="000762A9">
        <w:rPr>
          <w:lang w:eastAsia="zh-TW"/>
        </w:rPr>
        <w:t>《酒誥》《梓材》在先秦時繁於《康誥》名下，也有學者認</w:t>
      </w:r>
      <w:r w:rsidRPr="000762A9">
        <w:rPr>
          <w:rFonts w:hint="eastAsia"/>
          <w:lang w:eastAsia="zh-TW"/>
        </w:rPr>
        <w:t>爲</w:t>
      </w:r>
      <w:r w:rsidRPr="000762A9">
        <w:rPr>
          <w:lang w:eastAsia="zh-TW"/>
        </w:rPr>
        <w:t>不排除《酒誥》《梓材》都是對康叔的誥辭，所以都可以順口叫成《康誥》</w:t>
      </w:r>
      <w:r w:rsidRPr="000762A9">
        <w:rPr>
          <w:rFonts w:hint="eastAsia"/>
          <w:lang w:eastAsia="zh-TW"/>
        </w:rPr>
        <w:t>。但西漢時的今文《尚書》，確是分《康誥》</w:t>
      </w:r>
      <w:r w:rsidRPr="000762A9">
        <w:rPr>
          <w:lang w:eastAsia="zh-TW"/>
        </w:rPr>
        <w:t>《酒誥》《梓材》三篇，且三篇合序。也許東漢時有過合三篇而名之曰《康誥》的古文本子，所以才有鄭玄那樣的説法。</w:t>
      </w:r>
    </w:p>
    <w:p w14:paraId="627F4B24" w14:textId="77777777" w:rsidR="00CF6427" w:rsidRPr="000762A9" w:rsidRDefault="00CF6427" w:rsidP="005D64F7">
      <w:pPr>
        <w:pStyle w:val="aff9"/>
        <w:ind w:firstLine="560"/>
        <w:rPr>
          <w:rFonts w:eastAsia="PMingLiU"/>
          <w:lang w:eastAsia="zh-TW"/>
        </w:rPr>
      </w:pPr>
      <w:r w:rsidRPr="000762A9">
        <w:rPr>
          <w:rFonts w:hint="eastAsia"/>
          <w:lang w:eastAsia="zh-TW"/>
        </w:rPr>
        <w:t>《康誥》的中心内容是闡明“明德慎罰”的治國原則。蔡沈《書集傳》將《康誥》分爲“文王明德慎罰”“欲康叔明德”“欲康叔慎罰”“欲其以德行罰”“</w:t>
      </w:r>
      <w:r w:rsidRPr="000762A9">
        <w:rPr>
          <w:lang w:eastAsia="zh-TW"/>
        </w:rPr>
        <w:t>欲其不用罰而用德”以及結語等六部分。康叔没有辜負周公的教誨，很好地完成了統治衛國的任務。《史記</w:t>
      </w:r>
      <w:r w:rsidRPr="000762A9">
        <w:rPr>
          <w:rFonts w:hint="eastAsia"/>
          <w:lang w:eastAsia="zh-TW"/>
        </w:rPr>
        <w:t>•</w:t>
      </w:r>
      <w:r w:rsidRPr="000762A9">
        <w:rPr>
          <w:lang w:eastAsia="zh-TW"/>
        </w:rPr>
        <w:t>衛康叔世家》</w:t>
      </w:r>
      <w:r w:rsidRPr="000762A9">
        <w:rPr>
          <w:rFonts w:hint="eastAsia"/>
          <w:lang w:eastAsia="zh-TW"/>
        </w:rPr>
        <w:t>説：</w:t>
      </w:r>
      <w:r w:rsidRPr="000762A9">
        <w:rPr>
          <w:lang w:eastAsia="zh-TW"/>
        </w:rPr>
        <w:t>“康叔之國，既以此命，能和集其民，民大</w:t>
      </w:r>
      <w:r w:rsidRPr="000762A9">
        <w:rPr>
          <w:rFonts w:hint="eastAsia"/>
          <w:lang w:eastAsia="zh-TW"/>
        </w:rPr>
        <w:t>説</w:t>
      </w:r>
      <w:r w:rsidRPr="000762A9">
        <w:rPr>
          <w:lang w:eastAsia="zh-TW"/>
        </w:rPr>
        <w:t>。”所以</w:t>
      </w:r>
      <w:r w:rsidRPr="000762A9">
        <w:rPr>
          <w:lang w:eastAsia="zh-TW"/>
        </w:rPr>
        <w:lastRenderedPageBreak/>
        <w:t>周成王“賜衛寶祭器以章有德”。《康誥》等周初八誥是周初統治者用刑法上的嚴厲鎮壓以及政治上的懷柔安撫來征服、感化殷遺民這一歷史進程的重要實</w:t>
      </w:r>
      <w:r w:rsidRPr="000762A9">
        <w:rPr>
          <w:rFonts w:hint="eastAsia"/>
          <w:lang w:eastAsia="zh-TW"/>
        </w:rPr>
        <w:t>録</w:t>
      </w:r>
      <w:r w:rsidRPr="000762A9">
        <w:rPr>
          <w:lang w:eastAsia="zh-TW"/>
        </w:rPr>
        <w:t>，在政治史、思想史、法制史，上的文獻價值極高。</w:t>
      </w:r>
    </w:p>
    <w:p w14:paraId="48728722" w14:textId="77777777" w:rsidR="00CF6427" w:rsidRPr="000762A9" w:rsidRDefault="00CF6427" w:rsidP="000762A9">
      <w:pPr>
        <w:spacing w:line="288" w:lineRule="auto"/>
        <w:ind w:firstLineChars="200" w:firstLine="480"/>
        <w:rPr>
          <w:rFonts w:eastAsia="PMingLiU"/>
          <w:szCs w:val="24"/>
          <w:lang w:eastAsia="zh-TW"/>
        </w:rPr>
      </w:pPr>
    </w:p>
    <w:p w14:paraId="6CB70222" w14:textId="77777777" w:rsidR="00CF6427" w:rsidRPr="005D64F7" w:rsidRDefault="00CF6427" w:rsidP="000762A9">
      <w:pPr>
        <w:spacing w:line="288" w:lineRule="auto"/>
        <w:ind w:firstLineChars="200" w:firstLine="562"/>
        <w:jc w:val="center"/>
        <w:rPr>
          <w:b/>
          <w:bCs/>
          <w:sz w:val="28"/>
          <w:szCs w:val="28"/>
          <w:lang w:eastAsia="zh-TW"/>
        </w:rPr>
      </w:pPr>
      <w:r w:rsidRPr="005D64F7">
        <w:rPr>
          <w:rFonts w:hint="eastAsia"/>
          <w:b/>
          <w:bCs/>
          <w:sz w:val="28"/>
          <w:szCs w:val="28"/>
          <w:lang w:eastAsia="zh-TW"/>
        </w:rPr>
        <w:t>著者新説輯要</w:t>
      </w:r>
    </w:p>
    <w:p w14:paraId="43D9C9F0" w14:textId="7EBDFC50" w:rsidR="00CF6427" w:rsidRPr="005D64F7" w:rsidRDefault="00D3652D" w:rsidP="00D3652D">
      <w:pPr>
        <w:pStyle w:val="aff9"/>
        <w:ind w:firstLine="560"/>
        <w:rPr>
          <w:lang w:eastAsia="zh-TW"/>
        </w:rPr>
      </w:pPr>
      <w:r>
        <w:rPr>
          <w:lang w:eastAsia="zh-TW"/>
        </w:rPr>
        <w:t>1</w:t>
      </w:r>
      <w:r>
        <w:rPr>
          <w:rFonts w:hint="eastAsia"/>
          <w:lang w:eastAsia="zh-TW"/>
        </w:rPr>
        <w:t>.</w:t>
      </w:r>
      <w:r w:rsidR="00CF6427" w:rsidRPr="005D64F7">
        <w:rPr>
          <w:rFonts w:hint="eastAsia"/>
          <w:lang w:eastAsia="zh-TW"/>
        </w:rPr>
        <w:t>“以修我於西土”，“修”讀爲“調”，和也。</w:t>
      </w:r>
    </w:p>
    <w:p w14:paraId="1524D222" w14:textId="59858D03" w:rsidR="00CF6427" w:rsidRPr="005D64F7" w:rsidRDefault="00D3652D" w:rsidP="00D3652D">
      <w:pPr>
        <w:pStyle w:val="aff9"/>
        <w:ind w:firstLine="560"/>
        <w:rPr>
          <w:lang w:eastAsia="zh-TW"/>
        </w:rPr>
      </w:pPr>
      <w:r>
        <w:rPr>
          <w:lang w:eastAsia="zh-TW"/>
        </w:rPr>
        <w:t>2</w:t>
      </w:r>
      <w:r>
        <w:rPr>
          <w:rFonts w:hint="eastAsia"/>
          <w:lang w:eastAsia="zh-TW"/>
        </w:rPr>
        <w:t>.</w:t>
      </w:r>
      <w:r w:rsidR="00CF6427" w:rsidRPr="005D64F7">
        <w:rPr>
          <w:rFonts w:hint="eastAsia"/>
          <w:lang w:eastAsia="zh-TW"/>
        </w:rPr>
        <w:t>“往敷求于殷先哲王”，“往”義“勞”，與上文“紹（劭）聞衣德言”之“劭” 同。</w:t>
      </w:r>
    </w:p>
    <w:p w14:paraId="409E22F1" w14:textId="737F80FB" w:rsidR="00CF6427" w:rsidRPr="005D64F7" w:rsidRDefault="00D3652D" w:rsidP="00D3652D">
      <w:pPr>
        <w:pStyle w:val="aff9"/>
        <w:ind w:firstLine="560"/>
        <w:rPr>
          <w:lang w:eastAsia="zh-TW"/>
        </w:rPr>
      </w:pPr>
      <w:r>
        <w:rPr>
          <w:lang w:eastAsia="zh-TW"/>
        </w:rPr>
        <w:t>3</w:t>
      </w:r>
      <w:r>
        <w:rPr>
          <w:rFonts w:hint="eastAsia"/>
          <w:lang w:eastAsia="zh-TW"/>
        </w:rPr>
        <w:t>.</w:t>
      </w:r>
      <w:r w:rsidR="00CF6427" w:rsidRPr="005D64F7">
        <w:rPr>
          <w:rFonts w:hint="eastAsia"/>
          <w:lang w:eastAsia="zh-TW"/>
        </w:rPr>
        <w:t>“用保乂民”，“保乂”同義連言，安，定也。</w:t>
      </w:r>
    </w:p>
    <w:p w14:paraId="0DAF410F" w14:textId="7D8415AA" w:rsidR="00CF6427" w:rsidRPr="005D64F7" w:rsidRDefault="00D3652D" w:rsidP="00D3652D">
      <w:pPr>
        <w:pStyle w:val="aff9"/>
        <w:ind w:firstLine="560"/>
        <w:rPr>
          <w:lang w:eastAsia="zh-TW"/>
        </w:rPr>
      </w:pPr>
      <w:r>
        <w:rPr>
          <w:lang w:eastAsia="zh-TW"/>
        </w:rPr>
        <w:t>4</w:t>
      </w:r>
      <w:r>
        <w:rPr>
          <w:rFonts w:hint="eastAsia"/>
          <w:lang w:eastAsia="zh-TW"/>
        </w:rPr>
        <w:t>.</w:t>
      </w:r>
      <w:r w:rsidR="00CF6427" w:rsidRPr="005D64F7">
        <w:rPr>
          <w:rFonts w:hint="eastAsia"/>
          <w:lang w:eastAsia="zh-TW"/>
        </w:rPr>
        <w:t>“往盡乃心”，“往”義“勞”，言勉盡乃心。</w:t>
      </w:r>
    </w:p>
    <w:p w14:paraId="175F9732" w14:textId="4F401DF5" w:rsidR="00CF6427" w:rsidRPr="005D64F7" w:rsidRDefault="00D3652D" w:rsidP="00D3652D">
      <w:pPr>
        <w:pStyle w:val="aff9"/>
        <w:ind w:firstLine="560"/>
        <w:rPr>
          <w:rFonts w:eastAsia="PMingLiU"/>
          <w:lang w:eastAsia="zh-TW"/>
        </w:rPr>
      </w:pPr>
      <w:r>
        <w:rPr>
          <w:lang w:eastAsia="zh-TW"/>
        </w:rPr>
        <w:t>5</w:t>
      </w:r>
      <w:r>
        <w:rPr>
          <w:rFonts w:hint="eastAsia"/>
          <w:lang w:eastAsia="zh-TW"/>
        </w:rPr>
        <w:t>.</w:t>
      </w:r>
      <w:r w:rsidR="00CF6427" w:rsidRPr="005D64F7">
        <w:rPr>
          <w:rFonts w:hint="eastAsia"/>
          <w:lang w:eastAsia="zh-TW"/>
        </w:rPr>
        <w:t>“非女封又曰劓刵〈刖〉人，无或劓刵〈刖〉人”，“劓刖”疑即表惶恐不安義的“倪㐳”之異文。</w:t>
      </w:r>
    </w:p>
    <w:p w14:paraId="49381C3A" w14:textId="69CA1BF0" w:rsidR="00CF6427" w:rsidRPr="005D64F7" w:rsidRDefault="00D3652D" w:rsidP="00D3652D">
      <w:pPr>
        <w:pStyle w:val="aff9"/>
        <w:ind w:firstLine="560"/>
        <w:rPr>
          <w:rFonts w:eastAsia="PMingLiU"/>
          <w:lang w:eastAsia="zh-TW"/>
        </w:rPr>
      </w:pPr>
      <w:r>
        <w:rPr>
          <w:lang w:eastAsia="zh-TW"/>
        </w:rPr>
        <w:t>6</w:t>
      </w:r>
      <w:r>
        <w:rPr>
          <w:rFonts w:hint="eastAsia"/>
          <w:lang w:eastAsia="zh-TW"/>
        </w:rPr>
        <w:t>.</w:t>
      </w:r>
      <w:r w:rsidR="00CF6427" w:rsidRPr="005D64F7">
        <w:rPr>
          <w:rFonts w:hint="eastAsia"/>
          <w:lang w:eastAsia="zh-TW"/>
        </w:rPr>
        <w:t>“要囚，服念五六日”，“服”讀爲“備”，《説文》云“備，慎也”，言慎念五六日。</w:t>
      </w:r>
    </w:p>
    <w:p w14:paraId="089FA65B" w14:textId="099EC186" w:rsidR="00CF6427" w:rsidRPr="005D64F7" w:rsidRDefault="00D3652D" w:rsidP="00D3652D">
      <w:pPr>
        <w:pStyle w:val="aff9"/>
        <w:ind w:firstLine="560"/>
        <w:rPr>
          <w:rFonts w:eastAsia="PMingLiU"/>
          <w:lang w:eastAsia="zh-TW"/>
        </w:rPr>
      </w:pPr>
      <w:r>
        <w:rPr>
          <w:lang w:eastAsia="zh-TW"/>
        </w:rPr>
        <w:t>7</w:t>
      </w:r>
      <w:r>
        <w:rPr>
          <w:rFonts w:hint="eastAsia"/>
          <w:lang w:eastAsia="zh-TW"/>
        </w:rPr>
        <w:t>.</w:t>
      </w:r>
      <w:r w:rsidR="00CF6427" w:rsidRPr="005D64F7">
        <w:rPr>
          <w:rFonts w:hint="eastAsia"/>
          <w:lang w:eastAsia="zh-TW"/>
        </w:rPr>
        <w:t>“暋不畏死”，“暋”乃“昏”之繁構“</w:t>
      </w:r>
      <w:r w:rsidR="00CF6427" w:rsidRPr="005D64F7">
        <w:rPr>
          <w:rFonts w:cs="宋体"/>
          <w:noProof/>
        </w:rPr>
        <w:drawing>
          <wp:inline distT="0" distB="0" distL="0" distR="0" wp14:anchorId="39938B7C" wp14:editId="6C5AE531">
            <wp:extent cx="177933" cy="180000"/>
            <wp:effectExtent l="0" t="0" r="0" b="0"/>
            <wp:docPr id="5941516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151684" name=""/>
                    <pic:cNvPicPr/>
                  </pic:nvPicPr>
                  <pic:blipFill>
                    <a:blip r:embed="rId8"/>
                    <a:stretch>
                      <a:fillRect/>
                    </a:stretch>
                  </pic:blipFill>
                  <pic:spPr>
                    <a:xfrm>
                      <a:off x="0" y="0"/>
                      <a:ext cx="177933" cy="180000"/>
                    </a:xfrm>
                    <a:prstGeom prst="rect">
                      <a:avLst/>
                    </a:prstGeom>
                  </pic:spPr>
                </pic:pic>
              </a:graphicData>
            </a:graphic>
          </wp:inline>
        </w:drawing>
      </w:r>
      <w:r w:rsidR="00CF6427" w:rsidRPr="005D64F7">
        <w:rPr>
          <w:rFonts w:hint="eastAsia"/>
          <w:lang w:eastAsia="zh-TW"/>
        </w:rPr>
        <w:t>”之訛。昏、文音近相通，故《孟子•萬章》引作“閔”。</w:t>
      </w:r>
    </w:p>
    <w:p w14:paraId="6FBD96E5" w14:textId="2A72E468" w:rsidR="00CF6427" w:rsidRPr="005D64F7" w:rsidRDefault="00D3652D" w:rsidP="00D3652D">
      <w:pPr>
        <w:pStyle w:val="aff9"/>
        <w:ind w:firstLine="560"/>
        <w:rPr>
          <w:rFonts w:eastAsia="PMingLiU"/>
          <w:lang w:eastAsia="zh-TW"/>
        </w:rPr>
      </w:pPr>
      <w:r>
        <w:rPr>
          <w:lang w:eastAsia="zh-TW"/>
        </w:rPr>
        <w:t>8</w:t>
      </w:r>
      <w:r>
        <w:rPr>
          <w:rFonts w:hint="eastAsia"/>
          <w:lang w:eastAsia="zh-TW"/>
        </w:rPr>
        <w:t>.</w:t>
      </w:r>
      <w:r w:rsidR="00CF6427" w:rsidRPr="005D64F7">
        <w:rPr>
          <w:rFonts w:hint="eastAsia"/>
          <w:lang w:eastAsia="zh-TW"/>
        </w:rPr>
        <w:t>“于弟弗念天顯”，“天顯”讀爲“天嚴”，言天威。</w:t>
      </w:r>
    </w:p>
    <w:p w14:paraId="5752C4FA" w14:textId="14B14280" w:rsidR="00CF6427" w:rsidRPr="005D64F7" w:rsidRDefault="00D3652D" w:rsidP="00D3652D">
      <w:pPr>
        <w:pStyle w:val="aff9"/>
        <w:ind w:firstLine="560"/>
        <w:rPr>
          <w:rFonts w:eastAsia="等线"/>
          <w:lang w:eastAsia="zh-TW"/>
        </w:rPr>
      </w:pPr>
      <w:r>
        <w:rPr>
          <w:lang w:eastAsia="zh-TW"/>
        </w:rPr>
        <w:t>9</w:t>
      </w:r>
      <w:r>
        <w:rPr>
          <w:rFonts w:hint="eastAsia"/>
          <w:lang w:eastAsia="zh-TW"/>
        </w:rPr>
        <w:t>.</w:t>
      </w:r>
      <w:r w:rsidR="00CF6427" w:rsidRPr="005D64F7">
        <w:rPr>
          <w:rFonts w:hint="eastAsia"/>
          <w:lang w:eastAsia="zh-TW"/>
        </w:rPr>
        <w:t>“乃其速由文王作罰”，“速由”讀爲“肅蹈”，同上文之</w:t>
      </w:r>
      <w:r w:rsidR="00CF6427" w:rsidRPr="005D64F7">
        <w:rPr>
          <w:rFonts w:hint="eastAsia"/>
          <w:lang w:eastAsia="zh-TW"/>
        </w:rPr>
        <w:lastRenderedPageBreak/>
        <w:t>“祗遹”，言慎循。</w:t>
      </w:r>
    </w:p>
    <w:p w14:paraId="1D5B9958" w14:textId="0C6FD35B" w:rsidR="00CF6427" w:rsidRPr="005D64F7" w:rsidRDefault="00D3652D" w:rsidP="00D3652D">
      <w:pPr>
        <w:pStyle w:val="aff9"/>
        <w:ind w:firstLine="560"/>
        <w:rPr>
          <w:rFonts w:eastAsia="PMingLiU"/>
          <w:lang w:eastAsia="zh-TW"/>
        </w:rPr>
      </w:pPr>
      <w:r>
        <w:rPr>
          <w:lang w:eastAsia="zh-TW"/>
        </w:rPr>
        <w:t>10</w:t>
      </w:r>
      <w:r>
        <w:rPr>
          <w:rFonts w:hint="eastAsia"/>
          <w:lang w:eastAsia="zh-TW"/>
        </w:rPr>
        <w:t>.</w:t>
      </w:r>
      <w:r w:rsidR="00CF6427" w:rsidRPr="005D64F7">
        <w:rPr>
          <w:rFonts w:hint="eastAsia"/>
          <w:lang w:eastAsia="zh-TW"/>
        </w:rPr>
        <w:t>“爽惟民迪吉康，我時其惟殷先哲王德，用康乂民，作求。矧今民罔迪，不適不迪，則罔政在厥邦”，“迪吉康”義近連言，“迪”適用《方言》“迪，正也”之訓；“罔迪”，無道；“不適不迪”，“迪”亦適用“迪，正也”之訓。</w:t>
      </w:r>
    </w:p>
    <w:p w14:paraId="5E16755F" w14:textId="1F3A9DB7" w:rsidR="00CF6427" w:rsidRPr="005D64F7" w:rsidRDefault="00D3652D" w:rsidP="00D3652D">
      <w:pPr>
        <w:pStyle w:val="aff9"/>
        <w:ind w:firstLine="560"/>
        <w:rPr>
          <w:rFonts w:eastAsia="PMingLiU"/>
          <w:lang w:eastAsia="zh-TW"/>
        </w:rPr>
      </w:pPr>
      <w:r>
        <w:rPr>
          <w:lang w:eastAsia="zh-TW"/>
        </w:rPr>
        <w:t>11</w:t>
      </w:r>
      <w:r>
        <w:rPr>
          <w:rFonts w:hint="eastAsia"/>
          <w:lang w:eastAsia="zh-TW"/>
        </w:rPr>
        <w:t>.</w:t>
      </w:r>
      <w:r w:rsidR="00CF6427" w:rsidRPr="005D64F7">
        <w:rPr>
          <w:rFonts w:hint="eastAsia"/>
          <w:lang w:eastAsia="zh-TW"/>
        </w:rPr>
        <w:t>“迪屢未同”，“迪”讀“驟”，與“屢”同義連言。</w:t>
      </w:r>
    </w:p>
    <w:p w14:paraId="1EA1A464" w14:textId="77777777" w:rsidR="00CF6427" w:rsidRPr="000762A9" w:rsidRDefault="00CF6427" w:rsidP="000762A9">
      <w:pPr>
        <w:spacing w:line="288" w:lineRule="auto"/>
        <w:ind w:firstLineChars="200" w:firstLine="561"/>
        <w:rPr>
          <w:rFonts w:ascii="楷体" w:eastAsia="PMingLiU" w:hAnsi="楷体"/>
          <w:b/>
          <w:bCs/>
          <w:sz w:val="28"/>
          <w:szCs w:val="28"/>
          <w:lang w:eastAsia="zh-TW"/>
        </w:rPr>
      </w:pPr>
    </w:p>
    <w:p w14:paraId="3A2C52DD" w14:textId="77777777" w:rsidR="00CF6427" w:rsidRPr="000762A9" w:rsidRDefault="00CF6427" w:rsidP="005D64F7">
      <w:pPr>
        <w:pStyle w:val="afffff3"/>
        <w:spacing w:before="72" w:after="72"/>
        <w:rPr>
          <w:rFonts w:eastAsia="PMingLiU"/>
          <w:lang w:eastAsia="zh-TW"/>
        </w:rPr>
      </w:pPr>
      <w:r w:rsidRPr="000762A9">
        <w:rPr>
          <w:rFonts w:hint="eastAsia"/>
          <w:lang w:eastAsia="zh-TW"/>
        </w:rPr>
        <w:t>惟三月哉生魄，周公初基作新大邑于東國洛，四方民大和會，侯、甸、男邦、采、衛、百工、播民和見士于周。周公咸勤，乃洪大誥治。</w:t>
      </w:r>
    </w:p>
    <w:p w14:paraId="5173CD83" w14:textId="77777777" w:rsidR="00CF6427" w:rsidRPr="000762A9" w:rsidRDefault="00CF6427" w:rsidP="005D64F7">
      <w:pPr>
        <w:pStyle w:val="afffff3"/>
        <w:spacing w:before="72" w:after="72"/>
        <w:rPr>
          <w:rFonts w:eastAsia="PMingLiU"/>
          <w:lang w:eastAsia="zh-TW"/>
        </w:rPr>
      </w:pPr>
    </w:p>
    <w:p w14:paraId="62A003A3" w14:textId="77777777" w:rsidR="00CF6427" w:rsidRPr="000762A9" w:rsidRDefault="00CF6427" w:rsidP="005D64F7">
      <w:pPr>
        <w:pStyle w:val="aff9"/>
        <w:ind w:firstLine="560"/>
        <w:rPr>
          <w:rFonts w:eastAsia="PMingLiU"/>
          <w:lang w:eastAsia="zh-TW"/>
        </w:rPr>
      </w:pPr>
      <w:r w:rsidRPr="000762A9">
        <w:rPr>
          <w:rFonts w:hint="eastAsia"/>
          <w:lang w:eastAsia="zh-TW"/>
        </w:rPr>
        <w:t>以上四十八字爲錯簡，但由何處錯移至此，則衆説紛紜。《尚書》之《周書》各篇記月、日者，除此篇云“惟三月哉生魄”，又有《召誥》篇首記自“惟二月既望越六日乙未”至“越若來三月”之甲子，《多士》篇首“惟三月，周公初于新邑洛”，以及《洛誥》篇首之“乙卯”，篇尾之“十有二月”“惟七年”。《召誥》“越五日甲寅，</w:t>
      </w:r>
      <w:r w:rsidRPr="000762A9">
        <w:rPr>
          <w:lang w:eastAsia="zh-TW"/>
        </w:rPr>
        <w:t>位成”後，“若翼日乙卯，周公朝至于洛，則達觀于新邑營”，與《多士》篇首所記“惟三月，周公初于新邑洛”</w:t>
      </w:r>
      <w:r w:rsidRPr="000762A9">
        <w:rPr>
          <w:rFonts w:hint="eastAsia"/>
          <w:lang w:eastAsia="zh-TW"/>
        </w:rPr>
        <w:t>，《洛誥》篇首周公自敘</w:t>
      </w:r>
      <w:r w:rsidRPr="000762A9">
        <w:rPr>
          <w:rFonts w:hint="eastAsia"/>
          <w:lang w:eastAsia="zh-TW"/>
        </w:rPr>
        <w:lastRenderedPageBreak/>
        <w:t>“予惟乙卯，朝至于洛師”，以及此處之“惟三月哉生魄，周公初基作新大邑于束國洛”等，皆相吻合，而《洛誥》篇尾記“惟七年”“十有二月”，故多將《召誥》《多士》的撰作年代定在成王七年。《史記》之《</w:t>
      </w:r>
      <w:r w:rsidRPr="000762A9">
        <w:rPr>
          <w:lang w:eastAsia="zh-TW"/>
        </w:rPr>
        <w:t>周本紀》《鲁周公世家》亦云成王七年經管洛邑成周。依此類</w:t>
      </w:r>
      <w:r w:rsidRPr="000762A9">
        <w:rPr>
          <w:rFonts w:hint="eastAsia"/>
          <w:lang w:eastAsia="zh-TW"/>
        </w:rPr>
        <w:t>説</w:t>
      </w:r>
      <w:r w:rsidRPr="000762A9">
        <w:rPr>
          <w:lang w:eastAsia="zh-TW"/>
        </w:rPr>
        <w:t>法，成王七年二月始相宅营成周，至同年十二月周公還政成王</w:t>
      </w:r>
      <w:r w:rsidRPr="000762A9">
        <w:rPr>
          <w:rFonts w:hint="eastAsia"/>
          <w:lang w:eastAsia="zh-TW"/>
        </w:rPr>
        <w:t>，</w:t>
      </w:r>
      <w:r w:rsidRPr="000762A9">
        <w:rPr>
          <w:lang w:eastAsia="zh-TW"/>
        </w:rPr>
        <w:t>時洛邑已成，可謂神速。但《尚書大傅》</w:t>
      </w:r>
      <w:r w:rsidRPr="000762A9">
        <w:rPr>
          <w:rFonts w:hint="eastAsia"/>
          <w:lang w:eastAsia="zh-TW"/>
        </w:rPr>
        <w:t>卻説</w:t>
      </w:r>
      <w:r w:rsidRPr="000762A9">
        <w:rPr>
          <w:lang w:eastAsia="zh-TW"/>
        </w:rPr>
        <w:t>“五年管成周”，比《史記》七年二月經營成周</w:t>
      </w:r>
      <w:r w:rsidRPr="000762A9">
        <w:rPr>
          <w:rFonts w:hint="eastAsia"/>
          <w:lang w:eastAsia="zh-TW"/>
        </w:rPr>
        <w:t>説</w:t>
      </w:r>
      <w:r w:rsidRPr="000762A9">
        <w:rPr>
          <w:lang w:eastAsia="zh-TW"/>
        </w:rPr>
        <w:t>早了兩年。顺頡剛、劉起</w:t>
      </w:r>
      <w:r w:rsidRPr="000762A9">
        <w:rPr>
          <w:rFonts w:hint="eastAsia"/>
          <w:lang w:eastAsia="zh-TW"/>
        </w:rPr>
        <w:t>釪</w:t>
      </w:r>
      <w:r w:rsidRPr="000762A9">
        <w:rPr>
          <w:lang w:eastAsia="zh-TW"/>
        </w:rPr>
        <w:t>《尚書校釋譯論》認爲《召誥》所</w:t>
      </w:r>
      <w:r w:rsidRPr="000762A9">
        <w:rPr>
          <w:rFonts w:hint="eastAsia"/>
          <w:lang w:eastAsia="zh-TW"/>
        </w:rPr>
        <w:t>載</w:t>
      </w:r>
      <w:r w:rsidRPr="000762A9">
        <w:rPr>
          <w:lang w:eastAsia="zh-TW"/>
        </w:rPr>
        <w:t>乃成王命召公至洛邑開始察看、规劃營建洛邑，以</w:t>
      </w:r>
      <w:r w:rsidRPr="000762A9">
        <w:rPr>
          <w:rFonts w:hint="eastAsia"/>
          <w:lang w:eastAsia="zh-TW"/>
        </w:rPr>
        <w:t>及周公繼召公至洛邑協助擘劃、督促開工，事在草創；</w:t>
      </w:r>
      <w:r w:rsidRPr="000762A9">
        <w:rPr>
          <w:lang w:eastAsia="zh-TW"/>
        </w:rPr>
        <w:t>而《洛誥》所記則爲洛邑初步建成</w:t>
      </w:r>
      <w:r w:rsidRPr="000762A9">
        <w:rPr>
          <w:rFonts w:hint="eastAsia"/>
          <w:lang w:eastAsia="zh-TW"/>
        </w:rPr>
        <w:t>（</w:t>
      </w:r>
      <w:r w:rsidRPr="000762A9">
        <w:rPr>
          <w:lang w:eastAsia="zh-TW"/>
        </w:rPr>
        <w:t>主要爲</w:t>
      </w:r>
      <w:r w:rsidRPr="000762A9">
        <w:rPr>
          <w:rFonts w:hint="eastAsia"/>
          <w:lang w:eastAsia="zh-TW"/>
        </w:rPr>
        <w:t>宫</w:t>
      </w:r>
      <w:r w:rsidRPr="000762A9">
        <w:rPr>
          <w:lang w:eastAsia="zh-TW"/>
        </w:rPr>
        <w:t>廟，可能略及城郭</w:t>
      </w:r>
      <w:r w:rsidRPr="000762A9">
        <w:rPr>
          <w:rFonts w:hint="eastAsia"/>
          <w:lang w:eastAsia="zh-TW"/>
        </w:rPr>
        <w:t>）</w:t>
      </w:r>
      <w:r w:rsidRPr="000762A9">
        <w:rPr>
          <w:lang w:eastAsia="zh-TW"/>
        </w:rPr>
        <w:t>，周公請成王到洛邑舉行元祀。這期間工程進度需要年月，《召</w:t>
      </w:r>
      <w:r w:rsidRPr="000762A9">
        <w:rPr>
          <w:rFonts w:hint="eastAsia"/>
          <w:lang w:eastAsia="zh-TW"/>
        </w:rPr>
        <w:t>誥</w:t>
      </w:r>
      <w:r w:rsidRPr="000762A9">
        <w:rPr>
          <w:lang w:eastAsia="zh-TW"/>
        </w:rPr>
        <w:t>》《洛誥》非同一年事，故依《尚書大傅》定《召誥》爲成王五年。1963年在陕西寶雞出土的西周早期銅器何尊</w:t>
      </w:r>
      <w:r w:rsidRPr="000762A9">
        <w:rPr>
          <w:rFonts w:hint="eastAsia"/>
          <w:lang w:eastAsia="zh-TW"/>
        </w:rPr>
        <w:t>（</w:t>
      </w:r>
      <w:r w:rsidRPr="000762A9">
        <w:rPr>
          <w:lang w:eastAsia="zh-TW"/>
        </w:rPr>
        <w:t>《集成》06014</w:t>
      </w:r>
      <w:r w:rsidRPr="000762A9">
        <w:rPr>
          <w:rFonts w:hint="eastAsia"/>
          <w:lang w:eastAsia="zh-TW"/>
        </w:rPr>
        <w:t>）</w:t>
      </w:r>
      <w:r w:rsidRPr="000762A9">
        <w:rPr>
          <w:lang w:eastAsia="zh-TW"/>
        </w:rPr>
        <w:t>銘文記載“惟王五祀”，“王初遷宅于成周”，也證明《尚書大傅》“五年管成周”</w:t>
      </w:r>
      <w:r w:rsidRPr="000762A9">
        <w:rPr>
          <w:rFonts w:hint="eastAsia"/>
          <w:lang w:eastAsia="zh-TW"/>
        </w:rPr>
        <w:t>説</w:t>
      </w:r>
      <w:r w:rsidRPr="000762A9">
        <w:rPr>
          <w:lang w:eastAsia="zh-TW"/>
        </w:rPr>
        <w:t>不誤，於是将“惟三月哉生魄”定爲成王五年。但也有很多學者認爲，將《召誥》《洛誥》分在成王五年、七年，這種</w:t>
      </w:r>
      <w:r w:rsidRPr="000762A9">
        <w:rPr>
          <w:rFonts w:hint="eastAsia"/>
          <w:lang w:eastAsia="zh-TW"/>
        </w:rPr>
        <w:t>説</w:t>
      </w:r>
      <w:r w:rsidRPr="000762A9">
        <w:rPr>
          <w:lang w:eastAsia="zh-TW"/>
        </w:rPr>
        <w:t>法是有困難的，因爲《召誥》云“若</w:t>
      </w:r>
      <w:r w:rsidRPr="000762A9">
        <w:rPr>
          <w:rFonts w:hint="eastAsia"/>
          <w:lang w:eastAsia="zh-TW"/>
        </w:rPr>
        <w:t>翼日乙卯，周公朝至于洛”，而《洛誥》周公言“予惟乙卯，朝至于洛師”，相比知同在一年。“夏商周斷代工程”即採《召誥》</w:t>
      </w:r>
      <w:r w:rsidRPr="000762A9">
        <w:rPr>
          <w:rFonts w:hint="eastAsia"/>
          <w:lang w:eastAsia="zh-TW"/>
        </w:rPr>
        <w:lastRenderedPageBreak/>
        <w:t>成王七年説。而《康誥》之作在成王四年，所以這四十八字必</w:t>
      </w:r>
      <w:r w:rsidRPr="000762A9">
        <w:rPr>
          <w:lang w:eastAsia="zh-TW"/>
        </w:rPr>
        <w:t>爲</w:t>
      </w:r>
      <w:r w:rsidRPr="000762A9">
        <w:rPr>
          <w:rFonts w:hint="eastAsia"/>
          <w:lang w:eastAsia="zh-TW"/>
        </w:rPr>
        <w:t>錯簡，但由何處錯移至此，各家之説都没有堅實之證據，故仍置於此。</w:t>
      </w:r>
    </w:p>
    <w:p w14:paraId="2FB87762" w14:textId="77777777" w:rsidR="00CF6427" w:rsidRPr="000762A9" w:rsidRDefault="00CF6427" w:rsidP="005D64F7">
      <w:pPr>
        <w:pStyle w:val="aff9"/>
        <w:ind w:firstLine="560"/>
        <w:rPr>
          <w:rFonts w:eastAsia="PMingLiU"/>
          <w:lang w:eastAsia="zh-TW"/>
        </w:rPr>
      </w:pPr>
      <w:r w:rsidRPr="000762A9">
        <w:rPr>
          <w:rFonts w:hint="eastAsia"/>
          <w:lang w:eastAsia="zh-TW"/>
        </w:rPr>
        <w:t>“哉生魄”，猶言“初生霸”。“哉”或作“載”“才”。“才”</w:t>
      </w:r>
      <w:r w:rsidRPr="000762A9">
        <w:rPr>
          <w:lang w:eastAsia="zh-TW"/>
        </w:rPr>
        <w:t>爲</w:t>
      </w:r>
      <w:r w:rsidRPr="000762A9">
        <w:rPr>
          <w:rFonts w:hint="eastAsia"/>
          <w:lang w:eastAsia="zh-TW"/>
        </w:rPr>
        <w:t>上“哉”</w:t>
      </w:r>
      <w:r w:rsidRPr="000762A9">
        <w:rPr>
          <w:lang w:eastAsia="zh-TW"/>
        </w:rPr>
        <w:t xml:space="preserve"> “</w:t>
      </w:r>
      <w:r w:rsidRPr="000762A9">
        <w:rPr>
          <w:rFonts w:hint="eastAsia"/>
          <w:lang w:eastAsia="zh-TW"/>
        </w:rPr>
        <w:t>載</w:t>
      </w:r>
      <w:r w:rsidRPr="000762A9">
        <w:rPr>
          <w:lang w:eastAsia="zh-TW"/>
        </w:rPr>
        <w:t>”之聲符，《</w:t>
      </w:r>
      <w:r w:rsidRPr="000762A9">
        <w:rPr>
          <w:rFonts w:hint="eastAsia"/>
          <w:lang w:eastAsia="zh-TW"/>
        </w:rPr>
        <w:t>説</w:t>
      </w:r>
      <w:r w:rsidRPr="000762A9">
        <w:rPr>
          <w:lang w:eastAsia="zh-TW"/>
        </w:rPr>
        <w:t>文</w:t>
      </w:r>
      <w:r w:rsidRPr="000762A9">
        <w:rPr>
          <w:rFonts w:hint="eastAsia"/>
          <w:lang w:eastAsia="zh-TW"/>
        </w:rPr>
        <w:t>•</w:t>
      </w:r>
      <w:r w:rsidRPr="000762A9">
        <w:rPr>
          <w:lang w:eastAsia="zh-TW"/>
        </w:rPr>
        <w:t>才部》云“</w:t>
      </w:r>
      <w:r w:rsidRPr="000762A9">
        <w:rPr>
          <w:rFonts w:hint="eastAsia"/>
          <w:lang w:eastAsia="zh-TW"/>
        </w:rPr>
        <w:t>艸</w:t>
      </w:r>
      <w:r w:rsidRPr="000762A9">
        <w:rPr>
          <w:lang w:eastAsia="zh-TW"/>
        </w:rPr>
        <w:t>木之初也”， 故有初始之義，如《</w:t>
      </w:r>
      <w:r w:rsidRPr="000762A9">
        <w:rPr>
          <w:rFonts w:hint="eastAsia"/>
          <w:lang w:eastAsia="zh-TW"/>
        </w:rPr>
        <w:t>爾</w:t>
      </w:r>
      <w:r w:rsidRPr="000762A9">
        <w:rPr>
          <w:lang w:eastAsia="zh-TW"/>
        </w:rPr>
        <w:t>雅</w:t>
      </w:r>
      <w:r w:rsidRPr="000762A9">
        <w:rPr>
          <w:rFonts w:hint="eastAsia"/>
          <w:lang w:eastAsia="zh-TW"/>
        </w:rPr>
        <w:t>•</w:t>
      </w:r>
      <w:r w:rsidRPr="000762A9">
        <w:rPr>
          <w:lang w:eastAsia="zh-TW"/>
        </w:rPr>
        <w:t>釋詁</w:t>
      </w:r>
      <w:r w:rsidRPr="000762A9">
        <w:rPr>
          <w:rFonts w:hint="eastAsia"/>
          <w:lang w:eastAsia="zh-TW"/>
        </w:rPr>
        <w:t>上</w:t>
      </w:r>
      <w:r w:rsidRPr="000762A9">
        <w:rPr>
          <w:lang w:eastAsia="zh-TW"/>
        </w:rPr>
        <w:t>》云“哉，始也”。“魄”，西周金文常作“霸”，《説文</w:t>
      </w:r>
      <w:r w:rsidRPr="000762A9">
        <w:rPr>
          <w:rFonts w:hint="eastAsia"/>
          <w:lang w:eastAsia="zh-TW"/>
        </w:rPr>
        <w:t>•</w:t>
      </w:r>
      <w:r w:rsidRPr="000762A9">
        <w:rPr>
          <w:lang w:eastAsia="zh-TW"/>
        </w:rPr>
        <w:t>月部》亦引作“哉生霸”。“王霸”之“霸”或作“伯”，故“月魄”之“魄”又作“霸”。陸德明《釋文》云馬融云</w:t>
      </w:r>
      <w:r w:rsidRPr="000762A9">
        <w:rPr>
          <w:rFonts w:hint="eastAsia"/>
          <w:lang w:eastAsia="zh-TW"/>
        </w:rPr>
        <w:t>：</w:t>
      </w:r>
      <w:r w:rsidRPr="000762A9">
        <w:rPr>
          <w:lang w:eastAsia="zh-TW"/>
        </w:rPr>
        <w:t>“謂月三日始生兆</w:t>
      </w:r>
      <w:r w:rsidRPr="000762A9">
        <w:rPr>
          <w:rFonts w:hint="eastAsia"/>
          <w:lang w:eastAsia="zh-TW"/>
        </w:rPr>
        <w:t>朏</w:t>
      </w:r>
      <w:r w:rsidRPr="000762A9">
        <w:rPr>
          <w:lang w:eastAsia="zh-TW"/>
        </w:rPr>
        <w:t>，名曰</w:t>
      </w:r>
      <w:r w:rsidRPr="000762A9">
        <w:rPr>
          <w:rFonts w:hint="eastAsia"/>
          <w:lang w:eastAsia="zh-TW"/>
        </w:rPr>
        <w:t>魄。”“朏”義新月開始發光。《説文•</w:t>
      </w:r>
      <w:r w:rsidRPr="000762A9">
        <w:rPr>
          <w:lang w:eastAsia="zh-TW"/>
        </w:rPr>
        <w:t>月部》“霸”字云</w:t>
      </w:r>
      <w:r w:rsidRPr="000762A9">
        <w:rPr>
          <w:rFonts w:hint="eastAsia"/>
          <w:lang w:eastAsia="zh-TW"/>
        </w:rPr>
        <w:t>：</w:t>
      </w:r>
      <w:r w:rsidRPr="000762A9">
        <w:rPr>
          <w:lang w:eastAsia="zh-TW"/>
        </w:rPr>
        <w:t>“承大月二日，承小月三日。”《召誥》云“越若來三月惟丙午</w:t>
      </w:r>
      <w:r w:rsidRPr="000762A9">
        <w:rPr>
          <w:rFonts w:hint="eastAsia"/>
          <w:lang w:eastAsia="zh-TW"/>
        </w:rPr>
        <w:t>朏</w:t>
      </w:r>
      <w:r w:rsidRPr="000762A9">
        <w:rPr>
          <w:lang w:eastAsia="zh-TW"/>
        </w:rPr>
        <w:t>”，又云乙卯“周公朝至于洛”，甲子“周公乃朝用書命庶殷侯、甸、男邦伯”。是“四方民大和會”始於三月丙午</w:t>
      </w:r>
      <w:r w:rsidRPr="000762A9">
        <w:rPr>
          <w:rFonts w:hint="eastAsia"/>
          <w:lang w:eastAsia="zh-TW"/>
        </w:rPr>
        <w:t>朏</w:t>
      </w:r>
      <w:r w:rsidRPr="000762A9">
        <w:rPr>
          <w:lang w:eastAsia="zh-TW"/>
        </w:rPr>
        <w:t>前後</w:t>
      </w:r>
      <w:r w:rsidRPr="000762A9">
        <w:rPr>
          <w:rFonts w:hint="eastAsia"/>
          <w:lang w:eastAsia="zh-TW"/>
        </w:rPr>
        <w:t>；</w:t>
      </w:r>
      <w:r w:rsidRPr="000762A9">
        <w:rPr>
          <w:lang w:eastAsia="zh-TW"/>
        </w:rPr>
        <w:t>越十日乙卯，周公到達洛邑</w:t>
      </w:r>
      <w:r w:rsidRPr="000762A9">
        <w:rPr>
          <w:rFonts w:hint="eastAsia"/>
          <w:lang w:eastAsia="zh-TW"/>
        </w:rPr>
        <w:t>；</w:t>
      </w:r>
      <w:r w:rsidRPr="000762A9">
        <w:rPr>
          <w:lang w:eastAsia="zh-TW"/>
        </w:rPr>
        <w:t>再越十日甲子，周公“乃洪大誥治”，而“周公咸勤”則在乙卯至甲子之間。</w:t>
      </w:r>
    </w:p>
    <w:p w14:paraId="52C8A50B" w14:textId="77777777" w:rsidR="00CF6427" w:rsidRPr="000762A9" w:rsidRDefault="00CF6427" w:rsidP="005D64F7">
      <w:pPr>
        <w:pStyle w:val="aff9"/>
        <w:ind w:firstLine="560"/>
        <w:rPr>
          <w:rFonts w:eastAsia="PMingLiU"/>
          <w:lang w:eastAsia="zh-TW"/>
        </w:rPr>
      </w:pPr>
      <w:r w:rsidRPr="000762A9">
        <w:rPr>
          <w:rFonts w:hint="eastAsia"/>
          <w:lang w:eastAsia="zh-TW"/>
        </w:rPr>
        <w:t>西周金文有“初吉”“既生霸”</w:t>
      </w:r>
      <w:r w:rsidRPr="000762A9">
        <w:rPr>
          <w:lang w:eastAsia="zh-TW"/>
        </w:rPr>
        <w:t>“既望”“既死霸”等記時詞語</w:t>
      </w:r>
      <w:r w:rsidRPr="000762A9">
        <w:rPr>
          <w:rFonts w:hint="eastAsia"/>
          <w:lang w:eastAsia="zh-TW"/>
        </w:rPr>
        <w:t>，</w:t>
      </w:r>
      <w:r w:rsidRPr="000762A9">
        <w:rPr>
          <w:lang w:eastAsia="zh-TW"/>
        </w:rPr>
        <w:t>有“定點説”與“四分</w:t>
      </w:r>
      <w:r w:rsidRPr="000762A9">
        <w:rPr>
          <w:rFonts w:hint="eastAsia"/>
          <w:lang w:eastAsia="zh-TW"/>
        </w:rPr>
        <w:t>説</w:t>
      </w:r>
      <w:r w:rsidRPr="000762A9">
        <w:rPr>
          <w:lang w:eastAsia="zh-TW"/>
        </w:rPr>
        <w:t>”兩種理解。王國維《觀堂集林</w:t>
      </w:r>
      <w:r w:rsidRPr="000762A9">
        <w:rPr>
          <w:rFonts w:hint="eastAsia"/>
          <w:lang w:eastAsia="zh-TW"/>
        </w:rPr>
        <w:t>•</w:t>
      </w:r>
      <w:r w:rsidRPr="000762A9">
        <w:rPr>
          <w:lang w:eastAsia="zh-TW"/>
        </w:rPr>
        <w:t>生霸死霸考》主四分</w:t>
      </w:r>
      <w:r w:rsidRPr="000762A9">
        <w:rPr>
          <w:rFonts w:hint="eastAsia"/>
          <w:lang w:eastAsia="zh-TW"/>
        </w:rPr>
        <w:t>説</w:t>
      </w:r>
      <w:r w:rsidRPr="000762A9">
        <w:rPr>
          <w:lang w:eastAsia="zh-TW"/>
        </w:rPr>
        <w:t>，但也有學者根據《書》《詩》中的記時詞語比如《召誥》之“丙午</w:t>
      </w:r>
      <w:r w:rsidRPr="000762A9">
        <w:rPr>
          <w:rFonts w:hint="eastAsia"/>
          <w:lang w:eastAsia="zh-TW"/>
        </w:rPr>
        <w:t>朏</w:t>
      </w:r>
      <w:r w:rsidRPr="000762A9">
        <w:rPr>
          <w:lang w:eastAsia="zh-TW"/>
        </w:rPr>
        <w:t>”，提出“定點</w:t>
      </w:r>
      <w:r w:rsidRPr="000762A9">
        <w:rPr>
          <w:rFonts w:hint="eastAsia"/>
          <w:lang w:eastAsia="zh-TW"/>
        </w:rPr>
        <w:t>説</w:t>
      </w:r>
      <w:r w:rsidRPr="000762A9">
        <w:rPr>
          <w:lang w:eastAsia="zh-TW"/>
        </w:rPr>
        <w:t>”。“定點説”衹是比“四分</w:t>
      </w:r>
      <w:r w:rsidRPr="000762A9">
        <w:rPr>
          <w:rFonts w:hint="eastAsia"/>
          <w:lang w:eastAsia="zh-TW"/>
        </w:rPr>
        <w:t>説</w:t>
      </w:r>
      <w:r w:rsidRPr="000762A9">
        <w:rPr>
          <w:lang w:eastAsia="zh-TW"/>
        </w:rPr>
        <w:t>”縮小了時間範圍，兩者並無根本的不同。將“惟三月哉生魄”定</w:t>
      </w:r>
      <w:r w:rsidRPr="000762A9">
        <w:rPr>
          <w:lang w:eastAsia="zh-TW"/>
        </w:rPr>
        <w:lastRenderedPageBreak/>
        <w:t>在《召誥》所記之丙午，或者按照王國維的意見定在是月之二三日及稍後數日，並無大別。</w:t>
      </w:r>
    </w:p>
    <w:p w14:paraId="76708AE8" w14:textId="77777777" w:rsidR="00CF6427" w:rsidRPr="000762A9" w:rsidRDefault="00CF6427" w:rsidP="005D64F7">
      <w:pPr>
        <w:pStyle w:val="aff9"/>
        <w:ind w:firstLine="560"/>
        <w:rPr>
          <w:rFonts w:eastAsia="PMingLiU"/>
          <w:lang w:eastAsia="zh-TW"/>
        </w:rPr>
      </w:pPr>
      <w:r w:rsidRPr="000762A9">
        <w:rPr>
          <w:rFonts w:hint="eastAsia"/>
          <w:lang w:eastAsia="zh-TW"/>
        </w:rPr>
        <w:t>“初基”，僞孔傳釋爲“初造基”，鄭玄則釋“</w:t>
      </w:r>
      <w:r w:rsidRPr="000762A9">
        <w:rPr>
          <w:lang w:eastAsia="zh-TW"/>
        </w:rPr>
        <w:t>基”爲謀。《尚書大傳》以“作新邑于東國洛”爲句，则以“周公初基”爲句，云“各位於其庭”，則又以“基”爲基址。“基”又有初始之義，如《</w:t>
      </w:r>
      <w:r w:rsidRPr="000762A9">
        <w:rPr>
          <w:rFonts w:hint="eastAsia"/>
          <w:lang w:eastAsia="zh-TW"/>
        </w:rPr>
        <w:t>爾</w:t>
      </w:r>
      <w:r w:rsidRPr="000762A9">
        <w:rPr>
          <w:lang w:eastAsia="zh-TW"/>
        </w:rPr>
        <w:t>雅</w:t>
      </w:r>
      <w:r w:rsidRPr="000762A9">
        <w:rPr>
          <w:rFonts w:hint="eastAsia"/>
          <w:lang w:eastAsia="zh-TW"/>
        </w:rPr>
        <w:t>•</w:t>
      </w:r>
      <w:r w:rsidRPr="000762A9">
        <w:rPr>
          <w:lang w:eastAsia="zh-TW"/>
        </w:rPr>
        <w:t>釋詁</w:t>
      </w:r>
      <w:r w:rsidRPr="000762A9">
        <w:rPr>
          <w:rFonts w:hint="eastAsia"/>
          <w:lang w:eastAsia="zh-TW"/>
        </w:rPr>
        <w:t>上》</w:t>
      </w:r>
      <w:r w:rsidRPr="000762A9">
        <w:rPr>
          <w:lang w:eastAsia="zh-TW"/>
        </w:rPr>
        <w:t>“基，始也”，楊筠如《尚書</w:t>
      </w:r>
      <w:r w:rsidRPr="000762A9">
        <w:rPr>
          <w:rFonts w:hint="eastAsia"/>
          <w:lang w:eastAsia="zh-TW"/>
        </w:rPr>
        <w:t>覈</w:t>
      </w:r>
      <w:r w:rsidRPr="000762A9">
        <w:rPr>
          <w:lang w:eastAsia="zh-TW"/>
        </w:rPr>
        <w:t>詁》主此</w:t>
      </w:r>
      <w:r w:rsidRPr="000762A9">
        <w:rPr>
          <w:rFonts w:hint="eastAsia"/>
          <w:lang w:eastAsia="zh-TW"/>
        </w:rPr>
        <w:t>説</w:t>
      </w:r>
      <w:r w:rsidRPr="000762A9">
        <w:rPr>
          <w:lang w:eastAsia="zh-TW"/>
        </w:rPr>
        <w:t>，大概以“初基”即“初始”</w:t>
      </w:r>
      <w:r w:rsidRPr="000762A9">
        <w:rPr>
          <w:rFonts w:hint="eastAsia"/>
          <w:lang w:eastAsia="zh-TW"/>
        </w:rPr>
        <w:t>，</w:t>
      </w:r>
      <w:r w:rsidRPr="000762A9">
        <w:rPr>
          <w:lang w:eastAsia="zh-TW"/>
        </w:rPr>
        <w:t>同義連言</w:t>
      </w:r>
      <w:r w:rsidRPr="000762A9">
        <w:rPr>
          <w:rFonts w:hint="eastAsia"/>
          <w:lang w:eastAsia="zh-TW"/>
        </w:rPr>
        <w:t>也。曾運乾《尚書正讀》、屈萬里《尚書集釋》、周秉鈞《尚書易解》則從鄭玄釋“謀”之説。而顧頡剛、劉起釪《尚書校釋譯論》則從于省吾《尚書新證》之説，以“初基”猶金文之“啓其”“肇其”，</w:t>
      </w:r>
      <w:r w:rsidRPr="000762A9">
        <w:rPr>
          <w:lang w:eastAsia="zh-TW"/>
        </w:rPr>
        <w:t>如逐鼎</w:t>
      </w:r>
      <w:r w:rsidRPr="000762A9">
        <w:rPr>
          <w:rFonts w:hint="eastAsia"/>
          <w:lang w:eastAsia="zh-TW"/>
        </w:rPr>
        <w:t>（</w:t>
      </w:r>
      <w:r w:rsidRPr="000762A9">
        <w:rPr>
          <w:lang w:eastAsia="zh-TW"/>
        </w:rPr>
        <w:t>《集成》02375</w:t>
      </w:r>
      <w:r w:rsidRPr="000762A9">
        <w:rPr>
          <w:rFonts w:hint="eastAsia"/>
          <w:lang w:eastAsia="zh-TW"/>
        </w:rPr>
        <w:t>）</w:t>
      </w:r>
      <w:r w:rsidRPr="000762A9">
        <w:rPr>
          <w:lang w:eastAsia="zh-TW"/>
        </w:rPr>
        <w:t>云“逐啓諶作廟叔寶尊彝”</w:t>
      </w:r>
      <w:r w:rsidRPr="000762A9">
        <w:rPr>
          <w:rFonts w:hint="eastAsia"/>
          <w:lang w:eastAsia="zh-TW"/>
        </w:rPr>
        <w:t>，</w:t>
      </w:r>
      <w:r w:rsidRPr="000762A9">
        <w:rPr>
          <w:lang w:eastAsia="zh-TW"/>
        </w:rPr>
        <w:t>白</w:t>
      </w:r>
      <w:r w:rsidRPr="000762A9">
        <w:rPr>
          <w:noProof/>
        </w:rPr>
        <w:drawing>
          <wp:inline distT="0" distB="0" distL="0" distR="0" wp14:anchorId="76177E23" wp14:editId="7E4EEFEF">
            <wp:extent cx="154382" cy="151200"/>
            <wp:effectExtent l="0" t="0" r="0" b="0"/>
            <wp:docPr id="13767239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723934" name=""/>
                    <pic:cNvPicPr/>
                  </pic:nvPicPr>
                  <pic:blipFill>
                    <a:blip r:embed="rId9"/>
                    <a:stretch>
                      <a:fillRect/>
                    </a:stretch>
                  </pic:blipFill>
                  <pic:spPr>
                    <a:xfrm>
                      <a:off x="0" y="0"/>
                      <a:ext cx="154382" cy="151200"/>
                    </a:xfrm>
                    <a:prstGeom prst="rect">
                      <a:avLst/>
                    </a:prstGeom>
                  </pic:spPr>
                </pic:pic>
              </a:graphicData>
            </a:graphic>
          </wp:inline>
        </w:drawing>
      </w:r>
      <w:r w:rsidRPr="000762A9">
        <w:rPr>
          <w:lang w:eastAsia="zh-TW"/>
        </w:rPr>
        <w:t>簋</w:t>
      </w:r>
      <w:r w:rsidRPr="000762A9">
        <w:rPr>
          <w:rFonts w:hint="eastAsia"/>
          <w:lang w:eastAsia="zh-TW"/>
        </w:rPr>
        <w:t>（</w:t>
      </w:r>
      <w:r w:rsidRPr="000762A9">
        <w:rPr>
          <w:lang w:eastAsia="zh-TW"/>
        </w:rPr>
        <w:t>《集成》04115</w:t>
      </w:r>
      <w:r w:rsidRPr="000762A9">
        <w:rPr>
          <w:rFonts w:hint="eastAsia"/>
          <w:lang w:eastAsia="zh-TW"/>
        </w:rPr>
        <w:t>）</w:t>
      </w:r>
      <w:r w:rsidRPr="000762A9">
        <w:rPr>
          <w:lang w:eastAsia="zh-TW"/>
        </w:rPr>
        <w:t>云“白</w:t>
      </w:r>
      <w:r w:rsidRPr="000762A9">
        <w:rPr>
          <w:noProof/>
        </w:rPr>
        <w:drawing>
          <wp:inline distT="0" distB="0" distL="0" distR="0" wp14:anchorId="3557A155" wp14:editId="7DD4F6F1">
            <wp:extent cx="154382" cy="151200"/>
            <wp:effectExtent l="0" t="0" r="0" b="0"/>
            <wp:docPr id="1596262196" name="图片 1596262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723934" name=""/>
                    <pic:cNvPicPr/>
                  </pic:nvPicPr>
                  <pic:blipFill>
                    <a:blip r:embed="rId9"/>
                    <a:stretch>
                      <a:fillRect/>
                    </a:stretch>
                  </pic:blipFill>
                  <pic:spPr>
                    <a:xfrm>
                      <a:off x="0" y="0"/>
                      <a:ext cx="154382" cy="151200"/>
                    </a:xfrm>
                    <a:prstGeom prst="rect">
                      <a:avLst/>
                    </a:prstGeom>
                  </pic:spPr>
                </pic:pic>
              </a:graphicData>
            </a:graphic>
          </wp:inline>
        </w:drawing>
      </w:r>
      <w:r w:rsidRPr="000762A9">
        <w:rPr>
          <w:lang w:eastAsia="zh-TW"/>
        </w:rPr>
        <w:t>肇其作西宫</w:t>
      </w:r>
      <w:r w:rsidRPr="000762A9">
        <w:rPr>
          <w:rFonts w:hint="eastAsia"/>
          <w:lang w:eastAsia="zh-TW"/>
        </w:rPr>
        <w:t>寶”，“啓”“肇”皆義始，與“初”同義。“作大邑” 之説可參《英藏》1</w:t>
      </w:r>
      <w:r w:rsidRPr="000762A9">
        <w:rPr>
          <w:lang w:eastAsia="zh-TW"/>
        </w:rPr>
        <w:t>105</w:t>
      </w:r>
      <w:r w:rsidRPr="000762A9">
        <w:rPr>
          <w:rFonts w:hint="eastAsia"/>
          <w:lang w:eastAsia="zh-TW"/>
        </w:rPr>
        <w:t>正“乍（作）大邑於唐土。”《逸周書•作雒》“乃作大邑成周于土中”。今按洛邑之謀，始於武王。《逸周書•</w:t>
      </w:r>
      <w:r w:rsidRPr="000762A9">
        <w:rPr>
          <w:lang w:eastAsia="zh-TW"/>
        </w:rPr>
        <w:t>度邑》記武王自言其所以建洛邑之意，何尊</w:t>
      </w:r>
      <w:r w:rsidRPr="000762A9">
        <w:rPr>
          <w:rFonts w:hint="eastAsia"/>
          <w:lang w:eastAsia="zh-TW"/>
        </w:rPr>
        <w:t>（</w:t>
      </w:r>
      <w:r w:rsidRPr="000762A9">
        <w:rPr>
          <w:lang w:eastAsia="zh-TW"/>
        </w:rPr>
        <w:t>《集成》06014</w:t>
      </w:r>
      <w:r w:rsidRPr="000762A9">
        <w:rPr>
          <w:rFonts w:hint="eastAsia"/>
          <w:lang w:eastAsia="zh-TW"/>
        </w:rPr>
        <w:t>）</w:t>
      </w:r>
      <w:r w:rsidRPr="000762A9">
        <w:rPr>
          <w:lang w:eastAsia="zh-TW"/>
        </w:rPr>
        <w:t>銘文亦引武王之言“余其宅玆中國，自之</w:t>
      </w:r>
      <w:r w:rsidRPr="000762A9">
        <w:rPr>
          <w:rFonts w:hint="eastAsia"/>
          <w:lang w:eastAsia="zh-TW"/>
        </w:rPr>
        <w:t>乂</w:t>
      </w:r>
      <w:r w:rsidRPr="000762A9">
        <w:rPr>
          <w:lang w:eastAsia="zh-TW"/>
        </w:rPr>
        <w:t>民”。爲開拓並穩定東土，周公力主實現武王遺願，在洛邑建立新都。周公至洛，非初謀洛邑之建，實謀劃已久，釋“基”爲謀恐不合當時情理。當從楊筠如之説，以始訓“基”，云“初作新</w:t>
      </w:r>
      <w:r w:rsidRPr="000762A9">
        <w:rPr>
          <w:rFonts w:hint="eastAsia"/>
          <w:lang w:eastAsia="zh-TW"/>
        </w:rPr>
        <w:t>邑”或“始作新邑”於</w:t>
      </w:r>
      <w:r w:rsidRPr="000762A9">
        <w:rPr>
          <w:rFonts w:hint="eastAsia"/>
          <w:lang w:eastAsia="zh-TW"/>
        </w:rPr>
        <w:lastRenderedPageBreak/>
        <w:t>東國洛。《漢書•婁敬</w:t>
      </w:r>
      <w:r w:rsidRPr="000762A9">
        <w:rPr>
          <w:lang w:eastAsia="zh-TW"/>
        </w:rPr>
        <w:t>傳》載婁敬</w:t>
      </w:r>
      <w:r w:rsidRPr="000762A9">
        <w:rPr>
          <w:rFonts w:hint="eastAsia"/>
          <w:lang w:eastAsia="zh-TW"/>
        </w:rPr>
        <w:t>曰：</w:t>
      </w:r>
      <w:r w:rsidRPr="000762A9">
        <w:rPr>
          <w:lang w:eastAsia="zh-TW"/>
        </w:rPr>
        <w:t>“成王即位，周公之屬傅相焉。乃營成周，都雒，以爲此天下中，諸侯四方納貢職，道里鈞矣。有德則易以王，無德則易以亡。凡居此者，欲令務以德致人</w:t>
      </w:r>
      <w:r w:rsidRPr="000762A9">
        <w:rPr>
          <w:rFonts w:hint="eastAsia"/>
          <w:lang w:eastAsia="zh-TW"/>
        </w:rPr>
        <w:t>，</w:t>
      </w:r>
      <w:r w:rsidRPr="000762A9">
        <w:rPr>
          <w:lang w:eastAsia="zh-TW"/>
        </w:rPr>
        <w:t>不欲阻險，令後世驕奢以虐民也。”這是後人推測之辭，不一定可信，但洛邑居當時之天下之中，雖四周無險可恃，但確有助於鎮撫殷人以定天下。</w:t>
      </w:r>
    </w:p>
    <w:p w14:paraId="568DE668" w14:textId="77777777" w:rsidR="00CF6427" w:rsidRPr="000762A9" w:rsidRDefault="00CF6427" w:rsidP="005D64F7">
      <w:pPr>
        <w:pStyle w:val="aff9"/>
        <w:ind w:firstLine="560"/>
        <w:rPr>
          <w:rFonts w:eastAsia="PMingLiU"/>
          <w:lang w:eastAsia="zh-TW"/>
        </w:rPr>
      </w:pPr>
      <w:r w:rsidRPr="000762A9">
        <w:rPr>
          <w:rFonts w:hint="eastAsia"/>
          <w:lang w:eastAsia="zh-TW"/>
        </w:rPr>
        <w:t>“洛”，《史記》之《周本紀》《魯周公世家》及《逸周書》皆作“雒”，段玉裁《古文尚書撰異》已指出，據《漢書•</w:t>
      </w:r>
      <w:r w:rsidRPr="000762A9">
        <w:rPr>
          <w:lang w:eastAsia="zh-TW"/>
        </w:rPr>
        <w:t>地理志》，雒水出弘農上雒縣冢經山，至鞏入河，屬豫州</w:t>
      </w:r>
      <w:r w:rsidRPr="000762A9">
        <w:rPr>
          <w:rFonts w:hint="eastAsia"/>
          <w:lang w:eastAsia="zh-TW"/>
        </w:rPr>
        <w:t>（</w:t>
      </w:r>
      <w:r w:rsidRPr="000762A9">
        <w:rPr>
          <w:lang w:eastAsia="zh-TW"/>
        </w:rPr>
        <w:t>今河南境</w:t>
      </w:r>
      <w:r w:rsidRPr="000762A9">
        <w:rPr>
          <w:rFonts w:hint="eastAsia"/>
          <w:lang w:eastAsia="zh-TW"/>
        </w:rPr>
        <w:t>）；</w:t>
      </w:r>
      <w:r w:rsidRPr="000762A9">
        <w:rPr>
          <w:lang w:eastAsia="zh-TW"/>
        </w:rPr>
        <w:t>洛水出馮翊</w:t>
      </w:r>
      <w:r w:rsidRPr="000762A9">
        <w:rPr>
          <w:rFonts w:hint="eastAsia"/>
          <w:lang w:eastAsia="zh-TW"/>
        </w:rPr>
        <w:t>褱</w:t>
      </w:r>
      <w:r w:rsidRPr="000762A9">
        <w:rPr>
          <w:lang w:eastAsia="zh-TW"/>
        </w:rPr>
        <w:t>德，東南入渭，屬雍州(今陝西境)。漢時雒、洛二水名區分甚明。至魏</w:t>
      </w:r>
      <w:r w:rsidRPr="000762A9">
        <w:rPr>
          <w:rFonts w:hint="eastAsia"/>
          <w:lang w:eastAsia="zh-TW"/>
        </w:rPr>
        <w:t>黄</w:t>
      </w:r>
      <w:r w:rsidRPr="000762A9">
        <w:rPr>
          <w:lang w:eastAsia="zh-TW"/>
        </w:rPr>
        <w:t>初元年詔改“雒”爲“洛”，此後二水名始混淆，以至唐衛包將《尚書》中“雒”改爲“洛”，而唐代詔刊石經及後世各刊本皆承用“洛”字。“洛” 字慣用已久，已無必要改回原字，但須明</w:t>
      </w:r>
      <w:r w:rsidRPr="000762A9">
        <w:rPr>
          <w:rFonts w:hint="eastAsia"/>
          <w:lang w:eastAsia="zh-TW"/>
        </w:rPr>
        <w:t>瞭</w:t>
      </w:r>
      <w:r w:rsidRPr="000762A9">
        <w:rPr>
          <w:lang w:eastAsia="zh-TW"/>
        </w:rPr>
        <w:t>此字原作“雒”。</w:t>
      </w:r>
    </w:p>
    <w:p w14:paraId="1CCD1500" w14:textId="77777777" w:rsidR="00CF6427" w:rsidRPr="000762A9" w:rsidRDefault="00CF6427" w:rsidP="005D64F7">
      <w:pPr>
        <w:pStyle w:val="aff9"/>
        <w:ind w:firstLine="560"/>
        <w:rPr>
          <w:rFonts w:eastAsia="PMingLiU"/>
          <w:lang w:eastAsia="zh-TW"/>
        </w:rPr>
      </w:pPr>
      <w:r w:rsidRPr="000762A9">
        <w:rPr>
          <w:lang w:eastAsia="zh-TW"/>
        </w:rPr>
        <w:t>“和會”，猶“合</w:t>
      </w:r>
      <w:r w:rsidRPr="000762A9">
        <w:rPr>
          <w:rFonts w:hint="eastAsia"/>
          <w:lang w:eastAsia="zh-TW"/>
        </w:rPr>
        <w:t>會”。“合”“會”音義相通。《説文》“會”之古文作“㣛”，从合；</w:t>
      </w:r>
      <w:r w:rsidRPr="000762A9">
        <w:rPr>
          <w:lang w:eastAsia="zh-TW"/>
        </w:rPr>
        <w:t>且古書中“合”“會”多互訓互作。西周初年保卣</w:t>
      </w:r>
      <w:r w:rsidRPr="000762A9">
        <w:rPr>
          <w:rFonts w:hint="eastAsia"/>
          <w:lang w:eastAsia="zh-TW"/>
        </w:rPr>
        <w:t>（</w:t>
      </w:r>
      <w:r w:rsidRPr="000762A9">
        <w:rPr>
          <w:lang w:eastAsia="zh-TW"/>
        </w:rPr>
        <w:t>《集成》05415</w:t>
      </w:r>
      <w:r w:rsidRPr="000762A9">
        <w:rPr>
          <w:rFonts w:hint="eastAsia"/>
          <w:lang w:eastAsia="zh-TW"/>
        </w:rPr>
        <w:t>）</w:t>
      </w:r>
      <w:r w:rsidRPr="000762A9">
        <w:rPr>
          <w:lang w:eastAsia="zh-TW"/>
        </w:rPr>
        <w:t>銘文</w:t>
      </w:r>
      <w:r w:rsidRPr="000762A9">
        <w:rPr>
          <w:rFonts w:hint="eastAsia"/>
          <w:lang w:eastAsia="zh-TW"/>
        </w:rPr>
        <w:t>説</w:t>
      </w:r>
      <w:r w:rsidRPr="000762A9">
        <w:rPr>
          <w:lang w:eastAsia="zh-TW"/>
        </w:rPr>
        <w:t>“遘于四方</w:t>
      </w:r>
      <w:r w:rsidRPr="000762A9">
        <w:rPr>
          <w:rFonts w:hint="eastAsia"/>
          <w:lang w:eastAsia="zh-TW"/>
        </w:rPr>
        <w:t>䢔</w:t>
      </w:r>
      <w:r w:rsidRPr="000762A9">
        <w:rPr>
          <w:lang w:eastAsia="zh-TW"/>
        </w:rPr>
        <w:t>王大祀”</w:t>
      </w:r>
      <w:r w:rsidRPr="000762A9">
        <w:rPr>
          <w:rFonts w:hint="eastAsia"/>
          <w:lang w:eastAsia="zh-TW"/>
        </w:rPr>
        <w:t>，</w:t>
      </w:r>
      <w:r w:rsidRPr="000762A9">
        <w:rPr>
          <w:lang w:eastAsia="zh-TW"/>
        </w:rPr>
        <w:t>“</w:t>
      </w:r>
      <w:r w:rsidRPr="000762A9">
        <w:rPr>
          <w:rFonts w:hint="eastAsia"/>
          <w:lang w:eastAsia="zh-TW"/>
        </w:rPr>
        <w:t>䢔</w:t>
      </w:r>
      <w:r w:rsidRPr="000762A9">
        <w:rPr>
          <w:lang w:eastAsia="zh-TW"/>
        </w:rPr>
        <w:t>”即古文“會”字</w:t>
      </w:r>
      <w:r w:rsidRPr="000762A9">
        <w:rPr>
          <w:rFonts w:hint="eastAsia"/>
          <w:lang w:eastAsia="zh-TW"/>
        </w:rPr>
        <w:t>，</w:t>
      </w:r>
      <w:r w:rsidRPr="000762A9">
        <w:rPr>
          <w:lang w:eastAsia="zh-TW"/>
        </w:rPr>
        <w:t>“四方和</w:t>
      </w:r>
      <w:r w:rsidRPr="000762A9">
        <w:rPr>
          <w:rFonts w:hint="eastAsia"/>
          <w:lang w:eastAsia="zh-TW"/>
        </w:rPr>
        <w:t>（合）</w:t>
      </w:r>
      <w:r w:rsidRPr="000762A9">
        <w:rPr>
          <w:lang w:eastAsia="zh-TW"/>
        </w:rPr>
        <w:t>會”顯</w:t>
      </w:r>
      <w:r w:rsidRPr="000762A9">
        <w:rPr>
          <w:rFonts w:hint="eastAsia"/>
          <w:lang w:eastAsia="zh-TW"/>
        </w:rPr>
        <w:t>係</w:t>
      </w:r>
      <w:r w:rsidRPr="000762A9">
        <w:rPr>
          <w:lang w:eastAsia="zh-TW"/>
        </w:rPr>
        <w:t>周初詞語。</w:t>
      </w:r>
      <w:r w:rsidRPr="000762A9">
        <w:rPr>
          <w:rFonts w:hint="eastAsia"/>
          <w:lang w:eastAsia="zh-TW"/>
        </w:rPr>
        <w:t>沇</w:t>
      </w:r>
      <w:r w:rsidRPr="000762A9">
        <w:rPr>
          <w:lang w:eastAsia="zh-TW"/>
        </w:rPr>
        <w:t>兒</w:t>
      </w:r>
      <w:r w:rsidRPr="000762A9">
        <w:rPr>
          <w:rFonts w:hint="eastAsia"/>
          <w:lang w:eastAsia="zh-TW"/>
        </w:rPr>
        <w:t>鐘（</w:t>
      </w:r>
      <w:r w:rsidRPr="000762A9">
        <w:rPr>
          <w:lang w:eastAsia="zh-TW"/>
        </w:rPr>
        <w:t>《集成》00203</w:t>
      </w:r>
      <w:r w:rsidRPr="000762A9">
        <w:rPr>
          <w:rFonts w:hint="eastAsia"/>
          <w:lang w:eastAsia="zh-TW"/>
        </w:rPr>
        <w:t>）</w:t>
      </w:r>
      <w:r w:rsidRPr="000762A9">
        <w:rPr>
          <w:lang w:eastAsia="zh-TW"/>
        </w:rPr>
        <w:t>云“</w:t>
      </w:r>
      <w:r w:rsidRPr="000762A9">
        <w:rPr>
          <w:rFonts w:hint="eastAsia"/>
          <w:lang w:eastAsia="zh-TW"/>
        </w:rPr>
        <w:t>龢（和）</w:t>
      </w:r>
      <w:r w:rsidRPr="000762A9">
        <w:rPr>
          <w:noProof/>
        </w:rPr>
        <w:drawing>
          <wp:inline distT="0" distB="0" distL="0" distR="0" wp14:anchorId="6E127D2D" wp14:editId="56590A7A">
            <wp:extent cx="161849" cy="151200"/>
            <wp:effectExtent l="0" t="0" r="0" b="0"/>
            <wp:docPr id="11705742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574210" name=""/>
                    <pic:cNvPicPr/>
                  </pic:nvPicPr>
                  <pic:blipFill>
                    <a:blip r:embed="rId10"/>
                    <a:stretch>
                      <a:fillRect/>
                    </a:stretch>
                  </pic:blipFill>
                  <pic:spPr>
                    <a:xfrm>
                      <a:off x="0" y="0"/>
                      <a:ext cx="161849" cy="151200"/>
                    </a:xfrm>
                    <a:prstGeom prst="rect">
                      <a:avLst/>
                    </a:prstGeom>
                  </pic:spPr>
                </pic:pic>
              </a:graphicData>
            </a:graphic>
          </wp:inline>
        </w:drawing>
      </w:r>
      <w:r w:rsidRPr="000762A9">
        <w:rPr>
          <w:rFonts w:hint="eastAsia"/>
          <w:lang w:eastAsia="zh-TW"/>
        </w:rPr>
        <w:t>（會）</w:t>
      </w:r>
      <w:r w:rsidRPr="000762A9">
        <w:rPr>
          <w:lang w:eastAsia="zh-TW"/>
        </w:rPr>
        <w:t>百生</w:t>
      </w:r>
      <w:r w:rsidRPr="000762A9">
        <w:rPr>
          <w:rFonts w:hint="eastAsia"/>
          <w:lang w:eastAsia="zh-TW"/>
        </w:rPr>
        <w:t>（</w:t>
      </w:r>
      <w:r w:rsidRPr="000762A9">
        <w:rPr>
          <w:lang w:eastAsia="zh-TW"/>
        </w:rPr>
        <w:t>姓</w:t>
      </w:r>
      <w:r w:rsidRPr="000762A9">
        <w:rPr>
          <w:rFonts w:hint="eastAsia"/>
          <w:lang w:eastAsia="zh-TW"/>
        </w:rPr>
        <w:t>）</w:t>
      </w:r>
      <w:r w:rsidRPr="000762A9">
        <w:rPr>
          <w:lang w:eastAsia="zh-TW"/>
        </w:rPr>
        <w:t>”</w:t>
      </w:r>
      <w:r w:rsidRPr="000762A9">
        <w:rPr>
          <w:rFonts w:hint="eastAsia"/>
          <w:lang w:eastAsia="zh-TW"/>
        </w:rPr>
        <w:t>。</w:t>
      </w:r>
      <w:r w:rsidRPr="000762A9">
        <w:rPr>
          <w:lang w:eastAsia="zh-TW"/>
        </w:rPr>
        <w:t>“合會”即聚集、會集。</w:t>
      </w:r>
    </w:p>
    <w:p w14:paraId="02AB6617" w14:textId="77777777" w:rsidR="00CF6427" w:rsidRPr="000762A9" w:rsidRDefault="00CF6427" w:rsidP="005D64F7">
      <w:pPr>
        <w:pStyle w:val="aff9"/>
        <w:ind w:firstLine="560"/>
        <w:rPr>
          <w:rFonts w:eastAsia="PMingLiU"/>
          <w:lang w:eastAsia="zh-TW"/>
        </w:rPr>
      </w:pPr>
      <w:r w:rsidRPr="000762A9">
        <w:rPr>
          <w:rFonts w:hint="eastAsia"/>
          <w:lang w:eastAsia="zh-TW"/>
        </w:rPr>
        <w:lastRenderedPageBreak/>
        <w:t>“侯、甸、男邦”，對比《酒誥》云殷有“侯、甸、男、衛邦伯”、《召誥》云“庶殷侯、甸、男邦伯”以及《君奭》云“侯、甸”、《顧命》云“庶邦侯、甸、男、衛”，可知“邦”即“邦伯”之省，而“侯、甸、男”即商周所屬“庶邦”的不同稱謂，“邦伯”</w:t>
      </w:r>
      <w:r w:rsidRPr="000762A9">
        <w:rPr>
          <w:lang w:eastAsia="zh-TW"/>
        </w:rPr>
        <w:t>爲其首領。“采、衛”</w:t>
      </w:r>
      <w:r w:rsidRPr="000762A9">
        <w:rPr>
          <w:rFonts w:hint="eastAsia"/>
          <w:lang w:eastAsia="zh-TW"/>
        </w:rPr>
        <w:t>，</w:t>
      </w:r>
      <w:r w:rsidRPr="000762A9">
        <w:rPr>
          <w:lang w:eastAsia="zh-TW"/>
        </w:rPr>
        <w:t>舊與“侯、甸、男邦”並列</w:t>
      </w:r>
      <w:r w:rsidRPr="000762A9">
        <w:rPr>
          <w:rFonts w:hint="eastAsia"/>
          <w:lang w:eastAsia="zh-TW"/>
        </w:rPr>
        <w:t>，</w:t>
      </w:r>
      <w:r w:rsidRPr="000762A9">
        <w:rPr>
          <w:lang w:eastAsia="zh-TW"/>
        </w:rPr>
        <w:t>以爲“五服”之諸侯，同於《周禮</w:t>
      </w:r>
      <w:r w:rsidRPr="000762A9">
        <w:rPr>
          <w:rFonts w:hint="eastAsia"/>
          <w:lang w:eastAsia="zh-TW"/>
        </w:rPr>
        <w:t>•</w:t>
      </w:r>
      <w:r w:rsidRPr="000762A9">
        <w:rPr>
          <w:lang w:eastAsia="zh-TW"/>
        </w:rPr>
        <w:t>夏官</w:t>
      </w:r>
      <w:r w:rsidRPr="000762A9">
        <w:rPr>
          <w:rFonts w:hint="eastAsia"/>
          <w:lang w:eastAsia="zh-TW"/>
        </w:rPr>
        <w:t>•</w:t>
      </w:r>
      <w:r w:rsidRPr="000762A9">
        <w:rPr>
          <w:lang w:eastAsia="zh-TW"/>
        </w:rPr>
        <w:t>職方氏》“九服”“侯、甸、男、采、衛、蠻、夷、鎮、藩”之前五服，且《酒誥》《顧命》皆“候、甸、男、衛”。然《周禮》“九服”恐系春秋戰國時人據史料拼</w:t>
      </w:r>
      <w:r w:rsidRPr="000762A9">
        <w:rPr>
          <w:rFonts w:hint="eastAsia"/>
          <w:lang w:eastAsia="zh-TW"/>
        </w:rPr>
        <w:t>凑</w:t>
      </w:r>
      <w:r w:rsidRPr="000762A9">
        <w:rPr>
          <w:lang w:eastAsia="zh-TW"/>
        </w:rPr>
        <w:t>編撰</w:t>
      </w:r>
      <w:r w:rsidRPr="000762A9">
        <w:rPr>
          <w:rFonts w:hint="eastAsia"/>
          <w:lang w:eastAsia="zh-TW"/>
        </w:rPr>
        <w:t>，</w:t>
      </w:r>
      <w:r w:rsidRPr="000762A9">
        <w:rPr>
          <w:lang w:eastAsia="zh-TW"/>
        </w:rPr>
        <w:t>不盡合於史實。西周金文所記外服</w:t>
      </w:r>
      <w:r w:rsidRPr="000762A9">
        <w:rPr>
          <w:rFonts w:hint="eastAsia"/>
          <w:lang w:eastAsia="zh-TW"/>
        </w:rPr>
        <w:t>諸侯只有侯、甸、男三種。故郭沫若《金文叢考•</w:t>
      </w:r>
      <w:r w:rsidRPr="000762A9">
        <w:rPr>
          <w:lang w:eastAsia="zh-TW"/>
        </w:rPr>
        <w:t>金文所無考》讀“邦采、衛”，以侯、甸、男之諸侯與邦采、邦衛，以采、衛爲職官名。從《酒誥》《顧命》“衛”與“侯、甸、男”並列來看，“衛”似與“侯、甸、男”一樣， 有其封地，近於“庶邦”，《國語</w:t>
      </w:r>
      <w:r w:rsidRPr="000762A9">
        <w:rPr>
          <w:rFonts w:hint="eastAsia"/>
          <w:lang w:eastAsia="zh-TW"/>
        </w:rPr>
        <w:t>•</w:t>
      </w:r>
      <w:r w:rsidRPr="000762A9">
        <w:rPr>
          <w:lang w:eastAsia="zh-TW"/>
        </w:rPr>
        <w:t>鄭語》</w:t>
      </w:r>
      <w:r w:rsidRPr="000762A9">
        <w:rPr>
          <w:rFonts w:hint="eastAsia"/>
          <w:lang w:eastAsia="zh-TW"/>
        </w:rPr>
        <w:t>説：</w:t>
      </w:r>
      <w:r w:rsidRPr="000762A9">
        <w:rPr>
          <w:lang w:eastAsia="zh-TW"/>
        </w:rPr>
        <w:t>“</w:t>
      </w:r>
      <w:r w:rsidRPr="000762A9">
        <w:rPr>
          <w:rFonts w:hint="eastAsia"/>
          <w:lang w:eastAsia="zh-TW"/>
        </w:rPr>
        <w:t>妘</w:t>
      </w:r>
      <w:r w:rsidRPr="000762A9">
        <w:rPr>
          <w:lang w:eastAsia="zh-TW"/>
        </w:rPr>
        <w:t>姓鄔、鄶、路、</w:t>
      </w:r>
      <w:r w:rsidRPr="000762A9">
        <w:rPr>
          <w:rFonts w:hint="eastAsia"/>
          <w:lang w:eastAsia="zh-TW"/>
        </w:rPr>
        <w:t>偪</w:t>
      </w:r>
      <w:r w:rsidRPr="000762A9">
        <w:rPr>
          <w:lang w:eastAsia="zh-TW"/>
        </w:rPr>
        <w:t>陽，曹姓鄒、莒，皆爲采衛。”似春秋時鄒、莒等小國於周初被視爲“采”“衛”。“侯”“甸”“男”稱“邦”，而“采”“衛”列於“邦”之後，顧頡剛、劉起</w:t>
      </w:r>
      <w:r w:rsidRPr="000762A9">
        <w:rPr>
          <w:rFonts w:hint="eastAsia"/>
          <w:lang w:eastAsia="zh-TW"/>
        </w:rPr>
        <w:t>釪</w:t>
      </w:r>
      <w:r w:rsidRPr="000762A9">
        <w:rPr>
          <w:lang w:eastAsia="zh-TW"/>
        </w:rPr>
        <w:t>《尚書校釋譯論》以爲大概</w:t>
      </w:r>
      <w:r w:rsidRPr="000762A9">
        <w:rPr>
          <w:rFonts w:hint="eastAsia"/>
          <w:lang w:eastAsia="zh-TW"/>
        </w:rPr>
        <w:t>是指不能與侯、甸、男並立的附庸小國，應屬可信。顧頡剛《史林雜識初篇•畿服》認爲不能根據《</w:t>
      </w:r>
      <w:r w:rsidRPr="000762A9">
        <w:rPr>
          <w:lang w:eastAsia="zh-TW"/>
        </w:rPr>
        <w:t>周禮》“九服” 之前五服即侯服、甸服、男服、采服、衛服來解釋此處的“侯、甸、</w:t>
      </w:r>
      <w:r w:rsidRPr="000762A9">
        <w:rPr>
          <w:lang w:eastAsia="zh-TW"/>
        </w:rPr>
        <w:lastRenderedPageBreak/>
        <w:t>男”與“采、衛”，是正確可從的。</w:t>
      </w:r>
    </w:p>
    <w:p w14:paraId="04781F9B" w14:textId="77777777" w:rsidR="00CF6427" w:rsidRPr="000762A9" w:rsidRDefault="00CF6427" w:rsidP="005D64F7">
      <w:pPr>
        <w:pStyle w:val="aff9"/>
        <w:ind w:firstLine="560"/>
        <w:rPr>
          <w:lang w:eastAsia="zh-TW"/>
        </w:rPr>
      </w:pPr>
      <w:r w:rsidRPr="000762A9">
        <w:rPr>
          <w:rFonts w:hint="eastAsia"/>
          <w:lang w:eastAsia="zh-TW"/>
        </w:rPr>
        <w:t>“百工”指百官，“百”</w:t>
      </w:r>
      <w:r w:rsidRPr="000762A9">
        <w:rPr>
          <w:lang w:eastAsia="zh-TW"/>
        </w:rPr>
        <w:t>非實指，義猶“</w:t>
      </w:r>
      <w:r w:rsidRPr="000762A9">
        <w:rPr>
          <w:rFonts w:hint="eastAsia"/>
          <w:lang w:eastAsia="zh-TW"/>
        </w:rPr>
        <w:t>衆</w:t>
      </w:r>
      <w:r w:rsidRPr="000762A9">
        <w:rPr>
          <w:lang w:eastAsia="zh-TW"/>
        </w:rPr>
        <w:t>”也，《尚書》習見。此處的“百官”指外服侯、甸、男諸邦及采衛之百官，非周室百官。“播民”之</w:t>
      </w:r>
      <w:r w:rsidRPr="000762A9">
        <w:rPr>
          <w:rFonts w:hint="eastAsia"/>
          <w:lang w:eastAsia="zh-TW"/>
        </w:rPr>
        <w:t>“</w:t>
      </w:r>
      <w:r w:rsidRPr="000762A9">
        <w:rPr>
          <w:lang w:eastAsia="zh-TW"/>
        </w:rPr>
        <w:t>播”，毛奇龄《</w:t>
      </w:r>
      <w:r w:rsidRPr="000762A9">
        <w:rPr>
          <w:rFonts w:hint="eastAsia"/>
          <w:lang w:eastAsia="zh-TW"/>
        </w:rPr>
        <w:t>經問補</w:t>
      </w:r>
      <w:r w:rsidRPr="000762A9">
        <w:rPr>
          <w:lang w:eastAsia="zh-TW"/>
        </w:rPr>
        <w:t>》云與《大誥》“逋播臣”之“播”同，然《大誥》之“播”與“逋”同義。《説文</w:t>
      </w:r>
      <w:r w:rsidRPr="000762A9">
        <w:rPr>
          <w:rFonts w:hint="eastAsia"/>
          <w:lang w:eastAsia="zh-TW"/>
        </w:rPr>
        <w:t>•</w:t>
      </w:r>
      <w:r w:rsidRPr="000762A9">
        <w:rPr>
          <w:lang w:eastAsia="zh-TW"/>
        </w:rPr>
        <w:t>辵部》</w:t>
      </w:r>
      <w:r w:rsidRPr="000762A9">
        <w:rPr>
          <w:rFonts w:hint="eastAsia"/>
          <w:lang w:eastAsia="zh-TW"/>
        </w:rPr>
        <w:t>：</w:t>
      </w:r>
      <w:r w:rsidRPr="000762A9">
        <w:rPr>
          <w:lang w:eastAsia="zh-TW"/>
        </w:rPr>
        <w:t>“逋，亡也。”《牧誓》有“</w:t>
      </w:r>
      <w:r w:rsidRPr="000762A9">
        <w:rPr>
          <w:rFonts w:hint="eastAsia"/>
          <w:lang w:eastAsia="zh-TW"/>
        </w:rPr>
        <w:t>逋</w:t>
      </w:r>
      <w:r w:rsidRPr="000762A9">
        <w:rPr>
          <w:lang w:eastAsia="zh-TW"/>
        </w:rPr>
        <w:t>逃”連言之例。而“播”本</w:t>
      </w:r>
      <w:r w:rsidRPr="000762A9">
        <w:rPr>
          <w:rFonts w:hint="eastAsia"/>
          <w:lang w:eastAsia="zh-TW"/>
        </w:rPr>
        <w:t>徧</w:t>
      </w:r>
      <w:r w:rsidRPr="000762A9">
        <w:rPr>
          <w:lang w:eastAsia="zh-TW"/>
        </w:rPr>
        <w:t>布、分散之義，引申爲播蕩、逃亡也。故“逋播臣”孔穎達疏云</w:t>
      </w:r>
      <w:r w:rsidRPr="000762A9">
        <w:rPr>
          <w:rFonts w:hint="eastAsia"/>
          <w:lang w:eastAsia="zh-TW"/>
        </w:rPr>
        <w:t>：</w:t>
      </w:r>
      <w:r w:rsidRPr="000762A9">
        <w:rPr>
          <w:lang w:eastAsia="zh-TW"/>
        </w:rPr>
        <w:t>“播，謂播蕩、逃亡之意。”然此處“播民”應非播蕩、逃亡之民。故楊筠如《尚書</w:t>
      </w:r>
      <w:r w:rsidRPr="000762A9">
        <w:rPr>
          <w:rFonts w:hint="eastAsia"/>
          <w:lang w:eastAsia="zh-TW"/>
        </w:rPr>
        <w:t>覈</w:t>
      </w:r>
      <w:r w:rsidRPr="000762A9">
        <w:rPr>
          <w:lang w:eastAsia="zh-TW"/>
        </w:rPr>
        <w:t>詁》、屈萬里《尚書集釋》雖然承毛奇齡之</w:t>
      </w:r>
      <w:r w:rsidRPr="000762A9">
        <w:rPr>
          <w:rFonts w:hint="eastAsia"/>
          <w:lang w:eastAsia="zh-TW"/>
        </w:rPr>
        <w:t>説</w:t>
      </w:r>
      <w:r w:rsidRPr="000762A9">
        <w:rPr>
          <w:lang w:eastAsia="zh-TW"/>
        </w:rPr>
        <w:t>，以“播民</w:t>
      </w:r>
      <w:r w:rsidRPr="000762A9">
        <w:rPr>
          <w:rFonts w:hint="eastAsia"/>
          <w:lang w:eastAsia="zh-TW"/>
        </w:rPr>
        <w:t>”</w:t>
      </w:r>
      <w:r w:rsidRPr="000762A9">
        <w:rPr>
          <w:lang w:eastAsia="zh-TW"/>
        </w:rPr>
        <w:t>與《大誥》“逋播臣”同義，</w:t>
      </w:r>
      <w:r w:rsidRPr="000762A9">
        <w:rPr>
          <w:rFonts w:hint="eastAsia"/>
          <w:lang w:eastAsia="zh-TW"/>
        </w:rPr>
        <w:t>卻</w:t>
      </w:r>
      <w:r w:rsidRPr="000762A9">
        <w:rPr>
          <w:lang w:eastAsia="zh-TW"/>
        </w:rPr>
        <w:t>又</w:t>
      </w:r>
      <w:r w:rsidRPr="000762A9">
        <w:rPr>
          <w:rFonts w:hint="eastAsia"/>
          <w:lang w:eastAsia="zh-TW"/>
        </w:rPr>
        <w:t>説</w:t>
      </w:r>
      <w:r w:rsidRPr="000762A9">
        <w:rPr>
          <w:lang w:eastAsia="zh-TW"/>
        </w:rPr>
        <w:t>“播民</w:t>
      </w:r>
      <w:r w:rsidRPr="000762A9">
        <w:rPr>
          <w:rFonts w:hint="eastAsia"/>
          <w:lang w:eastAsia="zh-TW"/>
        </w:rPr>
        <w:t>”謂殷之遗民也。這樣等於没有釋“播”字。曾運乾《尚書正讀》則讀“播”爲“藩”，以“播民”即藩國之人也。《洪範五行傅》“</w:t>
      </w:r>
      <w:r w:rsidRPr="000762A9">
        <w:rPr>
          <w:lang w:eastAsia="zh-TW"/>
        </w:rPr>
        <w:t>播國率相行祀”，“播國”即“藩國”也，云“藩國”即“所謂蠻夷藩鎮四服，去王畿五千里内之地也”。又云</w:t>
      </w:r>
      <w:r w:rsidRPr="000762A9">
        <w:rPr>
          <w:rFonts w:hint="eastAsia"/>
          <w:lang w:eastAsia="zh-TW"/>
        </w:rPr>
        <w:t>：</w:t>
      </w:r>
      <w:r w:rsidRPr="000762A9">
        <w:rPr>
          <w:lang w:eastAsia="zh-TW"/>
        </w:rPr>
        <w:t>“戎狄以號舉，君臣同辭，不辨其爲邦伯與百工也。”周秉鈞《尚書易解》則以“播民”即播遷之民，謂殷之遗民也。似以周説爲長。又因“百工”與“播民”並列，疑“百”與“播”皆衆、多之義，則“播”似可讀爲“繁”，訓多、</w:t>
      </w:r>
      <w:r w:rsidRPr="000762A9">
        <w:rPr>
          <w:rFonts w:hint="eastAsia"/>
          <w:lang w:eastAsia="zh-TW"/>
        </w:rPr>
        <w:t>衆</w:t>
      </w:r>
      <w:r w:rsidRPr="000762A9">
        <w:rPr>
          <w:lang w:eastAsia="zh-TW"/>
        </w:rPr>
        <w:t>，乃“繁”字常見義項，見《故訓匯纂》“繁” 字頭所輯故訓例證。《詩</w:t>
      </w:r>
      <w:r w:rsidRPr="000762A9">
        <w:rPr>
          <w:rFonts w:hint="eastAsia"/>
          <w:lang w:eastAsia="zh-TW"/>
        </w:rPr>
        <w:t>•</w:t>
      </w:r>
      <w:r w:rsidRPr="000762A9">
        <w:rPr>
          <w:lang w:eastAsia="zh-TW"/>
        </w:rPr>
        <w:t>小雅</w:t>
      </w:r>
      <w:r w:rsidRPr="000762A9">
        <w:rPr>
          <w:rFonts w:hint="eastAsia"/>
          <w:lang w:eastAsia="zh-TW"/>
        </w:rPr>
        <w:t>•</w:t>
      </w:r>
      <w:r w:rsidRPr="000762A9">
        <w:rPr>
          <w:lang w:eastAsia="zh-TW"/>
        </w:rPr>
        <w:t>十月之交</w:t>
      </w:r>
      <w:r w:rsidRPr="000762A9">
        <w:rPr>
          <w:rFonts w:hint="eastAsia"/>
          <w:lang w:eastAsia="zh-TW"/>
        </w:rPr>
        <w:t>》“</w:t>
      </w:r>
      <w:r w:rsidRPr="000762A9">
        <w:rPr>
          <w:lang w:eastAsia="zh-TW"/>
        </w:rPr>
        <w:t>番維司徒”馮登府《三</w:t>
      </w:r>
      <w:r w:rsidRPr="000762A9">
        <w:rPr>
          <w:lang w:eastAsia="zh-TW"/>
        </w:rPr>
        <w:lastRenderedPageBreak/>
        <w:t>家詩異文疏證》云</w:t>
      </w:r>
      <w:r w:rsidRPr="000762A9">
        <w:rPr>
          <w:rFonts w:hint="eastAsia"/>
          <w:lang w:eastAsia="zh-TW"/>
        </w:rPr>
        <w:t>：</w:t>
      </w:r>
      <w:r w:rsidRPr="000762A9">
        <w:rPr>
          <w:lang w:eastAsia="zh-TW"/>
        </w:rPr>
        <w:t>“繁、藩、蕃、番、播，並文異而字同。”“和”，或以爲即</w:t>
      </w:r>
      <w:r w:rsidRPr="000762A9">
        <w:rPr>
          <w:rFonts w:hint="eastAsia"/>
          <w:lang w:eastAsia="zh-TW"/>
        </w:rPr>
        <w:t>“</w:t>
      </w:r>
      <w:r w:rsidRPr="000762A9">
        <w:rPr>
          <w:lang w:eastAsia="zh-TW"/>
        </w:rPr>
        <w:t>……播民和”句的謂語，《詩</w:t>
      </w:r>
      <w:r w:rsidRPr="000762A9">
        <w:rPr>
          <w:rFonts w:hint="eastAsia"/>
          <w:lang w:eastAsia="zh-TW"/>
        </w:rPr>
        <w:t>•</w:t>
      </w:r>
      <w:r w:rsidRPr="000762A9">
        <w:rPr>
          <w:lang w:eastAsia="zh-TW"/>
        </w:rPr>
        <w:t>小雅</w:t>
      </w:r>
      <w:r w:rsidRPr="000762A9">
        <w:rPr>
          <w:rFonts w:hint="eastAsia"/>
          <w:lang w:eastAsia="zh-TW"/>
        </w:rPr>
        <w:t>•</w:t>
      </w:r>
      <w:r w:rsidRPr="000762A9">
        <w:rPr>
          <w:lang w:eastAsia="zh-TW"/>
        </w:rPr>
        <w:t>常棣》“和樂且孺”毛傳云“九族會曰和</w:t>
      </w:r>
      <w:r w:rsidRPr="000762A9">
        <w:rPr>
          <w:rFonts w:hint="eastAsia"/>
          <w:lang w:eastAsia="zh-TW"/>
        </w:rPr>
        <w:t>”</w:t>
      </w:r>
      <w:r w:rsidRPr="000762A9">
        <w:rPr>
          <w:lang w:eastAsia="zh-TW"/>
        </w:rPr>
        <w:t>，而《逸周書</w:t>
      </w:r>
      <w:r w:rsidRPr="000762A9">
        <w:rPr>
          <w:rFonts w:hint="eastAsia"/>
          <w:lang w:eastAsia="zh-TW"/>
        </w:rPr>
        <w:t>•</w:t>
      </w:r>
      <w:r w:rsidRPr="000762A9">
        <w:rPr>
          <w:lang w:eastAsia="zh-TW"/>
        </w:rPr>
        <w:t>謚法》則徑言“和</w:t>
      </w:r>
      <w:r w:rsidRPr="000762A9">
        <w:rPr>
          <w:rFonts w:hint="eastAsia"/>
          <w:lang w:eastAsia="zh-TW"/>
        </w:rPr>
        <w:t>，</w:t>
      </w:r>
      <w:r w:rsidRPr="000762A9">
        <w:rPr>
          <w:lang w:eastAsia="zh-TW"/>
        </w:rPr>
        <w:t>會也”。亦或連“和”與“見士于周”爲一句讀，以“和”同上文“大和會”之</w:t>
      </w:r>
      <w:r w:rsidRPr="000762A9">
        <w:rPr>
          <w:rFonts w:hint="eastAsia"/>
          <w:lang w:eastAsia="zh-TW"/>
        </w:rPr>
        <w:t>“和”，合也，猶今言“會”；</w:t>
      </w:r>
      <w:r w:rsidRPr="000762A9">
        <w:rPr>
          <w:lang w:eastAsia="zh-TW"/>
        </w:rPr>
        <w:t>而釋“見”爲效力之義，引《史記</w:t>
      </w:r>
      <w:r w:rsidRPr="000762A9">
        <w:rPr>
          <w:rFonts w:hint="eastAsia"/>
          <w:lang w:eastAsia="zh-TW"/>
        </w:rPr>
        <w:t>•</w:t>
      </w:r>
      <w:r w:rsidRPr="000762A9">
        <w:rPr>
          <w:lang w:eastAsia="zh-TW"/>
        </w:rPr>
        <w:t>天官書》張守節《正義》“效，見也”爲證</w:t>
      </w:r>
      <w:r w:rsidRPr="000762A9">
        <w:rPr>
          <w:rFonts w:hint="eastAsia"/>
          <w:lang w:eastAsia="zh-TW"/>
        </w:rPr>
        <w:t>；</w:t>
      </w:r>
      <w:r w:rsidRPr="000762A9">
        <w:rPr>
          <w:lang w:eastAsia="zh-TW"/>
        </w:rPr>
        <w:t>又讀“士”爲“事”</w:t>
      </w:r>
      <w:r w:rsidRPr="000762A9">
        <w:rPr>
          <w:rFonts w:hint="eastAsia"/>
          <w:lang w:eastAsia="zh-TW"/>
        </w:rPr>
        <w:t>，“</w:t>
      </w:r>
      <w:r w:rsidRPr="000762A9">
        <w:rPr>
          <w:lang w:eastAsia="zh-TW"/>
        </w:rPr>
        <w:t>見士于周”即效事於周。于省吾《尚書新證》、楊筠如《尚書</w:t>
      </w:r>
      <w:r w:rsidRPr="000762A9">
        <w:rPr>
          <w:rFonts w:hint="eastAsia"/>
          <w:lang w:eastAsia="zh-TW"/>
        </w:rPr>
        <w:t>覈</w:t>
      </w:r>
      <w:r w:rsidRPr="000762A9">
        <w:rPr>
          <w:lang w:eastAsia="zh-TW"/>
        </w:rPr>
        <w:t>詁》、屈萬里《尚書集釋》皆主此讀。孫星衍《尚書今古文注疏》則以“民和”與“見士于周”分別爲句，亦</w:t>
      </w:r>
      <w:r w:rsidRPr="000762A9">
        <w:rPr>
          <w:rFonts w:hint="eastAsia"/>
          <w:lang w:eastAsia="zh-TW"/>
        </w:rPr>
        <w:t>讀</w:t>
      </w:r>
      <w:r w:rsidRPr="000762A9">
        <w:rPr>
          <w:lang w:eastAsia="zh-TW"/>
        </w:rPr>
        <w:t>“見士于周”猶效事于周。曾運乾《尚書正讀》、周秉鈞《尚書易解》則讀</w:t>
      </w:r>
      <w:r w:rsidRPr="000762A9">
        <w:rPr>
          <w:rFonts w:hint="eastAsia"/>
          <w:lang w:eastAsia="zh-TW"/>
        </w:rPr>
        <w:t>“</w:t>
      </w:r>
      <w:r w:rsidRPr="000762A9">
        <w:rPr>
          <w:lang w:eastAsia="zh-TW"/>
        </w:rPr>
        <w:t>……播民和見”與“士于周”分</w:t>
      </w:r>
      <w:r w:rsidRPr="000762A9">
        <w:rPr>
          <w:rFonts w:hint="eastAsia"/>
          <w:lang w:eastAsia="zh-TW"/>
        </w:rPr>
        <w:t>別</w:t>
      </w:r>
      <w:r w:rsidRPr="000762A9">
        <w:rPr>
          <w:lang w:eastAsia="zh-TW"/>
        </w:rPr>
        <w:t>爲句，以“和見”即咸見於周公也，同時也讀“士”爲“事”，以“事于周”謂作洛是也。已有不少學者指出，西周早期的匽</w:t>
      </w:r>
      <w:r w:rsidRPr="000762A9">
        <w:rPr>
          <w:rFonts w:hint="eastAsia"/>
          <w:lang w:eastAsia="zh-TW"/>
        </w:rPr>
        <w:t>（</w:t>
      </w:r>
      <w:r w:rsidRPr="000762A9">
        <w:rPr>
          <w:lang w:eastAsia="zh-TW"/>
        </w:rPr>
        <w:t>燕</w:t>
      </w:r>
      <w:r w:rsidRPr="000762A9">
        <w:rPr>
          <w:rFonts w:hint="eastAsia"/>
          <w:lang w:eastAsia="zh-TW"/>
        </w:rPr>
        <w:t>）</w:t>
      </w:r>
      <w:r w:rsidRPr="000762A9">
        <w:rPr>
          <w:lang w:eastAsia="zh-TW"/>
        </w:rPr>
        <w:t>侯旨鼎</w:t>
      </w:r>
      <w:r w:rsidRPr="000762A9">
        <w:rPr>
          <w:rFonts w:hint="eastAsia"/>
          <w:lang w:eastAsia="zh-TW"/>
        </w:rPr>
        <w:t>（</w:t>
      </w:r>
      <w:r w:rsidRPr="000762A9">
        <w:rPr>
          <w:lang w:eastAsia="zh-TW"/>
        </w:rPr>
        <w:t>《集成》02628</w:t>
      </w:r>
      <w:r w:rsidRPr="000762A9">
        <w:rPr>
          <w:rFonts w:hint="eastAsia"/>
          <w:lang w:eastAsia="zh-TW"/>
        </w:rPr>
        <w:t>）</w:t>
      </w:r>
      <w:r w:rsidRPr="000762A9">
        <w:rPr>
          <w:lang w:eastAsia="zh-TW"/>
        </w:rPr>
        <w:t>云“匽侯旨初見事于宗周”，與“見士于周”文例相同，“士”讀爲“事”</w:t>
      </w:r>
      <w:r w:rsidRPr="000762A9">
        <w:rPr>
          <w:rFonts w:hint="eastAsia"/>
          <w:lang w:eastAsia="zh-TW"/>
        </w:rPr>
        <w:t>，</w:t>
      </w:r>
      <w:r w:rsidRPr="000762A9">
        <w:rPr>
          <w:lang w:eastAsia="zh-TW"/>
        </w:rPr>
        <w:t>“見事猶言述職”</w:t>
      </w:r>
      <w:r w:rsidRPr="000762A9">
        <w:rPr>
          <w:rFonts w:hint="eastAsia"/>
          <w:lang w:eastAsia="zh-TW"/>
        </w:rPr>
        <w:t>（</w:t>
      </w:r>
      <w:r w:rsidRPr="000762A9">
        <w:rPr>
          <w:lang w:eastAsia="zh-TW"/>
        </w:rPr>
        <w:t>楊樹達《積微居小學述林》卷六</w:t>
      </w:r>
      <w:r w:rsidRPr="000762A9">
        <w:rPr>
          <w:rFonts w:hint="eastAsia"/>
          <w:lang w:eastAsia="zh-TW"/>
        </w:rPr>
        <w:t>）</w:t>
      </w:r>
      <w:r w:rsidRPr="000762A9">
        <w:rPr>
          <w:lang w:eastAsia="zh-TW"/>
        </w:rPr>
        <w:t>。如是，則“見士于周”當爲一句，不能從中斷開，“匽侯見事于宗周”，即外服之侯伯“見士于周”之例。而</w:t>
      </w:r>
      <w:r w:rsidRPr="000762A9">
        <w:rPr>
          <w:rFonts w:hint="eastAsia"/>
          <w:lang w:eastAsia="zh-TW"/>
        </w:rPr>
        <w:t>“</w:t>
      </w:r>
      <w:r w:rsidRPr="000762A9">
        <w:rPr>
          <w:lang w:eastAsia="zh-TW"/>
        </w:rPr>
        <w:t>和”字作爲</w:t>
      </w:r>
      <w:r w:rsidRPr="000762A9">
        <w:rPr>
          <w:rFonts w:hint="eastAsia"/>
          <w:lang w:eastAsia="zh-TW"/>
        </w:rPr>
        <w:t>“</w:t>
      </w:r>
      <w:r w:rsidRPr="000762A9">
        <w:rPr>
          <w:lang w:eastAsia="zh-TW"/>
        </w:rPr>
        <w:t>……播民和”句的謂語，或者視爲……播民”“見事于周”之謂語“見事”前的狀語，皆可通。今取後説。</w:t>
      </w:r>
    </w:p>
    <w:p w14:paraId="0F6126F9" w14:textId="77777777" w:rsidR="00CF6427" w:rsidRPr="000762A9" w:rsidRDefault="00CF6427" w:rsidP="005D64F7">
      <w:pPr>
        <w:pStyle w:val="aff9"/>
        <w:ind w:firstLine="560"/>
        <w:rPr>
          <w:rFonts w:eastAsia="PMingLiU"/>
          <w:lang w:eastAsia="zh-TW"/>
        </w:rPr>
      </w:pPr>
      <w:r w:rsidRPr="000762A9">
        <w:rPr>
          <w:rFonts w:hint="eastAsia"/>
          <w:lang w:eastAsia="zh-TW"/>
        </w:rPr>
        <w:lastRenderedPageBreak/>
        <w:t>趙朝陽《出土文獻與古文〈尚書〉校讀》則疑“勤”讀爲“覲”，《立政》“以覲文王之耿光”之“覲”，《尚書大傳》引作“勤”。《爾雅•釋詁下》：“覲，見也。”郝懿行《爾雅義疏》：“《爾雅》之‘覲’，與《周禮》異，範見皆稱‘覲’。”《堯典》“覲四岳群牧”可參。</w:t>
      </w:r>
    </w:p>
    <w:p w14:paraId="1D20E8A1" w14:textId="77777777" w:rsidR="00CF6427" w:rsidRPr="000762A9" w:rsidRDefault="00CF6427" w:rsidP="005D64F7">
      <w:pPr>
        <w:pStyle w:val="aff9"/>
        <w:ind w:firstLine="560"/>
        <w:rPr>
          <w:lang w:eastAsia="zh-TW"/>
        </w:rPr>
      </w:pPr>
      <w:r w:rsidRPr="000762A9">
        <w:rPr>
          <w:rFonts w:hint="eastAsia"/>
          <w:lang w:eastAsia="zh-TW"/>
        </w:rPr>
        <w:t>“咸”，皆也。“勤”，慰勞之義。《説文•</w:t>
      </w:r>
      <w:r w:rsidRPr="000762A9">
        <w:rPr>
          <w:lang w:eastAsia="zh-TW"/>
        </w:rPr>
        <w:t>力部》</w:t>
      </w:r>
      <w:r w:rsidRPr="000762A9">
        <w:rPr>
          <w:rFonts w:hint="eastAsia"/>
          <w:lang w:eastAsia="zh-TW"/>
        </w:rPr>
        <w:t>：</w:t>
      </w:r>
      <w:r w:rsidRPr="000762A9">
        <w:rPr>
          <w:lang w:eastAsia="zh-TW"/>
        </w:rPr>
        <w:t>“勤，勞也。”段注</w:t>
      </w:r>
      <w:r w:rsidRPr="000762A9">
        <w:rPr>
          <w:rFonts w:hint="eastAsia"/>
          <w:lang w:eastAsia="zh-TW"/>
        </w:rPr>
        <w:t>：</w:t>
      </w:r>
      <w:r w:rsidRPr="000762A9">
        <w:rPr>
          <w:lang w:eastAsia="zh-TW"/>
        </w:rPr>
        <w:t>“</w:t>
      </w:r>
      <w:r w:rsidRPr="000762A9">
        <w:rPr>
          <w:rFonts w:hint="eastAsia"/>
          <w:lang w:eastAsia="zh-TW"/>
        </w:rPr>
        <w:t>慰</w:t>
      </w:r>
      <w:r w:rsidRPr="000762A9">
        <w:rPr>
          <w:lang w:eastAsia="zh-TW"/>
        </w:rPr>
        <w:t>其勤亦</w:t>
      </w:r>
      <w:r w:rsidRPr="000762A9">
        <w:rPr>
          <w:rFonts w:hint="eastAsia"/>
          <w:lang w:eastAsia="zh-TW"/>
        </w:rPr>
        <w:t>曰</w:t>
      </w:r>
      <w:r w:rsidRPr="000762A9">
        <w:rPr>
          <w:lang w:eastAsia="zh-TW"/>
        </w:rPr>
        <w:t>勤。”“乃洪大誥治”，孔穎達疏引鄭玄注釋“洪”爲代，“言周公代成王誥”，雖情理如此，但“洪”何以義代，鮮見合理的解釋，故孔穎達譏其爲“不辭”。疑“洪”義代，乃“庸”之假借。</w:t>
      </w:r>
      <w:r w:rsidRPr="000762A9">
        <w:rPr>
          <w:rFonts w:hint="eastAsia"/>
          <w:lang w:eastAsia="zh-TW"/>
        </w:rPr>
        <w:t>僞</w:t>
      </w:r>
      <w:r w:rsidRPr="000762A9">
        <w:rPr>
          <w:lang w:eastAsia="zh-TW"/>
        </w:rPr>
        <w:t>古文《尚書》之《仲</w:t>
      </w:r>
      <w:r w:rsidRPr="000762A9">
        <w:rPr>
          <w:rFonts w:hint="eastAsia"/>
          <w:lang w:eastAsia="zh-TW"/>
        </w:rPr>
        <w:t>虺之誥》“用爽厥師”</w:t>
      </w:r>
      <w:r w:rsidRPr="000762A9">
        <w:rPr>
          <w:lang w:eastAsia="zh-TW"/>
        </w:rPr>
        <w:t>，《墨子</w:t>
      </w:r>
      <w:r w:rsidRPr="000762A9">
        <w:rPr>
          <w:rFonts w:hint="eastAsia"/>
          <w:lang w:eastAsia="zh-TW"/>
        </w:rPr>
        <w:t>•</w:t>
      </w:r>
      <w:r w:rsidRPr="000762A9">
        <w:rPr>
          <w:lang w:eastAsia="zh-TW"/>
        </w:rPr>
        <w:t>非命上》引</w:t>
      </w:r>
      <w:r w:rsidRPr="000762A9">
        <w:rPr>
          <w:rFonts w:hint="eastAsia"/>
          <w:lang w:eastAsia="zh-TW"/>
        </w:rPr>
        <w:t>曰</w:t>
      </w:r>
      <w:r w:rsidRPr="000762A9">
        <w:rPr>
          <w:lang w:eastAsia="zh-TW"/>
        </w:rPr>
        <w:t>“龔</w:t>
      </w:r>
      <w:r w:rsidRPr="000762A9">
        <w:rPr>
          <w:rFonts w:hint="eastAsia"/>
          <w:lang w:eastAsia="zh-TW"/>
        </w:rPr>
        <w:t>喪</w:t>
      </w:r>
      <w:r w:rsidRPr="000762A9">
        <w:rPr>
          <w:lang w:eastAsia="zh-TW"/>
        </w:rPr>
        <w:t>厥師”，是共聲與用</w:t>
      </w:r>
      <w:r w:rsidRPr="000762A9">
        <w:rPr>
          <w:rFonts w:hint="eastAsia"/>
          <w:lang w:eastAsia="zh-TW"/>
        </w:rPr>
        <w:t>聲</w:t>
      </w:r>
      <w:r w:rsidRPr="000762A9">
        <w:rPr>
          <w:lang w:eastAsia="zh-TW"/>
        </w:rPr>
        <w:t>音近可通，故“洪”通“庸”。《方言》卷三與《</w:t>
      </w:r>
      <w:r w:rsidRPr="000762A9">
        <w:rPr>
          <w:rFonts w:hint="eastAsia"/>
          <w:lang w:eastAsia="zh-TW"/>
        </w:rPr>
        <w:t>廣</w:t>
      </w:r>
      <w:r w:rsidRPr="000762A9">
        <w:rPr>
          <w:lang w:eastAsia="zh-TW"/>
        </w:rPr>
        <w:t>雅</w:t>
      </w:r>
      <w:r w:rsidRPr="000762A9">
        <w:rPr>
          <w:rFonts w:hint="eastAsia"/>
          <w:lang w:eastAsia="zh-TW"/>
        </w:rPr>
        <w:t>•</w:t>
      </w:r>
      <w:r w:rsidRPr="000762A9">
        <w:rPr>
          <w:lang w:eastAsia="zh-TW"/>
        </w:rPr>
        <w:t>釋詁三》皆云“</w:t>
      </w:r>
      <w:r w:rsidRPr="000762A9">
        <w:rPr>
          <w:rFonts w:hint="eastAsia"/>
          <w:lang w:eastAsia="zh-TW"/>
        </w:rPr>
        <w:t>庸</w:t>
      </w:r>
      <w:r w:rsidRPr="000762A9">
        <w:rPr>
          <w:lang w:eastAsia="zh-TW"/>
        </w:rPr>
        <w:t>，代也”。</w:t>
      </w:r>
      <w:r w:rsidRPr="000762A9">
        <w:rPr>
          <w:rFonts w:hint="eastAsia"/>
          <w:lang w:eastAsia="zh-TW"/>
        </w:rPr>
        <w:t>吴</w:t>
      </w:r>
      <w:r w:rsidRPr="000762A9">
        <w:rPr>
          <w:lang w:eastAsia="zh-TW"/>
        </w:rPr>
        <w:t>汝綸《尚書故》則讀“洪”爲“降”，引《</w:t>
      </w:r>
      <w:r w:rsidRPr="000762A9">
        <w:rPr>
          <w:rFonts w:hint="eastAsia"/>
          <w:lang w:eastAsia="zh-TW"/>
        </w:rPr>
        <w:t>孟</w:t>
      </w:r>
      <w:r w:rsidRPr="000762A9">
        <w:rPr>
          <w:lang w:eastAsia="zh-TW"/>
        </w:rPr>
        <w:t>子</w:t>
      </w:r>
      <w:r w:rsidRPr="000762A9">
        <w:rPr>
          <w:rFonts w:hint="eastAsia"/>
          <w:lang w:eastAsia="zh-TW"/>
        </w:rPr>
        <w:t>•</w:t>
      </w:r>
      <w:r w:rsidRPr="000762A9">
        <w:rPr>
          <w:lang w:eastAsia="zh-TW"/>
        </w:rPr>
        <w:t>滕文公下》“</w:t>
      </w:r>
      <w:r w:rsidRPr="000762A9">
        <w:rPr>
          <w:rFonts w:hint="eastAsia"/>
          <w:lang w:eastAsia="zh-TW"/>
        </w:rPr>
        <w:t>洚</w:t>
      </w:r>
      <w:r w:rsidRPr="000762A9">
        <w:rPr>
          <w:lang w:eastAsia="zh-TW"/>
        </w:rPr>
        <w:t>水</w:t>
      </w:r>
      <w:r w:rsidRPr="000762A9">
        <w:rPr>
          <w:rFonts w:hint="eastAsia"/>
          <w:lang w:eastAsia="zh-TW"/>
        </w:rPr>
        <w:t>者，</w:t>
      </w:r>
      <w:r w:rsidRPr="000762A9">
        <w:rPr>
          <w:lang w:eastAsia="zh-TW"/>
        </w:rPr>
        <w:t>洪水也”爲證，以“洪”“降”音近相通。如是則以“洪</w:t>
      </w:r>
      <w:r w:rsidRPr="000762A9">
        <w:rPr>
          <w:rFonts w:hint="eastAsia"/>
          <w:lang w:eastAsia="zh-TW"/>
        </w:rPr>
        <w:t>（</w:t>
      </w:r>
      <w:r w:rsidRPr="000762A9">
        <w:rPr>
          <w:lang w:eastAsia="zh-TW"/>
        </w:rPr>
        <w:t>降</w:t>
      </w:r>
      <w:r w:rsidRPr="000762A9">
        <w:rPr>
          <w:rFonts w:hint="eastAsia"/>
          <w:lang w:eastAsia="zh-TW"/>
        </w:rPr>
        <w:t>）</w:t>
      </w:r>
      <w:r w:rsidRPr="000762A9">
        <w:rPr>
          <w:lang w:eastAsia="zh-TW"/>
        </w:rPr>
        <w:t>”爲動</w:t>
      </w:r>
      <w:r w:rsidRPr="000762A9">
        <w:rPr>
          <w:rFonts w:hint="eastAsia"/>
          <w:lang w:eastAsia="zh-TW"/>
        </w:rPr>
        <w:t>詞作謂語，以“大誥治”爲名詞作賓語。楊筠如《尚書覈詁》則引王國維之上説，以“洪大”同“宏大”，“洪”亦“大”也，《爾雅•</w:t>
      </w:r>
      <w:r w:rsidRPr="000762A9">
        <w:rPr>
          <w:lang w:eastAsia="zh-TW"/>
        </w:rPr>
        <w:t>釋詁</w:t>
      </w:r>
      <w:r w:rsidRPr="000762A9">
        <w:rPr>
          <w:rFonts w:hint="eastAsia"/>
          <w:lang w:eastAsia="zh-TW"/>
        </w:rPr>
        <w:t>上</w:t>
      </w:r>
      <w:r w:rsidRPr="000762A9">
        <w:rPr>
          <w:lang w:eastAsia="zh-TW"/>
        </w:rPr>
        <w:t>》云“洪、</w:t>
      </w:r>
      <w:r w:rsidRPr="000762A9">
        <w:rPr>
          <w:rFonts w:hint="eastAsia"/>
          <w:lang w:eastAsia="zh-TW"/>
        </w:rPr>
        <w:t>宏，大也”如是則以“誥治”爲動詞或動實結構。“治”，舊讀如字，如周秉鈞《尚書易解》釋爲“乃代成王大誥康叔以治道”。楊筠如《尚</w:t>
      </w:r>
      <w:r w:rsidRPr="000762A9">
        <w:rPr>
          <w:rFonts w:hint="eastAsia"/>
          <w:lang w:eastAsia="zh-TW"/>
        </w:rPr>
        <w:lastRenderedPageBreak/>
        <w:t>書覈詁》則讀“治”爲“辭”，《周禮•</w:t>
      </w:r>
      <w:r w:rsidRPr="000762A9">
        <w:rPr>
          <w:lang w:eastAsia="zh-TW"/>
        </w:rPr>
        <w:t>地官</w:t>
      </w:r>
      <w:r w:rsidRPr="000762A9">
        <w:rPr>
          <w:rFonts w:hint="eastAsia"/>
          <w:lang w:eastAsia="zh-TW"/>
        </w:rPr>
        <w:t>•</w:t>
      </w:r>
      <w:r w:rsidRPr="000762A9">
        <w:rPr>
          <w:lang w:eastAsia="zh-TW"/>
        </w:rPr>
        <w:t>小司徒》“聽其辭訟”而《周禮</w:t>
      </w:r>
      <w:r w:rsidRPr="000762A9">
        <w:rPr>
          <w:rFonts w:hint="eastAsia"/>
          <w:lang w:eastAsia="zh-TW"/>
        </w:rPr>
        <w:t>•</w:t>
      </w:r>
      <w:r w:rsidRPr="000762A9">
        <w:rPr>
          <w:lang w:eastAsia="zh-TW"/>
        </w:rPr>
        <w:t>天官冢宰</w:t>
      </w:r>
      <w:r w:rsidRPr="000762A9">
        <w:rPr>
          <w:rFonts w:hint="eastAsia"/>
          <w:lang w:eastAsia="zh-TW"/>
        </w:rPr>
        <w:t>•</w:t>
      </w:r>
      <w:r w:rsidRPr="000762A9">
        <w:rPr>
          <w:lang w:eastAsia="zh-TW"/>
        </w:rPr>
        <w:t>小宰》作“聽其治訟”可證。又引《禮記</w:t>
      </w:r>
      <w:r w:rsidRPr="000762A9">
        <w:rPr>
          <w:rFonts w:hint="eastAsia"/>
          <w:lang w:eastAsia="zh-TW"/>
        </w:rPr>
        <w:t>•</w:t>
      </w:r>
      <w:r w:rsidRPr="000762A9">
        <w:rPr>
          <w:lang w:eastAsia="zh-TW"/>
        </w:rPr>
        <w:t>檀弓》</w:t>
      </w:r>
      <w:r w:rsidRPr="000762A9">
        <w:rPr>
          <w:rFonts w:hint="eastAsia"/>
          <w:lang w:eastAsia="zh-TW"/>
        </w:rPr>
        <w:t>鄭</w:t>
      </w:r>
      <w:r w:rsidRPr="000762A9">
        <w:rPr>
          <w:lang w:eastAsia="zh-TW"/>
        </w:rPr>
        <w:t>玄注</w:t>
      </w:r>
      <w:r w:rsidRPr="000762A9">
        <w:rPr>
          <w:rFonts w:hint="eastAsia"/>
          <w:lang w:eastAsia="zh-TW"/>
        </w:rPr>
        <w:t>：</w:t>
      </w:r>
      <w:r w:rsidRPr="000762A9">
        <w:rPr>
          <w:lang w:eastAsia="zh-TW"/>
        </w:rPr>
        <w:t>“辭，猶告也。”且云《酒誥》“乃不用我教辭”之“教辭”謂教告也。屈萬里《尚書集釋》贊同楊</w:t>
      </w:r>
      <w:r w:rsidRPr="000762A9">
        <w:rPr>
          <w:rFonts w:hint="eastAsia"/>
          <w:lang w:eastAsia="zh-TW"/>
        </w:rPr>
        <w:t>説</w:t>
      </w:r>
      <w:r w:rsidRPr="000762A9">
        <w:rPr>
          <w:lang w:eastAsia="zh-TW"/>
        </w:rPr>
        <w:t>，且補充</w:t>
      </w:r>
      <w:r w:rsidRPr="000762A9">
        <w:rPr>
          <w:rFonts w:hint="eastAsia"/>
          <w:lang w:eastAsia="zh-TW"/>
        </w:rPr>
        <w:t>説</w:t>
      </w:r>
      <w:r w:rsidRPr="000762A9">
        <w:rPr>
          <w:lang w:eastAsia="zh-TW"/>
        </w:rPr>
        <w:t>明《説文</w:t>
      </w:r>
      <w:r w:rsidRPr="000762A9">
        <w:rPr>
          <w:rFonts w:hint="eastAsia"/>
          <w:lang w:eastAsia="zh-TW"/>
        </w:rPr>
        <w:t>•</w:t>
      </w:r>
      <w:r w:rsidRPr="000762A9">
        <w:rPr>
          <w:lang w:eastAsia="zh-TW"/>
        </w:rPr>
        <w:t>辛部》“辭”字籀文作“</w:t>
      </w:r>
      <w:r w:rsidRPr="000762A9">
        <w:rPr>
          <w:noProof/>
        </w:rPr>
        <w:drawing>
          <wp:inline distT="0" distB="0" distL="0" distR="0" wp14:anchorId="30F3D026" wp14:editId="148515E1">
            <wp:extent cx="151200" cy="151200"/>
            <wp:effectExtent l="0" t="0" r="0" b="0"/>
            <wp:docPr id="15654446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444664" name=""/>
                    <pic:cNvPicPr/>
                  </pic:nvPicPr>
                  <pic:blipFill>
                    <a:blip r:embed="rId11"/>
                    <a:stretch>
                      <a:fillRect/>
                    </a:stretch>
                  </pic:blipFill>
                  <pic:spPr>
                    <a:xfrm>
                      <a:off x="0" y="0"/>
                      <a:ext cx="151200" cy="151200"/>
                    </a:xfrm>
                    <a:prstGeom prst="rect">
                      <a:avLst/>
                    </a:prstGeom>
                  </pic:spPr>
                </pic:pic>
              </a:graphicData>
            </a:graphic>
          </wp:inline>
        </w:drawing>
      </w:r>
      <w:r w:rsidRPr="000762A9">
        <w:rPr>
          <w:lang w:eastAsia="zh-TW"/>
        </w:rPr>
        <w:t>”，以及叔夷鎛</w:t>
      </w:r>
      <w:r w:rsidRPr="000762A9">
        <w:rPr>
          <w:rFonts w:hint="eastAsia"/>
          <w:lang w:eastAsia="zh-TW"/>
        </w:rPr>
        <w:t>（</w:t>
      </w:r>
      <w:r w:rsidRPr="000762A9">
        <w:rPr>
          <w:lang w:eastAsia="zh-TW"/>
        </w:rPr>
        <w:t>《集成》00285</w:t>
      </w:r>
      <w:r w:rsidRPr="000762A9">
        <w:rPr>
          <w:rFonts w:hint="eastAsia"/>
          <w:lang w:eastAsia="zh-TW"/>
        </w:rPr>
        <w:t>）</w:t>
      </w:r>
      <w:r w:rsidRPr="000762A9">
        <w:rPr>
          <w:lang w:eastAsia="zh-TW"/>
        </w:rPr>
        <w:t xml:space="preserve"> 作“</w:t>
      </w:r>
      <w:r w:rsidRPr="000762A9">
        <w:rPr>
          <w:rFonts w:hint="eastAsia"/>
          <w:lang w:eastAsia="zh-TW"/>
        </w:rPr>
        <w:t>辝</w:t>
      </w:r>
      <w:r w:rsidRPr="000762A9">
        <w:rPr>
          <w:lang w:eastAsia="zh-TW"/>
        </w:rPr>
        <w:t>”讀“嗣”、邾公</w:t>
      </w:r>
      <w:r w:rsidRPr="000762A9">
        <w:rPr>
          <w:rFonts w:hint="eastAsia"/>
          <w:lang w:eastAsia="zh-TW"/>
        </w:rPr>
        <w:t>牼</w:t>
      </w:r>
      <w:r w:rsidRPr="000762A9">
        <w:rPr>
          <w:lang w:eastAsia="zh-TW"/>
        </w:rPr>
        <w:t>鐘</w:t>
      </w:r>
      <w:r w:rsidRPr="000762A9">
        <w:rPr>
          <w:rFonts w:hint="eastAsia"/>
          <w:lang w:eastAsia="zh-TW"/>
        </w:rPr>
        <w:t>（</w:t>
      </w:r>
      <w:r w:rsidRPr="000762A9">
        <w:rPr>
          <w:lang w:eastAsia="zh-TW"/>
        </w:rPr>
        <w:t>《集成》00149</w:t>
      </w:r>
      <w:r w:rsidRPr="000762A9">
        <w:rPr>
          <w:rFonts w:hint="eastAsia"/>
          <w:lang w:eastAsia="zh-TW"/>
        </w:rPr>
        <w:t>）</w:t>
      </w:r>
      <w:r w:rsidRPr="000762A9">
        <w:rPr>
          <w:lang w:eastAsia="zh-TW"/>
        </w:rPr>
        <w:t>亦作</w:t>
      </w:r>
      <w:r w:rsidRPr="000762A9">
        <w:rPr>
          <w:rFonts w:hint="eastAsia"/>
          <w:lang w:eastAsia="zh-TW"/>
        </w:rPr>
        <w:t>“辞”讀“玆”或“斯”爲證，以爲字皆从台聲，而“治”亦从台得聲，而“辝”</w:t>
      </w:r>
      <w:r w:rsidRPr="000762A9">
        <w:rPr>
          <w:lang w:eastAsia="zh-TW"/>
        </w:rPr>
        <w:t>“辭”古通，故“治”可讀爲“辭”。今從楊筠如之釋讀。</w:t>
      </w:r>
    </w:p>
    <w:p w14:paraId="12892C57" w14:textId="77777777" w:rsidR="00CF6427" w:rsidRPr="000762A9" w:rsidRDefault="00CF6427" w:rsidP="000762A9">
      <w:pPr>
        <w:spacing w:line="288" w:lineRule="auto"/>
        <w:ind w:firstLineChars="200" w:firstLine="480"/>
        <w:rPr>
          <w:szCs w:val="24"/>
          <w:lang w:eastAsia="zh-TW"/>
        </w:rPr>
      </w:pPr>
    </w:p>
    <w:p w14:paraId="3376B825" w14:textId="77777777" w:rsidR="00CF6427" w:rsidRPr="000762A9" w:rsidRDefault="00CF6427" w:rsidP="005D64F7">
      <w:pPr>
        <w:pStyle w:val="afffff3"/>
        <w:spacing w:before="72" w:after="72"/>
        <w:rPr>
          <w:lang w:eastAsia="zh-TW"/>
        </w:rPr>
      </w:pPr>
      <w:r w:rsidRPr="000762A9">
        <w:rPr>
          <w:rFonts w:hint="eastAsia"/>
          <w:lang w:eastAsia="zh-TW"/>
        </w:rPr>
        <w:t>王若曰：</w:t>
      </w:r>
      <w:r w:rsidRPr="000762A9">
        <w:rPr>
          <w:lang w:eastAsia="zh-TW"/>
        </w:rPr>
        <w:t>“</w:t>
      </w:r>
      <w:r w:rsidRPr="000762A9">
        <w:rPr>
          <w:lang w:eastAsia="zh-TW"/>
        </w:rPr>
        <w:t>孟侯，朕其弟，小子封。惟乃丕顯考文王，克明德慎罰，不敢侮鰥寡，庸庸，祗祗，威威，顯民，用肇造我區夏越我一二邦，以修我西土。惟時怙冒聞</w:t>
      </w:r>
      <w:r w:rsidRPr="000762A9">
        <w:rPr>
          <w:rFonts w:hint="eastAsia"/>
          <w:lang w:eastAsia="zh-TW"/>
        </w:rPr>
        <w:t>于</w:t>
      </w:r>
      <w:r w:rsidRPr="000762A9">
        <w:rPr>
          <w:lang w:eastAsia="zh-TW"/>
        </w:rPr>
        <w:t>上帝，帝休，天乃大命文王殪戎殷，誕受厥命越厥邦厥民。惟時敘乃寡兄勖，肆汝小子封在</w:t>
      </w:r>
      <w:r w:rsidRPr="000762A9">
        <w:rPr>
          <w:rFonts w:hint="eastAsia"/>
          <w:lang w:eastAsia="zh-TW"/>
        </w:rPr>
        <w:t>玆</w:t>
      </w:r>
      <w:r w:rsidRPr="000762A9">
        <w:rPr>
          <w:lang w:eastAsia="zh-TW"/>
        </w:rPr>
        <w:t>東上。</w:t>
      </w:r>
    </w:p>
    <w:p w14:paraId="6C833DEA" w14:textId="77777777" w:rsidR="00CF6427" w:rsidRPr="000762A9" w:rsidRDefault="00CF6427" w:rsidP="000762A9">
      <w:pPr>
        <w:spacing w:line="288" w:lineRule="auto"/>
        <w:ind w:firstLineChars="200" w:firstLine="480"/>
        <w:rPr>
          <w:szCs w:val="24"/>
          <w:lang w:eastAsia="zh-TW"/>
        </w:rPr>
      </w:pPr>
    </w:p>
    <w:p w14:paraId="01EB33BC" w14:textId="77777777" w:rsidR="00CF6427" w:rsidRPr="000762A9" w:rsidRDefault="00CF6427" w:rsidP="008E5F4E">
      <w:pPr>
        <w:spacing w:line="480" w:lineRule="auto"/>
        <w:rPr>
          <w:rFonts w:eastAsia="PMingLiU"/>
          <w:b/>
          <w:bCs/>
          <w:sz w:val="28"/>
          <w:szCs w:val="28"/>
          <w:lang w:eastAsia="zh-TW"/>
        </w:rPr>
      </w:pPr>
      <w:r w:rsidRPr="000762A9">
        <w:rPr>
          <w:rFonts w:hint="eastAsia"/>
          <w:b/>
          <w:bCs/>
          <w:sz w:val="28"/>
          <w:szCs w:val="28"/>
          <w:lang w:eastAsia="zh-TW"/>
        </w:rPr>
        <w:t>王若曰：</w:t>
      </w:r>
      <w:r w:rsidRPr="000762A9">
        <w:rPr>
          <w:b/>
          <w:bCs/>
          <w:sz w:val="28"/>
          <w:szCs w:val="28"/>
          <w:lang w:eastAsia="zh-TW"/>
        </w:rPr>
        <w:t>“孟侯，朕其弟，小子封。</w:t>
      </w:r>
    </w:p>
    <w:p w14:paraId="372C5697" w14:textId="77777777" w:rsidR="00CF6427" w:rsidRPr="000762A9" w:rsidRDefault="00CF6427" w:rsidP="005D64F7">
      <w:pPr>
        <w:pStyle w:val="aff9"/>
        <w:ind w:firstLine="560"/>
        <w:rPr>
          <w:rFonts w:eastAsia="PMingLiU"/>
          <w:lang w:eastAsia="zh-TW"/>
        </w:rPr>
      </w:pPr>
      <w:r w:rsidRPr="000762A9">
        <w:rPr>
          <w:rFonts w:hint="eastAsia"/>
          <w:lang w:eastAsia="zh-TW"/>
        </w:rPr>
        <w:t>“王若曰”，王如此説、王這樣説。據西周金文文例，凡史官或大臣代王宣布命令，或王呼史官冊命臣屬，都在篇首先説“王若曰”，然後才轉述王的説法。如果説王的另一段話時，則省去“若”字，簡</w:t>
      </w:r>
      <w:r w:rsidRPr="000762A9">
        <w:rPr>
          <w:rFonts w:hint="eastAsia"/>
          <w:lang w:eastAsia="zh-TW"/>
        </w:rPr>
        <w:lastRenderedPageBreak/>
        <w:t>稱“王曰”。顧頡剛、劉起釪《尚書校釋譯論》認爲檢諸《周書》諸誥，以及西周金文如毛公鼎、盂鼎等，其筆法通例莫不如此。至於王直接向臣屬講話或發佈命令時，一律不稱“王若曰”，只稱“王曰”。周公代成王誥康叔，屬大臣代王宣布命令，故也稱“王若曰”，雖然誥命的内容其實是周公自己的意見。</w:t>
      </w:r>
    </w:p>
    <w:p w14:paraId="3B02A78A" w14:textId="77777777" w:rsidR="00CF6427" w:rsidRPr="000762A9" w:rsidRDefault="00CF6427" w:rsidP="005D64F7">
      <w:pPr>
        <w:pStyle w:val="aff9"/>
        <w:ind w:firstLine="560"/>
        <w:rPr>
          <w:rFonts w:eastAsia="PMingLiU"/>
          <w:lang w:eastAsia="zh-TW"/>
        </w:rPr>
      </w:pPr>
      <w:r w:rsidRPr="000762A9">
        <w:rPr>
          <w:rFonts w:hint="eastAsia"/>
          <w:lang w:eastAsia="zh-TW"/>
        </w:rPr>
        <w:t>“孟侯”，</w:t>
      </w:r>
      <w:r w:rsidRPr="000762A9">
        <w:rPr>
          <w:lang w:eastAsia="zh-TW"/>
        </w:rPr>
        <w:t>舊有兩</w:t>
      </w:r>
      <w:r w:rsidRPr="000762A9">
        <w:rPr>
          <w:rFonts w:hint="eastAsia"/>
          <w:lang w:eastAsia="zh-TW"/>
        </w:rPr>
        <w:t>説</w:t>
      </w:r>
      <w:r w:rsidRPr="000762A9">
        <w:rPr>
          <w:lang w:eastAsia="zh-TW"/>
        </w:rPr>
        <w:t>。一</w:t>
      </w:r>
      <w:r w:rsidRPr="000762A9">
        <w:rPr>
          <w:rFonts w:hint="eastAsia"/>
          <w:lang w:eastAsia="zh-TW"/>
        </w:rPr>
        <w:t>説</w:t>
      </w:r>
      <w:r w:rsidRPr="000762A9">
        <w:rPr>
          <w:lang w:eastAsia="zh-TW"/>
        </w:rPr>
        <w:t>以“孟侯”爲太子，意指周成王。如《尚書大傳》</w:t>
      </w:r>
      <w:r w:rsidRPr="000762A9">
        <w:rPr>
          <w:rFonts w:hint="eastAsia"/>
          <w:lang w:eastAsia="zh-TW"/>
        </w:rPr>
        <w:t>説：</w:t>
      </w:r>
      <w:r w:rsidRPr="000762A9">
        <w:rPr>
          <w:lang w:eastAsia="zh-TW"/>
        </w:rPr>
        <w:t>“天子太子年十八日孟侯。孟侯者，於四方諸侯來朝迎於郊者。”鄭玄承此</w:t>
      </w:r>
      <w:r w:rsidRPr="000762A9">
        <w:rPr>
          <w:rFonts w:hint="eastAsia"/>
          <w:lang w:eastAsia="zh-TW"/>
        </w:rPr>
        <w:t>説</w:t>
      </w:r>
      <w:r w:rsidRPr="000762A9">
        <w:rPr>
          <w:lang w:eastAsia="zh-TW"/>
        </w:rPr>
        <w:t>，云</w:t>
      </w:r>
      <w:r w:rsidRPr="000762A9">
        <w:rPr>
          <w:rFonts w:hint="eastAsia"/>
          <w:lang w:eastAsia="zh-TW"/>
        </w:rPr>
        <w:t>：</w:t>
      </w:r>
      <w:r w:rsidRPr="000762A9">
        <w:rPr>
          <w:lang w:eastAsia="zh-TW"/>
        </w:rPr>
        <w:t>“孟，迎也。”又云</w:t>
      </w:r>
      <w:r w:rsidRPr="000762A9">
        <w:rPr>
          <w:rFonts w:hint="eastAsia"/>
          <w:lang w:eastAsia="zh-TW"/>
        </w:rPr>
        <w:t>：</w:t>
      </w:r>
      <w:r w:rsidRPr="000762A9">
        <w:rPr>
          <w:lang w:eastAsia="zh-TW"/>
        </w:rPr>
        <w:t>“太子十八爲孟侯，而呼成王。”孔穎達疏反對此</w:t>
      </w:r>
      <w:r w:rsidRPr="000762A9">
        <w:rPr>
          <w:rFonts w:hint="eastAsia"/>
          <w:lang w:eastAsia="zh-TW"/>
        </w:rPr>
        <w:t>説</w:t>
      </w:r>
      <w:r w:rsidRPr="000762A9">
        <w:rPr>
          <w:lang w:eastAsia="zh-TW"/>
        </w:rPr>
        <w:t>，然清人江聲《尚書集注音疏》、王鳴盛《尚書後案》、孫星</w:t>
      </w:r>
      <w:r w:rsidRPr="000762A9">
        <w:rPr>
          <w:rFonts w:hint="eastAsia"/>
          <w:lang w:eastAsia="zh-TW"/>
        </w:rPr>
        <w:t>衍</w:t>
      </w:r>
      <w:r w:rsidRPr="000762A9">
        <w:rPr>
          <w:lang w:eastAsia="zh-TW"/>
        </w:rPr>
        <w:t>《尚書今古文注疏》仍主此</w:t>
      </w:r>
      <w:r w:rsidRPr="000762A9">
        <w:rPr>
          <w:rFonts w:hint="eastAsia"/>
          <w:lang w:eastAsia="zh-TW"/>
        </w:rPr>
        <w:t>説</w:t>
      </w:r>
      <w:r w:rsidRPr="000762A9">
        <w:rPr>
          <w:lang w:eastAsia="zh-TW"/>
        </w:rPr>
        <w:t>。另一</w:t>
      </w:r>
      <w:r w:rsidRPr="000762A9">
        <w:rPr>
          <w:rFonts w:hint="eastAsia"/>
          <w:lang w:eastAsia="zh-TW"/>
        </w:rPr>
        <w:t>説</w:t>
      </w:r>
      <w:r w:rsidRPr="000762A9">
        <w:rPr>
          <w:lang w:eastAsia="zh-TW"/>
        </w:rPr>
        <w:t>以“孟侯”爲諸侯之長，意指康侯。《漢書</w:t>
      </w:r>
      <w:r w:rsidRPr="000762A9">
        <w:rPr>
          <w:rFonts w:hint="eastAsia"/>
          <w:lang w:eastAsia="zh-TW"/>
        </w:rPr>
        <w:t>•</w:t>
      </w:r>
      <w:r w:rsidRPr="000762A9">
        <w:rPr>
          <w:lang w:eastAsia="zh-TW"/>
        </w:rPr>
        <w:t>地理志》</w:t>
      </w:r>
      <w:r w:rsidRPr="000762A9">
        <w:rPr>
          <w:rFonts w:hint="eastAsia"/>
          <w:lang w:eastAsia="zh-TW"/>
        </w:rPr>
        <w:t>：</w:t>
      </w:r>
      <w:r w:rsidRPr="000762A9">
        <w:rPr>
          <w:lang w:eastAsia="zh-TW"/>
        </w:rPr>
        <w:t>“三監畔，周公誅之，盡以其地封弟康</w:t>
      </w:r>
      <w:r w:rsidRPr="000762A9">
        <w:rPr>
          <w:rFonts w:hint="eastAsia"/>
          <w:lang w:eastAsia="zh-TW"/>
        </w:rPr>
        <w:t>叔</w:t>
      </w:r>
      <w:r w:rsidRPr="000762A9">
        <w:rPr>
          <w:lang w:eastAsia="zh-TW"/>
        </w:rPr>
        <w:t>，號曰孟侯</w:t>
      </w:r>
      <w:r w:rsidRPr="000762A9">
        <w:rPr>
          <w:rFonts w:hint="eastAsia"/>
          <w:lang w:eastAsia="zh-TW"/>
        </w:rPr>
        <w:t>，以夾輔周室</w:t>
      </w:r>
      <w:r w:rsidRPr="000762A9">
        <w:rPr>
          <w:lang w:eastAsia="zh-TW"/>
        </w:rPr>
        <w:t>。”</w:t>
      </w:r>
      <w:r w:rsidRPr="000762A9">
        <w:rPr>
          <w:rFonts w:hint="eastAsia"/>
          <w:lang w:eastAsia="zh-TW"/>
        </w:rPr>
        <w:t>顔</w:t>
      </w:r>
      <w:r w:rsidRPr="000762A9">
        <w:rPr>
          <w:lang w:eastAsia="zh-TW"/>
        </w:rPr>
        <w:t>師古注</w:t>
      </w:r>
      <w:r w:rsidRPr="000762A9">
        <w:rPr>
          <w:rFonts w:hint="eastAsia"/>
          <w:lang w:eastAsia="zh-TW"/>
        </w:rPr>
        <w:t>：</w:t>
      </w:r>
      <w:r w:rsidRPr="000762A9">
        <w:rPr>
          <w:lang w:eastAsia="zh-TW"/>
        </w:rPr>
        <w:t>“孟</w:t>
      </w:r>
      <w:r w:rsidRPr="000762A9">
        <w:rPr>
          <w:rFonts w:hint="eastAsia"/>
          <w:lang w:eastAsia="zh-TW"/>
        </w:rPr>
        <w:t>，</w:t>
      </w:r>
      <w:r w:rsidRPr="000762A9">
        <w:rPr>
          <w:lang w:eastAsia="zh-TW"/>
        </w:rPr>
        <w:t>長也，言爲諸侯之長。”師古注所據實爲</w:t>
      </w:r>
      <w:r w:rsidRPr="000762A9">
        <w:rPr>
          <w:rFonts w:hint="eastAsia"/>
          <w:lang w:eastAsia="zh-TW"/>
        </w:rPr>
        <w:t>僞</w:t>
      </w:r>
      <w:r w:rsidRPr="000762A9">
        <w:rPr>
          <w:lang w:eastAsia="zh-TW"/>
        </w:rPr>
        <w:t>孔傳，孔</w:t>
      </w:r>
      <w:r w:rsidRPr="000762A9">
        <w:rPr>
          <w:rFonts w:hint="eastAsia"/>
          <w:lang w:eastAsia="zh-TW"/>
        </w:rPr>
        <w:t>穎</w:t>
      </w:r>
      <w:r w:rsidRPr="000762A9">
        <w:rPr>
          <w:lang w:eastAsia="zh-TW"/>
        </w:rPr>
        <w:t>達疏以及宋儒皆承此</w:t>
      </w:r>
      <w:r w:rsidRPr="000762A9">
        <w:rPr>
          <w:rFonts w:hint="eastAsia"/>
          <w:lang w:eastAsia="zh-TW"/>
        </w:rPr>
        <w:t>説</w:t>
      </w:r>
      <w:r w:rsidRPr="000762A9">
        <w:rPr>
          <w:lang w:eastAsia="zh-TW"/>
        </w:rPr>
        <w:t>。前</w:t>
      </w:r>
      <w:r w:rsidRPr="000762A9">
        <w:rPr>
          <w:rFonts w:hint="eastAsia"/>
          <w:lang w:eastAsia="zh-TW"/>
        </w:rPr>
        <w:t>説</w:t>
      </w:r>
      <w:r w:rsidRPr="000762A9">
        <w:rPr>
          <w:lang w:eastAsia="zh-TW"/>
        </w:rPr>
        <w:t>顯</w:t>
      </w:r>
      <w:r w:rsidRPr="000762A9">
        <w:rPr>
          <w:rFonts w:hint="eastAsia"/>
          <w:lang w:eastAsia="zh-TW"/>
        </w:rPr>
        <w:t>係</w:t>
      </w:r>
      <w:r w:rsidRPr="000762A9">
        <w:rPr>
          <w:lang w:eastAsia="zh-TW"/>
        </w:rPr>
        <w:t>謬誤。 此篇明明是對康叔之誥辭</w:t>
      </w:r>
      <w:r w:rsidRPr="000762A9">
        <w:rPr>
          <w:rFonts w:hint="eastAsia"/>
          <w:lang w:eastAsia="zh-TW"/>
        </w:rPr>
        <w:t>，</w:t>
      </w:r>
      <w:r w:rsidRPr="000762A9">
        <w:rPr>
          <w:lang w:eastAsia="zh-TW"/>
        </w:rPr>
        <w:t>何至稱呼成王。後一</w:t>
      </w:r>
      <w:r w:rsidRPr="000762A9">
        <w:rPr>
          <w:rFonts w:hint="eastAsia"/>
          <w:lang w:eastAsia="zh-TW"/>
        </w:rPr>
        <w:t>説以“孟侯”指康叔，是據文意而言，是正確的，但爲何以康叔爲諸侯之長，则有不少疑惑。如顧頡剛、劉起釪《尚書校釋譯論》所説：</w:t>
      </w:r>
      <w:r w:rsidRPr="000762A9">
        <w:rPr>
          <w:lang w:eastAsia="zh-TW"/>
        </w:rPr>
        <w:t>“史實上</w:t>
      </w:r>
      <w:r w:rsidRPr="000762A9">
        <w:rPr>
          <w:rFonts w:hint="eastAsia"/>
          <w:lang w:eastAsia="zh-TW"/>
        </w:rPr>
        <w:t>並</w:t>
      </w:r>
      <w:r w:rsidRPr="000762A9">
        <w:rPr>
          <w:lang w:eastAsia="zh-TW"/>
        </w:rPr>
        <w:t>不见康叔當時爲諸侯之長</w:t>
      </w:r>
      <w:r w:rsidRPr="000762A9">
        <w:rPr>
          <w:rFonts w:hint="eastAsia"/>
          <w:lang w:eastAsia="zh-TW"/>
        </w:rPr>
        <w:t>；</w:t>
      </w:r>
      <w:r w:rsidRPr="000762A9">
        <w:rPr>
          <w:lang w:eastAsia="zh-TW"/>
        </w:rPr>
        <w:t>如果居諸侯之長，按成例也應當稱‘伯’</w:t>
      </w:r>
      <w:r w:rsidRPr="000762A9">
        <w:rPr>
          <w:rFonts w:hint="eastAsia"/>
          <w:lang w:eastAsia="zh-TW"/>
        </w:rPr>
        <w:t>（</w:t>
      </w:r>
      <w:r w:rsidRPr="000762A9">
        <w:rPr>
          <w:lang w:eastAsia="zh-TW"/>
        </w:rPr>
        <w:t>如‘西伯’</w:t>
      </w:r>
      <w:r w:rsidRPr="000762A9">
        <w:rPr>
          <w:rFonts w:hint="eastAsia"/>
          <w:lang w:eastAsia="zh-TW"/>
        </w:rPr>
        <w:t>）</w:t>
      </w:r>
      <w:r w:rsidRPr="000762A9">
        <w:rPr>
          <w:lang w:eastAsia="zh-TW"/>
        </w:rPr>
        <w:t>。”所謂“按成例應當稱</w:t>
      </w:r>
      <w:r w:rsidRPr="000762A9">
        <w:rPr>
          <w:rFonts w:hint="eastAsia"/>
          <w:lang w:eastAsia="zh-TW"/>
        </w:rPr>
        <w:lastRenderedPageBreak/>
        <w:t>‘</w:t>
      </w:r>
      <w:r w:rsidRPr="000762A9">
        <w:rPr>
          <w:lang w:eastAsia="zh-TW"/>
        </w:rPr>
        <w:t>伯</w:t>
      </w:r>
      <w:r w:rsidRPr="000762A9">
        <w:rPr>
          <w:rFonts w:hint="eastAsia"/>
          <w:lang w:eastAsia="zh-TW"/>
        </w:rPr>
        <w:t>’</w:t>
      </w:r>
      <w:r w:rsidRPr="000762A9">
        <w:rPr>
          <w:lang w:eastAsia="zh-TW"/>
        </w:rPr>
        <w:t>之</w:t>
      </w:r>
      <w:r w:rsidRPr="000762A9">
        <w:rPr>
          <w:rFonts w:hint="eastAsia"/>
          <w:lang w:eastAsia="zh-TW"/>
        </w:rPr>
        <w:t>説</w:t>
      </w:r>
      <w:r w:rsidRPr="000762A9">
        <w:rPr>
          <w:lang w:eastAsia="zh-TW"/>
        </w:rPr>
        <w:t>不確。《</w:t>
      </w:r>
      <w:r w:rsidRPr="000762A9">
        <w:rPr>
          <w:rFonts w:hint="eastAsia"/>
          <w:lang w:eastAsia="zh-TW"/>
        </w:rPr>
        <w:t>吕</w:t>
      </w:r>
      <w:r w:rsidRPr="000762A9">
        <w:rPr>
          <w:lang w:eastAsia="zh-TW"/>
        </w:rPr>
        <w:t>氏春秋</w:t>
      </w:r>
      <w:r w:rsidRPr="000762A9">
        <w:rPr>
          <w:rFonts w:hint="eastAsia"/>
          <w:lang w:eastAsia="zh-TW"/>
        </w:rPr>
        <w:t>•</w:t>
      </w:r>
      <w:r w:rsidRPr="000762A9">
        <w:rPr>
          <w:lang w:eastAsia="zh-TW"/>
        </w:rPr>
        <w:t>正名》</w:t>
      </w:r>
      <w:r w:rsidRPr="000762A9">
        <w:rPr>
          <w:rFonts w:hint="eastAsia"/>
          <w:lang w:eastAsia="zh-TW"/>
        </w:rPr>
        <w:t>：</w:t>
      </w:r>
      <w:r w:rsidRPr="000762A9">
        <w:rPr>
          <w:lang w:eastAsia="zh-TW"/>
        </w:rPr>
        <w:t>“齊滑王，周室之</w:t>
      </w:r>
      <w:r w:rsidRPr="000762A9">
        <w:rPr>
          <w:rFonts w:hint="eastAsia"/>
          <w:lang w:eastAsia="zh-TW"/>
        </w:rPr>
        <w:t>孟</w:t>
      </w:r>
      <w:r w:rsidRPr="000762A9">
        <w:rPr>
          <w:lang w:eastAsia="zh-TW"/>
        </w:rPr>
        <w:t>侯也。”高注：“孟，長也。”是古書本有“孟侯”即長侯之</w:t>
      </w:r>
      <w:r w:rsidRPr="000762A9">
        <w:rPr>
          <w:rFonts w:hint="eastAsia"/>
          <w:lang w:eastAsia="zh-TW"/>
        </w:rPr>
        <w:t>説</w:t>
      </w:r>
      <w:r w:rsidRPr="000762A9">
        <w:rPr>
          <w:lang w:eastAsia="zh-TW"/>
        </w:rPr>
        <w:t>。但揆諸當時情形，康叔受封時很難被視爲諸侯之長。武王同母弟依次有伯邑考、武王發、管叔鮮、周公</w:t>
      </w:r>
      <w:r w:rsidRPr="000762A9">
        <w:rPr>
          <w:rFonts w:hint="eastAsia"/>
          <w:lang w:eastAsia="zh-TW"/>
        </w:rPr>
        <w:t>旦</w:t>
      </w:r>
      <w:r w:rsidRPr="000762A9">
        <w:rPr>
          <w:lang w:eastAsia="zh-TW"/>
        </w:rPr>
        <w:t>、蔡叔度、曹叔振鐸、成叔武、霍叔處、康叔封、冉季載。《逸周書</w:t>
      </w:r>
      <w:r w:rsidRPr="000762A9">
        <w:rPr>
          <w:rFonts w:hint="eastAsia"/>
          <w:lang w:eastAsia="zh-TW"/>
        </w:rPr>
        <w:t>•</w:t>
      </w:r>
      <w:r w:rsidRPr="000762A9">
        <w:rPr>
          <w:lang w:eastAsia="zh-TW"/>
        </w:rPr>
        <w:t>作雒》云使管</w:t>
      </w:r>
      <w:r w:rsidRPr="000762A9">
        <w:rPr>
          <w:rFonts w:hint="eastAsia"/>
          <w:lang w:eastAsia="zh-TW"/>
        </w:rPr>
        <w:t>叔、蔡叔、霍叔監殷，後“三叔及殷、東、徐、奄及熊、盈以略”，周公東征，平定了三監及武庚叛亂，“降辟三叔”。</w:t>
      </w:r>
      <w:r w:rsidRPr="000762A9">
        <w:rPr>
          <w:lang w:eastAsia="zh-TW"/>
        </w:rPr>
        <w:t>此時在康叔前仍有年長之曹叔、成叔在位，如論諸侯之長，無論如何也輪不到康叔。後來康叔、冉季很爭</w:t>
      </w:r>
      <w:r w:rsidRPr="000762A9">
        <w:rPr>
          <w:rFonts w:hint="eastAsia"/>
          <w:lang w:eastAsia="zh-TW"/>
        </w:rPr>
        <w:t>氣</w:t>
      </w:r>
      <w:r w:rsidRPr="000762A9">
        <w:rPr>
          <w:lang w:eastAsia="zh-TW"/>
        </w:rPr>
        <w:t>，《史記</w:t>
      </w:r>
      <w:r w:rsidRPr="000762A9">
        <w:rPr>
          <w:rFonts w:hint="eastAsia"/>
          <w:lang w:eastAsia="zh-TW"/>
        </w:rPr>
        <w:t>•</w:t>
      </w:r>
      <w:r w:rsidRPr="000762A9">
        <w:rPr>
          <w:lang w:eastAsia="zh-TW"/>
        </w:rPr>
        <w:t>管蔡世家》云</w:t>
      </w:r>
      <w:r w:rsidRPr="000762A9">
        <w:rPr>
          <w:rFonts w:hint="eastAsia"/>
          <w:lang w:eastAsia="zh-TW"/>
        </w:rPr>
        <w:t>：</w:t>
      </w:r>
      <w:r w:rsidRPr="000762A9">
        <w:rPr>
          <w:lang w:eastAsia="zh-TW"/>
        </w:rPr>
        <w:t>“冉季、康叔皆有馴行，於是周公舉康叔爲周司寇，冉季爲周司空，以佐成王治，皆有令名於天下。</w:t>
      </w:r>
      <w:r w:rsidRPr="000762A9">
        <w:rPr>
          <w:rFonts w:hint="eastAsia"/>
          <w:lang w:eastAsia="zh-TW"/>
        </w:rPr>
        <w:t>”</w:t>
      </w:r>
      <w:r w:rsidRPr="000762A9">
        <w:rPr>
          <w:lang w:eastAsia="zh-TW"/>
        </w:rPr>
        <w:t>這已是後話。因此不少學者認爲，“侯”前所加的字，如不是美稱，也應當是某種專稱，如王樹</w:t>
      </w:r>
      <w:r w:rsidRPr="000762A9">
        <w:rPr>
          <w:rFonts w:hint="eastAsia"/>
          <w:lang w:eastAsia="zh-TW"/>
        </w:rPr>
        <w:t>枏</w:t>
      </w:r>
      <w:r w:rsidRPr="000762A9">
        <w:rPr>
          <w:lang w:eastAsia="zh-TW"/>
        </w:rPr>
        <w:t>《尚書商誼》就讀“孟”爲“明”，云“明候猶明辟、明君之誼。”又如日人加藤常賢《真古文尚書集釋》以“孟”爲妹邦之</w:t>
      </w:r>
      <w:r w:rsidRPr="000762A9">
        <w:rPr>
          <w:rFonts w:hint="eastAsia"/>
          <w:lang w:eastAsia="zh-TW"/>
        </w:rPr>
        <w:t>“妹”音，故稱康叔爲“孟侯”。而康叔稱侯，見於西周康侯諸器。楊樹達《積微居讀書記•</w:t>
      </w:r>
      <w:r w:rsidRPr="000762A9">
        <w:rPr>
          <w:lang w:eastAsia="zh-TW"/>
        </w:rPr>
        <w:t>尚書</w:t>
      </w:r>
      <w:r w:rsidRPr="000762A9">
        <w:rPr>
          <w:rFonts w:hint="eastAsia"/>
          <w:lang w:eastAsia="zh-TW"/>
        </w:rPr>
        <w:t>説</w:t>
      </w:r>
      <w:r w:rsidRPr="000762A9">
        <w:rPr>
          <w:lang w:eastAsia="zh-TW"/>
        </w:rPr>
        <w:t>》云</w:t>
      </w:r>
      <w:r w:rsidRPr="000762A9">
        <w:rPr>
          <w:rFonts w:hint="eastAsia"/>
          <w:lang w:eastAsia="zh-TW"/>
        </w:rPr>
        <w:t>：</w:t>
      </w:r>
      <w:r w:rsidRPr="000762A9">
        <w:rPr>
          <w:lang w:eastAsia="zh-TW"/>
        </w:rPr>
        <w:t>“孟侯之稱，與康侯豐鼎稱康侯合。至於于鬯《香草校曹》讀“孟侯”爲“明惟”</w:t>
      </w:r>
      <w:r w:rsidRPr="000762A9">
        <w:rPr>
          <w:rFonts w:hint="eastAsia"/>
          <w:lang w:eastAsia="zh-TW"/>
        </w:rPr>
        <w:t>，</w:t>
      </w:r>
      <w:r w:rsidRPr="000762A9">
        <w:rPr>
          <w:lang w:eastAsia="zh-TW"/>
        </w:rPr>
        <w:t>以爲發語辭，乃故爲新解，不足爲據。</w:t>
      </w:r>
    </w:p>
    <w:p w14:paraId="6FE22AF4" w14:textId="77777777" w:rsidR="00CF6427" w:rsidRPr="000762A9" w:rsidRDefault="00CF6427" w:rsidP="005D64F7">
      <w:pPr>
        <w:pStyle w:val="aff9"/>
        <w:ind w:firstLine="560"/>
        <w:rPr>
          <w:rFonts w:eastAsia="PMingLiU"/>
          <w:lang w:eastAsia="zh-TW"/>
        </w:rPr>
      </w:pPr>
      <w:r w:rsidRPr="000762A9">
        <w:rPr>
          <w:rFonts w:hint="eastAsia"/>
          <w:lang w:eastAsia="zh-TW"/>
        </w:rPr>
        <w:t>“朕其弟”，猶言“朕之弟”</w:t>
      </w:r>
      <w:r w:rsidRPr="000762A9">
        <w:rPr>
          <w:lang w:eastAsia="zh-TW"/>
        </w:rPr>
        <w:t>。“其”猶“之”也，王引之《經</w:t>
      </w:r>
      <w:r w:rsidRPr="000762A9">
        <w:rPr>
          <w:lang w:eastAsia="zh-TW"/>
        </w:rPr>
        <w:lastRenderedPageBreak/>
        <w:t>傳釋詞》卷五有</w:t>
      </w:r>
      <w:r w:rsidRPr="000762A9">
        <w:rPr>
          <w:rFonts w:hint="eastAsia"/>
          <w:lang w:eastAsia="zh-TW"/>
        </w:rPr>
        <w:t>説</w:t>
      </w:r>
      <w:r w:rsidRPr="000762A9">
        <w:rPr>
          <w:lang w:eastAsia="zh-TW"/>
        </w:rPr>
        <w:t>。于省吾《尚書新證》認爲如云“朕”，則“朕弟”即“余之弟”</w:t>
      </w:r>
      <w:r w:rsidRPr="000762A9">
        <w:rPr>
          <w:rFonts w:hint="eastAsia"/>
          <w:lang w:eastAsia="zh-TW"/>
        </w:rPr>
        <w:t>，</w:t>
      </w:r>
      <w:r w:rsidRPr="000762A9">
        <w:rPr>
          <w:lang w:eastAsia="zh-TW"/>
        </w:rPr>
        <w:t>疑本作“余其弟”。</w:t>
      </w:r>
      <w:r w:rsidRPr="000762A9">
        <w:rPr>
          <w:rFonts w:hint="eastAsia"/>
          <w:lang w:eastAsia="zh-TW"/>
        </w:rPr>
        <w:t>録</w:t>
      </w:r>
      <w:r w:rsidRPr="000762A9">
        <w:rPr>
          <w:lang w:eastAsia="zh-TW"/>
        </w:rPr>
        <w:t>此備參。“小子”，周公對康叔的昵稱。“封”</w:t>
      </w:r>
      <w:r w:rsidRPr="000762A9">
        <w:rPr>
          <w:rFonts w:hint="eastAsia"/>
          <w:lang w:eastAsia="zh-TW"/>
        </w:rPr>
        <w:t>，</w:t>
      </w:r>
      <w:r w:rsidRPr="000762A9">
        <w:rPr>
          <w:lang w:eastAsia="zh-TW"/>
        </w:rPr>
        <w:t>康叔名。金文有康侯丰鼎</w:t>
      </w:r>
      <w:r w:rsidRPr="000762A9">
        <w:rPr>
          <w:rFonts w:hint="eastAsia"/>
          <w:lang w:eastAsia="zh-TW"/>
        </w:rPr>
        <w:t>（</w:t>
      </w:r>
      <w:r w:rsidRPr="000762A9">
        <w:rPr>
          <w:lang w:eastAsia="zh-TW"/>
        </w:rPr>
        <w:t>《集成》02153</w:t>
      </w:r>
      <w:r w:rsidRPr="000762A9">
        <w:rPr>
          <w:rFonts w:hint="eastAsia"/>
          <w:lang w:eastAsia="zh-TW"/>
        </w:rPr>
        <w:t>）</w:t>
      </w:r>
      <w:r w:rsidRPr="000762A9">
        <w:rPr>
          <w:lang w:eastAsia="zh-TW"/>
        </w:rPr>
        <w:t>，云“康侯丰作寶尊”，“丰”即“封”，是康叔器</w:t>
      </w:r>
      <w:r w:rsidRPr="000762A9">
        <w:rPr>
          <w:rFonts w:hint="eastAsia"/>
          <w:lang w:eastAsia="zh-TW"/>
        </w:rPr>
        <w:t>，説</w:t>
      </w:r>
      <w:r w:rsidRPr="000762A9">
        <w:rPr>
          <w:lang w:eastAsia="zh-TW"/>
        </w:rPr>
        <w:t>見楊樹達《積微居讀書記</w:t>
      </w:r>
      <w:r w:rsidRPr="000762A9">
        <w:rPr>
          <w:rFonts w:hint="eastAsia"/>
          <w:lang w:eastAsia="zh-TW"/>
        </w:rPr>
        <w:t>•</w:t>
      </w:r>
      <w:r w:rsidRPr="000762A9">
        <w:rPr>
          <w:lang w:eastAsia="zh-TW"/>
        </w:rPr>
        <w:t>尚書</w:t>
      </w:r>
      <w:r w:rsidRPr="000762A9">
        <w:rPr>
          <w:rFonts w:hint="eastAsia"/>
          <w:lang w:eastAsia="zh-TW"/>
        </w:rPr>
        <w:t>説</w:t>
      </w:r>
      <w:r w:rsidRPr="000762A9">
        <w:rPr>
          <w:lang w:eastAsia="zh-TW"/>
        </w:rPr>
        <w:t>》等。下文云“嗚乎</w:t>
      </w:r>
      <w:r w:rsidRPr="000762A9">
        <w:rPr>
          <w:rFonts w:hint="eastAsia"/>
          <w:lang w:eastAsia="zh-TW"/>
        </w:rPr>
        <w:t>！</w:t>
      </w:r>
      <w:r w:rsidRPr="000762A9">
        <w:rPr>
          <w:lang w:eastAsia="zh-TW"/>
        </w:rPr>
        <w:t>封”</w:t>
      </w:r>
      <w:r w:rsidRPr="000762A9">
        <w:rPr>
          <w:rFonts w:hint="eastAsia"/>
          <w:lang w:eastAsia="zh-TW"/>
        </w:rPr>
        <w:t>，</w:t>
      </w:r>
      <w:r w:rsidRPr="000762A9">
        <w:rPr>
          <w:lang w:eastAsia="zh-TW"/>
        </w:rPr>
        <w:t>又云“嗚呼</w:t>
      </w:r>
      <w:r w:rsidRPr="000762A9">
        <w:rPr>
          <w:rFonts w:hint="eastAsia"/>
          <w:lang w:eastAsia="zh-TW"/>
        </w:rPr>
        <w:t>！</w:t>
      </w:r>
      <w:r w:rsidRPr="000762A9">
        <w:rPr>
          <w:lang w:eastAsia="zh-TW"/>
        </w:rPr>
        <w:t>小子封”</w:t>
      </w:r>
      <w:r w:rsidRPr="000762A9">
        <w:rPr>
          <w:rFonts w:hint="eastAsia"/>
          <w:lang w:eastAsia="zh-TW"/>
        </w:rPr>
        <w:t>；</w:t>
      </w:r>
      <w:r w:rsidRPr="000762A9">
        <w:rPr>
          <w:lang w:eastAsia="zh-TW"/>
        </w:rPr>
        <w:t>《酒誥》無“鳴呼”，徑云“封”，則“惟</w:t>
      </w:r>
      <w:r w:rsidRPr="000762A9">
        <w:rPr>
          <w:rFonts w:hint="eastAsia"/>
          <w:lang w:eastAsia="zh-TW"/>
        </w:rPr>
        <w:t>一</w:t>
      </w:r>
      <w:r w:rsidRPr="000762A9">
        <w:rPr>
          <w:lang w:eastAsia="zh-TW"/>
        </w:rPr>
        <w:t>妹土”前的“小子”乃“小子封”之省，也是呼康叔之語。</w:t>
      </w:r>
    </w:p>
    <w:p w14:paraId="5296B9F7" w14:textId="77777777" w:rsidR="00CF6427" w:rsidRPr="000762A9" w:rsidRDefault="00CF6427" w:rsidP="005D64F7">
      <w:pPr>
        <w:pStyle w:val="aff9"/>
        <w:ind w:firstLine="560"/>
        <w:rPr>
          <w:lang w:eastAsia="zh-TW"/>
        </w:rPr>
      </w:pPr>
      <w:r w:rsidRPr="000762A9">
        <w:rPr>
          <w:rFonts w:hint="eastAsia"/>
          <w:lang w:eastAsia="zh-TW"/>
        </w:rPr>
        <w:t>《漢書•王莽傳》載王莽奏太后曰：</w:t>
      </w:r>
      <w:r w:rsidRPr="000762A9">
        <w:rPr>
          <w:lang w:eastAsia="zh-TW"/>
        </w:rPr>
        <w:t>“《尚書</w:t>
      </w:r>
      <w:r w:rsidRPr="000762A9">
        <w:rPr>
          <w:rFonts w:hint="eastAsia"/>
          <w:lang w:eastAsia="zh-TW"/>
        </w:rPr>
        <w:t>•</w:t>
      </w:r>
      <w:r w:rsidRPr="000762A9">
        <w:rPr>
          <w:lang w:eastAsia="zh-TW"/>
        </w:rPr>
        <w:t>康誥》曰</w:t>
      </w:r>
      <w:r w:rsidRPr="000762A9">
        <w:rPr>
          <w:rFonts w:hint="eastAsia"/>
          <w:lang w:eastAsia="zh-TW"/>
        </w:rPr>
        <w:t>：</w:t>
      </w:r>
      <w:r w:rsidRPr="000762A9">
        <w:rPr>
          <w:lang w:eastAsia="zh-TW"/>
        </w:rPr>
        <w:t>‘孟侯，朕其弟，小子封！’此周公居攝稱王之文也。”周公攝政履天子位以稱王之</w:t>
      </w:r>
      <w:r w:rsidRPr="000762A9">
        <w:rPr>
          <w:rFonts w:hint="eastAsia"/>
          <w:lang w:eastAsia="zh-TW"/>
        </w:rPr>
        <w:t>説</w:t>
      </w:r>
      <w:r w:rsidRPr="000762A9">
        <w:rPr>
          <w:lang w:eastAsia="zh-TW"/>
        </w:rPr>
        <w:t>，從戰國時代起已有流傳。王莽利用漢代仍然流傳的周公踐阼稱王之</w:t>
      </w:r>
      <w:r w:rsidRPr="000762A9">
        <w:rPr>
          <w:rFonts w:hint="eastAsia"/>
          <w:lang w:eastAsia="zh-TW"/>
        </w:rPr>
        <w:t>説</w:t>
      </w:r>
      <w:r w:rsidRPr="000762A9">
        <w:rPr>
          <w:lang w:eastAsia="zh-TW"/>
        </w:rPr>
        <w:t>，把自己打扮成周公的化身，先搞“安漢公行天子事如周公”，最後篡奪了漢朝的王位。魏、晉亦仿此例而篡奪大位。於是晉以來的許多人對此很反感，不承認周公稱王之</w:t>
      </w:r>
      <w:r w:rsidRPr="000762A9">
        <w:rPr>
          <w:rFonts w:hint="eastAsia"/>
          <w:lang w:eastAsia="zh-TW"/>
        </w:rPr>
        <w:t>説</w:t>
      </w:r>
      <w:r w:rsidRPr="000762A9">
        <w:rPr>
          <w:lang w:eastAsia="zh-TW"/>
        </w:rPr>
        <w:t>。</w:t>
      </w:r>
      <w:r w:rsidRPr="000762A9">
        <w:rPr>
          <w:rFonts w:hint="eastAsia"/>
          <w:lang w:eastAsia="zh-TW"/>
        </w:rPr>
        <w:t>僞</w:t>
      </w:r>
      <w:r w:rsidRPr="000762A9">
        <w:rPr>
          <w:lang w:eastAsia="zh-TW"/>
        </w:rPr>
        <w:t>孔傳和孔穎達疏反復</w:t>
      </w:r>
      <w:r w:rsidRPr="000762A9">
        <w:rPr>
          <w:rFonts w:hint="eastAsia"/>
          <w:lang w:eastAsia="zh-TW"/>
        </w:rPr>
        <w:t>強</w:t>
      </w:r>
      <w:r w:rsidRPr="000762A9">
        <w:rPr>
          <w:lang w:eastAsia="zh-TW"/>
        </w:rPr>
        <w:t>調這種觀點，而宋儒要建封建綱常、正君臣名分，更是堅持周公相成王而非稱王，形成聚訟兩千多年的“周公稱王”疑案。如《康誥》是周成王時周公在攝政稱王的情</w:t>
      </w:r>
      <w:r w:rsidRPr="000762A9">
        <w:rPr>
          <w:rFonts w:hint="eastAsia"/>
          <w:lang w:eastAsia="zh-TW"/>
        </w:rPr>
        <w:t>况下對康叔的誥辭，依西周金文所顯現的筆法通例，應稱“王曰”而不是“王若曰”。但同爲周公誥康叔之《梓材》，篇首則曰“王曰”，而非“王若曰”。故此很多學</w:t>
      </w:r>
      <w:r w:rsidRPr="000762A9">
        <w:rPr>
          <w:rFonts w:hint="eastAsia"/>
          <w:lang w:eastAsia="zh-TW"/>
        </w:rPr>
        <w:lastRenderedPageBreak/>
        <w:t>者認爲《梓材》篇首之“王曰”，“王”指周公。對此有多種可能。一種可能是周公是時確已稱王，故稱“王曰”。但這種理解無法解釋爲何《康誥》《酒誥》篇首皆云“王若曰”而不云“王曰”。一種可能是</w:t>
      </w:r>
      <w:r w:rsidRPr="000762A9">
        <w:rPr>
          <w:lang w:eastAsia="zh-TW"/>
        </w:rPr>
        <w:t xml:space="preserve"> 《梓材》“王</w:t>
      </w:r>
      <w:r w:rsidRPr="000762A9">
        <w:rPr>
          <w:rFonts w:hint="eastAsia"/>
          <w:lang w:eastAsia="zh-TW"/>
        </w:rPr>
        <w:t>曰</w:t>
      </w:r>
      <w:r w:rsidRPr="000762A9">
        <w:rPr>
          <w:lang w:eastAsia="zh-TW"/>
        </w:rPr>
        <w:t>”</w:t>
      </w:r>
      <w:r w:rsidRPr="000762A9">
        <w:rPr>
          <w:rFonts w:hint="eastAsia"/>
          <w:lang w:eastAsia="zh-TW"/>
        </w:rPr>
        <w:t>，</w:t>
      </w:r>
      <w:r w:rsidRPr="000762A9">
        <w:rPr>
          <w:lang w:eastAsia="zh-TW"/>
        </w:rPr>
        <w:t>本附於《康誥》或《酒誥》篇末，故承上省“若”字而稱“王曰”。這種理解亦無堅實證據。還</w:t>
      </w:r>
      <w:r w:rsidRPr="000762A9">
        <w:rPr>
          <w:rFonts w:hint="eastAsia"/>
          <w:lang w:eastAsia="zh-TW"/>
        </w:rPr>
        <w:t>有一種可能是《梓材》“王曰”</w:t>
      </w:r>
      <w:r w:rsidRPr="000762A9">
        <w:rPr>
          <w:lang w:eastAsia="zh-TW"/>
        </w:rPr>
        <w:t>乃“王若曰”之訛</w:t>
      </w:r>
      <w:r w:rsidRPr="000762A9">
        <w:rPr>
          <w:rFonts w:hint="eastAsia"/>
          <w:lang w:eastAsia="zh-TW"/>
        </w:rPr>
        <w:t>脱</w:t>
      </w:r>
      <w:r w:rsidRPr="000762A9">
        <w:rPr>
          <w:lang w:eastAsia="zh-TW"/>
        </w:rPr>
        <w:t>，如同《康誥》“王若</w:t>
      </w:r>
      <w:r w:rsidRPr="000762A9">
        <w:rPr>
          <w:rFonts w:hint="eastAsia"/>
          <w:lang w:eastAsia="zh-TW"/>
        </w:rPr>
        <w:t>曰”之後理應只有“王曰”，但篇末卻又出現一</w:t>
      </w:r>
      <w:r w:rsidRPr="000762A9">
        <w:rPr>
          <w:lang w:eastAsia="zh-TW"/>
        </w:rPr>
        <w:t>例“王若曰”，于省吾即認爲</w:t>
      </w:r>
      <w:r w:rsidRPr="000762A9">
        <w:rPr>
          <w:rFonts w:hint="eastAsia"/>
          <w:lang w:eastAsia="zh-TW"/>
        </w:rPr>
        <w:t>“若”乃衍文。一脱一衍</w:t>
      </w:r>
      <w:r w:rsidRPr="000762A9">
        <w:rPr>
          <w:lang w:eastAsia="zh-TW"/>
        </w:rPr>
        <w:t>，情</w:t>
      </w:r>
      <w:r w:rsidRPr="000762A9">
        <w:rPr>
          <w:rFonts w:hint="eastAsia"/>
          <w:lang w:eastAsia="zh-TW"/>
        </w:rPr>
        <w:t>况</w:t>
      </w:r>
      <w:r w:rsidRPr="000762A9">
        <w:rPr>
          <w:lang w:eastAsia="zh-TW"/>
        </w:rPr>
        <w:t>相仿。但所謂衍文之説無法解釋《多土》《多</w:t>
      </w:r>
      <w:r w:rsidRPr="000762A9">
        <w:rPr>
          <w:rFonts w:hint="eastAsia"/>
          <w:lang w:eastAsia="zh-TW"/>
        </w:rPr>
        <w:t>方》篇首“王若曰”後，有“王曰”，亦有“王若曰”。難不成這些“王若曰”也都衍一“若”字？</w:t>
      </w:r>
      <w:r w:rsidRPr="000762A9">
        <w:rPr>
          <w:lang w:eastAsia="zh-TW"/>
        </w:rPr>
        <w:t>我的看法，西周金文毛公鼎、盂鼎中的筆法通例也許</w:t>
      </w:r>
      <w:r w:rsidRPr="000762A9">
        <w:rPr>
          <w:rFonts w:hint="eastAsia"/>
          <w:lang w:eastAsia="zh-TW"/>
        </w:rPr>
        <w:t>在周初尚未如此嚴謹，以至“王若曰”與“王曰”並現，以此而論周公是否稱王，恐不足爲據。</w:t>
      </w:r>
    </w:p>
    <w:p w14:paraId="7B692526" w14:textId="77777777" w:rsidR="00CF6427" w:rsidRPr="008E5F4E" w:rsidRDefault="00CF6427" w:rsidP="008E5F4E">
      <w:pPr>
        <w:spacing w:line="480" w:lineRule="auto"/>
        <w:rPr>
          <w:b/>
          <w:bCs/>
          <w:sz w:val="28"/>
          <w:szCs w:val="28"/>
          <w:lang w:eastAsia="zh-TW"/>
        </w:rPr>
      </w:pPr>
      <w:r w:rsidRPr="000762A9">
        <w:rPr>
          <w:rFonts w:hint="eastAsia"/>
          <w:b/>
          <w:bCs/>
          <w:sz w:val="28"/>
          <w:szCs w:val="28"/>
          <w:lang w:eastAsia="zh-TW"/>
        </w:rPr>
        <w:t>惟乃丕顯考文王，克明德慎罰，不敢侮鰥寡，庸庸，祗祗，威威，顯民，用肇造我區夏越我一二邦，</w:t>
      </w:r>
      <w:r w:rsidRPr="000762A9">
        <w:rPr>
          <w:b/>
          <w:bCs/>
          <w:sz w:val="28"/>
          <w:szCs w:val="28"/>
          <w:lang w:eastAsia="zh-TW"/>
        </w:rPr>
        <w:t>以修我西土。</w:t>
      </w:r>
    </w:p>
    <w:p w14:paraId="0BC31CA4" w14:textId="77777777" w:rsidR="00CF6427" w:rsidRPr="000762A9" w:rsidRDefault="00CF6427" w:rsidP="005D64F7">
      <w:pPr>
        <w:pStyle w:val="aff9"/>
        <w:ind w:firstLine="560"/>
        <w:rPr>
          <w:rFonts w:eastAsia="PMingLiU"/>
          <w:lang w:eastAsia="zh-TW"/>
        </w:rPr>
      </w:pPr>
      <w:r w:rsidRPr="000762A9">
        <w:rPr>
          <w:rFonts w:hint="eastAsia"/>
          <w:lang w:eastAsia="zh-TW"/>
        </w:rPr>
        <w:t>“乃”，汝也。“丕顯”之“丕”爲無義之語詞；</w:t>
      </w:r>
      <w:r w:rsidRPr="000762A9">
        <w:rPr>
          <w:lang w:eastAsia="zh-TW"/>
        </w:rPr>
        <w:t>或釋大</w:t>
      </w:r>
      <w:r w:rsidRPr="000762A9">
        <w:rPr>
          <w:rFonts w:hint="eastAsia"/>
          <w:lang w:eastAsia="zh-TW"/>
        </w:rPr>
        <w:t>，</w:t>
      </w:r>
      <w:r w:rsidRPr="000762A9">
        <w:rPr>
          <w:lang w:eastAsia="zh-TW"/>
        </w:rPr>
        <w:t>亦通。</w:t>
      </w:r>
      <w:r w:rsidRPr="000762A9">
        <w:rPr>
          <w:rFonts w:hint="eastAsia"/>
          <w:lang w:eastAsia="zh-TW"/>
        </w:rPr>
        <w:t>“顯”，義光輝、顯明、昭著。“丕</w:t>
      </w:r>
      <w:r w:rsidRPr="000762A9">
        <w:rPr>
          <w:lang w:eastAsia="zh-TW"/>
        </w:rPr>
        <w:t>顯考”是周人對死去的父親的美稱，武王</w:t>
      </w:r>
      <w:r w:rsidRPr="000762A9">
        <w:rPr>
          <w:rFonts w:hint="eastAsia"/>
          <w:lang w:eastAsia="zh-TW"/>
        </w:rPr>
        <w:t>時器大豐簋（</w:t>
      </w:r>
      <w:r w:rsidRPr="000762A9">
        <w:rPr>
          <w:lang w:eastAsia="zh-TW"/>
        </w:rPr>
        <w:t>《集成》04261</w:t>
      </w:r>
      <w:r w:rsidRPr="000762A9">
        <w:rPr>
          <w:rFonts w:hint="eastAsia"/>
          <w:lang w:eastAsia="zh-TW"/>
        </w:rPr>
        <w:t>）</w:t>
      </w:r>
      <w:r w:rsidRPr="000762A9">
        <w:rPr>
          <w:lang w:eastAsia="zh-TW"/>
        </w:rPr>
        <w:t>亦稱“</w:t>
      </w:r>
      <w:r w:rsidRPr="000762A9">
        <w:rPr>
          <w:rFonts w:hint="eastAsia"/>
          <w:lang w:eastAsia="zh-TW"/>
        </w:rPr>
        <w:t>丕</w:t>
      </w:r>
      <w:r w:rsidRPr="000762A9">
        <w:rPr>
          <w:lang w:eastAsia="zh-TW"/>
        </w:rPr>
        <w:t>顯考文王”</w:t>
      </w:r>
      <w:r w:rsidRPr="000762A9">
        <w:rPr>
          <w:rFonts w:hint="eastAsia"/>
          <w:lang w:eastAsia="zh-TW"/>
        </w:rPr>
        <w:t>。</w:t>
      </w:r>
    </w:p>
    <w:p w14:paraId="572E808A" w14:textId="77777777" w:rsidR="00CF6427" w:rsidRPr="000762A9" w:rsidRDefault="00CF6427" w:rsidP="005D64F7">
      <w:pPr>
        <w:pStyle w:val="aff9"/>
        <w:ind w:firstLine="560"/>
      </w:pPr>
      <w:r w:rsidRPr="000762A9">
        <w:rPr>
          <w:rFonts w:hint="eastAsia"/>
          <w:lang w:eastAsia="zh-TW"/>
        </w:rPr>
        <w:t>“克明德慎罰”，《左傳》成公二年所引少一“克”字，云：</w:t>
      </w:r>
      <w:r w:rsidRPr="000762A9">
        <w:rPr>
          <w:lang w:eastAsia="zh-TW"/>
        </w:rPr>
        <w:t>“《周</w:t>
      </w:r>
      <w:r w:rsidRPr="000762A9">
        <w:rPr>
          <w:lang w:eastAsia="zh-TW"/>
        </w:rPr>
        <w:lastRenderedPageBreak/>
        <w:t>書》</w:t>
      </w:r>
      <w:r w:rsidRPr="000762A9">
        <w:rPr>
          <w:rFonts w:hint="eastAsia"/>
          <w:lang w:eastAsia="zh-TW"/>
        </w:rPr>
        <w:t>曰‘明德慎罰’，文王所以造周也。”“克”，能也，古書習見。“明德”，或以爲即《堯典》“克明俊德”，</w:t>
      </w:r>
      <w:r w:rsidRPr="000762A9">
        <w:rPr>
          <w:lang w:eastAsia="zh-TW"/>
        </w:rPr>
        <w:t>如《禮記</w:t>
      </w:r>
      <w:r w:rsidRPr="000762A9">
        <w:rPr>
          <w:rFonts w:hint="eastAsia"/>
          <w:lang w:eastAsia="zh-TW"/>
        </w:rPr>
        <w:t>•</w:t>
      </w:r>
      <w:r w:rsidRPr="000762A9">
        <w:rPr>
          <w:lang w:eastAsia="zh-TW"/>
        </w:rPr>
        <w:t>大學》云“《康誥》</w:t>
      </w:r>
      <w:r w:rsidRPr="000762A9">
        <w:rPr>
          <w:rFonts w:hint="eastAsia"/>
          <w:lang w:eastAsia="zh-TW"/>
        </w:rPr>
        <w:t>曰</w:t>
      </w:r>
      <w:r w:rsidRPr="000762A9">
        <w:rPr>
          <w:lang w:eastAsia="zh-TW"/>
        </w:rPr>
        <w:t>‘克明</w:t>
      </w:r>
      <w:r w:rsidRPr="000762A9">
        <w:rPr>
          <w:rFonts w:hint="eastAsia"/>
          <w:lang w:eastAsia="zh-TW"/>
        </w:rPr>
        <w:t>德’”，以闡明《大學》篇首之“在明明德”，是以“明”義彰明。《尚書大傳》作“克明俊德”，也疑因《堯典》而訛。但更多學者則以“明”通“孟”義勉，這種用法亦常見於《尚書》，釋讀“明德”爲“勉德”，如屈萬里《尚書集釋》以及顧頡剛、劉起釪《尚書校釋譯論》等。又因《左傳》成公二年云：“明德，務崇之之謂也；</w:t>
      </w:r>
      <w:r w:rsidRPr="000762A9">
        <w:rPr>
          <w:lang w:eastAsia="zh-TW"/>
        </w:rPr>
        <w:t>慎罰，務去之之謂也。”故曾運乾《尚書正讀》以爲</w:t>
      </w:r>
      <w:r w:rsidRPr="000762A9">
        <w:rPr>
          <w:rFonts w:hint="eastAsia"/>
          <w:lang w:eastAsia="zh-TW"/>
        </w:rPr>
        <w:t>即“尚德緩刑”，周秉鈞《尚書易解》改爲“尚德謹刑”。陳夢家《西周銅器斷代》指出大盂鼎（</w:t>
      </w:r>
      <w:r w:rsidRPr="000762A9">
        <w:rPr>
          <w:lang w:eastAsia="zh-TW"/>
        </w:rPr>
        <w:t>《集成》02837</w:t>
      </w:r>
      <w:r w:rsidRPr="000762A9">
        <w:rPr>
          <w:rFonts w:hint="eastAsia"/>
          <w:lang w:eastAsia="zh-TW"/>
        </w:rPr>
        <w:t>）</w:t>
      </w:r>
      <w:r w:rsidRPr="000762A9">
        <w:rPr>
          <w:lang w:eastAsia="zh-TW"/>
        </w:rPr>
        <w:t>“敏</w:t>
      </w:r>
      <w:r w:rsidRPr="000762A9">
        <w:rPr>
          <w:rFonts w:hint="eastAsia"/>
          <w:lang w:eastAsia="zh-TW"/>
        </w:rPr>
        <w:t>誎</w:t>
      </w:r>
      <w:r w:rsidRPr="000762A9">
        <w:rPr>
          <w:lang w:eastAsia="zh-TW"/>
        </w:rPr>
        <w:t>罰訟”即“慎罰”。《説文</w:t>
      </w:r>
      <w:r w:rsidRPr="000762A9">
        <w:rPr>
          <w:rFonts w:hint="eastAsia"/>
          <w:lang w:eastAsia="zh-TW"/>
        </w:rPr>
        <w:t>•</w:t>
      </w:r>
      <w:r w:rsidRPr="000762A9">
        <w:rPr>
          <w:lang w:eastAsia="zh-TW"/>
        </w:rPr>
        <w:t>女</w:t>
      </w:r>
      <w:r w:rsidRPr="000762A9">
        <w:rPr>
          <w:rFonts w:hint="eastAsia"/>
          <w:lang w:eastAsia="zh-TW"/>
        </w:rPr>
        <w:t>部》：</w:t>
      </w:r>
      <w:r w:rsidRPr="000762A9">
        <w:rPr>
          <w:lang w:eastAsia="zh-TW"/>
        </w:rPr>
        <w:t>“妹，謹也。”“</w:t>
      </w:r>
      <w:r w:rsidRPr="000762A9">
        <w:rPr>
          <w:rFonts w:hint="eastAsia"/>
          <w:lang w:eastAsia="zh-TW"/>
        </w:rPr>
        <w:t>誎</w:t>
      </w:r>
      <w:r w:rsidRPr="000762A9">
        <w:rPr>
          <w:lang w:eastAsia="zh-TW"/>
        </w:rPr>
        <w:t>”應即“</w:t>
      </w:r>
      <w:r w:rsidRPr="000762A9">
        <w:rPr>
          <w:rFonts w:hint="eastAsia"/>
          <w:lang w:eastAsia="zh-TW"/>
        </w:rPr>
        <w:t>娕</w:t>
      </w:r>
      <w:r w:rsidRPr="000762A9">
        <w:rPr>
          <w:lang w:eastAsia="zh-TW"/>
        </w:rPr>
        <w:t>”字。郭沫若《西周金文辭大系》釋</w:t>
      </w:r>
      <w:r w:rsidRPr="000762A9">
        <w:rPr>
          <w:rFonts w:hint="eastAsia"/>
          <w:lang w:eastAsia="zh-TW"/>
        </w:rPr>
        <w:t>“誎”爲“敕”，義亦相近。</w:t>
      </w:r>
      <w:r w:rsidRPr="000762A9">
        <w:rPr>
          <w:rFonts w:hint="eastAsia"/>
        </w:rPr>
        <w:t>今</w:t>
      </w:r>
      <w:proofErr w:type="gramStart"/>
      <w:r w:rsidRPr="000762A9">
        <w:rPr>
          <w:rFonts w:hint="eastAsia"/>
        </w:rPr>
        <w:t>按叔夷</w:t>
      </w:r>
      <w:proofErr w:type="gramEnd"/>
      <w:r w:rsidRPr="000762A9">
        <w:rPr>
          <w:rFonts w:hint="eastAsia"/>
        </w:rPr>
        <w:t>鐘（</w:t>
      </w:r>
      <w:r w:rsidRPr="000762A9">
        <w:t>《集成</w:t>
      </w:r>
      <w:r w:rsidRPr="000762A9">
        <w:rPr>
          <w:rFonts w:hint="eastAsia"/>
        </w:rPr>
        <w:t>》</w:t>
      </w:r>
      <w:r w:rsidRPr="000762A9">
        <w:t>00273</w:t>
      </w:r>
      <w:r w:rsidRPr="000762A9">
        <w:rPr>
          <w:rFonts w:hint="eastAsia"/>
        </w:rPr>
        <w:t>）</w:t>
      </w:r>
      <w:r w:rsidRPr="000762A9">
        <w:t>云“</w:t>
      </w:r>
      <w:r w:rsidRPr="000762A9">
        <w:rPr>
          <w:rFonts w:hint="eastAsia"/>
        </w:rPr>
        <w:t>昚（</w:t>
      </w:r>
      <w:r w:rsidRPr="000762A9">
        <w:t>慎</w:t>
      </w:r>
      <w:r w:rsidRPr="000762A9">
        <w:rPr>
          <w:rFonts w:hint="eastAsia"/>
        </w:rPr>
        <w:t>）</w:t>
      </w:r>
      <w:r w:rsidRPr="000762A9">
        <w:t>中</w:t>
      </w:r>
      <w:proofErr w:type="gramStart"/>
      <w:r w:rsidRPr="000762A9">
        <w:rPr>
          <w:rFonts w:hint="eastAsia"/>
        </w:rPr>
        <w:t>氒</w:t>
      </w:r>
      <w:proofErr w:type="gramEnd"/>
      <w:r w:rsidRPr="000762A9">
        <w:rPr>
          <w:rFonts w:hint="eastAsia"/>
        </w:rPr>
        <w:t>罰”</w:t>
      </w:r>
      <w:r w:rsidRPr="000762A9">
        <w:t>，亦“慎罚</w:t>
      </w:r>
      <w:r w:rsidRPr="000762A9">
        <w:rPr>
          <w:rFonts w:hint="eastAsia"/>
        </w:rPr>
        <w:t>”之</w:t>
      </w:r>
      <w:r w:rsidRPr="000762A9">
        <w:t>文例。</w:t>
      </w:r>
    </w:p>
    <w:p w14:paraId="2E061A7B" w14:textId="77777777" w:rsidR="00CF6427" w:rsidRPr="000762A9" w:rsidRDefault="00CF6427" w:rsidP="005D64F7">
      <w:pPr>
        <w:pStyle w:val="aff9"/>
        <w:ind w:firstLine="560"/>
        <w:rPr>
          <w:lang w:eastAsia="zh-TW"/>
        </w:rPr>
      </w:pPr>
      <w:r w:rsidRPr="000762A9">
        <w:rPr>
          <w:rFonts w:hint="eastAsia"/>
          <w:lang w:eastAsia="zh-TW"/>
        </w:rPr>
        <w:t>“明德慎罰”句中，“德”與“罰”對舉，下文“告汝德之説于罰之行”亦同。“罰”</w:t>
      </w:r>
      <w:r w:rsidRPr="000762A9">
        <w:rPr>
          <w:lang w:eastAsia="zh-TW"/>
        </w:rPr>
        <w:t xml:space="preserve"> 亦稱“刑”。“德”指施以恩惠使人親服，“刑</w:t>
      </w:r>
      <w:r w:rsidRPr="000762A9">
        <w:rPr>
          <w:rFonts w:hint="eastAsia"/>
          <w:lang w:eastAsia="zh-TW"/>
        </w:rPr>
        <w:t>”</w:t>
      </w:r>
      <w:r w:rsidRPr="000762A9">
        <w:rPr>
          <w:lang w:eastAsia="zh-TW"/>
        </w:rPr>
        <w:t>“罰”則指</w:t>
      </w:r>
      <w:r w:rsidRPr="000762A9">
        <w:rPr>
          <w:rFonts w:hint="eastAsia"/>
          <w:lang w:eastAsia="zh-TW"/>
        </w:rPr>
        <w:t>暴力懲罰。提出與“刑”相對舉的“德”的概念，是周人總結夏、商相繼滅亡的教訓，而對統治術的一種修正與改進。最初是作爲與殷商王朝爭勝的一種手段，後來發展成爲周人天命觀的</w:t>
      </w:r>
      <w:r w:rsidRPr="000762A9">
        <w:rPr>
          <w:rFonts w:hint="eastAsia"/>
          <w:lang w:eastAsia="zh-TW"/>
        </w:rPr>
        <w:lastRenderedPageBreak/>
        <w:t>重要組成部分。郭沫若《先秦天道觀的發展》指出：</w:t>
      </w:r>
      <w:r w:rsidRPr="000762A9">
        <w:rPr>
          <w:lang w:eastAsia="zh-TW"/>
        </w:rPr>
        <w:t>殷人完全信賴天命而終於滅亡，遂使周人感到“天命不常”，因而提出</w:t>
      </w:r>
      <w:r w:rsidRPr="000762A9">
        <w:rPr>
          <w:rFonts w:hint="eastAsia"/>
          <w:lang w:eastAsia="zh-TW"/>
        </w:rPr>
        <w:t>“敬德”來濟“天命”之窮。《左傳》僖公五年引《周書》：</w:t>
      </w:r>
      <w:r w:rsidRPr="000762A9">
        <w:rPr>
          <w:lang w:eastAsia="zh-TW"/>
        </w:rPr>
        <w:t>“皇天無親，惟德</w:t>
      </w:r>
      <w:r w:rsidRPr="000762A9">
        <w:rPr>
          <w:rFonts w:hint="eastAsia"/>
          <w:lang w:eastAsia="zh-TW"/>
        </w:rPr>
        <w:t>是輔。”“因此這種‘敬德’的思想在周初的幾篇文章中就像同一個母題的和奏曲一樣翻來覆去地重複著”。顧頡剛、劉起釪《尚書校釋譯論》又指出：</w:t>
      </w:r>
      <w:r w:rsidRPr="000762A9">
        <w:rPr>
          <w:lang w:eastAsia="zh-TW"/>
        </w:rPr>
        <w:t>“從</w:t>
      </w:r>
      <w:r w:rsidRPr="000762A9">
        <w:rPr>
          <w:rFonts w:hint="eastAsia"/>
          <w:lang w:eastAsia="zh-TW"/>
        </w:rPr>
        <w:t>周公所有誥詞來看，‘德’</w:t>
      </w:r>
      <w:r w:rsidRPr="000762A9">
        <w:rPr>
          <w:lang w:eastAsia="zh-TW"/>
        </w:rPr>
        <w:t>主要是對周人自己</w:t>
      </w:r>
      <w:r w:rsidRPr="000762A9">
        <w:rPr>
          <w:rFonts w:hint="eastAsia"/>
          <w:lang w:eastAsia="zh-TW"/>
        </w:rPr>
        <w:t>説</w:t>
      </w:r>
      <w:r w:rsidRPr="000762A9">
        <w:rPr>
          <w:lang w:eastAsia="zh-TW"/>
        </w:rPr>
        <w:t>的，意在吸取經驗教訓，以德</w:t>
      </w:r>
      <w:r w:rsidRPr="000762A9">
        <w:rPr>
          <w:rFonts w:hint="eastAsia"/>
          <w:lang w:eastAsia="zh-TW"/>
        </w:rPr>
        <w:t>來濟天命之窮，改進統治方法，以敬德來保住天命。對殷人講話時則只強調天命，現在天命周取代殷，你們要遵從天命服從周。”</w:t>
      </w:r>
    </w:p>
    <w:p w14:paraId="3B32AD30" w14:textId="77777777" w:rsidR="00CF6427" w:rsidRPr="000762A9" w:rsidRDefault="00CF6427" w:rsidP="005D64F7">
      <w:pPr>
        <w:pStyle w:val="aff9"/>
        <w:ind w:firstLine="560"/>
        <w:rPr>
          <w:rFonts w:eastAsia="PMingLiU"/>
          <w:lang w:eastAsia="zh-TW"/>
        </w:rPr>
      </w:pPr>
      <w:r w:rsidRPr="000762A9">
        <w:rPr>
          <w:rFonts w:hint="eastAsia"/>
          <w:lang w:eastAsia="zh-TW"/>
        </w:rPr>
        <w:t>“不敢侮鰥寡”之類的説法頻見於古書，如《無逸》亦云“不敢侮鰥寡”，又云“懷保小民，惠鮮鰥寡”，“惠鲜”</w:t>
      </w:r>
      <w:r w:rsidRPr="000762A9">
        <w:rPr>
          <w:lang w:eastAsia="zh-TW"/>
        </w:rPr>
        <w:t>讀爲“惠善</w:t>
      </w:r>
      <w:r w:rsidRPr="000762A9">
        <w:rPr>
          <w:rFonts w:hint="eastAsia"/>
          <w:lang w:eastAsia="zh-TW"/>
        </w:rPr>
        <w:t>”；</w:t>
      </w:r>
      <w:r w:rsidRPr="000762A9">
        <w:rPr>
          <w:lang w:eastAsia="zh-TW"/>
        </w:rPr>
        <w:t>《左</w:t>
      </w:r>
      <w:r w:rsidRPr="000762A9">
        <w:rPr>
          <w:rFonts w:hint="eastAsia"/>
          <w:lang w:eastAsia="zh-TW"/>
        </w:rPr>
        <w:t>傳</w:t>
      </w:r>
      <w:r w:rsidRPr="000762A9">
        <w:rPr>
          <w:lang w:eastAsia="zh-TW"/>
        </w:rPr>
        <w:t>》昭公元</w:t>
      </w:r>
      <w:r w:rsidRPr="000762A9">
        <w:rPr>
          <w:rFonts w:hint="eastAsia"/>
          <w:lang w:eastAsia="zh-TW"/>
        </w:rPr>
        <w:t>年云“不侮鰥寡”；</w:t>
      </w:r>
      <w:r w:rsidRPr="000762A9">
        <w:rPr>
          <w:lang w:eastAsia="zh-TW"/>
        </w:rPr>
        <w:t>《詩</w:t>
      </w:r>
      <w:r w:rsidRPr="000762A9">
        <w:rPr>
          <w:rFonts w:hint="eastAsia"/>
          <w:lang w:eastAsia="zh-TW"/>
        </w:rPr>
        <w:t>•</w:t>
      </w:r>
      <w:r w:rsidRPr="000762A9">
        <w:rPr>
          <w:lang w:eastAsia="zh-TW"/>
        </w:rPr>
        <w:t>大雅</w:t>
      </w:r>
      <w:r w:rsidRPr="000762A9">
        <w:rPr>
          <w:rFonts w:hint="eastAsia"/>
          <w:lang w:eastAsia="zh-TW"/>
        </w:rPr>
        <w:t>•烝</w:t>
      </w:r>
      <w:r w:rsidRPr="000762A9">
        <w:rPr>
          <w:lang w:eastAsia="zh-TW"/>
        </w:rPr>
        <w:t>民》云“不侮矜</w:t>
      </w:r>
      <w:r w:rsidRPr="000762A9">
        <w:rPr>
          <w:rFonts w:hint="eastAsia"/>
          <w:lang w:eastAsia="zh-TW"/>
        </w:rPr>
        <w:t>（</w:t>
      </w:r>
      <w:r w:rsidRPr="000762A9">
        <w:rPr>
          <w:lang w:eastAsia="zh-TW"/>
        </w:rPr>
        <w:t>鰥</w:t>
      </w:r>
      <w:r w:rsidRPr="000762A9">
        <w:rPr>
          <w:rFonts w:hint="eastAsia"/>
          <w:lang w:eastAsia="zh-TW"/>
        </w:rPr>
        <w:t>）</w:t>
      </w:r>
      <w:r w:rsidRPr="000762A9">
        <w:rPr>
          <w:lang w:eastAsia="zh-TW"/>
        </w:rPr>
        <w:t>寡”。《孟</w:t>
      </w:r>
      <w:r w:rsidRPr="000762A9">
        <w:rPr>
          <w:rFonts w:hint="eastAsia"/>
          <w:lang w:eastAsia="zh-TW"/>
        </w:rPr>
        <w:t>子•</w:t>
      </w:r>
      <w:r w:rsidRPr="000762A9">
        <w:rPr>
          <w:lang w:eastAsia="zh-TW"/>
        </w:rPr>
        <w:t>梁惠王上》</w:t>
      </w:r>
      <w:r w:rsidRPr="000762A9">
        <w:rPr>
          <w:rFonts w:hint="eastAsia"/>
          <w:lang w:eastAsia="zh-TW"/>
        </w:rPr>
        <w:t>：</w:t>
      </w:r>
      <w:r w:rsidRPr="000762A9">
        <w:rPr>
          <w:lang w:eastAsia="zh-TW"/>
        </w:rPr>
        <w:t>“老而無妻</w:t>
      </w:r>
      <w:r w:rsidRPr="000762A9">
        <w:rPr>
          <w:rFonts w:hint="eastAsia"/>
          <w:lang w:eastAsia="zh-TW"/>
        </w:rPr>
        <w:t>曰</w:t>
      </w:r>
      <w:r w:rsidRPr="000762A9">
        <w:rPr>
          <w:lang w:eastAsia="zh-TW"/>
        </w:rPr>
        <w:t>鰥，</w:t>
      </w:r>
      <w:r w:rsidRPr="000762A9">
        <w:rPr>
          <w:rFonts w:hint="eastAsia"/>
          <w:lang w:eastAsia="zh-TW"/>
        </w:rPr>
        <w:t>老而無夫曰寡。</w:t>
      </w:r>
      <w:r w:rsidRPr="000762A9">
        <w:rPr>
          <w:lang w:eastAsia="zh-TW"/>
        </w:rPr>
        <w:t>”</w:t>
      </w:r>
      <w:r w:rsidRPr="000762A9">
        <w:rPr>
          <w:rFonts w:hint="eastAsia"/>
          <w:lang w:eastAsia="zh-TW"/>
        </w:rPr>
        <w:t>《管子•入國》則云“丈夫無妻曰鰥，婦人無夫曰寡。”</w:t>
      </w:r>
      <w:r w:rsidRPr="000762A9">
        <w:rPr>
          <w:lang w:eastAsia="zh-TW"/>
        </w:rPr>
        <w:t>“鳏寡”指無依無靠之“小民”</w:t>
      </w:r>
      <w:r w:rsidRPr="000762A9">
        <w:rPr>
          <w:rFonts w:hint="eastAsia"/>
          <w:lang w:eastAsia="zh-TW"/>
        </w:rPr>
        <w:t>，</w:t>
      </w:r>
      <w:r w:rsidRPr="000762A9">
        <w:rPr>
          <w:lang w:eastAsia="zh-TW"/>
        </w:rPr>
        <w:t>《無</w:t>
      </w:r>
      <w:r w:rsidRPr="000762A9">
        <w:rPr>
          <w:rFonts w:hint="eastAsia"/>
          <w:lang w:eastAsia="zh-TW"/>
        </w:rPr>
        <w:t>逸》即以“小民”與“鳏寡”對言。</w:t>
      </w:r>
      <w:r w:rsidRPr="000762A9">
        <w:rPr>
          <w:lang w:eastAsia="zh-TW"/>
        </w:rPr>
        <w:t>“侮”，《</w:t>
      </w:r>
      <w:r w:rsidRPr="000762A9">
        <w:rPr>
          <w:rFonts w:hint="eastAsia"/>
          <w:lang w:eastAsia="zh-TW"/>
        </w:rPr>
        <w:t>説文•</w:t>
      </w:r>
      <w:r w:rsidRPr="000762A9">
        <w:rPr>
          <w:lang w:eastAsia="zh-TW"/>
        </w:rPr>
        <w:t>人部》云“</w:t>
      </w:r>
      <w:r w:rsidRPr="000762A9">
        <w:rPr>
          <w:rFonts w:hint="eastAsia"/>
          <w:lang w:eastAsia="zh-TW"/>
        </w:rPr>
        <w:t>㑥</w:t>
      </w:r>
      <w:r w:rsidRPr="000762A9">
        <w:rPr>
          <w:lang w:eastAsia="zh-TW"/>
        </w:rPr>
        <w:t>也”，</w:t>
      </w:r>
      <w:r w:rsidRPr="000762A9">
        <w:rPr>
          <w:rFonts w:hint="eastAsia"/>
          <w:lang w:eastAsia="zh-TW"/>
        </w:rPr>
        <w:t>㑥</w:t>
      </w:r>
      <w:r w:rsidRPr="000762A9">
        <w:rPr>
          <w:lang w:eastAsia="zh-TW"/>
        </w:rPr>
        <w:t>即</w:t>
      </w:r>
      <w:r w:rsidRPr="000762A9">
        <w:rPr>
          <w:rFonts w:hint="eastAsia"/>
          <w:lang w:eastAsia="zh-TW"/>
        </w:rPr>
        <w:t>輕侮之義。</w:t>
      </w:r>
    </w:p>
    <w:p w14:paraId="222ACF60" w14:textId="77777777" w:rsidR="00CF6427" w:rsidRPr="000762A9" w:rsidRDefault="00CF6427" w:rsidP="005D64F7">
      <w:pPr>
        <w:pStyle w:val="aff9"/>
        <w:ind w:firstLine="560"/>
        <w:rPr>
          <w:rFonts w:eastAsia="PMingLiU"/>
          <w:lang w:eastAsia="zh-TW"/>
        </w:rPr>
      </w:pPr>
      <w:r w:rsidRPr="000762A9">
        <w:rPr>
          <w:rFonts w:hint="eastAsia"/>
          <w:lang w:eastAsia="zh-TW"/>
        </w:rPr>
        <w:t>“庸庸，</w:t>
      </w:r>
      <w:r w:rsidRPr="000762A9">
        <w:rPr>
          <w:lang w:eastAsia="zh-TW"/>
        </w:rPr>
        <w:t>祗祗</w:t>
      </w:r>
      <w:r w:rsidRPr="000762A9">
        <w:rPr>
          <w:rFonts w:hint="eastAsia"/>
          <w:lang w:eastAsia="zh-TW"/>
        </w:rPr>
        <w:t>，</w:t>
      </w:r>
      <w:r w:rsidRPr="000762A9">
        <w:rPr>
          <w:lang w:eastAsia="zh-TW"/>
        </w:rPr>
        <w:t>威威</w:t>
      </w:r>
      <w:r w:rsidRPr="000762A9">
        <w:rPr>
          <w:rFonts w:hint="eastAsia"/>
          <w:lang w:eastAsia="zh-TW"/>
        </w:rPr>
        <w:t>，</w:t>
      </w:r>
      <w:r w:rsidRPr="000762A9">
        <w:rPr>
          <w:lang w:eastAsia="zh-TW"/>
        </w:rPr>
        <w:t>顯民”，</w:t>
      </w:r>
      <w:r w:rsidRPr="000762A9">
        <w:rPr>
          <w:rFonts w:hint="eastAsia"/>
          <w:lang w:eastAsia="zh-TW"/>
        </w:rPr>
        <w:t>僞</w:t>
      </w:r>
      <w:r w:rsidRPr="000762A9">
        <w:rPr>
          <w:lang w:eastAsia="zh-TW"/>
        </w:rPr>
        <w:t>孔傳</w:t>
      </w:r>
      <w:r w:rsidRPr="000762A9">
        <w:rPr>
          <w:rFonts w:hint="eastAsia"/>
          <w:lang w:eastAsia="zh-TW"/>
        </w:rPr>
        <w:t>釋爲</w:t>
      </w:r>
      <w:r w:rsidRPr="000762A9">
        <w:rPr>
          <w:lang w:eastAsia="zh-TW"/>
        </w:rPr>
        <w:t>“用可用，敬可敬，刑可刑，明此道以示民。” 讀“庸”</w:t>
      </w:r>
      <w:r w:rsidRPr="000762A9">
        <w:rPr>
          <w:rFonts w:hint="eastAsia"/>
          <w:lang w:eastAsia="zh-TW"/>
        </w:rPr>
        <w:t>爲</w:t>
      </w:r>
      <w:r w:rsidRPr="000762A9">
        <w:rPr>
          <w:lang w:eastAsia="zh-TW"/>
        </w:rPr>
        <w:t>“用”</w:t>
      </w:r>
      <w:r w:rsidRPr="000762A9">
        <w:rPr>
          <w:rFonts w:hint="eastAsia"/>
          <w:lang w:eastAsia="zh-TW"/>
        </w:rPr>
        <w:t>，</w:t>
      </w:r>
      <w:r w:rsidRPr="000762A9">
        <w:rPr>
          <w:lang w:eastAsia="zh-TW"/>
        </w:rPr>
        <w:t>訓“祗”</w:t>
      </w:r>
      <w:r w:rsidRPr="000762A9">
        <w:rPr>
          <w:rFonts w:hint="eastAsia"/>
          <w:lang w:eastAsia="zh-TW"/>
        </w:rPr>
        <w:t>爲</w:t>
      </w:r>
      <w:r w:rsidRPr="000762A9">
        <w:rPr>
          <w:lang w:eastAsia="zh-TW"/>
        </w:rPr>
        <w:t>敬，以</w:t>
      </w:r>
      <w:r w:rsidRPr="000762A9">
        <w:rPr>
          <w:lang w:eastAsia="zh-TW"/>
        </w:rPr>
        <w:lastRenderedPageBreak/>
        <w:t>“威”義猶“刑”，釋“顯</w:t>
      </w:r>
      <w:r w:rsidRPr="000762A9">
        <w:rPr>
          <w:rFonts w:hint="eastAsia"/>
          <w:lang w:eastAsia="zh-TW"/>
        </w:rPr>
        <w:t>”爲</w:t>
      </w:r>
      <w:r w:rsidRPr="000762A9">
        <w:rPr>
          <w:lang w:eastAsia="zh-TW"/>
        </w:rPr>
        <w:t>示。</w:t>
      </w:r>
      <w:r w:rsidRPr="000762A9">
        <w:rPr>
          <w:rFonts w:hint="eastAsia"/>
          <w:lang w:eastAsia="zh-TW"/>
        </w:rPr>
        <w:t>晉</w:t>
      </w:r>
      <w:r w:rsidRPr="000762A9">
        <w:rPr>
          <w:lang w:eastAsia="zh-TW"/>
        </w:rPr>
        <w:t>杜</w:t>
      </w:r>
      <w:r w:rsidRPr="000762A9">
        <w:rPr>
          <w:rFonts w:hint="eastAsia"/>
          <w:lang w:eastAsia="zh-TW"/>
        </w:rPr>
        <w:t>預</w:t>
      </w:r>
      <w:r w:rsidRPr="000762A9">
        <w:rPr>
          <w:lang w:eastAsia="zh-TW"/>
        </w:rPr>
        <w:t>注</w:t>
      </w:r>
      <w:r w:rsidRPr="000762A9">
        <w:rPr>
          <w:rFonts w:hint="eastAsia"/>
          <w:lang w:eastAsia="zh-TW"/>
        </w:rPr>
        <w:t>《左傳》宣</w:t>
      </w:r>
      <w:r w:rsidRPr="000762A9">
        <w:rPr>
          <w:lang w:eastAsia="zh-TW"/>
        </w:rPr>
        <w:t>公十五</w:t>
      </w:r>
      <w:r w:rsidRPr="000762A9">
        <w:rPr>
          <w:rFonts w:hint="eastAsia"/>
          <w:lang w:eastAsia="zh-TW"/>
        </w:rPr>
        <w:t>年</w:t>
      </w:r>
      <w:r w:rsidRPr="000762A9">
        <w:rPr>
          <w:lang w:eastAsia="zh-TW"/>
        </w:rPr>
        <w:t>所引《書》“庸庸祗祗” 亦云</w:t>
      </w:r>
      <w:r w:rsidRPr="000762A9">
        <w:rPr>
          <w:rFonts w:hint="eastAsia"/>
          <w:lang w:eastAsia="zh-TW"/>
        </w:rPr>
        <w:t>：“庸，用也。祗，敬也”“言文王能用可用，敬可敬”。蔡沈《書集傳》承</w:t>
      </w:r>
      <w:r w:rsidRPr="000762A9">
        <w:rPr>
          <w:lang w:eastAsia="zh-TW"/>
        </w:rPr>
        <w:t>上述之釋</w:t>
      </w:r>
      <w:r w:rsidRPr="000762A9">
        <w:rPr>
          <w:rFonts w:hint="eastAsia"/>
          <w:lang w:eastAsia="zh-TW"/>
        </w:rPr>
        <w:t>：</w:t>
      </w:r>
      <w:r w:rsidRPr="000762A9">
        <w:rPr>
          <w:lang w:eastAsia="zh-TW"/>
        </w:rPr>
        <w:t>“用其所當用，敬其所當敬，威其所當威，以德著於民</w:t>
      </w:r>
      <w:r w:rsidRPr="000762A9">
        <w:rPr>
          <w:rFonts w:hint="eastAsia"/>
          <w:lang w:eastAsia="zh-TW"/>
        </w:rPr>
        <w:t>”。</w:t>
      </w:r>
      <w:r w:rsidRPr="000762A9">
        <w:rPr>
          <w:lang w:eastAsia="zh-TW"/>
        </w:rPr>
        <w:t>但《廣</w:t>
      </w:r>
      <w:r w:rsidRPr="000762A9">
        <w:rPr>
          <w:rFonts w:hint="eastAsia"/>
          <w:lang w:eastAsia="zh-TW"/>
        </w:rPr>
        <w:t>雅•釋訓》</w:t>
      </w:r>
      <w:r w:rsidRPr="000762A9">
        <w:rPr>
          <w:lang w:eastAsia="zh-TW"/>
        </w:rPr>
        <w:t xml:space="preserve"> </w:t>
      </w:r>
      <w:r w:rsidRPr="000762A9">
        <w:rPr>
          <w:rFonts w:hint="eastAsia"/>
          <w:lang w:eastAsia="zh-TW"/>
        </w:rPr>
        <w:t>則云：“</w:t>
      </w:r>
      <w:r w:rsidRPr="000762A9">
        <w:rPr>
          <w:lang w:eastAsia="zh-TW"/>
        </w:rPr>
        <w:t>畏</w:t>
      </w:r>
      <w:r w:rsidRPr="000762A9">
        <w:rPr>
          <w:rFonts w:hint="eastAsia"/>
          <w:lang w:eastAsia="zh-TW"/>
        </w:rPr>
        <w:t>畏</w:t>
      </w:r>
      <w:r w:rsidRPr="000762A9">
        <w:rPr>
          <w:lang w:eastAsia="zh-TW"/>
        </w:rPr>
        <w:t>，祗祗，敬也。”宋王</w:t>
      </w:r>
      <w:r w:rsidRPr="000762A9">
        <w:rPr>
          <w:rFonts w:hint="eastAsia"/>
          <w:lang w:eastAsia="zh-TW"/>
        </w:rPr>
        <w:t>應</w:t>
      </w:r>
      <w:r w:rsidRPr="000762A9">
        <w:rPr>
          <w:lang w:eastAsia="zh-TW"/>
        </w:rPr>
        <w:t>麟</w:t>
      </w:r>
      <w:r w:rsidRPr="000762A9">
        <w:rPr>
          <w:rFonts w:hint="eastAsia"/>
          <w:lang w:eastAsia="zh-TW"/>
        </w:rPr>
        <w:t>《漢藝文</w:t>
      </w:r>
      <w:r w:rsidRPr="000762A9">
        <w:rPr>
          <w:lang w:eastAsia="zh-TW"/>
        </w:rPr>
        <w:t>志考</w:t>
      </w:r>
      <w:r w:rsidRPr="000762A9">
        <w:rPr>
          <w:rFonts w:hint="eastAsia"/>
          <w:lang w:eastAsia="zh-TW"/>
        </w:rPr>
        <w:t>證》</w:t>
      </w:r>
      <w:r w:rsidRPr="000762A9">
        <w:rPr>
          <w:lang w:eastAsia="zh-TW"/>
        </w:rPr>
        <w:t>云</w:t>
      </w:r>
      <w:r w:rsidRPr="000762A9">
        <w:rPr>
          <w:rFonts w:hint="eastAsia"/>
          <w:lang w:eastAsia="zh-TW"/>
        </w:rPr>
        <w:t>漢</w:t>
      </w:r>
      <w:r w:rsidRPr="000762A9">
        <w:rPr>
          <w:lang w:eastAsia="zh-TW"/>
        </w:rPr>
        <w:t>人</w:t>
      </w:r>
      <w:r w:rsidRPr="000762A9">
        <w:rPr>
          <w:rFonts w:hint="eastAsia"/>
          <w:lang w:eastAsia="zh-TW"/>
        </w:rPr>
        <w:t>引</w:t>
      </w:r>
      <w:r w:rsidRPr="000762A9">
        <w:rPr>
          <w:lang w:eastAsia="zh-TW"/>
        </w:rPr>
        <w:t>作“祗祗畏畏顯民”，是漢代本作“畏”，衛包改“畏”</w:t>
      </w:r>
      <w:r w:rsidRPr="000762A9">
        <w:rPr>
          <w:rFonts w:hint="eastAsia"/>
          <w:lang w:eastAsia="zh-TW"/>
        </w:rPr>
        <w:t>爲</w:t>
      </w:r>
      <w:r w:rsidRPr="000762A9">
        <w:rPr>
          <w:lang w:eastAsia="zh-TW"/>
        </w:rPr>
        <w:t>“威”。曾運乾《尚</w:t>
      </w:r>
      <w:r w:rsidRPr="000762A9">
        <w:rPr>
          <w:rFonts w:hint="eastAsia"/>
          <w:lang w:eastAsia="zh-TW"/>
        </w:rPr>
        <w:t>書正讀》</w:t>
      </w:r>
      <w:r w:rsidRPr="000762A9">
        <w:rPr>
          <w:lang w:eastAsia="zh-TW"/>
        </w:rPr>
        <w:t>、</w:t>
      </w:r>
      <w:r w:rsidRPr="000762A9">
        <w:rPr>
          <w:rFonts w:hint="eastAsia"/>
          <w:lang w:eastAsia="zh-TW"/>
        </w:rPr>
        <w:t>周秉</w:t>
      </w:r>
      <w:r w:rsidRPr="000762A9">
        <w:rPr>
          <w:lang w:eastAsia="zh-TW"/>
        </w:rPr>
        <w:t>鈞</w:t>
      </w:r>
      <w:r w:rsidRPr="000762A9">
        <w:rPr>
          <w:rFonts w:hint="eastAsia"/>
          <w:lang w:eastAsia="zh-TW"/>
        </w:rPr>
        <w:t>《尚書</w:t>
      </w:r>
      <w:r w:rsidRPr="000762A9">
        <w:rPr>
          <w:lang w:eastAsia="zh-TW"/>
        </w:rPr>
        <w:t>易解</w:t>
      </w:r>
      <w:r w:rsidRPr="000762A9">
        <w:rPr>
          <w:rFonts w:hint="eastAsia"/>
          <w:lang w:eastAsia="zh-TW"/>
        </w:rPr>
        <w:t>》</w:t>
      </w:r>
      <w:r w:rsidRPr="000762A9">
        <w:rPr>
          <w:lang w:eastAsia="zh-TW"/>
        </w:rPr>
        <w:t>基本從</w:t>
      </w:r>
      <w:r w:rsidRPr="000762A9">
        <w:rPr>
          <w:rFonts w:hint="eastAsia"/>
          <w:lang w:eastAsia="zh-TW"/>
        </w:rPr>
        <w:t>蔡</w:t>
      </w:r>
      <w:r w:rsidRPr="000762A9">
        <w:rPr>
          <w:lang w:eastAsia="zh-TW"/>
        </w:rPr>
        <w:t>沈之</w:t>
      </w:r>
      <w:r w:rsidRPr="000762A9">
        <w:rPr>
          <w:rFonts w:hint="eastAsia"/>
          <w:lang w:eastAsia="zh-TW"/>
        </w:rPr>
        <w:t>釋</w:t>
      </w:r>
      <w:r w:rsidRPr="000762A9">
        <w:rPr>
          <w:lang w:eastAsia="zh-TW"/>
        </w:rPr>
        <w:t>，云“用</w:t>
      </w:r>
      <w:r w:rsidRPr="000762A9">
        <w:rPr>
          <w:rFonts w:hint="eastAsia"/>
          <w:lang w:eastAsia="zh-TW"/>
        </w:rPr>
        <w:t>可</w:t>
      </w:r>
      <w:r w:rsidRPr="000762A9">
        <w:rPr>
          <w:lang w:eastAsia="zh-TW"/>
        </w:rPr>
        <w:t>用也，</w:t>
      </w:r>
      <w:r w:rsidRPr="000762A9">
        <w:rPr>
          <w:rFonts w:hint="eastAsia"/>
          <w:lang w:eastAsia="zh-TW"/>
        </w:rPr>
        <w:t>敬</w:t>
      </w:r>
      <w:r w:rsidRPr="000762A9">
        <w:rPr>
          <w:lang w:eastAsia="zh-TW"/>
        </w:rPr>
        <w:t>可</w:t>
      </w:r>
      <w:r w:rsidRPr="000762A9">
        <w:rPr>
          <w:rFonts w:hint="eastAsia"/>
          <w:lang w:eastAsia="zh-TW"/>
        </w:rPr>
        <w:t>敬</w:t>
      </w:r>
      <w:r w:rsidRPr="000762A9">
        <w:rPr>
          <w:lang w:eastAsia="zh-TW"/>
        </w:rPr>
        <w:t>也，</w:t>
      </w:r>
      <w:r w:rsidRPr="000762A9">
        <w:rPr>
          <w:rFonts w:hint="eastAsia"/>
          <w:lang w:eastAsia="zh-TW"/>
        </w:rPr>
        <w:t>畏（威）</w:t>
      </w:r>
      <w:r w:rsidRPr="000762A9">
        <w:rPr>
          <w:lang w:eastAsia="zh-TW"/>
        </w:rPr>
        <w:t>可畏</w:t>
      </w:r>
      <w:r w:rsidRPr="000762A9">
        <w:rPr>
          <w:rFonts w:hint="eastAsia"/>
          <w:lang w:eastAsia="zh-TW"/>
        </w:rPr>
        <w:t>（威）</w:t>
      </w:r>
      <w:r w:rsidRPr="000762A9">
        <w:rPr>
          <w:lang w:eastAsia="zh-TW"/>
        </w:rPr>
        <w:t>也”</w:t>
      </w:r>
      <w:r w:rsidRPr="000762A9">
        <w:rPr>
          <w:rFonts w:hint="eastAsia"/>
          <w:lang w:eastAsia="zh-TW"/>
        </w:rPr>
        <w:t>。</w:t>
      </w:r>
      <w:r w:rsidRPr="000762A9">
        <w:rPr>
          <w:lang w:eastAsia="zh-TW"/>
        </w:rPr>
        <w:t>楊筠如《</w:t>
      </w:r>
      <w:r w:rsidRPr="000762A9">
        <w:rPr>
          <w:rFonts w:hint="eastAsia"/>
          <w:lang w:eastAsia="zh-TW"/>
        </w:rPr>
        <w:t>尚書覈詁》、</w:t>
      </w:r>
      <w:r w:rsidRPr="000762A9">
        <w:rPr>
          <w:lang w:eastAsia="zh-TW"/>
        </w:rPr>
        <w:t>屈萬里《尚</w:t>
      </w:r>
      <w:r w:rsidRPr="000762A9">
        <w:rPr>
          <w:rFonts w:hint="eastAsia"/>
          <w:lang w:eastAsia="zh-TW"/>
        </w:rPr>
        <w:t>書</w:t>
      </w:r>
      <w:r w:rsidRPr="000762A9">
        <w:rPr>
          <w:lang w:eastAsia="zh-TW"/>
        </w:rPr>
        <w:t>集</w:t>
      </w:r>
      <w:r w:rsidRPr="000762A9">
        <w:rPr>
          <w:rFonts w:hint="eastAsia"/>
          <w:lang w:eastAsia="zh-TW"/>
        </w:rPr>
        <w:t>釋》則釋</w:t>
      </w:r>
      <w:r w:rsidRPr="000762A9">
        <w:rPr>
          <w:lang w:eastAsia="zh-TW"/>
        </w:rPr>
        <w:t>“</w:t>
      </w:r>
      <w:r w:rsidRPr="000762A9">
        <w:rPr>
          <w:rFonts w:hint="eastAsia"/>
          <w:lang w:eastAsia="zh-TW"/>
        </w:rPr>
        <w:t>庸</w:t>
      </w:r>
      <w:r w:rsidRPr="000762A9">
        <w:rPr>
          <w:lang w:eastAsia="zh-TW"/>
        </w:rPr>
        <w:t>”</w:t>
      </w:r>
      <w:r w:rsidRPr="000762A9">
        <w:rPr>
          <w:rFonts w:hint="eastAsia"/>
          <w:lang w:eastAsia="zh-TW"/>
        </w:rPr>
        <w:t>爲“勞”，釋“祗”爲敬，</w:t>
      </w:r>
      <w:r w:rsidRPr="000762A9">
        <w:rPr>
          <w:lang w:eastAsia="zh-TW"/>
        </w:rPr>
        <w:t>以“威”本作“畏”</w:t>
      </w:r>
      <w:r w:rsidRPr="000762A9">
        <w:rPr>
          <w:rFonts w:hint="eastAsia"/>
          <w:lang w:eastAsia="zh-TW"/>
        </w:rPr>
        <w:t>，</w:t>
      </w:r>
      <w:r w:rsidRPr="000762A9">
        <w:rPr>
          <w:lang w:eastAsia="zh-TW"/>
        </w:rPr>
        <w:t>以“</w:t>
      </w:r>
      <w:r w:rsidRPr="000762A9">
        <w:rPr>
          <w:rFonts w:hint="eastAsia"/>
          <w:lang w:eastAsia="zh-TW"/>
        </w:rPr>
        <w:t>畏</w:t>
      </w:r>
      <w:r w:rsidRPr="000762A9">
        <w:rPr>
          <w:lang w:eastAsia="zh-TW"/>
        </w:rPr>
        <w:t>威”謂敬畏天威。我意此</w:t>
      </w:r>
      <w:r w:rsidRPr="000762A9">
        <w:rPr>
          <w:rFonts w:hint="eastAsia"/>
          <w:lang w:eastAsia="zh-TW"/>
        </w:rPr>
        <w:t>釋略勝。</w:t>
      </w:r>
      <w:r w:rsidRPr="000762A9">
        <w:rPr>
          <w:lang w:eastAsia="zh-TW"/>
        </w:rPr>
        <w:t>“用</w:t>
      </w:r>
      <w:r w:rsidRPr="000762A9">
        <w:rPr>
          <w:rFonts w:hint="eastAsia"/>
          <w:lang w:eastAsia="zh-TW"/>
        </w:rPr>
        <w:t>”</w:t>
      </w:r>
      <w:r w:rsidRPr="000762A9">
        <w:rPr>
          <w:lang w:eastAsia="zh-TW"/>
        </w:rPr>
        <w:t>字《康</w:t>
      </w:r>
      <w:r w:rsidRPr="000762A9">
        <w:rPr>
          <w:rFonts w:hint="eastAsia"/>
          <w:lang w:eastAsia="zh-TW"/>
        </w:rPr>
        <w:t>誥</w:t>
      </w:r>
      <w:r w:rsidRPr="000762A9">
        <w:rPr>
          <w:lang w:eastAsia="zh-TW"/>
        </w:rPr>
        <w:t>》</w:t>
      </w:r>
      <w:r w:rsidRPr="000762A9">
        <w:rPr>
          <w:rFonts w:hint="eastAsia"/>
          <w:lang w:eastAsia="zh-TW"/>
        </w:rPr>
        <w:t>數</w:t>
      </w:r>
      <w:r w:rsidRPr="000762A9">
        <w:rPr>
          <w:lang w:eastAsia="zh-TW"/>
        </w:rPr>
        <w:t>見。不</w:t>
      </w:r>
      <w:r w:rsidRPr="000762A9">
        <w:rPr>
          <w:rFonts w:hint="eastAsia"/>
          <w:lang w:eastAsia="zh-TW"/>
        </w:rPr>
        <w:t>應</w:t>
      </w:r>
      <w:r w:rsidRPr="000762A9">
        <w:rPr>
          <w:lang w:eastAsia="zh-TW"/>
        </w:rPr>
        <w:t>此處</w:t>
      </w:r>
      <w:r w:rsidRPr="000762A9">
        <w:rPr>
          <w:rFonts w:hint="eastAsia"/>
          <w:lang w:eastAsia="zh-TW"/>
        </w:rPr>
        <w:t>獨</w:t>
      </w:r>
      <w:r w:rsidRPr="000762A9">
        <w:rPr>
          <w:lang w:eastAsia="zh-TW"/>
        </w:rPr>
        <w:t>以“</w:t>
      </w:r>
      <w:r w:rsidRPr="000762A9">
        <w:rPr>
          <w:rFonts w:hint="eastAsia"/>
          <w:lang w:eastAsia="zh-TW"/>
        </w:rPr>
        <w:t>庸”代之。“庸”古文字作雙手奉爵之形，表“庸勞”</w:t>
      </w:r>
      <w:r w:rsidRPr="000762A9">
        <w:rPr>
          <w:lang w:eastAsia="zh-TW"/>
        </w:rPr>
        <w:t>“功</w:t>
      </w:r>
      <w:r w:rsidRPr="000762A9">
        <w:rPr>
          <w:rFonts w:hint="eastAsia"/>
          <w:lang w:eastAsia="zh-TW"/>
        </w:rPr>
        <w:t>庸”</w:t>
      </w:r>
      <w:r w:rsidRPr="000762A9">
        <w:rPr>
          <w:lang w:eastAsia="zh-TW"/>
        </w:rPr>
        <w:t>之</w:t>
      </w:r>
      <w:r w:rsidRPr="000762A9">
        <w:rPr>
          <w:rFonts w:hint="eastAsia"/>
          <w:lang w:eastAsia="zh-TW"/>
        </w:rPr>
        <w:t>義；</w:t>
      </w:r>
      <w:r w:rsidRPr="000762A9">
        <w:rPr>
          <w:lang w:eastAsia="zh-TW"/>
        </w:rPr>
        <w:t>亦可用</w:t>
      </w:r>
      <w:r w:rsidRPr="000762A9">
        <w:rPr>
          <w:rFonts w:hint="eastAsia"/>
          <w:lang w:eastAsia="zh-TW"/>
        </w:rPr>
        <w:t>爲動</w:t>
      </w:r>
      <w:r w:rsidRPr="000762A9">
        <w:rPr>
          <w:lang w:eastAsia="zh-TW"/>
        </w:rPr>
        <w:t>詞，</w:t>
      </w:r>
      <w:r w:rsidRPr="000762A9">
        <w:rPr>
          <w:rFonts w:hint="eastAsia"/>
          <w:lang w:eastAsia="zh-TW"/>
        </w:rPr>
        <w:t>義爲</w:t>
      </w:r>
      <w:r w:rsidRPr="000762A9">
        <w:rPr>
          <w:lang w:eastAsia="zh-TW"/>
        </w:rPr>
        <w:t>“</w:t>
      </w:r>
      <w:r w:rsidRPr="000762A9">
        <w:rPr>
          <w:rFonts w:hint="eastAsia"/>
          <w:lang w:eastAsia="zh-TW"/>
        </w:rPr>
        <w:t>勞</w:t>
      </w:r>
      <w:r w:rsidRPr="000762A9">
        <w:rPr>
          <w:lang w:eastAsia="zh-TW"/>
        </w:rPr>
        <w:t>”。</w:t>
      </w:r>
      <w:r w:rsidRPr="000762A9">
        <w:rPr>
          <w:rFonts w:hint="eastAsia"/>
          <w:lang w:eastAsia="zh-TW"/>
        </w:rPr>
        <w:t>“庸庸”云庸勞那些有功庸者，“祗祗”云祗敬那些當祗敬者，“威威”云敬畏那些當敬畏者。考虑到“祗敬”“</w:t>
      </w:r>
      <w:r w:rsidRPr="000762A9">
        <w:rPr>
          <w:lang w:eastAsia="zh-TW"/>
        </w:rPr>
        <w:t>敬畏”同義，而古</w:t>
      </w:r>
      <w:r w:rsidRPr="000762A9">
        <w:rPr>
          <w:rFonts w:hint="eastAsia"/>
          <w:lang w:eastAsia="zh-TW"/>
        </w:rPr>
        <w:t>書</w:t>
      </w:r>
      <w:r w:rsidRPr="000762A9">
        <w:rPr>
          <w:lang w:eastAsia="zh-TW"/>
        </w:rPr>
        <w:t>“威”“畏”</w:t>
      </w:r>
      <w:r w:rsidRPr="000762A9">
        <w:rPr>
          <w:rFonts w:hint="eastAsia"/>
          <w:lang w:eastAsia="zh-TW"/>
        </w:rPr>
        <w:t>常</w:t>
      </w:r>
      <w:r w:rsidRPr="000762A9">
        <w:rPr>
          <w:lang w:eastAsia="zh-TW"/>
        </w:rPr>
        <w:t>通用，也不排除“威</w:t>
      </w:r>
      <w:r w:rsidRPr="000762A9">
        <w:rPr>
          <w:rFonts w:hint="eastAsia"/>
          <w:lang w:eastAsia="zh-TW"/>
        </w:rPr>
        <w:t>威</w:t>
      </w:r>
      <w:r w:rsidRPr="000762A9">
        <w:rPr>
          <w:lang w:eastAsia="zh-TW"/>
        </w:rPr>
        <w:t>”當如</w:t>
      </w:r>
      <w:r w:rsidRPr="000762A9">
        <w:rPr>
          <w:rFonts w:hint="eastAsia"/>
          <w:lang w:eastAsia="zh-TW"/>
        </w:rPr>
        <w:t>僞孔傳</w:t>
      </w:r>
      <w:r w:rsidRPr="000762A9">
        <w:rPr>
          <w:lang w:eastAsia="zh-TW"/>
        </w:rPr>
        <w:t>所理解的，刑</w:t>
      </w:r>
      <w:r w:rsidRPr="000762A9">
        <w:rPr>
          <w:rFonts w:hint="eastAsia"/>
          <w:lang w:eastAsia="zh-TW"/>
        </w:rPr>
        <w:t>罰</w:t>
      </w:r>
      <w:r w:rsidRPr="000762A9">
        <w:rPr>
          <w:lang w:eastAsia="zh-TW"/>
        </w:rPr>
        <w:t>那些</w:t>
      </w:r>
      <w:r w:rsidRPr="000762A9">
        <w:rPr>
          <w:rFonts w:hint="eastAsia"/>
          <w:lang w:eastAsia="zh-TW"/>
        </w:rPr>
        <w:t>當</w:t>
      </w:r>
      <w:r w:rsidRPr="000762A9">
        <w:rPr>
          <w:lang w:eastAsia="zh-TW"/>
        </w:rPr>
        <w:t>受刑</w:t>
      </w:r>
      <w:r w:rsidRPr="000762A9">
        <w:rPr>
          <w:rFonts w:hint="eastAsia"/>
          <w:lang w:eastAsia="zh-TW"/>
        </w:rPr>
        <w:t>罰</w:t>
      </w:r>
      <w:r w:rsidRPr="000762A9">
        <w:rPr>
          <w:lang w:eastAsia="zh-TW"/>
        </w:rPr>
        <w:t>者。有</w:t>
      </w:r>
      <w:r w:rsidRPr="000762A9">
        <w:rPr>
          <w:rFonts w:hint="eastAsia"/>
          <w:lang w:eastAsia="zh-TW"/>
        </w:rPr>
        <w:t>“庸”、有“敬”、有“罰”，是“德”“刑”並用的具體化，如是則“顯民”。“顯民”，楊筠如《尚書覈詁》以“顯”即敬畏之義，屈萬里《尚書集釋》則云“顯民，言使民光顯，光顯，</w:t>
      </w:r>
      <w:r w:rsidRPr="000762A9">
        <w:rPr>
          <w:lang w:eastAsia="zh-TW"/>
        </w:rPr>
        <w:t>意謂善美也。”</w:t>
      </w:r>
      <w:r w:rsidRPr="000762A9">
        <w:rPr>
          <w:lang w:eastAsia="zh-TW"/>
        </w:rPr>
        <w:lastRenderedPageBreak/>
        <w:t>今按“顯”如義敬畏，</w:t>
      </w:r>
      <w:r w:rsidRPr="000762A9">
        <w:rPr>
          <w:rFonts w:hint="eastAsia"/>
          <w:lang w:eastAsia="zh-TW"/>
        </w:rPr>
        <w:t>似與“祗祗”重複。而“顯民”如義使民臻於善美，於上下文意尤爲熨帖，故取屈萬里之釋。</w:t>
      </w:r>
    </w:p>
    <w:p w14:paraId="5F624D8C" w14:textId="77777777" w:rsidR="00CF6427" w:rsidRPr="000762A9" w:rsidRDefault="00CF6427" w:rsidP="005D64F7">
      <w:pPr>
        <w:pStyle w:val="aff9"/>
        <w:ind w:firstLine="560"/>
        <w:rPr>
          <w:rFonts w:eastAsia="PMingLiU"/>
          <w:lang w:eastAsia="zh-TW"/>
        </w:rPr>
      </w:pPr>
      <w:r w:rsidRPr="000762A9">
        <w:rPr>
          <w:rFonts w:hint="eastAsia"/>
          <w:lang w:eastAsia="zh-TW"/>
        </w:rPr>
        <w:t>于省吾《尚書新證》依金文、石鼓文及隸古定《尚書》重文成例，以</w:t>
      </w:r>
      <w:bookmarkStart w:id="0" w:name="_Hlk149425607"/>
      <w:r w:rsidRPr="000762A9">
        <w:rPr>
          <w:rFonts w:hint="eastAsia"/>
          <w:lang w:eastAsia="zh-TW"/>
        </w:rPr>
        <w:t>爲</w:t>
      </w:r>
      <w:bookmarkEnd w:id="0"/>
      <w:r w:rsidRPr="000762A9">
        <w:rPr>
          <w:rFonts w:hint="eastAsia"/>
          <w:lang w:eastAsia="zh-TW"/>
        </w:rPr>
        <w:t>本作“庸</w:t>
      </w:r>
      <w:r w:rsidRPr="000762A9">
        <w:rPr>
          <w:noProof/>
          <w:sz w:val="21"/>
        </w:rPr>
        <w:drawing>
          <wp:inline distT="0" distB="0" distL="0" distR="0" wp14:anchorId="50A50492" wp14:editId="65AD38D7">
            <wp:extent cx="80010" cy="71755"/>
            <wp:effectExtent l="0" t="0" r="0" b="4445"/>
            <wp:docPr id="1615011691" name="图片 1615011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011691" name="图片 16150116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0433" cy="72000"/>
                    </a:xfrm>
                    <a:prstGeom prst="rect">
                      <a:avLst/>
                    </a:prstGeom>
                    <a:noFill/>
                    <a:ln>
                      <a:noFill/>
                    </a:ln>
                  </pic:spPr>
                </pic:pic>
              </a:graphicData>
            </a:graphic>
          </wp:inline>
        </w:drawing>
      </w:r>
      <w:r w:rsidRPr="000762A9">
        <w:rPr>
          <w:rFonts w:hint="eastAsia"/>
          <w:lang w:eastAsia="zh-TW"/>
        </w:rPr>
        <w:t>祗</w:t>
      </w:r>
      <w:r w:rsidRPr="000762A9">
        <w:rPr>
          <w:noProof/>
          <w:sz w:val="21"/>
        </w:rPr>
        <w:drawing>
          <wp:inline distT="0" distB="0" distL="0" distR="0" wp14:anchorId="416A8E36" wp14:editId="2FDE7BFE">
            <wp:extent cx="80010" cy="71755"/>
            <wp:effectExtent l="0" t="0" r="0" b="4445"/>
            <wp:docPr id="1322981780" name="图片 1322981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011691" name="图片 16150116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0433" cy="72000"/>
                    </a:xfrm>
                    <a:prstGeom prst="rect">
                      <a:avLst/>
                    </a:prstGeom>
                    <a:noFill/>
                    <a:ln>
                      <a:noFill/>
                    </a:ln>
                  </pic:spPr>
                </pic:pic>
              </a:graphicData>
            </a:graphic>
          </wp:inline>
        </w:drawing>
      </w:r>
      <w:r w:rsidRPr="000762A9">
        <w:rPr>
          <w:rFonts w:hint="eastAsia"/>
          <w:lang w:eastAsia="zh-TW"/>
        </w:rPr>
        <w:t>畏</w:t>
      </w:r>
      <w:r w:rsidRPr="000762A9">
        <w:rPr>
          <w:noProof/>
          <w:sz w:val="21"/>
        </w:rPr>
        <w:drawing>
          <wp:inline distT="0" distB="0" distL="0" distR="0" wp14:anchorId="054798F7" wp14:editId="26C3FF78">
            <wp:extent cx="80010" cy="71755"/>
            <wp:effectExtent l="0" t="0" r="0" b="4445"/>
            <wp:docPr id="1379156260" name="图片 1379156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011691" name="图片 16150116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0433" cy="72000"/>
                    </a:xfrm>
                    <a:prstGeom prst="rect">
                      <a:avLst/>
                    </a:prstGeom>
                    <a:noFill/>
                    <a:ln>
                      <a:noFill/>
                    </a:ln>
                  </pic:spPr>
                </pic:pic>
              </a:graphicData>
            </a:graphic>
          </wp:inline>
        </w:drawing>
      </w:r>
      <w:r w:rsidRPr="000762A9">
        <w:rPr>
          <w:lang w:eastAsia="zh-TW"/>
        </w:rPr>
        <w:t>”，應讀</w:t>
      </w:r>
      <w:r w:rsidRPr="000762A9">
        <w:rPr>
          <w:rFonts w:hint="eastAsia"/>
          <w:lang w:eastAsia="zh-TW"/>
        </w:rPr>
        <w:t>爲</w:t>
      </w:r>
      <w:r w:rsidRPr="000762A9">
        <w:rPr>
          <w:lang w:eastAsia="zh-TW"/>
        </w:rPr>
        <w:t>“不敢侮鳏寡，庸祗威，庸祗威顯民”，且釋</w:t>
      </w:r>
      <w:r w:rsidRPr="000762A9">
        <w:rPr>
          <w:rFonts w:hint="eastAsia"/>
          <w:lang w:eastAsia="zh-TW"/>
        </w:rPr>
        <w:t>“庸”爲用，以“祗畏”即《金滕》</w:t>
      </w:r>
      <w:r w:rsidRPr="000762A9">
        <w:rPr>
          <w:lang w:eastAsia="zh-TW"/>
        </w:rPr>
        <w:t>“罔不祗畏”之“祗畏”，《皋陶謨》則作</w:t>
      </w:r>
      <w:r w:rsidRPr="000762A9">
        <w:rPr>
          <w:rFonts w:hint="eastAsia"/>
          <w:lang w:eastAsia="zh-TW"/>
        </w:rPr>
        <w:t>“祗敬”，云“嚴祗敬六德”，《禮記•</w:t>
      </w:r>
      <w:r w:rsidRPr="000762A9">
        <w:rPr>
          <w:lang w:eastAsia="zh-TW"/>
        </w:rPr>
        <w:t>月令》亦云“祗敬必飭”，而“顯民”</w:t>
      </w:r>
      <w:r w:rsidRPr="000762A9">
        <w:rPr>
          <w:rFonts w:hint="eastAsia"/>
          <w:lang w:eastAsia="zh-TW"/>
        </w:rPr>
        <w:t>則爲周人語例。《酒誥》“</w:t>
      </w:r>
      <w:r w:rsidRPr="000762A9">
        <w:rPr>
          <w:lang w:eastAsia="zh-TW"/>
        </w:rPr>
        <w:t>罔顯于民祗”，《多士》“罔顧于天顯民祗”</w:t>
      </w:r>
      <w:r w:rsidRPr="000762A9">
        <w:rPr>
          <w:rFonts w:hint="eastAsia"/>
          <w:lang w:eastAsia="zh-TW"/>
        </w:rPr>
        <w:t>，</w:t>
      </w:r>
      <w:r w:rsidRPr="000762A9">
        <w:rPr>
          <w:lang w:eastAsia="zh-TW"/>
        </w:rPr>
        <w:t>皆其</w:t>
      </w:r>
      <w:r w:rsidRPr="000762A9">
        <w:rPr>
          <w:rFonts w:hint="eastAsia"/>
          <w:lang w:eastAsia="zh-TW"/>
        </w:rPr>
        <w:t>例。言“不敢侮鰥寡，用敬畏鰥寡，用敬畏顯民”。于氏讀《多士》“罔顧于天顯民祗”有誤，所謂“顯民”類同“鰥寡”之説不可信，而古文獻中當讀爲“</w:t>
      </w:r>
      <w:r w:rsidRPr="000762A9">
        <w:rPr>
          <w:lang w:eastAsia="zh-TW"/>
        </w:rPr>
        <w:t>ABAB”的“A</w:t>
      </w:r>
      <w:r w:rsidRPr="000762A9">
        <w:rPr>
          <w:noProof/>
          <w:sz w:val="21"/>
        </w:rPr>
        <w:drawing>
          <wp:inline distT="0" distB="0" distL="0" distR="0" wp14:anchorId="482C59DD" wp14:editId="688040C2">
            <wp:extent cx="80010" cy="71755"/>
            <wp:effectExtent l="0" t="0" r="0" b="4445"/>
            <wp:docPr id="887000494" name="图片 887000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011691" name="图片 16150116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0433" cy="72000"/>
                    </a:xfrm>
                    <a:prstGeom prst="rect">
                      <a:avLst/>
                    </a:prstGeom>
                    <a:noFill/>
                    <a:ln>
                      <a:noFill/>
                    </a:ln>
                  </pic:spPr>
                </pic:pic>
              </a:graphicData>
            </a:graphic>
          </wp:inline>
        </w:drawing>
      </w:r>
      <w:r w:rsidRPr="000762A9">
        <w:rPr>
          <w:lang w:eastAsia="zh-TW"/>
        </w:rPr>
        <w:t>B</w:t>
      </w:r>
      <w:r w:rsidRPr="000762A9">
        <w:rPr>
          <w:noProof/>
          <w:sz w:val="21"/>
        </w:rPr>
        <w:drawing>
          <wp:inline distT="0" distB="0" distL="0" distR="0" wp14:anchorId="1B414BA3" wp14:editId="32FF7B0A">
            <wp:extent cx="80010" cy="71755"/>
            <wp:effectExtent l="0" t="0" r="0" b="4445"/>
            <wp:docPr id="1312917513" name="图片 1312917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011691" name="图片 161501169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0433" cy="72000"/>
                    </a:xfrm>
                    <a:prstGeom prst="rect">
                      <a:avLst/>
                    </a:prstGeom>
                    <a:noFill/>
                    <a:ln>
                      <a:noFill/>
                    </a:ln>
                  </pic:spPr>
                </pic:pic>
              </a:graphicData>
            </a:graphic>
          </wp:inline>
        </w:drawing>
      </w:r>
      <w:r w:rsidRPr="000762A9">
        <w:rPr>
          <w:rFonts w:hint="eastAsia"/>
          <w:lang w:eastAsia="zh-TW"/>
        </w:rPr>
        <w:t>”</w:t>
      </w:r>
      <w:r w:rsidRPr="000762A9">
        <w:rPr>
          <w:lang w:eastAsia="zh-TW"/>
        </w:rPr>
        <w:t>被誤讀</w:t>
      </w:r>
      <w:r w:rsidRPr="000762A9">
        <w:rPr>
          <w:rFonts w:hint="eastAsia"/>
          <w:lang w:eastAsia="zh-TW"/>
        </w:rPr>
        <w:t>爲</w:t>
      </w:r>
      <w:r w:rsidRPr="000762A9">
        <w:rPr>
          <w:lang w:eastAsia="zh-TW"/>
        </w:rPr>
        <w:t>“AABB”</w:t>
      </w:r>
      <w:r w:rsidRPr="000762A9">
        <w:rPr>
          <w:rFonts w:hint="eastAsia"/>
          <w:lang w:eastAsia="zh-TW"/>
        </w:rPr>
        <w:t>，</w:t>
      </w:r>
      <w:r w:rsidRPr="000762A9">
        <w:rPr>
          <w:lang w:eastAsia="zh-TW"/>
        </w:rPr>
        <w:t>雖確有其例，但從《左傳》所引作</w:t>
      </w:r>
      <w:r w:rsidRPr="000762A9">
        <w:rPr>
          <w:rFonts w:hint="eastAsia"/>
          <w:lang w:eastAsia="zh-TW"/>
        </w:rPr>
        <w:t>“庸庸祗祗”</w:t>
      </w:r>
      <w:r w:rsidRPr="000762A9">
        <w:rPr>
          <w:lang w:eastAsia="zh-TW"/>
        </w:rPr>
        <w:t>來看，不太可能兩處皆誤， 且漢</w:t>
      </w:r>
      <w:r w:rsidRPr="000762A9">
        <w:rPr>
          <w:rFonts w:hint="eastAsia"/>
          <w:lang w:eastAsia="zh-TW"/>
        </w:rPr>
        <w:t>代</w:t>
      </w:r>
      <w:r w:rsidRPr="000762A9">
        <w:rPr>
          <w:lang w:eastAsia="zh-TW"/>
        </w:rPr>
        <w:t>普遍讀</w:t>
      </w:r>
      <w:r w:rsidRPr="000762A9">
        <w:rPr>
          <w:rFonts w:hint="eastAsia"/>
          <w:lang w:eastAsia="zh-TW"/>
        </w:rPr>
        <w:t>爲</w:t>
      </w:r>
      <w:r w:rsidRPr="000762A9">
        <w:rPr>
          <w:lang w:eastAsia="zh-TW"/>
        </w:rPr>
        <w:t>“庸庸、祗祗、畏</w:t>
      </w:r>
      <w:r w:rsidRPr="000762A9">
        <w:rPr>
          <w:rFonts w:hint="eastAsia"/>
          <w:lang w:eastAsia="zh-TW"/>
        </w:rPr>
        <w:t>故于説徹底不可信。</w:t>
      </w:r>
    </w:p>
    <w:p w14:paraId="5945CC20" w14:textId="77777777" w:rsidR="00CF6427" w:rsidRPr="000762A9" w:rsidRDefault="00CF6427" w:rsidP="005D64F7">
      <w:pPr>
        <w:pStyle w:val="aff9"/>
        <w:ind w:firstLine="560"/>
        <w:rPr>
          <w:lang w:eastAsia="zh-TW"/>
        </w:rPr>
      </w:pPr>
      <w:r w:rsidRPr="000762A9">
        <w:rPr>
          <w:rFonts w:hint="eastAsia"/>
          <w:lang w:eastAsia="zh-TW"/>
        </w:rPr>
        <w:t>“</w:t>
      </w:r>
      <w:r w:rsidRPr="000762A9">
        <w:rPr>
          <w:lang w:eastAsia="zh-TW"/>
        </w:rPr>
        <w:t>用肇造我區夏越我一二邦</w:t>
      </w:r>
      <w:r w:rsidRPr="000762A9">
        <w:rPr>
          <w:rFonts w:hint="eastAsia"/>
          <w:lang w:eastAsia="zh-TW"/>
        </w:rPr>
        <w:t>”，“越”猶“與”也、“及”</w:t>
      </w:r>
      <w:r w:rsidRPr="000762A9">
        <w:rPr>
          <w:lang w:eastAsia="zh-TW"/>
        </w:rPr>
        <w:t>也。“區夏”</w:t>
      </w:r>
      <w:r w:rsidRPr="000762A9">
        <w:rPr>
          <w:rFonts w:hint="eastAsia"/>
          <w:lang w:eastAsia="zh-TW"/>
        </w:rPr>
        <w:t>與“一二邦”相對。王樵《尚書日記》：“區夏，指本邦言。一二邦，指鄰邦言。“鄰邦”指服從周王室的諸邦。“區夏”則謂周。周人自稱“有夏”，如《立政》云“乃伻我有夏”，《君奭》云“惟文王尚克修和我有夏”。吴汝綸《尚書故》</w:t>
      </w:r>
      <w:r w:rsidRPr="000762A9">
        <w:rPr>
          <w:lang w:eastAsia="zh-TW"/>
        </w:rPr>
        <w:t>云自“有夏，謂周也。岐周</w:t>
      </w:r>
      <w:r w:rsidRPr="000762A9">
        <w:rPr>
          <w:lang w:eastAsia="zh-TW"/>
        </w:rPr>
        <w:lastRenderedPageBreak/>
        <w:t>在西。《左傳》陳公子少西字夏，鄭公孫</w:t>
      </w:r>
      <w:r w:rsidRPr="000762A9">
        <w:rPr>
          <w:rFonts w:hint="eastAsia"/>
          <w:lang w:eastAsia="zh-TW"/>
        </w:rPr>
        <w:t>子西，是古以西土爲夏也。”而“區”字釋義頗多紛歧。僞孔傅釋爲區域，孔穎達疏從之。現當代學者中，曾運乾《尚書正讀》、屈萬里《尚書集釋》、周秉鈞《尚書易解》從區域之釋。如屈萬里云“我區夏”即“我之區域西土（周）</w:t>
      </w:r>
      <w:r w:rsidRPr="000762A9">
        <w:rPr>
          <w:lang w:eastAsia="zh-TW"/>
        </w:rPr>
        <w:t>也”。又有從“區域”之釋而發展出“區宇”“</w:t>
      </w:r>
      <w:r w:rsidRPr="000762A9">
        <w:rPr>
          <w:rFonts w:hint="eastAsia"/>
          <w:lang w:eastAsia="zh-TW"/>
        </w:rPr>
        <w:t>衆</w:t>
      </w:r>
      <w:r w:rsidRPr="000762A9">
        <w:rPr>
          <w:lang w:eastAsia="zh-TW"/>
        </w:rPr>
        <w:t>域”之釋者。顧</w:t>
      </w:r>
      <w:r w:rsidRPr="000762A9">
        <w:rPr>
          <w:rFonts w:hint="eastAsia"/>
          <w:lang w:eastAsia="zh-TW"/>
        </w:rPr>
        <w:t>頡剛、劉起釪《尚書校釋譯論》認爲不言“夏區”而言“區夏”，是古代詞彙的一種表現形式，並今譯“用肇造我區夏”爲“以</w:t>
      </w:r>
      <w:r w:rsidRPr="000762A9">
        <w:rPr>
          <w:lang w:eastAsia="zh-TW"/>
        </w:rPr>
        <w:t>文王的德業，開始建造了我華</w:t>
      </w:r>
      <w:r w:rsidRPr="000762A9">
        <w:rPr>
          <w:rFonts w:hint="eastAsia"/>
          <w:lang w:eastAsia="zh-TW"/>
        </w:rPr>
        <w:t>夏地區。但也有不少不從“區域”之釋者，如戴鈞衡《書傳補商》以“區”有“中”義，故“區夏”猶言“中夏”；</w:t>
      </w:r>
      <w:r w:rsidRPr="000762A9">
        <w:rPr>
          <w:lang w:eastAsia="zh-TW"/>
        </w:rPr>
        <w:t>王</w:t>
      </w:r>
      <w:r w:rsidRPr="000762A9">
        <w:rPr>
          <w:rFonts w:hint="eastAsia"/>
          <w:lang w:eastAsia="zh-TW"/>
        </w:rPr>
        <w:t>闓</w:t>
      </w:r>
      <w:r w:rsidRPr="000762A9">
        <w:rPr>
          <w:lang w:eastAsia="zh-TW"/>
        </w:rPr>
        <w:t>運《尚書箋》則依《</w:t>
      </w:r>
      <w:r w:rsidRPr="000762A9">
        <w:rPr>
          <w:rFonts w:hint="eastAsia"/>
          <w:lang w:eastAsia="zh-TW"/>
        </w:rPr>
        <w:t>説</w:t>
      </w:r>
      <w:r w:rsidRPr="000762A9">
        <w:rPr>
          <w:lang w:eastAsia="zh-TW"/>
        </w:rPr>
        <w:t>文》訓</w:t>
      </w:r>
      <w:r w:rsidRPr="000762A9">
        <w:rPr>
          <w:rFonts w:hint="eastAsia"/>
          <w:lang w:eastAsia="zh-TW"/>
        </w:rPr>
        <w:t>“區”爲崎嶇，言西土崎嶇僻險，故言“區夏”；</w:t>
      </w:r>
      <w:r w:rsidRPr="000762A9">
        <w:rPr>
          <w:lang w:eastAsia="zh-TW"/>
        </w:rPr>
        <w:t>日人加藤常賢《真古文尚書</w:t>
      </w:r>
      <w:r w:rsidRPr="000762A9">
        <w:rPr>
          <w:rFonts w:hint="eastAsia"/>
          <w:lang w:eastAsia="zh-TW"/>
        </w:rPr>
        <w:t>集釋》則讀“區”爲“丘”，“丘”有大義，</w:t>
      </w:r>
      <w:r w:rsidRPr="000762A9">
        <w:rPr>
          <w:lang w:eastAsia="zh-TW"/>
        </w:rPr>
        <w:t xml:space="preserve"> 故“</w:t>
      </w:r>
      <w:r w:rsidRPr="000762A9">
        <w:rPr>
          <w:rFonts w:hint="eastAsia"/>
          <w:lang w:eastAsia="zh-TW"/>
        </w:rPr>
        <w:t>區</w:t>
      </w:r>
      <w:r w:rsidRPr="000762A9">
        <w:rPr>
          <w:lang w:eastAsia="zh-TW"/>
        </w:rPr>
        <w:t>夏”言“大夏”</w:t>
      </w:r>
      <w:r w:rsidRPr="000762A9">
        <w:rPr>
          <w:rFonts w:hint="eastAsia"/>
          <w:lang w:eastAsia="zh-TW"/>
        </w:rPr>
        <w:t>；</w:t>
      </w:r>
      <w:r w:rsidRPr="000762A9">
        <w:rPr>
          <w:lang w:eastAsia="zh-TW"/>
        </w:rPr>
        <w:t>楊筠如</w:t>
      </w:r>
      <w:r w:rsidRPr="000762A9">
        <w:rPr>
          <w:rFonts w:hint="eastAsia"/>
          <w:lang w:eastAsia="zh-TW"/>
        </w:rPr>
        <w:t>《尚書覈詁》則引《廣雅》“區，</w:t>
      </w:r>
      <w:r w:rsidRPr="000762A9">
        <w:rPr>
          <w:lang w:eastAsia="zh-TW"/>
        </w:rPr>
        <w:t>小也”，以“區夏”猶《大誥》之“小邦</w:t>
      </w:r>
      <w:r w:rsidRPr="000762A9">
        <w:rPr>
          <w:rFonts w:hint="eastAsia"/>
          <w:lang w:eastAsia="zh-TW"/>
        </w:rPr>
        <w:t>周”。今暫從楊説。“區夏”与下文“戎殷”相對。</w:t>
      </w:r>
    </w:p>
    <w:p w14:paraId="65B4C06A" w14:textId="77777777" w:rsidR="00CF6427" w:rsidRPr="000762A9" w:rsidRDefault="00CF6427" w:rsidP="005D64F7">
      <w:pPr>
        <w:pStyle w:val="aff9"/>
        <w:ind w:firstLine="560"/>
        <w:rPr>
          <w:lang w:eastAsia="zh-TW"/>
        </w:rPr>
      </w:pPr>
      <w:r w:rsidRPr="000762A9">
        <w:rPr>
          <w:rFonts w:hint="eastAsia"/>
          <w:lang w:eastAsia="zh-TW"/>
        </w:rPr>
        <w:t>“以修我西土”，王引之《經義述聞》已指出《君奭》“修和我有夏”與之同義。李學勤據清華簡《祭公》“</w:t>
      </w:r>
      <w:r w:rsidRPr="000762A9">
        <w:rPr>
          <w:noProof/>
        </w:rPr>
        <w:drawing>
          <wp:inline distT="0" distB="0" distL="0" distR="0" wp14:anchorId="0E200BC6" wp14:editId="7E7055EF">
            <wp:extent cx="150165" cy="151200"/>
            <wp:effectExtent l="0" t="0" r="2540" b="1270"/>
            <wp:docPr id="1604996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99642" name=""/>
                    <pic:cNvPicPr/>
                  </pic:nvPicPr>
                  <pic:blipFill>
                    <a:blip r:embed="rId13"/>
                    <a:stretch>
                      <a:fillRect/>
                    </a:stretch>
                  </pic:blipFill>
                  <pic:spPr>
                    <a:xfrm>
                      <a:off x="0" y="0"/>
                      <a:ext cx="150165" cy="151200"/>
                    </a:xfrm>
                    <a:prstGeom prst="rect">
                      <a:avLst/>
                    </a:prstGeom>
                  </pic:spPr>
                </pic:pic>
              </a:graphicData>
            </a:graphic>
          </wp:inline>
        </w:drawing>
      </w:r>
      <w:r w:rsidRPr="000762A9">
        <w:rPr>
          <w:rFonts w:hint="eastAsia"/>
          <w:lang w:eastAsia="zh-TW"/>
        </w:rPr>
        <w:t>（修）</w:t>
      </w:r>
      <w:r w:rsidRPr="000762A9">
        <w:rPr>
          <w:lang w:eastAsia="zh-TW"/>
        </w:rPr>
        <w:t>和周邦”與師詢簋</w:t>
      </w:r>
      <w:r w:rsidRPr="000762A9">
        <w:rPr>
          <w:rFonts w:hint="eastAsia"/>
          <w:lang w:eastAsia="zh-TW"/>
        </w:rPr>
        <w:t>（</w:t>
      </w:r>
      <w:r w:rsidRPr="000762A9">
        <w:rPr>
          <w:lang w:eastAsia="zh-TW"/>
        </w:rPr>
        <w:t>《集成》04342</w:t>
      </w:r>
      <w:r w:rsidRPr="000762A9">
        <w:rPr>
          <w:rFonts w:hint="eastAsia"/>
          <w:lang w:eastAsia="zh-TW"/>
        </w:rPr>
        <w:t>）</w:t>
      </w:r>
      <w:r w:rsidRPr="000762A9">
        <w:rPr>
          <w:lang w:eastAsia="zh-TW"/>
        </w:rPr>
        <w:t>之“</w:t>
      </w:r>
      <w:r w:rsidRPr="000762A9">
        <w:rPr>
          <w:rFonts w:hint="eastAsia"/>
          <w:lang w:eastAsia="zh-TW"/>
        </w:rPr>
        <w:t>盭</w:t>
      </w:r>
      <w:r w:rsidRPr="000762A9">
        <w:rPr>
          <w:lang w:eastAsia="zh-TW"/>
        </w:rPr>
        <w:t>龠”、史牆盤</w:t>
      </w:r>
      <w:r w:rsidRPr="000762A9">
        <w:rPr>
          <w:rFonts w:hint="eastAsia"/>
          <w:lang w:eastAsia="zh-TW"/>
        </w:rPr>
        <w:t>（</w:t>
      </w:r>
      <w:r w:rsidRPr="000762A9">
        <w:rPr>
          <w:lang w:eastAsia="zh-TW"/>
        </w:rPr>
        <w:t>《集成》10175</w:t>
      </w:r>
      <w:r w:rsidRPr="000762A9">
        <w:rPr>
          <w:rFonts w:hint="eastAsia"/>
          <w:lang w:eastAsia="zh-TW"/>
        </w:rPr>
        <w:t>）</w:t>
      </w:r>
      <w:r w:rsidRPr="000762A9">
        <w:rPr>
          <w:lang w:eastAsia="zh-TW"/>
        </w:rPr>
        <w:t>之“</w:t>
      </w:r>
      <w:r w:rsidRPr="000762A9">
        <w:rPr>
          <w:noProof/>
        </w:rPr>
        <w:drawing>
          <wp:inline distT="0" distB="0" distL="0" distR="0" wp14:anchorId="369DBC11" wp14:editId="5C44B6F5">
            <wp:extent cx="152698" cy="151200"/>
            <wp:effectExtent l="0" t="0" r="0" b="1270"/>
            <wp:docPr id="129103276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32760" name=""/>
                    <pic:cNvPicPr/>
                  </pic:nvPicPr>
                  <pic:blipFill>
                    <a:blip r:embed="rId14"/>
                    <a:stretch>
                      <a:fillRect/>
                    </a:stretch>
                  </pic:blipFill>
                  <pic:spPr>
                    <a:xfrm>
                      <a:off x="0" y="0"/>
                      <a:ext cx="152698" cy="151200"/>
                    </a:xfrm>
                    <a:prstGeom prst="rect">
                      <a:avLst/>
                    </a:prstGeom>
                  </pic:spPr>
                </pic:pic>
              </a:graphicData>
            </a:graphic>
          </wp:inline>
        </w:drawing>
      </w:r>
      <w:r w:rsidRPr="000762A9">
        <w:rPr>
          <w:rFonts w:hint="eastAsia"/>
          <w:lang w:eastAsia="zh-TW"/>
        </w:rPr>
        <w:t>龢</w:t>
      </w:r>
      <w:r w:rsidRPr="000762A9">
        <w:rPr>
          <w:lang w:eastAsia="zh-TW"/>
        </w:rPr>
        <w:t>”，讀“修和”“</w:t>
      </w:r>
      <w:r w:rsidRPr="000762A9">
        <w:rPr>
          <w:rFonts w:hint="eastAsia"/>
          <w:lang w:eastAsia="zh-TW"/>
        </w:rPr>
        <w:t>盭龠”</w:t>
      </w:r>
      <w:r w:rsidRPr="000762A9">
        <w:rPr>
          <w:lang w:eastAsia="zh-TW"/>
        </w:rPr>
        <w:t>“</w:t>
      </w:r>
      <w:r w:rsidRPr="000762A9">
        <w:rPr>
          <w:noProof/>
        </w:rPr>
        <w:drawing>
          <wp:inline distT="0" distB="0" distL="0" distR="0" wp14:anchorId="532BCC97" wp14:editId="525492CC">
            <wp:extent cx="152698" cy="151200"/>
            <wp:effectExtent l="0" t="0" r="0" b="1270"/>
            <wp:docPr id="743746875" name="图片 743746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032760" name=""/>
                    <pic:cNvPicPr/>
                  </pic:nvPicPr>
                  <pic:blipFill>
                    <a:blip r:embed="rId14"/>
                    <a:stretch>
                      <a:fillRect/>
                    </a:stretch>
                  </pic:blipFill>
                  <pic:spPr>
                    <a:xfrm>
                      <a:off x="0" y="0"/>
                      <a:ext cx="152698" cy="151200"/>
                    </a:xfrm>
                    <a:prstGeom prst="rect">
                      <a:avLst/>
                    </a:prstGeom>
                  </pic:spPr>
                </pic:pic>
              </a:graphicData>
            </a:graphic>
          </wp:inline>
        </w:drawing>
      </w:r>
      <w:r w:rsidRPr="000762A9">
        <w:rPr>
          <w:rFonts w:hint="eastAsia"/>
          <w:lang w:eastAsia="zh-TW"/>
        </w:rPr>
        <w:t>龢</w:t>
      </w:r>
      <w:r w:rsidRPr="000762A9">
        <w:rPr>
          <w:lang w:eastAsia="zh-TW"/>
        </w:rPr>
        <w:t>”</w:t>
      </w:r>
      <w:r w:rsidRPr="000762A9">
        <w:rPr>
          <w:rFonts w:hint="eastAsia"/>
          <w:lang w:eastAsia="zh-TW"/>
        </w:rPr>
        <w:t>爲</w:t>
      </w:r>
      <w:r w:rsidRPr="000762A9">
        <w:rPr>
          <w:lang w:eastAsia="zh-TW"/>
        </w:rPr>
        <w:t>“調和”，《</w:t>
      </w:r>
      <w:r w:rsidRPr="000762A9">
        <w:rPr>
          <w:rFonts w:hint="eastAsia"/>
          <w:lang w:eastAsia="zh-TW"/>
        </w:rPr>
        <w:t>説</w:t>
      </w:r>
      <w:r w:rsidRPr="000762A9">
        <w:rPr>
          <w:lang w:eastAsia="zh-TW"/>
        </w:rPr>
        <w:t>文</w:t>
      </w:r>
      <w:r w:rsidRPr="000762A9">
        <w:rPr>
          <w:rFonts w:hint="eastAsia"/>
          <w:lang w:eastAsia="zh-TW"/>
        </w:rPr>
        <w:t>•</w:t>
      </w:r>
      <w:r w:rsidRPr="000762A9">
        <w:rPr>
          <w:lang w:eastAsia="zh-TW"/>
        </w:rPr>
        <w:t>言部》云“調</w:t>
      </w:r>
      <w:r w:rsidRPr="000762A9">
        <w:rPr>
          <w:rFonts w:hint="eastAsia"/>
          <w:lang w:eastAsia="zh-TW"/>
        </w:rPr>
        <w:t>，</w:t>
      </w:r>
      <w:r w:rsidRPr="000762A9">
        <w:rPr>
          <w:lang w:eastAsia="zh-TW"/>
        </w:rPr>
        <w:lastRenderedPageBreak/>
        <w:t>和也”。“修</w:t>
      </w:r>
      <w:r w:rsidRPr="000762A9">
        <w:rPr>
          <w:rFonts w:hint="eastAsia"/>
          <w:lang w:eastAsia="zh-TW"/>
        </w:rPr>
        <w:t>（調）</w:t>
      </w:r>
      <w:r w:rsidRPr="000762A9">
        <w:rPr>
          <w:lang w:eastAsia="zh-TW"/>
        </w:rPr>
        <w:t>和”周同義連言。“</w:t>
      </w:r>
      <w:r w:rsidRPr="000762A9">
        <w:rPr>
          <w:rFonts w:hint="eastAsia"/>
          <w:lang w:eastAsia="zh-TW"/>
        </w:rPr>
        <w:t>盭</w:t>
      </w:r>
      <w:r w:rsidRPr="000762A9">
        <w:rPr>
          <w:lang w:eastAsia="zh-TW"/>
        </w:rPr>
        <w:t>”，李學勤認</w:t>
      </w:r>
      <w:r w:rsidRPr="000762A9">
        <w:rPr>
          <w:rFonts w:hint="eastAsia"/>
          <w:lang w:eastAsia="zh-TW"/>
        </w:rPr>
        <w:t>爲</w:t>
      </w:r>
      <w:r w:rsidRPr="000762A9">
        <w:rPr>
          <w:lang w:eastAsia="zh-TW"/>
        </w:rPr>
        <w:t>恐怕就應該讀</w:t>
      </w:r>
      <w:r w:rsidRPr="000762A9">
        <w:rPr>
          <w:rFonts w:hint="eastAsia"/>
          <w:lang w:eastAsia="zh-TW"/>
        </w:rPr>
        <w:t>爲</w:t>
      </w:r>
      <w:r w:rsidRPr="000762A9">
        <w:rPr>
          <w:lang w:eastAsia="zh-TW"/>
        </w:rPr>
        <w:t>“</w:t>
      </w:r>
      <w:r w:rsidRPr="000762A9">
        <w:rPr>
          <w:rFonts w:hint="eastAsia"/>
          <w:lang w:eastAsia="zh-TW"/>
        </w:rPr>
        <w:t>盩</w:t>
      </w:r>
      <w:r w:rsidRPr="000762A9">
        <w:rPr>
          <w:lang w:eastAsia="zh-TW"/>
        </w:rPr>
        <w:t>”，古音端紐幽部，而</w:t>
      </w:r>
      <w:r w:rsidRPr="000762A9">
        <w:rPr>
          <w:rFonts w:hint="eastAsia"/>
          <w:lang w:eastAsia="zh-TW"/>
        </w:rPr>
        <w:t>“修”古音透紐幽部，“調”</w:t>
      </w:r>
      <w:r w:rsidRPr="000762A9">
        <w:rPr>
          <w:lang w:eastAsia="zh-TW"/>
        </w:rPr>
        <w:t>古音定紐幽部，古音可謂相同</w:t>
      </w:r>
      <w:r w:rsidRPr="000762A9">
        <w:rPr>
          <w:vertAlign w:val="superscript"/>
          <w:lang w:eastAsia="zh-TW"/>
        </w:rPr>
        <w:endnoteReference w:id="4"/>
      </w:r>
      <w:r w:rsidRPr="000762A9">
        <w:rPr>
          <w:lang w:eastAsia="zh-TW"/>
        </w:rPr>
        <w:t>。“修” 从攸得</w:t>
      </w:r>
      <w:r w:rsidRPr="000762A9">
        <w:rPr>
          <w:rFonts w:hint="eastAsia"/>
          <w:lang w:eastAsia="zh-TW"/>
        </w:rPr>
        <w:t>聲，古書中不乏“攸”聲與“周”聲相通之例。王褒《九懷》“失志</w:t>
      </w:r>
      <w:r w:rsidRPr="000762A9">
        <w:rPr>
          <w:lang w:eastAsia="zh-TW"/>
        </w:rPr>
        <w:t>兮悠悠”</w:t>
      </w:r>
      <w:r w:rsidRPr="000762A9">
        <w:rPr>
          <w:rFonts w:hint="eastAsia"/>
          <w:lang w:eastAsia="zh-TW"/>
        </w:rPr>
        <w:t>洪興祖《考異》曰“悠悠一</w:t>
      </w:r>
      <w:r w:rsidRPr="000762A9">
        <w:rPr>
          <w:lang w:eastAsia="zh-TW"/>
        </w:rPr>
        <w:t>作調調</w:t>
      </w:r>
      <w:r w:rsidRPr="000762A9">
        <w:rPr>
          <w:rFonts w:hint="eastAsia"/>
          <w:lang w:eastAsia="zh-TW"/>
        </w:rPr>
        <w:t>。</w:t>
      </w:r>
      <w:r w:rsidRPr="000762A9">
        <w:rPr>
          <w:lang w:eastAsia="zh-TW"/>
        </w:rPr>
        <w:t>”《漢書</w:t>
      </w:r>
      <w:r w:rsidRPr="000762A9">
        <w:rPr>
          <w:rFonts w:hint="eastAsia"/>
          <w:lang w:eastAsia="zh-TW"/>
        </w:rPr>
        <w:t>•</w:t>
      </w:r>
      <w:r w:rsidRPr="000762A9">
        <w:rPr>
          <w:lang w:eastAsia="zh-TW"/>
        </w:rPr>
        <w:t>韋賢傳》“萬國</w:t>
      </w:r>
      <w:r w:rsidRPr="000762A9">
        <w:rPr>
          <w:rFonts w:hint="eastAsia"/>
          <w:lang w:eastAsia="zh-TW"/>
        </w:rPr>
        <w:t>逌</w:t>
      </w:r>
      <w:r w:rsidRPr="000762A9">
        <w:rPr>
          <w:lang w:eastAsia="zh-TW"/>
        </w:rPr>
        <w:t>平”</w:t>
      </w:r>
      <w:r w:rsidRPr="000762A9">
        <w:rPr>
          <w:rFonts w:hint="eastAsia"/>
          <w:lang w:eastAsia="zh-TW"/>
        </w:rPr>
        <w:t>顔</w:t>
      </w:r>
      <w:r w:rsidRPr="000762A9">
        <w:rPr>
          <w:lang w:eastAsia="zh-TW"/>
        </w:rPr>
        <w:t>師古</w:t>
      </w:r>
      <w:r w:rsidRPr="000762A9">
        <w:rPr>
          <w:rFonts w:hint="eastAsia"/>
          <w:lang w:eastAsia="zh-TW"/>
        </w:rPr>
        <w:t>注“逌，古攸字。”《説文•</w:t>
      </w:r>
      <w:r w:rsidRPr="000762A9">
        <w:rPr>
          <w:noProof/>
        </w:rPr>
        <w:drawing>
          <wp:inline distT="0" distB="0" distL="0" distR="0" wp14:anchorId="11908310" wp14:editId="7000C651">
            <wp:extent cx="138283" cy="151200"/>
            <wp:effectExtent l="0" t="0" r="0" b="0"/>
            <wp:docPr id="371390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9037" name=""/>
                    <pic:cNvPicPr/>
                  </pic:nvPicPr>
                  <pic:blipFill>
                    <a:blip r:embed="rId15"/>
                    <a:stretch>
                      <a:fillRect/>
                    </a:stretch>
                  </pic:blipFill>
                  <pic:spPr>
                    <a:xfrm>
                      <a:off x="0" y="0"/>
                      <a:ext cx="138283" cy="151200"/>
                    </a:xfrm>
                    <a:prstGeom prst="rect">
                      <a:avLst/>
                    </a:prstGeom>
                  </pic:spPr>
                </pic:pic>
              </a:graphicData>
            </a:graphic>
          </wp:inline>
        </w:drawing>
      </w:r>
      <w:r w:rsidRPr="000762A9">
        <w:rPr>
          <w:lang w:eastAsia="zh-TW"/>
        </w:rPr>
        <w:t>部》則云“</w:t>
      </w:r>
      <w:r w:rsidRPr="000762A9">
        <w:rPr>
          <w:noProof/>
        </w:rPr>
        <w:drawing>
          <wp:inline distT="0" distB="0" distL="0" distR="0" wp14:anchorId="68C4F288" wp14:editId="669934D4">
            <wp:extent cx="138283" cy="151200"/>
            <wp:effectExtent l="0" t="0" r="0" b="0"/>
            <wp:docPr id="944162318" name="图片 944162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39037" name=""/>
                    <pic:cNvPicPr/>
                  </pic:nvPicPr>
                  <pic:blipFill>
                    <a:blip r:embed="rId15"/>
                    <a:stretch>
                      <a:fillRect/>
                    </a:stretch>
                  </pic:blipFill>
                  <pic:spPr>
                    <a:xfrm>
                      <a:off x="0" y="0"/>
                      <a:ext cx="138283" cy="151200"/>
                    </a:xfrm>
                    <a:prstGeom prst="rect">
                      <a:avLst/>
                    </a:prstGeom>
                  </pic:spPr>
                </pic:pic>
              </a:graphicData>
            </a:graphic>
          </wp:inline>
        </w:drawing>
      </w:r>
      <w:r w:rsidRPr="000762A9">
        <w:rPr>
          <w:lang w:eastAsia="zh-TW"/>
        </w:rPr>
        <w:t>”讀若“調”</w:t>
      </w:r>
      <w:r w:rsidRPr="000762A9">
        <w:rPr>
          <w:rFonts w:hint="eastAsia"/>
          <w:lang w:eastAsia="zh-TW"/>
        </w:rPr>
        <w:t>。</w:t>
      </w:r>
      <w:r w:rsidRPr="000762A9">
        <w:rPr>
          <w:lang w:eastAsia="zh-TW"/>
        </w:rPr>
        <w:t>因此把“修和”</w:t>
      </w:r>
      <w:r w:rsidRPr="000762A9">
        <w:rPr>
          <w:rFonts w:hint="eastAsia"/>
          <w:lang w:eastAsia="zh-TW"/>
        </w:rPr>
        <w:t>讀爲“調和”是可以信從的。“以修我西</w:t>
      </w:r>
      <w:r w:rsidRPr="000762A9">
        <w:rPr>
          <w:lang w:eastAsia="zh-TW"/>
        </w:rPr>
        <w:t>土”的“修”，顯然也應讀</w:t>
      </w:r>
      <w:r w:rsidRPr="000762A9">
        <w:rPr>
          <w:rFonts w:hint="eastAsia"/>
          <w:lang w:eastAsia="zh-TW"/>
        </w:rPr>
        <w:t>爲“調”，訓爲和。《康誥》云“以修（</w:t>
      </w:r>
      <w:r w:rsidRPr="000762A9">
        <w:rPr>
          <w:lang w:eastAsia="zh-TW"/>
        </w:rPr>
        <w:t>調，訓和</w:t>
      </w:r>
      <w:r w:rsidRPr="000762A9">
        <w:rPr>
          <w:rFonts w:hint="eastAsia"/>
          <w:lang w:eastAsia="zh-TW"/>
        </w:rPr>
        <w:t>）</w:t>
      </w:r>
      <w:r w:rsidRPr="000762A9">
        <w:rPr>
          <w:lang w:eastAsia="zh-TW"/>
        </w:rPr>
        <w:t>我西土”，《顧命》云文王、</w:t>
      </w:r>
      <w:r w:rsidRPr="000762A9">
        <w:rPr>
          <w:rFonts w:hint="eastAsia"/>
          <w:lang w:eastAsia="zh-TW"/>
        </w:rPr>
        <w:t>武王“克恤（</w:t>
      </w:r>
      <w:r w:rsidRPr="000762A9">
        <w:rPr>
          <w:lang w:eastAsia="zh-TW"/>
        </w:rPr>
        <w:t>謐，訓寧</w:t>
      </w:r>
      <w:r w:rsidRPr="000762A9">
        <w:rPr>
          <w:rFonts w:hint="eastAsia"/>
          <w:lang w:eastAsia="zh-TW"/>
        </w:rPr>
        <w:t>）</w:t>
      </w:r>
      <w:r w:rsidRPr="000762A9">
        <w:rPr>
          <w:lang w:eastAsia="zh-TW"/>
        </w:rPr>
        <w:t>西土”，《史記</w:t>
      </w:r>
      <w:r w:rsidRPr="000762A9">
        <w:rPr>
          <w:rFonts w:hint="eastAsia"/>
          <w:lang w:eastAsia="zh-TW"/>
        </w:rPr>
        <w:t>•</w:t>
      </w:r>
      <w:r w:rsidRPr="000762A9">
        <w:rPr>
          <w:lang w:eastAsia="zh-TW"/>
        </w:rPr>
        <w:t>周本紀》云武王“克定西土”</w:t>
      </w:r>
      <w:r w:rsidRPr="000762A9">
        <w:rPr>
          <w:rFonts w:hint="eastAsia"/>
          <w:lang w:eastAsia="zh-TW"/>
        </w:rPr>
        <w:t>。</w:t>
      </w:r>
      <w:r w:rsidRPr="000762A9">
        <w:rPr>
          <w:lang w:eastAsia="zh-TW"/>
        </w:rPr>
        <w:t>“和</w:t>
      </w:r>
      <w:r w:rsidRPr="000762A9">
        <w:rPr>
          <w:rFonts w:hint="eastAsia"/>
          <w:lang w:eastAsia="zh-TW"/>
        </w:rPr>
        <w:t>我西土”“寧我西土”“定我西土”，意思是一致的。</w:t>
      </w:r>
    </w:p>
    <w:p w14:paraId="624685B6" w14:textId="77777777" w:rsidR="00CF6427" w:rsidRPr="000762A9" w:rsidRDefault="00CF6427" w:rsidP="005D64F7">
      <w:pPr>
        <w:pStyle w:val="aff9"/>
        <w:ind w:firstLine="560"/>
        <w:rPr>
          <w:rFonts w:eastAsia="PMingLiU"/>
          <w:lang w:eastAsia="zh-TW"/>
        </w:rPr>
      </w:pPr>
      <w:r w:rsidRPr="000762A9">
        <w:rPr>
          <w:rFonts w:hint="eastAsia"/>
          <w:lang w:eastAsia="zh-TW"/>
        </w:rPr>
        <w:t>“以修我西土”所在段落，僞孔傳和蔡沈《書集傳》斷句“惟乃丕顯考文王，克明德慎</w:t>
      </w:r>
      <w:r w:rsidRPr="000762A9">
        <w:rPr>
          <w:lang w:eastAsia="zh-TW"/>
        </w:rPr>
        <w:t>……肇造我區夏，越我一二邦以修</w:t>
      </w:r>
      <w:r w:rsidRPr="000762A9">
        <w:rPr>
          <w:rFonts w:hint="eastAsia"/>
          <w:lang w:eastAsia="zh-TW"/>
        </w:rPr>
        <w:t>，</w:t>
      </w:r>
      <w:r w:rsidRPr="000762A9">
        <w:rPr>
          <w:lang w:eastAsia="zh-TW"/>
        </w:rPr>
        <w:t>我西土惟時怙</w:t>
      </w:r>
      <w:r w:rsidRPr="000762A9">
        <w:rPr>
          <w:rFonts w:hint="eastAsia"/>
          <w:lang w:eastAsia="zh-TW"/>
        </w:rPr>
        <w:t>冒，</w:t>
      </w:r>
      <w:r w:rsidRPr="000762A9">
        <w:rPr>
          <w:lang w:eastAsia="zh-TW"/>
        </w:rPr>
        <w:t>……</w:t>
      </w:r>
      <w:r w:rsidRPr="000762A9">
        <w:rPr>
          <w:rFonts w:hint="eastAsia"/>
          <w:lang w:eastAsia="zh-TW"/>
        </w:rPr>
        <w:t>”</w:t>
      </w:r>
      <w:r w:rsidRPr="000762A9">
        <w:rPr>
          <w:lang w:eastAsia="zh-TW"/>
        </w:rPr>
        <w:t>到現當代，還有學者遵從這種斷句。現在看來，肯定是不對的。</w:t>
      </w:r>
    </w:p>
    <w:p w14:paraId="468483D7" w14:textId="77777777" w:rsidR="00CF6427" w:rsidRPr="000762A9" w:rsidRDefault="00CF6427" w:rsidP="005D64F7">
      <w:pPr>
        <w:pStyle w:val="aff9"/>
        <w:ind w:firstLine="560"/>
        <w:rPr>
          <w:lang w:eastAsia="zh-TW"/>
        </w:rPr>
      </w:pPr>
      <w:r w:rsidRPr="000762A9">
        <w:rPr>
          <w:rFonts w:hint="eastAsia"/>
          <w:lang w:eastAsia="zh-TW"/>
        </w:rPr>
        <w:t>“西土”與下文“東土”相對。“西土”本是周滅商以前對以自己爲首的西方諸侯的統稱。周滅商以後，從一方諸侯而成爲天下共主，而此時周人們以西土之人自居，並用</w:t>
      </w:r>
      <w:r w:rsidRPr="000762A9">
        <w:rPr>
          <w:lang w:eastAsia="zh-TW"/>
        </w:rPr>
        <w:t>“</w:t>
      </w:r>
      <w:r w:rsidRPr="000762A9">
        <w:rPr>
          <w:rFonts w:hint="eastAsia"/>
          <w:lang w:eastAsia="zh-TW"/>
        </w:rPr>
        <w:t>東土”指稱殷商故地，則顯示出地域文化認同的分野，顯示出周人對殷商遺民的警惕。直到《召誥》</w:t>
      </w:r>
      <w:r w:rsidRPr="000762A9">
        <w:rPr>
          <w:rFonts w:hint="eastAsia"/>
          <w:lang w:eastAsia="zh-TW"/>
        </w:rPr>
        <w:lastRenderedPageBreak/>
        <w:t>以後各篇，</w:t>
      </w:r>
      <w:r w:rsidRPr="000762A9">
        <w:rPr>
          <w:lang w:eastAsia="zh-TW"/>
        </w:rPr>
        <w:t>“</w:t>
      </w:r>
      <w:r w:rsidRPr="000762A9">
        <w:rPr>
          <w:rFonts w:hint="eastAsia"/>
          <w:lang w:eastAsia="zh-TW"/>
        </w:rPr>
        <w:t>天下</w:t>
      </w:r>
      <w:r w:rsidRPr="000762A9">
        <w:rPr>
          <w:lang w:eastAsia="zh-TW"/>
        </w:rPr>
        <w:t>”</w:t>
      </w:r>
      <w:r w:rsidRPr="000762A9">
        <w:rPr>
          <w:rFonts w:hint="eastAsia"/>
          <w:lang w:eastAsia="zh-TW"/>
        </w:rPr>
        <w:t>的現念逐漸進入人們的視野，才表明周人真正具有</w:t>
      </w:r>
      <w:r w:rsidRPr="000762A9">
        <w:rPr>
          <w:lang w:eastAsia="zh-TW"/>
        </w:rPr>
        <w:t>“</w:t>
      </w:r>
      <w:r w:rsidRPr="000762A9">
        <w:rPr>
          <w:rFonts w:hint="eastAsia"/>
          <w:lang w:eastAsia="zh-TW"/>
        </w:rPr>
        <w:t>溥天之下，莫非王土；率士之濱</w:t>
      </w:r>
      <w:r w:rsidRPr="000762A9">
        <w:rPr>
          <w:lang w:eastAsia="zh-TW"/>
        </w:rPr>
        <w:t>，</w:t>
      </w:r>
      <w:r w:rsidRPr="000762A9">
        <w:rPr>
          <w:rFonts w:hint="eastAsia"/>
          <w:lang w:eastAsia="zh-TW"/>
        </w:rPr>
        <w:t>莫非王臣</w:t>
      </w:r>
      <w:r w:rsidRPr="000762A9">
        <w:rPr>
          <w:lang w:eastAsia="zh-TW"/>
        </w:rPr>
        <w:t>”</w:t>
      </w:r>
      <w:r w:rsidRPr="000762A9">
        <w:rPr>
          <w:rFonts w:hint="eastAsia"/>
          <w:lang w:eastAsia="zh-TW"/>
        </w:rPr>
        <w:t>的王者意識。（説見錢宗武解讀之《中國傳統文化百部經典•尚書》</w:t>
      </w:r>
      <w:r w:rsidRPr="000762A9">
        <w:rPr>
          <w:vertAlign w:val="superscript"/>
          <w:lang w:eastAsia="zh-TW"/>
        </w:rPr>
        <w:endnoteReference w:id="5"/>
      </w:r>
      <w:r w:rsidRPr="000762A9">
        <w:rPr>
          <w:rFonts w:hint="eastAsia"/>
          <w:lang w:eastAsia="zh-TW"/>
        </w:rPr>
        <w:t>）</w:t>
      </w:r>
    </w:p>
    <w:p w14:paraId="64C29815" w14:textId="77777777" w:rsidR="00CF6427" w:rsidRPr="000762A9" w:rsidRDefault="00CF6427" w:rsidP="008E5F4E">
      <w:pPr>
        <w:spacing w:line="480" w:lineRule="auto"/>
        <w:rPr>
          <w:b/>
          <w:bCs/>
          <w:sz w:val="28"/>
          <w:szCs w:val="28"/>
          <w:lang w:eastAsia="zh-TW"/>
        </w:rPr>
      </w:pPr>
      <w:r w:rsidRPr="000762A9">
        <w:rPr>
          <w:rFonts w:hint="eastAsia"/>
          <w:b/>
          <w:bCs/>
          <w:sz w:val="28"/>
          <w:szCs w:val="28"/>
          <w:lang w:eastAsia="zh-TW"/>
        </w:rPr>
        <w:t>惟時怙冒聞于上帝，帝休，天乃大命文王殪戎殷，誕受厥命越厥邦厥民。</w:t>
      </w:r>
    </w:p>
    <w:p w14:paraId="18515AB0" w14:textId="77777777" w:rsidR="00CF6427" w:rsidRPr="000762A9" w:rsidRDefault="00CF6427" w:rsidP="005D64F7">
      <w:pPr>
        <w:pStyle w:val="aff9"/>
        <w:ind w:firstLine="560"/>
        <w:rPr>
          <w:rFonts w:eastAsia="PMingLiU"/>
          <w:lang w:eastAsia="zh-TW"/>
        </w:rPr>
      </w:pPr>
      <w:r w:rsidRPr="000762A9">
        <w:rPr>
          <w:rFonts w:hint="eastAsia"/>
          <w:lang w:eastAsia="zh-TW"/>
        </w:rPr>
        <w:t>“冒聞于上帝”兩見於《尚書》。《君奭》云：</w:t>
      </w:r>
      <w:r w:rsidRPr="000762A9">
        <w:rPr>
          <w:lang w:eastAsia="zh-TW"/>
        </w:rPr>
        <w:t>“亦惟純佑秉德</w:t>
      </w:r>
      <w:r w:rsidRPr="000762A9">
        <w:rPr>
          <w:rFonts w:hint="eastAsia"/>
          <w:lang w:eastAsia="zh-TW"/>
        </w:rPr>
        <w:t>、</w:t>
      </w:r>
      <w:r w:rsidRPr="000762A9">
        <w:rPr>
          <w:lang w:eastAsia="zh-TW"/>
        </w:rPr>
        <w:t>迪知天威，</w:t>
      </w:r>
      <w:r w:rsidRPr="000762A9">
        <w:rPr>
          <w:rFonts w:hint="eastAsia"/>
          <w:lang w:eastAsia="zh-TW"/>
        </w:rPr>
        <w:t>乃惟時昭文王迪見，冒聞于上帝，惟時受有殷命哉。”一</w:t>
      </w:r>
      <w:r w:rsidRPr="000762A9">
        <w:rPr>
          <w:lang w:eastAsia="zh-TW"/>
        </w:rPr>
        <w:t>言“誕受厥命越厥邦</w:t>
      </w:r>
      <w:r w:rsidRPr="000762A9">
        <w:rPr>
          <w:rFonts w:hint="eastAsia"/>
          <w:lang w:eastAsia="zh-TW"/>
        </w:rPr>
        <w:t>厥民”，一言“受有殷命哉”，文意非常接近，對“冒聞于上帝”的斷句與理解應該一致。</w:t>
      </w:r>
      <w:r w:rsidRPr="000762A9">
        <w:rPr>
          <w:lang w:eastAsia="zh-TW"/>
        </w:rPr>
        <w:t xml:space="preserve"> </w:t>
      </w:r>
      <w:r w:rsidRPr="000762A9">
        <w:rPr>
          <w:rFonts w:hint="eastAsia"/>
          <w:lang w:eastAsia="zh-TW"/>
        </w:rPr>
        <w:t>僞</w:t>
      </w:r>
      <w:r w:rsidRPr="000762A9">
        <w:rPr>
          <w:lang w:eastAsia="zh-TW"/>
        </w:rPr>
        <w:t>孔傳和蔡沈《書集傳》將上句讀至“越我一二邦以修”斷句，</w:t>
      </w:r>
      <w:r w:rsidRPr="000762A9">
        <w:rPr>
          <w:rFonts w:hint="eastAsia"/>
          <w:lang w:eastAsia="zh-TW"/>
        </w:rPr>
        <w:t>前已分析其誤。“我西土”以下僞孔傳點讀不明確，蔡沈《書集傳》則讀爲“我西土惟時怙冒，聞于上帝”。清人始讀“越我一二邦”</w:t>
      </w:r>
      <w:r w:rsidRPr="000762A9">
        <w:rPr>
          <w:lang w:eastAsia="zh-TW"/>
        </w:rPr>
        <w:t xml:space="preserve"> 斷句。齊召南《尚</w:t>
      </w:r>
      <w:r w:rsidRPr="000762A9">
        <w:rPr>
          <w:rFonts w:hint="eastAsia"/>
          <w:lang w:eastAsia="zh-TW"/>
        </w:rPr>
        <w:t>書注疏考證》云：</w:t>
      </w:r>
      <w:r w:rsidRPr="000762A9">
        <w:rPr>
          <w:lang w:eastAsia="zh-TW"/>
        </w:rPr>
        <w:t>“古讀至</w:t>
      </w:r>
      <w:r w:rsidRPr="000762A9">
        <w:rPr>
          <w:rFonts w:hint="eastAsia"/>
          <w:lang w:eastAsia="zh-TW"/>
        </w:rPr>
        <w:t>怙</w:t>
      </w:r>
      <w:r w:rsidRPr="000762A9">
        <w:rPr>
          <w:lang w:eastAsia="zh-TW"/>
        </w:rPr>
        <w:t>字</w:t>
      </w:r>
      <w:r w:rsidRPr="000762A9">
        <w:rPr>
          <w:rFonts w:hint="eastAsia"/>
          <w:lang w:eastAsia="zh-TW"/>
        </w:rPr>
        <w:t>爲</w:t>
      </w:r>
      <w:r w:rsidRPr="000762A9">
        <w:rPr>
          <w:lang w:eastAsia="zh-TW"/>
        </w:rPr>
        <w:t>句。趙岐注《孟子》，引‘冒聞于上帝’</w:t>
      </w:r>
      <w:r w:rsidRPr="000762A9">
        <w:rPr>
          <w:rFonts w:hint="eastAsia"/>
          <w:lang w:eastAsia="zh-TW"/>
        </w:rPr>
        <w:t>，</w:t>
      </w:r>
      <w:r w:rsidRPr="000762A9">
        <w:rPr>
          <w:lang w:eastAsia="zh-TW"/>
        </w:rPr>
        <w:t>則</w:t>
      </w:r>
      <w:r w:rsidRPr="000762A9">
        <w:rPr>
          <w:rFonts w:hint="eastAsia"/>
          <w:lang w:eastAsia="zh-TW"/>
        </w:rPr>
        <w:t>知伏生今文句讀亦同也。宋儒始以‘惟時怙冒’爲</w:t>
      </w:r>
      <w:r w:rsidRPr="000762A9">
        <w:rPr>
          <w:lang w:eastAsia="zh-TW"/>
        </w:rPr>
        <w:t>句。”江聲《尚書集注音遍疏》、王鳴盛《尚書後案》、段玉裁《古文尚書撰異》從之，段氏並舉《論衡</w:t>
      </w:r>
      <w:r w:rsidRPr="000762A9">
        <w:rPr>
          <w:rFonts w:hint="eastAsia"/>
          <w:lang w:eastAsia="zh-TW"/>
        </w:rPr>
        <w:t>•初稟》亦引此句爲登，以爲“冒”有上進意。戴鈞衡《書傳補商》以爲“冒”即上聞、升聞之義，章太炎《古文尚書拾遺定本》亦從此説而釋爲《酒誥》之“登聞于天”。因《君奭》云：“惟玆四</w:t>
      </w:r>
      <w:r w:rsidRPr="000762A9">
        <w:rPr>
          <w:rFonts w:hint="eastAsia"/>
          <w:lang w:eastAsia="zh-TW"/>
        </w:rPr>
        <w:lastRenderedPageBreak/>
        <w:t>人昭武王，惟冒，丕單稱德。”又云：“我咸成文王功于不怠，丕冒，海隅出日，罔不率俾。”也有不少學者讀至“冒”爲句絶，以《</w:t>
      </w:r>
      <w:r w:rsidRPr="000762A9">
        <w:rPr>
          <w:lang w:eastAsia="zh-TW"/>
        </w:rPr>
        <w:t>君奭》“乃惟時昭文王迪見冒”與“惟</w:t>
      </w:r>
      <w:r w:rsidRPr="000762A9">
        <w:rPr>
          <w:rFonts w:hint="eastAsia"/>
          <w:lang w:eastAsia="zh-TW"/>
        </w:rPr>
        <w:t>玆</w:t>
      </w:r>
      <w:r w:rsidRPr="000762A9">
        <w:rPr>
          <w:lang w:eastAsia="zh-TW"/>
        </w:rPr>
        <w:t>四人昭武王</w:t>
      </w:r>
      <w:r w:rsidRPr="000762A9">
        <w:rPr>
          <w:rFonts w:hint="eastAsia"/>
          <w:lang w:eastAsia="zh-TW"/>
        </w:rPr>
        <w:t>，</w:t>
      </w:r>
      <w:r w:rsidRPr="000762A9">
        <w:rPr>
          <w:lang w:eastAsia="zh-TW"/>
        </w:rPr>
        <w:t>惟</w:t>
      </w:r>
      <w:r w:rsidRPr="000762A9">
        <w:rPr>
          <w:rFonts w:hint="eastAsia"/>
          <w:lang w:eastAsia="zh-TW"/>
        </w:rPr>
        <w:t>冒”相比附，同時讀《康誥》“惟時怙冒”</w:t>
      </w:r>
      <w:r w:rsidRPr="000762A9">
        <w:rPr>
          <w:lang w:eastAsia="zh-TW"/>
        </w:rPr>
        <w:t>四字</w:t>
      </w:r>
      <w:r w:rsidRPr="000762A9">
        <w:rPr>
          <w:rFonts w:hint="eastAsia"/>
          <w:lang w:eastAsia="zh-TW"/>
        </w:rPr>
        <w:t>爲</w:t>
      </w:r>
      <w:r w:rsidRPr="000762A9">
        <w:rPr>
          <w:lang w:eastAsia="zh-TW"/>
        </w:rPr>
        <w:t>句，以</w:t>
      </w:r>
      <w:r w:rsidRPr="000762A9">
        <w:rPr>
          <w:rFonts w:hint="eastAsia"/>
          <w:lang w:eastAsia="zh-TW"/>
        </w:rPr>
        <w:t>爲</w:t>
      </w:r>
      <w:r w:rsidRPr="000762A9">
        <w:rPr>
          <w:lang w:eastAsia="zh-TW"/>
        </w:rPr>
        <w:t>“怙，大也”</w:t>
      </w:r>
      <w:r w:rsidRPr="000762A9">
        <w:rPr>
          <w:rFonts w:hint="eastAsia"/>
          <w:lang w:eastAsia="zh-TW"/>
        </w:rPr>
        <w:t>“冒，懋也”，“言其功大懋勉也”。王引之《經義述聞》即爲這種讀法的代表。楊筠如《尚書覈詁》亦從之。今按《君奭》同樣應以“冒聞于上帝”爲句，讀至“冒”字句絶者非是。</w:t>
      </w:r>
    </w:p>
    <w:p w14:paraId="0410CB7D" w14:textId="77777777" w:rsidR="00CF6427" w:rsidRPr="000762A9" w:rsidRDefault="00CF6427" w:rsidP="005D64F7">
      <w:pPr>
        <w:pStyle w:val="aff9"/>
        <w:ind w:firstLine="560"/>
        <w:rPr>
          <w:rFonts w:eastAsia="PMingLiU"/>
          <w:lang w:eastAsia="zh-TW"/>
        </w:rPr>
      </w:pPr>
      <w:r w:rsidRPr="000762A9">
        <w:rPr>
          <w:rFonts w:hint="eastAsia"/>
          <w:lang w:eastAsia="zh-TW"/>
        </w:rPr>
        <w:t>“惟時怙”，于省吾《尚書新證》讀爲“惟是故”，言“惟是之故上聞于上帝”，可從。“冒聞于上帝，帝休”可與《大戴禮記》的一段話對讀。</w:t>
      </w:r>
      <w:r w:rsidRPr="000762A9">
        <w:rPr>
          <w:lang w:eastAsia="zh-TW"/>
        </w:rPr>
        <w:t>《用</w:t>
      </w:r>
      <w:r w:rsidRPr="000762A9">
        <w:rPr>
          <w:rFonts w:hint="eastAsia"/>
          <w:lang w:eastAsia="zh-TW"/>
        </w:rPr>
        <w:t>兵》説“夫民思其德，必稱其人，朝夕祝之，升聞皇天，</w:t>
      </w:r>
      <w:r w:rsidRPr="000762A9">
        <w:rPr>
          <w:lang w:eastAsia="zh-TW"/>
        </w:rPr>
        <w:t>上神歆焉，故永其世</w:t>
      </w:r>
      <w:r w:rsidRPr="000762A9">
        <w:rPr>
          <w:rFonts w:hint="eastAsia"/>
          <w:lang w:eastAsia="zh-TW"/>
        </w:rPr>
        <w:t>而豐其年也。”《盛德》亦有類似文字，云“升聞於皇天，上帝歆焉”。“</w:t>
      </w:r>
      <w:r w:rsidRPr="000762A9">
        <w:rPr>
          <w:lang w:eastAsia="zh-TW"/>
        </w:rPr>
        <w:t>上</w:t>
      </w:r>
      <w:r w:rsidRPr="000762A9">
        <w:rPr>
          <w:rFonts w:hint="eastAsia"/>
          <w:lang w:eastAsia="zh-TW"/>
        </w:rPr>
        <w:t>帝歆焉”即“帝休”，“升聞於皇天”</w:t>
      </w:r>
      <w:r w:rsidRPr="000762A9">
        <w:rPr>
          <w:lang w:eastAsia="zh-TW"/>
        </w:rPr>
        <w:t xml:space="preserve"> 即“冒聞</w:t>
      </w:r>
      <w:r w:rsidRPr="000762A9">
        <w:rPr>
          <w:rFonts w:hint="eastAsia"/>
          <w:lang w:eastAsia="zh-TW"/>
        </w:rPr>
        <w:t>于</w:t>
      </w:r>
      <w:r w:rsidRPr="000762A9">
        <w:rPr>
          <w:lang w:eastAsia="zh-TW"/>
        </w:rPr>
        <w:t>上帝”。《用兵》《盛德》云</w:t>
      </w:r>
      <w:r w:rsidRPr="000762A9">
        <w:rPr>
          <w:rFonts w:hint="eastAsia"/>
          <w:lang w:eastAsia="zh-TW"/>
        </w:rPr>
        <w:t>“永其世而豐其年”，《康誥》則説“天乃大命文王”云云。</w:t>
      </w:r>
    </w:p>
    <w:p w14:paraId="135B1AB5" w14:textId="77777777" w:rsidR="00CF6427" w:rsidRPr="000762A9" w:rsidRDefault="00CF6427" w:rsidP="005D64F7">
      <w:pPr>
        <w:pStyle w:val="aff9"/>
        <w:ind w:firstLine="560"/>
        <w:rPr>
          <w:rFonts w:eastAsia="PMingLiU"/>
          <w:lang w:eastAsia="zh-TW"/>
        </w:rPr>
      </w:pPr>
      <w:r w:rsidRPr="000762A9">
        <w:rPr>
          <w:rFonts w:hint="eastAsia"/>
          <w:lang w:eastAsia="zh-TW"/>
        </w:rPr>
        <w:t>《尚書大傳》説“文王受命一年斷虞芮之訟”。《史記•</w:t>
      </w:r>
      <w:r w:rsidRPr="000762A9">
        <w:rPr>
          <w:lang w:eastAsia="zh-TW"/>
        </w:rPr>
        <w:t>周本紀》則</w:t>
      </w:r>
      <w:r w:rsidRPr="000762A9">
        <w:rPr>
          <w:rFonts w:hint="eastAsia"/>
          <w:lang w:eastAsia="zh-TW"/>
        </w:rPr>
        <w:t>説：“詩人道西伯，蓋受命之年稱王，而斷虞芮之訟。”周人認爲文王受命於天，故而稱王。“殪戎殷”，</w:t>
      </w:r>
      <w:r w:rsidRPr="000762A9">
        <w:rPr>
          <w:lang w:eastAsia="zh-TW"/>
        </w:rPr>
        <w:t>《左傳</w:t>
      </w:r>
      <w:r w:rsidRPr="000762A9">
        <w:rPr>
          <w:rFonts w:hint="eastAsia"/>
          <w:lang w:eastAsia="zh-TW"/>
        </w:rPr>
        <w:t>》</w:t>
      </w:r>
      <w:r w:rsidRPr="000762A9">
        <w:rPr>
          <w:lang w:eastAsia="zh-TW"/>
        </w:rPr>
        <w:t>宣公六年所引同，《禮記</w:t>
      </w:r>
      <w:r w:rsidRPr="000762A9">
        <w:rPr>
          <w:rFonts w:hint="eastAsia"/>
          <w:lang w:eastAsia="zh-TW"/>
        </w:rPr>
        <w:t>•</w:t>
      </w:r>
      <w:r w:rsidRPr="000762A9">
        <w:rPr>
          <w:lang w:eastAsia="zh-TW"/>
        </w:rPr>
        <w:t>中庸》則云</w:t>
      </w:r>
      <w:r w:rsidRPr="000762A9">
        <w:rPr>
          <w:rFonts w:hint="eastAsia"/>
          <w:lang w:eastAsia="zh-TW"/>
        </w:rPr>
        <w:t>：“</w:t>
      </w:r>
      <w:r w:rsidRPr="000762A9">
        <w:rPr>
          <w:lang w:eastAsia="zh-TW"/>
        </w:rPr>
        <w:t>武王</w:t>
      </w:r>
      <w:r w:rsidRPr="000762A9">
        <w:rPr>
          <w:rFonts w:hint="eastAsia"/>
          <w:lang w:eastAsia="zh-TW"/>
        </w:rPr>
        <w:t>纘大王、王季、文王之緒，壹戎衣而有天</w:t>
      </w:r>
      <w:r w:rsidRPr="000762A9">
        <w:rPr>
          <w:rFonts w:hint="eastAsia"/>
          <w:lang w:eastAsia="zh-TW"/>
        </w:rPr>
        <w:lastRenderedPageBreak/>
        <w:t>下。”鄭玄注：</w:t>
      </w:r>
      <w:r w:rsidRPr="000762A9">
        <w:rPr>
          <w:lang w:eastAsia="zh-TW"/>
        </w:rPr>
        <w:t>“衣讀如殷，聲之誤</w:t>
      </w:r>
      <w:r w:rsidRPr="000762A9">
        <w:rPr>
          <w:rFonts w:hint="eastAsia"/>
          <w:lang w:eastAsia="zh-TW"/>
        </w:rPr>
        <w:t>也。齊人言‘殷’聲如‘依’。虞夏商周氏者多矣，今姓有‘衣’者，殷之胄與？‘</w:t>
      </w:r>
      <w:r w:rsidRPr="000762A9">
        <w:rPr>
          <w:lang w:eastAsia="zh-TW"/>
        </w:rPr>
        <w:t>壹戎殷’者，壹用兵伐殷也。”是鄭玄釋“殪</w:t>
      </w:r>
      <w:r w:rsidRPr="000762A9">
        <w:rPr>
          <w:rFonts w:hint="eastAsia"/>
          <w:lang w:eastAsia="zh-TW"/>
        </w:rPr>
        <w:t>（壹）</w:t>
      </w:r>
      <w:r w:rsidRPr="000762A9">
        <w:rPr>
          <w:lang w:eastAsia="zh-TW"/>
        </w:rPr>
        <w:t>”</w:t>
      </w:r>
      <w:r w:rsidRPr="000762A9">
        <w:rPr>
          <w:rFonts w:hint="eastAsia"/>
          <w:lang w:eastAsia="zh-TW"/>
        </w:rPr>
        <w:t>爲</w:t>
      </w:r>
      <w:r w:rsidRPr="000762A9">
        <w:rPr>
          <w:lang w:eastAsia="zh-TW"/>
        </w:rPr>
        <w:t>壹，釋“戎”</w:t>
      </w:r>
      <w:r w:rsidRPr="000762A9">
        <w:rPr>
          <w:rFonts w:hint="eastAsia"/>
          <w:lang w:eastAsia="zh-TW"/>
        </w:rPr>
        <w:t>爲伐。但《佩觿》説《禮記》“壹戎衣”，鄭云“壹當爲殪”，而今本鄭注無此語。《左傳》杜預注則云“殪，死也。”按《説文•歺</w:t>
      </w:r>
      <w:r w:rsidRPr="000762A9">
        <w:rPr>
          <w:lang w:eastAsia="zh-TW"/>
        </w:rPr>
        <w:t>部》</w:t>
      </w:r>
      <w:r w:rsidRPr="000762A9">
        <w:rPr>
          <w:rFonts w:hint="eastAsia"/>
          <w:lang w:eastAsia="zh-TW"/>
        </w:rPr>
        <w:t>：</w:t>
      </w:r>
      <w:r w:rsidRPr="000762A9">
        <w:rPr>
          <w:lang w:eastAsia="zh-TW"/>
        </w:rPr>
        <w:t>“殪，死也。”</w:t>
      </w:r>
      <w:r w:rsidRPr="000762A9">
        <w:rPr>
          <w:rFonts w:hint="eastAsia"/>
          <w:lang w:eastAsia="zh-TW"/>
        </w:rPr>
        <w:t>“殪”當是滅盡之義。“戎”，《爾雅•</w:t>
      </w:r>
      <w:r w:rsidRPr="000762A9">
        <w:rPr>
          <w:lang w:eastAsia="zh-TW"/>
        </w:rPr>
        <w:t>釋詁</w:t>
      </w:r>
      <w:r w:rsidRPr="000762A9">
        <w:rPr>
          <w:rFonts w:hint="eastAsia"/>
          <w:lang w:eastAsia="zh-TW"/>
        </w:rPr>
        <w:t>上</w:t>
      </w:r>
      <w:r w:rsidRPr="000762A9">
        <w:rPr>
          <w:lang w:eastAsia="zh-TW"/>
        </w:rPr>
        <w:t>》云“大也’戴鈞衡《書傳</w:t>
      </w:r>
      <w:r w:rsidRPr="000762A9">
        <w:rPr>
          <w:rFonts w:hint="eastAsia"/>
          <w:lang w:eastAsia="zh-TW"/>
        </w:rPr>
        <w:t>補商》説“猶《詩》云‘伐大商’也”。此外還有其他一些理解。如俞正燮《癸已類稿》據《左傳》所記中行桓子問話，以爲“言不亟用兵，狄將可殪，文王不伐殷，殷亦殪也”，“</w:t>
      </w:r>
      <w:r w:rsidRPr="000762A9">
        <w:rPr>
          <w:lang w:eastAsia="zh-TW"/>
        </w:rPr>
        <w:t>殪戎殷如踣大木，言不可驟也”。又云孔傳及杜</w:t>
      </w:r>
      <w:r w:rsidRPr="000762A9">
        <w:rPr>
          <w:rFonts w:hint="eastAsia"/>
          <w:lang w:eastAsia="zh-TW"/>
        </w:rPr>
        <w:t>預注皆非《書》及《左傳》之意。然中行桓子原本云：“使疾其民，以盈其贯，將可殪也。《周書》曰‘殪戎殷’此類之謂也。”是引《書》以喻赤狄之可殪，杜預注云“以兵伐殷盡滅之”，並無突兀不順之感。楊樹達《積微居讀書記•</w:t>
      </w:r>
      <w:r w:rsidRPr="000762A9">
        <w:rPr>
          <w:lang w:eastAsia="zh-TW"/>
        </w:rPr>
        <w:t>尚書</w:t>
      </w:r>
      <w:r w:rsidRPr="000762A9">
        <w:rPr>
          <w:rFonts w:hint="eastAsia"/>
          <w:lang w:eastAsia="zh-TW"/>
        </w:rPr>
        <w:t>説</w:t>
      </w:r>
      <w:r w:rsidRPr="000762A9">
        <w:rPr>
          <w:lang w:eastAsia="zh-TW"/>
        </w:rPr>
        <w:t>》則認</w:t>
      </w:r>
      <w:r w:rsidRPr="000762A9">
        <w:rPr>
          <w:rFonts w:hint="eastAsia"/>
          <w:lang w:eastAsia="zh-TW"/>
        </w:rPr>
        <w:t>爲</w:t>
      </w:r>
      <w:r w:rsidRPr="000762A9">
        <w:rPr>
          <w:lang w:eastAsia="zh-TW"/>
        </w:rPr>
        <w:t>“殪”當從《禮記》作“壹”。《國語</w:t>
      </w:r>
      <w:r w:rsidRPr="000762A9">
        <w:rPr>
          <w:rFonts w:hint="eastAsia"/>
          <w:lang w:eastAsia="zh-TW"/>
        </w:rPr>
        <w:t>•</w:t>
      </w:r>
      <w:r w:rsidRPr="000762A9">
        <w:rPr>
          <w:lang w:eastAsia="zh-TW"/>
        </w:rPr>
        <w:t>周語下》云</w:t>
      </w:r>
      <w:r w:rsidRPr="000762A9">
        <w:rPr>
          <w:rFonts w:hint="eastAsia"/>
          <w:lang w:eastAsia="zh-TW"/>
        </w:rPr>
        <w:t>：</w:t>
      </w:r>
      <w:r w:rsidRPr="000762A9">
        <w:rPr>
          <w:lang w:eastAsia="zh-TW"/>
        </w:rPr>
        <w:t>“吾</w:t>
      </w:r>
      <w:r w:rsidRPr="000762A9">
        <w:rPr>
          <w:rFonts w:hint="eastAsia"/>
          <w:lang w:eastAsia="zh-TW"/>
        </w:rPr>
        <w:t>聞之《太誓故》曰：‘朕夢協朕卜，襲于休祥，戎商必克。</w:t>
      </w:r>
      <w:r w:rsidRPr="000762A9">
        <w:rPr>
          <w:lang w:eastAsia="zh-TW"/>
        </w:rPr>
        <w:t>’。”韋昭注</w:t>
      </w:r>
      <w:r w:rsidRPr="000762A9">
        <w:rPr>
          <w:rFonts w:hint="eastAsia"/>
          <w:lang w:eastAsia="zh-TW"/>
        </w:rPr>
        <w:t>：</w:t>
      </w:r>
      <w:r w:rsidRPr="000762A9">
        <w:rPr>
          <w:lang w:eastAsia="zh-TW"/>
        </w:rPr>
        <w:t>“</w:t>
      </w:r>
      <w:r w:rsidRPr="000762A9">
        <w:rPr>
          <w:rFonts w:hint="eastAsia"/>
          <w:lang w:eastAsia="zh-TW"/>
        </w:rPr>
        <w:t>戎</w:t>
      </w:r>
      <w:r w:rsidRPr="000762A9">
        <w:rPr>
          <w:lang w:eastAsia="zh-TW"/>
        </w:rPr>
        <w:t>，</w:t>
      </w:r>
      <w:r w:rsidRPr="000762A9">
        <w:rPr>
          <w:rFonts w:hint="eastAsia"/>
          <w:lang w:eastAsia="zh-TW"/>
        </w:rPr>
        <w:t>兵也，以兵伐商，必克之也。”“戎殷”即《太誓故》之“戎商”，用爲動詞。周秉鈞《尚書易解》從楊説。楊筠如《尚書覈詁》、屈萬里《尚書集釋》仍以“殪”爲正，楊釋死，屈釋殺，差別不大。</w:t>
      </w:r>
      <w:r w:rsidRPr="000762A9">
        <w:rPr>
          <w:rFonts w:hint="eastAsia"/>
          <w:lang w:eastAsia="zh-TW"/>
        </w:rPr>
        <w:lastRenderedPageBreak/>
        <w:t>今取以“殪”爲正、“戎”義大之説。</w:t>
      </w:r>
    </w:p>
    <w:p w14:paraId="291C503F" w14:textId="77777777" w:rsidR="00CF6427" w:rsidRPr="000762A9" w:rsidRDefault="00CF6427" w:rsidP="005D64F7">
      <w:pPr>
        <w:pStyle w:val="aff9"/>
        <w:ind w:firstLine="560"/>
        <w:rPr>
          <w:rFonts w:eastAsia="PMingLiU"/>
          <w:lang w:eastAsia="zh-TW"/>
        </w:rPr>
      </w:pPr>
      <w:r w:rsidRPr="000762A9">
        <w:rPr>
          <w:rFonts w:hint="eastAsia"/>
          <w:lang w:eastAsia="zh-TW"/>
        </w:rPr>
        <w:t>“誕受厥命越厥邦厥民”，“越”，與也，表連及關係。楊樹達《積微居讀書記•</w:t>
      </w:r>
      <w:r w:rsidRPr="000762A9">
        <w:rPr>
          <w:lang w:eastAsia="zh-TW"/>
        </w:rPr>
        <w:t>尚書</w:t>
      </w:r>
      <w:r w:rsidRPr="000762A9">
        <w:rPr>
          <w:rFonts w:hint="eastAsia"/>
          <w:lang w:eastAsia="zh-TW"/>
        </w:rPr>
        <w:t>説</w:t>
      </w:r>
      <w:r w:rsidRPr="000762A9">
        <w:rPr>
          <w:lang w:eastAsia="zh-TW"/>
        </w:rPr>
        <w:t>》云</w:t>
      </w:r>
      <w:r w:rsidRPr="000762A9">
        <w:rPr>
          <w:rFonts w:hint="eastAsia"/>
          <w:lang w:eastAsia="zh-TW"/>
        </w:rPr>
        <w:t>：“</w:t>
      </w:r>
      <w:r w:rsidRPr="000762A9">
        <w:rPr>
          <w:lang w:eastAsia="zh-TW"/>
        </w:rPr>
        <w:t>‘誕受厥命越厥邦厥民’，孫仲容謂當作一句讀，是</w:t>
      </w:r>
      <w:r w:rsidRPr="000762A9">
        <w:rPr>
          <w:rFonts w:hint="eastAsia"/>
          <w:lang w:eastAsia="zh-TW"/>
        </w:rPr>
        <w:t>也。《梓材》云‘皇天既付中國民越厥疆士于先王’，盂鼎云“</w:t>
      </w:r>
      <w:r w:rsidRPr="000762A9">
        <w:rPr>
          <w:noProof/>
        </w:rPr>
        <w:drawing>
          <wp:inline distT="0" distB="0" distL="0" distR="0" wp14:anchorId="1E8C98A9" wp14:editId="12C9579A">
            <wp:extent cx="151200" cy="151200"/>
            <wp:effectExtent l="0" t="0" r="0" b="0"/>
            <wp:docPr id="10614905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490536" name=""/>
                    <pic:cNvPicPr/>
                  </pic:nvPicPr>
                  <pic:blipFill>
                    <a:blip r:embed="rId16"/>
                    <a:stretch>
                      <a:fillRect/>
                    </a:stretch>
                  </pic:blipFill>
                  <pic:spPr>
                    <a:xfrm>
                      <a:off x="0" y="0"/>
                      <a:ext cx="151200" cy="151200"/>
                    </a:xfrm>
                    <a:prstGeom prst="rect">
                      <a:avLst/>
                    </a:prstGeom>
                  </pic:spPr>
                </pic:pic>
              </a:graphicData>
            </a:graphic>
          </wp:inline>
        </w:drawing>
      </w:r>
      <w:r w:rsidRPr="000762A9">
        <w:rPr>
          <w:rFonts w:hint="eastAsia"/>
          <w:lang w:eastAsia="zh-TW"/>
        </w:rPr>
        <w:t>其遹相先王受疆土’，皆其證也。”</w:t>
      </w:r>
    </w:p>
    <w:p w14:paraId="3E3F4718" w14:textId="77777777" w:rsidR="00CF6427" w:rsidRPr="008E5F4E" w:rsidRDefault="00CF6427" w:rsidP="008E5F4E">
      <w:pPr>
        <w:spacing w:line="480" w:lineRule="auto"/>
        <w:rPr>
          <w:b/>
          <w:bCs/>
          <w:sz w:val="28"/>
          <w:szCs w:val="28"/>
          <w:lang w:eastAsia="zh-TW"/>
        </w:rPr>
      </w:pPr>
      <w:r w:rsidRPr="000762A9">
        <w:rPr>
          <w:rFonts w:hint="eastAsia"/>
          <w:b/>
          <w:bCs/>
          <w:sz w:val="28"/>
          <w:szCs w:val="28"/>
          <w:lang w:eastAsia="zh-TW"/>
        </w:rPr>
        <w:t>惟時敘乃寡兄勖，肆汝小子封在玆東土。</w:t>
      </w:r>
    </w:p>
    <w:p w14:paraId="1C974521" w14:textId="77777777" w:rsidR="00CF6427" w:rsidRPr="000762A9" w:rsidRDefault="00CF6427" w:rsidP="005D64F7">
      <w:pPr>
        <w:pStyle w:val="aff9"/>
        <w:ind w:firstLine="560"/>
        <w:rPr>
          <w:rFonts w:eastAsia="PMingLiU"/>
          <w:lang w:eastAsia="zh-TW"/>
        </w:rPr>
      </w:pPr>
      <w:r w:rsidRPr="000762A9">
        <w:rPr>
          <w:rFonts w:hint="eastAsia"/>
          <w:lang w:eastAsia="zh-TW"/>
        </w:rPr>
        <w:t>“惟時”，讀爲“惟是”。“敘”</w:t>
      </w:r>
      <w:r w:rsidRPr="000762A9">
        <w:rPr>
          <w:lang w:eastAsia="zh-TW"/>
        </w:rPr>
        <w:t>通“緒</w:t>
      </w:r>
      <w:r w:rsidRPr="000762A9">
        <w:rPr>
          <w:rFonts w:hint="eastAsia"/>
          <w:lang w:eastAsia="zh-TW"/>
        </w:rPr>
        <w:t>”，</w:t>
      </w:r>
      <w:r w:rsidRPr="000762A9">
        <w:rPr>
          <w:lang w:eastAsia="zh-TW"/>
        </w:rPr>
        <w:t>這裏用</w:t>
      </w:r>
      <w:r w:rsidRPr="000762A9">
        <w:rPr>
          <w:rFonts w:hint="eastAsia"/>
          <w:lang w:eastAsia="zh-TW"/>
        </w:rPr>
        <w:t>爲</w:t>
      </w:r>
      <w:r w:rsidRPr="000762A9">
        <w:rPr>
          <w:lang w:eastAsia="zh-TW"/>
        </w:rPr>
        <w:t>動詞，纘緒、繼續</w:t>
      </w:r>
      <w:r w:rsidRPr="000762A9">
        <w:rPr>
          <w:rFonts w:hint="eastAsia"/>
          <w:lang w:eastAsia="zh-TW"/>
        </w:rPr>
        <w:t>之義。“寡兄”，曾運乾《尚書正讀》、楊筠如《尚書覈詁》均釋爲“大兄”，謂武王也。曾氏云：“伯邑考卒，武王爲大也。‘大兄’稱‘寡兄’者，猶《詩•</w:t>
      </w:r>
      <w:r w:rsidRPr="000762A9">
        <w:rPr>
          <w:lang w:eastAsia="zh-TW"/>
        </w:rPr>
        <w:t>思齊》適妻稱‘寡妻’，《顧命》大命稱‘寡命’也。”楊氏則以“寡”</w:t>
      </w:r>
      <w:r w:rsidRPr="000762A9">
        <w:rPr>
          <w:rFonts w:hint="eastAsia"/>
          <w:lang w:eastAsia="zh-TW"/>
        </w:rPr>
        <w:t>通“嘏”訓大，云：</w:t>
      </w:r>
      <w:r w:rsidRPr="000762A9">
        <w:rPr>
          <w:lang w:eastAsia="zh-TW"/>
        </w:rPr>
        <w:t>“古寡、顧、嘏通用。《禮記</w:t>
      </w:r>
      <w:r w:rsidRPr="000762A9">
        <w:rPr>
          <w:rFonts w:hint="eastAsia"/>
          <w:lang w:eastAsia="zh-TW"/>
        </w:rPr>
        <w:t>•</w:t>
      </w:r>
      <w:r w:rsidRPr="000762A9">
        <w:rPr>
          <w:lang w:eastAsia="zh-TW"/>
        </w:rPr>
        <w:t>緇衣》鄭注</w:t>
      </w:r>
      <w:r w:rsidRPr="000762A9">
        <w:rPr>
          <w:rFonts w:hint="eastAsia"/>
          <w:lang w:eastAsia="zh-TW"/>
        </w:rPr>
        <w:t>：</w:t>
      </w:r>
      <w:r w:rsidRPr="000762A9">
        <w:rPr>
          <w:lang w:eastAsia="zh-TW"/>
        </w:rPr>
        <w:t>‘寡當</w:t>
      </w:r>
      <w:r w:rsidRPr="000762A9">
        <w:rPr>
          <w:rFonts w:hint="eastAsia"/>
          <w:lang w:eastAsia="zh-TW"/>
        </w:rPr>
        <w:t>爲</w:t>
      </w:r>
      <w:r w:rsidRPr="000762A9">
        <w:rPr>
          <w:lang w:eastAsia="zh-TW"/>
        </w:rPr>
        <w:t>顧，聲</w:t>
      </w:r>
      <w:r w:rsidRPr="000762A9">
        <w:rPr>
          <w:rFonts w:hint="eastAsia"/>
          <w:lang w:eastAsia="zh-TW"/>
        </w:rPr>
        <w:t>之誤也。’《史記•</w:t>
      </w:r>
      <w:r w:rsidRPr="000762A9">
        <w:rPr>
          <w:lang w:eastAsia="zh-TW"/>
        </w:rPr>
        <w:t>十二諸侯年表》宋共公瑕，《春秋》作‘顧’，即其證。”</w:t>
      </w:r>
      <w:r w:rsidRPr="000762A9">
        <w:rPr>
          <w:rFonts w:hint="eastAsia"/>
          <w:lang w:eastAsia="zh-TW"/>
        </w:rPr>
        <w:t>屈萬里《尚書集釋》以《康誥》爲武王誥康叔之辭，云：</w:t>
      </w:r>
      <w:r w:rsidRPr="000762A9">
        <w:rPr>
          <w:lang w:eastAsia="zh-TW"/>
        </w:rPr>
        <w:t>“寡，義當如寡人之</w:t>
      </w:r>
      <w:r w:rsidRPr="000762A9">
        <w:rPr>
          <w:rFonts w:hint="eastAsia"/>
          <w:lang w:eastAsia="zh-TW"/>
        </w:rPr>
        <w:t>寡。寡兄，自謙之辭。”亦以“寡兄”爲武王。“勖”，</w:t>
      </w:r>
      <w:r w:rsidRPr="000762A9">
        <w:rPr>
          <w:lang w:eastAsia="zh-TW"/>
        </w:rPr>
        <w:t>勉也。“寡兄勖”指</w:t>
      </w:r>
      <w:r w:rsidRPr="000762A9">
        <w:rPr>
          <w:rFonts w:hint="eastAsia"/>
          <w:lang w:eastAsia="zh-TW"/>
        </w:rPr>
        <w:t>大兄武王所奮勉的。開拓並安定東土，是武王的遺願，故云“惟時敘乃寡兄勖”，是説現在承續你大兄武王所奮勉之緒業。</w:t>
      </w:r>
    </w:p>
    <w:p w14:paraId="7243BB8E" w14:textId="77777777" w:rsidR="00CF6427" w:rsidRPr="000762A9" w:rsidRDefault="00CF6427" w:rsidP="005D64F7">
      <w:pPr>
        <w:pStyle w:val="aff9"/>
        <w:ind w:firstLine="560"/>
        <w:rPr>
          <w:rFonts w:eastAsia="PMingLiU"/>
          <w:lang w:eastAsia="zh-TW"/>
        </w:rPr>
      </w:pPr>
      <w:r w:rsidRPr="000762A9">
        <w:rPr>
          <w:rFonts w:hint="eastAsia"/>
          <w:lang w:eastAsia="zh-TW"/>
        </w:rPr>
        <w:t>“肆”，或依舊注釋爲“故”。《爾雅•</w:t>
      </w:r>
      <w:r w:rsidRPr="000762A9">
        <w:rPr>
          <w:lang w:eastAsia="zh-TW"/>
        </w:rPr>
        <w:t>釋詁下》“肆、故，今也”</w:t>
      </w:r>
      <w:r w:rsidRPr="000762A9">
        <w:rPr>
          <w:lang w:eastAsia="zh-TW"/>
        </w:rPr>
        <w:lastRenderedPageBreak/>
        <w:t>郭璞</w:t>
      </w:r>
      <w:r w:rsidRPr="000762A9">
        <w:rPr>
          <w:rFonts w:hint="eastAsia"/>
          <w:lang w:eastAsia="zh-TW"/>
        </w:rPr>
        <w:t>注：“肆，既爲故，又爲今。今亦爲故，故亦爲今，此義相反而兼通者。《詩•</w:t>
      </w:r>
      <w:r w:rsidRPr="000762A9">
        <w:rPr>
          <w:lang w:eastAsia="zh-TW"/>
        </w:rPr>
        <w:t>大雅</w:t>
      </w:r>
      <w:r w:rsidRPr="000762A9">
        <w:rPr>
          <w:rFonts w:hint="eastAsia"/>
          <w:lang w:eastAsia="zh-TW"/>
        </w:rPr>
        <w:t>•緜</w:t>
      </w:r>
      <w:r w:rsidRPr="000762A9">
        <w:rPr>
          <w:lang w:eastAsia="zh-TW"/>
        </w:rPr>
        <w:t>》“肆不殄厥</w:t>
      </w:r>
      <w:r w:rsidRPr="000762A9">
        <w:rPr>
          <w:rFonts w:hint="eastAsia"/>
          <w:lang w:eastAsia="zh-TW"/>
        </w:rPr>
        <w:t>愠</w:t>
      </w:r>
      <w:r w:rsidRPr="000762A9">
        <w:rPr>
          <w:lang w:eastAsia="zh-TW"/>
        </w:rPr>
        <w:t>”陳</w:t>
      </w:r>
      <w:r w:rsidRPr="000762A9">
        <w:rPr>
          <w:rFonts w:hint="eastAsia"/>
          <w:lang w:eastAsia="zh-TW"/>
        </w:rPr>
        <w:t>奂</w:t>
      </w:r>
      <w:r w:rsidRPr="000762A9">
        <w:rPr>
          <w:lang w:eastAsia="zh-TW"/>
        </w:rPr>
        <w:t>《傳疏》</w:t>
      </w:r>
      <w:r w:rsidRPr="000762A9">
        <w:rPr>
          <w:rFonts w:hint="eastAsia"/>
          <w:lang w:eastAsia="zh-TW"/>
        </w:rPr>
        <w:t>：</w:t>
      </w:r>
      <w:r w:rsidRPr="000762A9">
        <w:rPr>
          <w:lang w:eastAsia="zh-TW"/>
        </w:rPr>
        <w:t>“凡肆者，皆承上起下之詞。</w:t>
      </w:r>
      <w:r w:rsidRPr="000762A9">
        <w:rPr>
          <w:rFonts w:hint="eastAsia"/>
          <w:lang w:eastAsia="zh-TW"/>
        </w:rPr>
        <w:t>肆兼故、今兩義。”亦或以此“肆”字爲無義之語詞，如顧頡剛、劉起釪《尚書校釋譯論》等，兩説皆可通。“東土”，</w:t>
      </w:r>
      <w:r w:rsidRPr="000762A9">
        <w:rPr>
          <w:lang w:eastAsia="zh-TW"/>
        </w:rPr>
        <w:t>指康叔所受封之衛地，即今河南淇</w:t>
      </w:r>
      <w:r w:rsidRPr="000762A9">
        <w:rPr>
          <w:rFonts w:hint="eastAsia"/>
          <w:lang w:eastAsia="zh-TW"/>
        </w:rPr>
        <w:t>縣一帶，以周都豐鎬來説，地在東方。</w:t>
      </w:r>
    </w:p>
    <w:p w14:paraId="2B7F3C1C" w14:textId="77777777" w:rsidR="00CF6427" w:rsidRPr="000762A9" w:rsidRDefault="00CF6427" w:rsidP="005D64F7">
      <w:pPr>
        <w:pStyle w:val="aff9"/>
        <w:ind w:firstLine="560"/>
        <w:rPr>
          <w:lang w:eastAsia="zh-TW"/>
        </w:rPr>
      </w:pPr>
      <w:r w:rsidRPr="000762A9">
        <w:rPr>
          <w:rFonts w:hint="eastAsia"/>
          <w:lang w:eastAsia="zh-TW"/>
        </w:rPr>
        <w:t>“時敘”，或從王引之《經義述聞》之説，以“承敘”讀之。《戰國策•</w:t>
      </w:r>
      <w:r w:rsidRPr="000762A9">
        <w:rPr>
          <w:lang w:eastAsia="zh-TW"/>
        </w:rPr>
        <w:t>楚</w:t>
      </w:r>
      <w:r w:rsidRPr="000762A9">
        <w:rPr>
          <w:rFonts w:hint="eastAsia"/>
          <w:lang w:eastAsia="zh-TW"/>
        </w:rPr>
        <w:t>策四》“仰承甘露而飲之”，《新序•</w:t>
      </w:r>
      <w:r w:rsidRPr="000762A9">
        <w:rPr>
          <w:lang w:eastAsia="zh-TW"/>
        </w:rPr>
        <w:t>雜事》“承”作“時”，故王引之讀“時”</w:t>
      </w:r>
      <w:r w:rsidRPr="000762A9">
        <w:rPr>
          <w:rFonts w:hint="eastAsia"/>
          <w:lang w:eastAsia="zh-TW"/>
        </w:rPr>
        <w:t>爲“承”。《爾雅•</w:t>
      </w:r>
      <w:r w:rsidRPr="000762A9">
        <w:rPr>
          <w:lang w:eastAsia="zh-TW"/>
        </w:rPr>
        <w:t>釋詁</w:t>
      </w:r>
      <w:r w:rsidRPr="000762A9">
        <w:rPr>
          <w:rFonts w:hint="eastAsia"/>
          <w:lang w:eastAsia="zh-TW"/>
        </w:rPr>
        <w:t>上</w:t>
      </w:r>
      <w:r w:rsidRPr="000762A9">
        <w:rPr>
          <w:lang w:eastAsia="zh-TW"/>
        </w:rPr>
        <w:t>》云</w:t>
      </w:r>
      <w:r w:rsidRPr="000762A9">
        <w:rPr>
          <w:rFonts w:hint="eastAsia"/>
          <w:lang w:eastAsia="zh-TW"/>
        </w:rPr>
        <w:t>：</w:t>
      </w:r>
      <w:r w:rsidRPr="000762A9">
        <w:rPr>
          <w:lang w:eastAsia="zh-TW"/>
        </w:rPr>
        <w:t>“順，敘也。”故讀“時敘”</w:t>
      </w:r>
      <w:r w:rsidRPr="000762A9">
        <w:rPr>
          <w:rFonts w:hint="eastAsia"/>
          <w:lang w:eastAsia="zh-TW"/>
        </w:rPr>
        <w:t>爲</w:t>
      </w:r>
      <w:r w:rsidRPr="000762A9">
        <w:rPr>
          <w:lang w:eastAsia="zh-TW"/>
        </w:rPr>
        <w:t>“承順”</w:t>
      </w:r>
      <w:r w:rsidRPr="000762A9">
        <w:rPr>
          <w:rFonts w:hint="eastAsia"/>
          <w:lang w:eastAsia="zh-TW"/>
        </w:rPr>
        <w:t>。《舜典》“百揆時敘”</w:t>
      </w:r>
      <w:r w:rsidRPr="000762A9">
        <w:rPr>
          <w:lang w:eastAsia="zh-TW"/>
        </w:rPr>
        <w:t>謂百官莫不承順也。從此讀者，如以“惟時敘”與“乃</w:t>
      </w:r>
      <w:r w:rsidRPr="000762A9">
        <w:rPr>
          <w:rFonts w:hint="eastAsia"/>
          <w:lang w:eastAsia="zh-TW"/>
        </w:rPr>
        <w:t>寡兄勖”連爲一氣讀，如顧頡剛、劉起釪《尚書校釋譯論》，則其對文意的理解與我們讀“時”爲</w:t>
      </w:r>
      <w:r w:rsidRPr="000762A9">
        <w:rPr>
          <w:lang w:eastAsia="zh-TW"/>
        </w:rPr>
        <w:t>“是”，以“敘”通“緒”且用</w:t>
      </w:r>
      <w:r w:rsidRPr="000762A9">
        <w:rPr>
          <w:rFonts w:hint="eastAsia"/>
          <w:lang w:eastAsia="zh-TW"/>
        </w:rPr>
        <w:t>爲</w:t>
      </w:r>
      <w:r w:rsidRPr="000762A9">
        <w:rPr>
          <w:lang w:eastAsia="zh-TW"/>
        </w:rPr>
        <w:t>動詞義的纘緒，並無大的</w:t>
      </w:r>
      <w:r w:rsidRPr="000762A9">
        <w:rPr>
          <w:rFonts w:hint="eastAsia"/>
          <w:lang w:eastAsia="zh-TW"/>
        </w:rPr>
        <w:t>不同。但也有分“惟時敘”</w:t>
      </w:r>
      <w:r w:rsidRPr="000762A9">
        <w:rPr>
          <w:lang w:eastAsia="zh-TW"/>
        </w:rPr>
        <w:t>“ 乃寡兄殺”</w:t>
      </w:r>
      <w:r w:rsidRPr="000762A9">
        <w:rPr>
          <w:rFonts w:hint="eastAsia"/>
          <w:lang w:eastAsia="zh-TW"/>
        </w:rPr>
        <w:t>爲</w:t>
      </w:r>
      <w:r w:rsidRPr="000762A9">
        <w:rPr>
          <w:lang w:eastAsia="zh-TW"/>
        </w:rPr>
        <w:t>兩句，並以“惟時敘”附於“越</w:t>
      </w:r>
      <w:r w:rsidRPr="000762A9">
        <w:rPr>
          <w:rFonts w:hint="eastAsia"/>
          <w:lang w:eastAsia="zh-TW"/>
        </w:rPr>
        <w:t>厥邦厥民”句後，以爲云“</w:t>
      </w:r>
      <w:r w:rsidRPr="000762A9">
        <w:rPr>
          <w:lang w:eastAsia="zh-TW"/>
        </w:rPr>
        <w:t>厥邦厥民”“惟時敘”。屈萬里《尚書集釋》即</w:t>
      </w:r>
      <w:r w:rsidRPr="000762A9">
        <w:rPr>
          <w:rFonts w:hint="eastAsia"/>
          <w:lang w:eastAsia="zh-TW"/>
        </w:rPr>
        <w:t>採用這種讀法，以“越”猶言於是，以“時”通“是”，而“敘”義就緒，謂安定也。這種讀法對“越厥邦厥民”的理解是不對的。楊筠如《尚書覈詁》以“</w:t>
      </w:r>
      <w:r w:rsidRPr="000762A9">
        <w:rPr>
          <w:lang w:eastAsia="zh-TW"/>
        </w:rPr>
        <w:t>……越厥邦厥民”</w:t>
      </w:r>
      <w:r w:rsidRPr="000762A9">
        <w:rPr>
          <w:rFonts w:hint="eastAsia"/>
          <w:lang w:eastAsia="zh-TW"/>
        </w:rPr>
        <w:t>爲</w:t>
      </w:r>
      <w:r w:rsidRPr="000762A9">
        <w:rPr>
          <w:lang w:eastAsia="zh-TW"/>
        </w:rPr>
        <w:t>句</w:t>
      </w:r>
      <w:r w:rsidRPr="000762A9">
        <w:rPr>
          <w:rFonts w:hint="eastAsia"/>
          <w:lang w:eastAsia="zh-TW"/>
        </w:rPr>
        <w:t>絶</w:t>
      </w:r>
      <w:r w:rsidRPr="000762A9">
        <w:rPr>
          <w:lang w:eastAsia="zh-TW"/>
        </w:rPr>
        <w:t>，以“越”</w:t>
      </w:r>
      <w:r w:rsidRPr="000762A9">
        <w:rPr>
          <w:rFonts w:hint="eastAsia"/>
          <w:lang w:eastAsia="zh-TW"/>
        </w:rPr>
        <w:t>爲</w:t>
      </w:r>
      <w:r w:rsidRPr="000762A9">
        <w:rPr>
          <w:lang w:eastAsia="zh-TW"/>
        </w:rPr>
        <w:t>連及之詞，是對的。但他以“惟時</w:t>
      </w:r>
      <w:r w:rsidRPr="000762A9">
        <w:rPr>
          <w:rFonts w:hint="eastAsia"/>
          <w:lang w:eastAsia="zh-TW"/>
        </w:rPr>
        <w:t>敘”三字爲句，以同《舜典》“</w:t>
      </w:r>
      <w:r w:rsidRPr="000762A9">
        <w:rPr>
          <w:lang w:eastAsia="zh-TW"/>
        </w:rPr>
        <w:t>百揆時敘”之</w:t>
      </w:r>
      <w:r w:rsidRPr="000762A9">
        <w:rPr>
          <w:lang w:eastAsia="zh-TW"/>
        </w:rPr>
        <w:lastRenderedPageBreak/>
        <w:t>“時敘”，承順也，則是不可</w:t>
      </w:r>
      <w:r w:rsidRPr="000762A9">
        <w:rPr>
          <w:rFonts w:hint="eastAsia"/>
          <w:lang w:eastAsia="zh-TW"/>
        </w:rPr>
        <w:t>取的。前言“惟時怙冒聞于上帝”，此言“惟時敘乃寡兄勖”，兩個“惟時”的用法似應一律。</w:t>
      </w:r>
    </w:p>
    <w:p w14:paraId="4B31CC06" w14:textId="77777777" w:rsidR="00CF6427" w:rsidRPr="000762A9" w:rsidRDefault="00CF6427" w:rsidP="005D64F7">
      <w:pPr>
        <w:pStyle w:val="aff9"/>
        <w:ind w:firstLine="560"/>
        <w:rPr>
          <w:lang w:eastAsia="zh-TW"/>
        </w:rPr>
      </w:pPr>
    </w:p>
    <w:p w14:paraId="506CD174" w14:textId="77777777" w:rsidR="00CF6427" w:rsidRPr="000762A9" w:rsidRDefault="00CF6427" w:rsidP="005D64F7">
      <w:pPr>
        <w:pStyle w:val="aff9"/>
        <w:ind w:firstLine="560"/>
        <w:rPr>
          <w:rFonts w:ascii="仿宋" w:eastAsia="仿宋" w:hAnsi="仿宋"/>
          <w:lang w:eastAsia="zh-TW"/>
        </w:rPr>
      </w:pPr>
      <w:r w:rsidRPr="000762A9">
        <w:rPr>
          <w:rFonts w:ascii="仿宋" w:eastAsia="仿宋" w:hAnsi="仿宋" w:hint="eastAsia"/>
          <w:lang w:eastAsia="zh-TW"/>
        </w:rPr>
        <w:t>以上爲第一部分，蔡沈《書集傅》認爲“文王明德慎罰”。這一部分記敘周公總結歷史的經驗教訓，闡明文王武王明德慎罰得天下的策略思想，一篇之總説。</w:t>
      </w:r>
    </w:p>
    <w:p w14:paraId="79AC2FB8" w14:textId="77777777" w:rsidR="00CF6427" w:rsidRPr="000762A9" w:rsidRDefault="00CF6427" w:rsidP="000762A9">
      <w:pPr>
        <w:spacing w:line="288" w:lineRule="auto"/>
        <w:ind w:firstLineChars="200" w:firstLine="480"/>
        <w:rPr>
          <w:szCs w:val="24"/>
          <w:lang w:eastAsia="zh-TW"/>
        </w:rPr>
      </w:pPr>
    </w:p>
    <w:p w14:paraId="5DAFAB37" w14:textId="77777777" w:rsidR="00CF6427" w:rsidRPr="000762A9" w:rsidRDefault="00CF6427" w:rsidP="005D64F7">
      <w:pPr>
        <w:pStyle w:val="afffff3"/>
        <w:spacing w:before="72" w:after="72"/>
        <w:rPr>
          <w:lang w:eastAsia="zh-TW"/>
        </w:rPr>
      </w:pPr>
      <w:r w:rsidRPr="000762A9">
        <w:rPr>
          <w:rFonts w:hint="eastAsia"/>
          <w:lang w:eastAsia="zh-TW"/>
        </w:rPr>
        <w:t>王曰：</w:t>
      </w:r>
      <w:r w:rsidRPr="000762A9">
        <w:rPr>
          <w:lang w:eastAsia="zh-TW"/>
        </w:rPr>
        <w:t>“</w:t>
      </w:r>
      <w:r w:rsidRPr="000762A9">
        <w:rPr>
          <w:lang w:eastAsia="zh-TW"/>
        </w:rPr>
        <w:t>鸣呼！封，汝念哉</w:t>
      </w:r>
      <w:r w:rsidRPr="000762A9">
        <w:rPr>
          <w:rFonts w:hint="eastAsia"/>
          <w:lang w:eastAsia="zh-TW"/>
        </w:rPr>
        <w:t>！</w:t>
      </w:r>
      <w:r w:rsidRPr="000762A9">
        <w:rPr>
          <w:lang w:eastAsia="zh-TW"/>
        </w:rPr>
        <w:t>今民將在祗</w:t>
      </w:r>
      <w:r w:rsidRPr="000762A9">
        <w:rPr>
          <w:rFonts w:hint="eastAsia"/>
          <w:lang w:eastAsia="zh-TW"/>
        </w:rPr>
        <w:t>遹</w:t>
      </w:r>
      <w:r w:rsidRPr="000762A9">
        <w:rPr>
          <w:lang w:eastAsia="zh-TW"/>
        </w:rPr>
        <w:t>乃文考，紹聞衣德言，往敷求于殷先哲王，用保</w:t>
      </w:r>
      <w:r w:rsidRPr="000762A9">
        <w:rPr>
          <w:rFonts w:hint="eastAsia"/>
          <w:lang w:eastAsia="zh-TW"/>
        </w:rPr>
        <w:t>乂</w:t>
      </w:r>
      <w:r w:rsidRPr="000762A9">
        <w:rPr>
          <w:lang w:eastAsia="zh-TW"/>
        </w:rPr>
        <w:t>民。汝丕遠惟商</w:t>
      </w:r>
      <w:r w:rsidRPr="000762A9">
        <w:rPr>
          <w:rFonts w:hint="eastAsia"/>
          <w:lang w:eastAsia="zh-TW"/>
        </w:rPr>
        <w:t>耈</w:t>
      </w:r>
      <w:r w:rsidRPr="000762A9">
        <w:rPr>
          <w:lang w:eastAsia="zh-TW"/>
        </w:rPr>
        <w:t>成人宅心知訓，</w:t>
      </w:r>
      <w:r w:rsidRPr="000762A9">
        <w:rPr>
          <w:rFonts w:hint="eastAsia"/>
          <w:lang w:eastAsia="zh-TW"/>
        </w:rPr>
        <w:t>別</w:t>
      </w:r>
      <w:r w:rsidRPr="000762A9">
        <w:rPr>
          <w:lang w:eastAsia="zh-TW"/>
        </w:rPr>
        <w:t>求聞由古先哲王，用康保民，弘</w:t>
      </w:r>
      <w:r w:rsidRPr="000762A9">
        <w:rPr>
          <w:rFonts w:hint="eastAsia"/>
          <w:lang w:eastAsia="zh-TW"/>
        </w:rPr>
        <w:t>〔</w:t>
      </w:r>
      <w:r w:rsidRPr="000762A9">
        <w:rPr>
          <w:lang w:eastAsia="zh-TW"/>
        </w:rPr>
        <w:t>覆</w:t>
      </w:r>
      <w:r w:rsidRPr="000762A9">
        <w:rPr>
          <w:rFonts w:hint="eastAsia"/>
          <w:lang w:eastAsia="zh-TW"/>
        </w:rPr>
        <w:t>〕</w:t>
      </w:r>
      <w:r w:rsidRPr="000762A9">
        <w:rPr>
          <w:lang w:eastAsia="zh-TW"/>
        </w:rPr>
        <w:t>于天，若德裕乃身，不廢在王命。</w:t>
      </w:r>
      <w:r w:rsidRPr="000762A9">
        <w:rPr>
          <w:lang w:eastAsia="zh-TW"/>
        </w:rPr>
        <w:t>”</w:t>
      </w:r>
    </w:p>
    <w:p w14:paraId="3748431C" w14:textId="77777777" w:rsidR="00CF6427" w:rsidRPr="000762A9" w:rsidRDefault="00CF6427" w:rsidP="000762A9">
      <w:pPr>
        <w:spacing w:line="288" w:lineRule="auto"/>
        <w:ind w:firstLineChars="200" w:firstLine="480"/>
        <w:rPr>
          <w:szCs w:val="24"/>
          <w:lang w:eastAsia="zh-TW"/>
        </w:rPr>
      </w:pPr>
    </w:p>
    <w:p w14:paraId="6A4352C0" w14:textId="77777777" w:rsidR="00CF6427" w:rsidRPr="008E5F4E" w:rsidRDefault="00CF6427" w:rsidP="008E5F4E">
      <w:pPr>
        <w:spacing w:line="480" w:lineRule="auto"/>
        <w:rPr>
          <w:b/>
          <w:bCs/>
          <w:sz w:val="28"/>
          <w:szCs w:val="28"/>
          <w:lang w:eastAsia="zh-TW"/>
        </w:rPr>
      </w:pPr>
      <w:r w:rsidRPr="000762A9">
        <w:rPr>
          <w:rFonts w:hint="eastAsia"/>
          <w:b/>
          <w:bCs/>
          <w:sz w:val="28"/>
          <w:szCs w:val="28"/>
          <w:lang w:eastAsia="zh-TW"/>
        </w:rPr>
        <w:t>王曰：</w:t>
      </w:r>
      <w:r w:rsidRPr="000762A9">
        <w:rPr>
          <w:b/>
          <w:bCs/>
          <w:sz w:val="28"/>
          <w:szCs w:val="28"/>
          <w:lang w:eastAsia="zh-TW"/>
        </w:rPr>
        <w:t>“鳴呼！封，汝念哉</w:t>
      </w:r>
      <w:r w:rsidRPr="000762A9">
        <w:rPr>
          <w:rFonts w:hint="eastAsia"/>
          <w:b/>
          <w:bCs/>
          <w:sz w:val="28"/>
          <w:szCs w:val="28"/>
          <w:lang w:eastAsia="zh-TW"/>
        </w:rPr>
        <w:t>！</w:t>
      </w:r>
      <w:r w:rsidRPr="000762A9">
        <w:rPr>
          <w:b/>
          <w:bCs/>
          <w:sz w:val="28"/>
          <w:szCs w:val="28"/>
          <w:lang w:eastAsia="zh-TW"/>
        </w:rPr>
        <w:t>今民將在祗</w:t>
      </w:r>
      <w:r w:rsidRPr="000762A9">
        <w:rPr>
          <w:rFonts w:hint="eastAsia"/>
          <w:b/>
          <w:bCs/>
          <w:sz w:val="28"/>
          <w:szCs w:val="28"/>
          <w:lang w:eastAsia="zh-TW"/>
        </w:rPr>
        <w:t>遹</w:t>
      </w:r>
      <w:r w:rsidRPr="000762A9">
        <w:rPr>
          <w:b/>
          <w:bCs/>
          <w:sz w:val="28"/>
          <w:szCs w:val="28"/>
          <w:lang w:eastAsia="zh-TW"/>
        </w:rPr>
        <w:t>乃文考，紹聞衣德言，往敷求于殷先哲王，用保</w:t>
      </w:r>
      <w:r w:rsidRPr="000762A9">
        <w:rPr>
          <w:rFonts w:hint="eastAsia"/>
          <w:b/>
          <w:bCs/>
          <w:sz w:val="28"/>
          <w:szCs w:val="28"/>
          <w:lang w:eastAsia="zh-TW"/>
        </w:rPr>
        <w:t>乂</w:t>
      </w:r>
      <w:r w:rsidRPr="000762A9">
        <w:rPr>
          <w:b/>
          <w:bCs/>
          <w:sz w:val="28"/>
          <w:szCs w:val="28"/>
          <w:lang w:eastAsia="zh-TW"/>
        </w:rPr>
        <w:t>民。</w:t>
      </w:r>
    </w:p>
    <w:p w14:paraId="33CA77D4" w14:textId="77777777" w:rsidR="00CF6427" w:rsidRPr="000762A9" w:rsidRDefault="00CF6427" w:rsidP="005D64F7">
      <w:pPr>
        <w:pStyle w:val="aff9"/>
        <w:ind w:firstLine="560"/>
        <w:rPr>
          <w:rFonts w:eastAsia="PMingLiU"/>
          <w:lang w:eastAsia="zh-TW"/>
        </w:rPr>
      </w:pPr>
      <w:r w:rsidRPr="000762A9">
        <w:rPr>
          <w:rFonts w:hint="eastAsia"/>
          <w:lang w:eastAsia="zh-TW"/>
        </w:rPr>
        <w:t>“嗚呼”，</w:t>
      </w:r>
      <w:r w:rsidRPr="000762A9">
        <w:rPr>
          <w:lang w:eastAsia="zh-TW"/>
        </w:rPr>
        <w:t>今文作“於戲”，如《潛夫論</w:t>
      </w:r>
      <w:r w:rsidRPr="000762A9">
        <w:rPr>
          <w:rFonts w:hint="eastAsia"/>
          <w:lang w:eastAsia="zh-TW"/>
        </w:rPr>
        <w:t>•</w:t>
      </w:r>
      <w:r w:rsidRPr="000762A9">
        <w:rPr>
          <w:lang w:eastAsia="zh-TW"/>
        </w:rPr>
        <w:t>述赦》所引，古文及隸古定本作“</w:t>
      </w:r>
      <w:r w:rsidRPr="000762A9">
        <w:rPr>
          <w:rFonts w:hint="eastAsia"/>
          <w:lang w:eastAsia="zh-TW"/>
        </w:rPr>
        <w:t>烏虖</w:t>
      </w:r>
      <w:r w:rsidRPr="000762A9">
        <w:rPr>
          <w:lang w:eastAsia="zh-TW"/>
        </w:rPr>
        <w:t>”，皆通用。</w:t>
      </w:r>
    </w:p>
    <w:p w14:paraId="7963BEF4" w14:textId="77777777" w:rsidR="00CF6427" w:rsidRPr="000762A9" w:rsidRDefault="00CF6427" w:rsidP="005D64F7">
      <w:pPr>
        <w:pStyle w:val="aff9"/>
        <w:ind w:firstLine="560"/>
        <w:rPr>
          <w:rFonts w:eastAsia="PMingLiU"/>
          <w:lang w:eastAsia="zh-TW"/>
        </w:rPr>
      </w:pPr>
      <w:r w:rsidRPr="000762A9">
        <w:rPr>
          <w:rFonts w:hint="eastAsia"/>
          <w:lang w:eastAsia="zh-TW"/>
        </w:rPr>
        <w:t>“今民將在祗遹乃文考”句很費解。如獨立爲句，則“今民”爲主語，“乃文考”賓語，“将在祗遹”爲</w:t>
      </w:r>
      <w:r w:rsidRPr="000762A9">
        <w:rPr>
          <w:lang w:eastAsia="zh-TW"/>
        </w:rPr>
        <w:t>謂語</w:t>
      </w:r>
      <w:r w:rsidRPr="000762A9">
        <w:rPr>
          <w:rFonts w:hint="eastAsia"/>
          <w:lang w:eastAsia="zh-TW"/>
        </w:rPr>
        <w:t>；</w:t>
      </w:r>
      <w:r w:rsidRPr="000762A9">
        <w:rPr>
          <w:lang w:eastAsia="zh-TW"/>
        </w:rPr>
        <w:t>或者“将在”</w:t>
      </w:r>
      <w:r w:rsidRPr="000762A9">
        <w:rPr>
          <w:rFonts w:hint="eastAsia"/>
          <w:lang w:eastAsia="zh-TW"/>
        </w:rPr>
        <w:t>爲</w:t>
      </w:r>
      <w:r w:rsidRPr="000762A9">
        <w:rPr>
          <w:lang w:eastAsia="zh-TW"/>
        </w:rPr>
        <w:t>謂語，“</w:t>
      </w:r>
      <w:r w:rsidRPr="000762A9">
        <w:rPr>
          <w:rFonts w:hint="eastAsia"/>
          <w:lang w:eastAsia="zh-TW"/>
        </w:rPr>
        <w:t>祗遹</w:t>
      </w:r>
      <w:r w:rsidRPr="000762A9">
        <w:rPr>
          <w:lang w:eastAsia="zh-TW"/>
        </w:rPr>
        <w:t>乃文</w:t>
      </w:r>
      <w:r w:rsidRPr="000762A9">
        <w:rPr>
          <w:rFonts w:hint="eastAsia"/>
          <w:lang w:eastAsia="zh-TW"/>
        </w:rPr>
        <w:t>考”以分句作賓語。“祗”義敬。“遹”，陸德明《釋文》</w:t>
      </w:r>
      <w:r w:rsidRPr="000762A9">
        <w:rPr>
          <w:rFonts w:hint="eastAsia"/>
          <w:lang w:eastAsia="zh-TW"/>
        </w:rPr>
        <w:lastRenderedPageBreak/>
        <w:t>引馬融云“述也”，《爾雅•</w:t>
      </w:r>
      <w:r w:rsidRPr="000762A9">
        <w:rPr>
          <w:lang w:eastAsia="zh-TW"/>
        </w:rPr>
        <w:t>釋詁上》則云“</w:t>
      </w:r>
      <w:r w:rsidRPr="000762A9">
        <w:rPr>
          <w:rFonts w:hint="eastAsia"/>
          <w:lang w:eastAsia="zh-TW"/>
        </w:rPr>
        <w:t>遹</w:t>
      </w:r>
      <w:r w:rsidRPr="000762A9">
        <w:rPr>
          <w:lang w:eastAsia="zh-TW"/>
        </w:rPr>
        <w:t>，循也”。敬循乃文考者，主語當是“康</w:t>
      </w:r>
      <w:r w:rsidRPr="000762A9">
        <w:rPr>
          <w:rFonts w:hint="eastAsia"/>
          <w:lang w:eastAsia="zh-TW"/>
        </w:rPr>
        <w:t>叔”，但“今民将在祗遹乃文考”作一氣讀，則主語爲“今民”，顯有不合理之處。如理解爲“今民將在”汝“祗遹乃文考”，則又添一“汝”字解經，故不少學者另尋新解。如朱駿聲《尚書古注便讀》讀“將”爲“戕”。于省吾《尚書新證》承朱説，以“戕”義戕傷，又讀“在”爲“哉”。如是則“今民傷哉”與“祗遹乃文考”云云爲因果關係。顧頡剛、劉起釪《尚書校釋譯論》採信于説。屈萬里《尚書集釋》則從章太炎《古文尚書拾遣定本》之説，以圖古文“民”“女”形近，此“民”當爲“女”之訛，言“今女將在衹遹乃文考”。如言“今女祗逐乃文考”，文從字順；</w:t>
      </w:r>
      <w:r w:rsidRPr="000762A9">
        <w:rPr>
          <w:lang w:eastAsia="zh-TW"/>
        </w:rPr>
        <w:t>中間插入“將在”二字，亦不易</w:t>
      </w:r>
      <w:r w:rsidRPr="000762A9">
        <w:rPr>
          <w:rFonts w:hint="eastAsia"/>
          <w:lang w:eastAsia="zh-TW"/>
        </w:rPr>
        <w:t>理解。楊筠如《尚書覈詁》則讀“今民將在祗”與“遹乃文考紹聞衣德”分別爲句。此説以“民祗”爲古成語，《多士》“罔顧于天顯民祗”、《酒誥》“罔顯于民祗”爲其例。又以古本“民”上有“治”字，以“治民將在祗”即《無逸》之“治民祗懼”，簡言即“民祗”，如同《詩•</w:t>
      </w:r>
      <w:r w:rsidRPr="000762A9">
        <w:rPr>
          <w:lang w:eastAsia="zh-TW"/>
        </w:rPr>
        <w:t>周頌</w:t>
      </w:r>
      <w:r w:rsidRPr="000762A9">
        <w:rPr>
          <w:rFonts w:hint="eastAsia"/>
          <w:lang w:eastAsia="zh-TW"/>
        </w:rPr>
        <w:t>•</w:t>
      </w:r>
      <w:r w:rsidRPr="000762A9">
        <w:rPr>
          <w:lang w:eastAsia="zh-TW"/>
        </w:rPr>
        <w:t>敬之》“天維顯</w:t>
      </w:r>
      <w:r w:rsidRPr="000762A9">
        <w:rPr>
          <w:rFonts w:hint="eastAsia"/>
          <w:lang w:eastAsia="zh-TW"/>
        </w:rPr>
        <w:t>思”簡言即“天顯”。而“將在”即《左傳》</w:t>
      </w:r>
      <w:r w:rsidRPr="000762A9">
        <w:rPr>
          <w:lang w:eastAsia="zh-TW"/>
        </w:rPr>
        <w:t>昭公</w:t>
      </w:r>
      <w:r w:rsidRPr="000762A9">
        <w:rPr>
          <w:rFonts w:hint="eastAsia"/>
          <w:lang w:eastAsia="zh-TW"/>
        </w:rPr>
        <w:t>十</w:t>
      </w:r>
      <w:r w:rsidRPr="000762A9">
        <w:rPr>
          <w:lang w:eastAsia="zh-TW"/>
        </w:rPr>
        <w:t>年“非知之實難，將在行日之”之“將在”。此</w:t>
      </w:r>
      <w:r w:rsidRPr="000762A9">
        <w:rPr>
          <w:rFonts w:hint="eastAsia"/>
          <w:lang w:eastAsia="zh-TW"/>
        </w:rPr>
        <w:t>説</w:t>
      </w:r>
      <w:r w:rsidRPr="000762A9">
        <w:rPr>
          <w:lang w:eastAsia="zh-TW"/>
        </w:rPr>
        <w:t>立論新奇，但經不起推敲。《無逸》“治民祗懼”</w:t>
      </w:r>
      <w:r w:rsidRPr="000762A9">
        <w:rPr>
          <w:rFonts w:hint="eastAsia"/>
          <w:lang w:eastAsia="zh-TW"/>
        </w:rPr>
        <w:t>，“祗”通“振”“震”，亦義懼。而“民祗”義爲民之所敬。《酒誥》“罔顯于民祗”即不敬</w:t>
      </w:r>
      <w:r w:rsidRPr="000762A9">
        <w:rPr>
          <w:rFonts w:hint="eastAsia"/>
          <w:lang w:eastAsia="zh-TW"/>
        </w:rPr>
        <w:lastRenderedPageBreak/>
        <w:t>民之所敬。“民之</w:t>
      </w:r>
      <w:r w:rsidRPr="000762A9">
        <w:rPr>
          <w:lang w:eastAsia="zh-TW"/>
        </w:rPr>
        <w:t>所敬”者，天命也。實言不敬於天。“顯”</w:t>
      </w:r>
      <w:r w:rsidRPr="000762A9">
        <w:rPr>
          <w:rFonts w:hint="eastAsia"/>
          <w:lang w:eastAsia="zh-TW"/>
        </w:rPr>
        <w:t>義敬畏，是楊筠如的發明。我進而指出，用爲敬畏義的“顯”實通“嚴”，故有敬義。而“天顯”也就是“天嚴”“天威”，故楊説徹底不可信。</w:t>
      </w:r>
    </w:p>
    <w:p w14:paraId="02A186AA" w14:textId="77777777" w:rsidR="00CF6427" w:rsidRPr="000762A9" w:rsidRDefault="00CF6427" w:rsidP="005D64F7">
      <w:pPr>
        <w:pStyle w:val="aff9"/>
        <w:ind w:firstLine="560"/>
        <w:rPr>
          <w:lang w:eastAsia="zh-TW"/>
        </w:rPr>
      </w:pPr>
      <w:r w:rsidRPr="000762A9">
        <w:rPr>
          <w:rFonts w:hint="eastAsia"/>
          <w:lang w:eastAsia="zh-TW"/>
        </w:rPr>
        <w:t>曾運乾《尚書正讀》、周秉鈞《尚書易解》仍從“今民將在祗遹乃文考”一句讀。如曾氏串講爲：“言今民將察汝之敬述乃文考，紹文考所聞殷之德言與否也。”周氏串講爲：</w:t>
      </w:r>
      <w:r w:rsidRPr="000762A9">
        <w:rPr>
          <w:lang w:eastAsia="zh-TW"/>
        </w:rPr>
        <w:t>“言今民將察汝之敬循文考勉受殷之德言。”且以《逸周</w:t>
      </w:r>
      <w:r w:rsidRPr="000762A9">
        <w:rPr>
          <w:rFonts w:hint="eastAsia"/>
          <w:lang w:eastAsia="zh-TW"/>
        </w:rPr>
        <w:t>書•</w:t>
      </w:r>
      <w:r w:rsidRPr="000762A9">
        <w:rPr>
          <w:lang w:eastAsia="zh-TW"/>
        </w:rPr>
        <w:t>世俘解》“古朕聞文考修</w:t>
      </w:r>
      <w:r w:rsidRPr="000762A9">
        <w:rPr>
          <w:rFonts w:hint="eastAsia"/>
          <w:lang w:eastAsia="zh-TW"/>
        </w:rPr>
        <w:t>〈</w:t>
      </w:r>
      <w:r w:rsidRPr="000762A9">
        <w:rPr>
          <w:lang w:eastAsia="zh-TW"/>
        </w:rPr>
        <w:t>循</w:t>
      </w:r>
      <w:r w:rsidRPr="000762A9">
        <w:rPr>
          <w:rFonts w:hint="eastAsia"/>
          <w:lang w:eastAsia="zh-TW"/>
        </w:rPr>
        <w:t>〉</w:t>
      </w:r>
      <w:r w:rsidRPr="000762A9">
        <w:rPr>
          <w:lang w:eastAsia="zh-TW"/>
        </w:rPr>
        <w:t>商人典”即文考接受殷先王之德言也。</w:t>
      </w:r>
      <w:r w:rsidRPr="000762A9">
        <w:rPr>
          <w:rFonts w:hint="eastAsia"/>
          <w:lang w:eastAsia="zh-TW"/>
        </w:rPr>
        <w:t>吴汝綸《尚書故》讀“今民將在祗”爲句，並云：“《詩》傳：</w:t>
      </w:r>
      <w:r w:rsidRPr="000762A9">
        <w:rPr>
          <w:lang w:eastAsia="zh-TW"/>
        </w:rPr>
        <w:t>‘</w:t>
      </w:r>
      <w:r w:rsidRPr="000762A9">
        <w:rPr>
          <w:rFonts w:hint="eastAsia"/>
          <w:lang w:eastAsia="zh-TW"/>
        </w:rPr>
        <w:t>祗，病他。</w:t>
      </w:r>
      <w:r w:rsidRPr="000762A9">
        <w:rPr>
          <w:lang w:eastAsia="zh-TW"/>
        </w:rPr>
        <w:t>’</w:t>
      </w:r>
      <w:r w:rsidRPr="000762A9">
        <w:rPr>
          <w:rFonts w:hint="eastAsia"/>
          <w:lang w:eastAsia="zh-TW"/>
        </w:rPr>
        <w:t>惟民在病，</w:t>
      </w:r>
      <w:r w:rsidRPr="000762A9">
        <w:rPr>
          <w:lang w:eastAsia="zh-TW"/>
        </w:rPr>
        <w:t xml:space="preserve"> </w:t>
      </w:r>
      <w:r w:rsidRPr="000762A9">
        <w:rPr>
          <w:rFonts w:hint="eastAsia"/>
          <w:lang w:eastAsia="zh-TW"/>
        </w:rPr>
        <w:t>故言‘恫鰥乃身</w:t>
      </w:r>
      <w:r w:rsidRPr="000762A9">
        <w:rPr>
          <w:lang w:eastAsia="zh-TW"/>
        </w:rPr>
        <w:t>’</w:t>
      </w:r>
      <w:r w:rsidRPr="000762A9">
        <w:rPr>
          <w:rFonts w:hint="eastAsia"/>
          <w:lang w:eastAsia="zh-TW"/>
        </w:rPr>
        <w:t>。在祗，猶言在疚。</w:t>
      </w:r>
      <w:r w:rsidRPr="000762A9">
        <w:rPr>
          <w:lang w:eastAsia="zh-TW"/>
        </w:rPr>
        <w:t>”</w:t>
      </w:r>
      <w:r w:rsidRPr="000762A9">
        <w:rPr>
          <w:rFonts w:hint="eastAsia"/>
          <w:lang w:eastAsia="zh-TW"/>
        </w:rPr>
        <w:t>張政烺考釋中山王</w:t>
      </w:r>
      <w:r w:rsidRPr="000762A9">
        <w:rPr>
          <w:noProof/>
          <w:sz w:val="21"/>
          <w:szCs w:val="21"/>
        </w:rPr>
        <w:drawing>
          <wp:inline distT="0" distB="0" distL="0" distR="0" wp14:anchorId="51325801" wp14:editId="13670CE3">
            <wp:extent cx="140854" cy="151200"/>
            <wp:effectExtent l="0" t="0" r="0" b="0"/>
            <wp:docPr id="20999319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854" cy="151200"/>
                    </a:xfrm>
                    <a:prstGeom prst="rect">
                      <a:avLst/>
                    </a:prstGeom>
                    <a:noFill/>
                    <a:ln>
                      <a:noFill/>
                    </a:ln>
                  </pic:spPr>
                </pic:pic>
              </a:graphicData>
            </a:graphic>
          </wp:inline>
        </w:drawing>
      </w:r>
      <w:r w:rsidRPr="000762A9">
        <w:rPr>
          <w:rFonts w:hint="eastAsia"/>
          <w:lang w:eastAsia="zh-TW"/>
        </w:rPr>
        <w:t>鼎（《集成》</w:t>
      </w:r>
      <w:r w:rsidRPr="000762A9">
        <w:rPr>
          <w:lang w:eastAsia="zh-TW"/>
        </w:rPr>
        <w:t>02840</w:t>
      </w:r>
      <w:r w:rsidRPr="000762A9">
        <w:rPr>
          <w:rFonts w:hint="eastAsia"/>
          <w:lang w:eastAsia="zh-TW"/>
        </w:rPr>
        <w:t>）</w:t>
      </w:r>
      <w:r w:rsidRPr="000762A9">
        <w:rPr>
          <w:lang w:eastAsia="zh-TW"/>
        </w:rPr>
        <w:t>“</w:t>
      </w:r>
      <w:r w:rsidRPr="000762A9">
        <w:rPr>
          <w:rFonts w:hint="eastAsia"/>
          <w:lang w:eastAsia="zh-TW"/>
        </w:rPr>
        <w:t>厥業才（在）</w:t>
      </w:r>
      <w:r w:rsidRPr="000762A9">
        <w:rPr>
          <w:noProof/>
        </w:rPr>
        <w:drawing>
          <wp:inline distT="0" distB="0" distL="0" distR="0" wp14:anchorId="736610DE" wp14:editId="2DA1FB87">
            <wp:extent cx="149688" cy="151200"/>
            <wp:effectExtent l="0" t="0" r="0" b="0"/>
            <wp:docPr id="18404149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414944" name=""/>
                    <pic:cNvPicPr/>
                  </pic:nvPicPr>
                  <pic:blipFill>
                    <a:blip r:embed="rId18"/>
                    <a:stretch>
                      <a:fillRect/>
                    </a:stretch>
                  </pic:blipFill>
                  <pic:spPr>
                    <a:xfrm>
                      <a:off x="0" y="0"/>
                      <a:ext cx="149688" cy="151200"/>
                    </a:xfrm>
                    <a:prstGeom prst="rect">
                      <a:avLst/>
                    </a:prstGeom>
                  </pic:spPr>
                </pic:pic>
              </a:graphicData>
            </a:graphic>
          </wp:inline>
        </w:drawing>
      </w:r>
      <w:r w:rsidRPr="000762A9">
        <w:rPr>
          <w:rFonts w:hint="eastAsia"/>
          <w:lang w:eastAsia="zh-TW"/>
        </w:rPr>
        <w:t>（祗）</w:t>
      </w:r>
      <w:r w:rsidRPr="000762A9">
        <w:rPr>
          <w:lang w:eastAsia="zh-TW"/>
        </w:rPr>
        <w:t>”</w:t>
      </w:r>
      <w:r w:rsidRPr="000762A9">
        <w:rPr>
          <w:rFonts w:hint="eastAsia"/>
          <w:lang w:eastAsia="zh-TW"/>
        </w:rPr>
        <w:t>時徵引吴説爲據</w:t>
      </w:r>
      <w:r w:rsidRPr="000762A9">
        <w:rPr>
          <w:vertAlign w:val="superscript"/>
          <w:lang w:eastAsia="zh-TW"/>
        </w:rPr>
        <w:endnoteReference w:id="6"/>
      </w:r>
      <w:r w:rsidRPr="000762A9">
        <w:rPr>
          <w:rFonts w:hint="eastAsia"/>
          <w:lang w:eastAsia="zh-TW"/>
        </w:rPr>
        <w:t>。吴以</w:t>
      </w:r>
      <w:r w:rsidRPr="000762A9">
        <w:rPr>
          <w:lang w:eastAsia="zh-TW"/>
        </w:rPr>
        <w:t>“</w:t>
      </w:r>
      <w:r w:rsidRPr="000762A9">
        <w:rPr>
          <w:rFonts w:hint="eastAsia"/>
          <w:lang w:eastAsia="zh-TW"/>
        </w:rPr>
        <w:t>在祗”犹言</w:t>
      </w:r>
      <w:r w:rsidRPr="000762A9">
        <w:rPr>
          <w:lang w:eastAsia="zh-TW"/>
        </w:rPr>
        <w:t>“</w:t>
      </w:r>
      <w:r w:rsidRPr="000762A9">
        <w:rPr>
          <w:rFonts w:hint="eastAsia"/>
          <w:lang w:eastAsia="zh-TW"/>
        </w:rPr>
        <w:t>在疚</w:t>
      </w:r>
      <w:r w:rsidRPr="000762A9">
        <w:rPr>
          <w:lang w:eastAsia="zh-TW"/>
        </w:rPr>
        <w:t>”</w:t>
      </w:r>
      <w:r w:rsidRPr="000762A9">
        <w:rPr>
          <w:rFonts w:hint="eastAsia"/>
          <w:lang w:eastAsia="zh-TW"/>
        </w:rPr>
        <w:t>，而鼎銘</w:t>
      </w:r>
      <w:r w:rsidRPr="000762A9">
        <w:rPr>
          <w:lang w:eastAsia="zh-TW"/>
        </w:rPr>
        <w:t>“</w:t>
      </w:r>
      <w:r w:rsidRPr="000762A9">
        <w:rPr>
          <w:rFonts w:hint="eastAsia"/>
          <w:lang w:eastAsia="zh-TW"/>
        </w:rPr>
        <w:t>在祗</w:t>
      </w:r>
      <w:r w:rsidRPr="000762A9">
        <w:rPr>
          <w:lang w:eastAsia="zh-TW"/>
        </w:rPr>
        <w:t>“</w:t>
      </w:r>
      <w:r w:rsidRPr="000762A9">
        <w:rPr>
          <w:rFonts w:hint="eastAsia"/>
          <w:lang w:eastAsia="zh-TW"/>
        </w:rPr>
        <w:t>顯然不是“在疚”之義。我意</w:t>
      </w:r>
      <w:r w:rsidRPr="000762A9">
        <w:rPr>
          <w:lang w:eastAsia="zh-TW"/>
        </w:rPr>
        <w:t>“</w:t>
      </w:r>
      <w:r w:rsidRPr="000762A9">
        <w:rPr>
          <w:rFonts w:hint="eastAsia"/>
          <w:lang w:eastAsia="zh-TW"/>
        </w:rPr>
        <w:t>今民將在祗</w:t>
      </w:r>
      <w:r w:rsidRPr="000762A9">
        <w:rPr>
          <w:lang w:eastAsia="zh-TW"/>
        </w:rPr>
        <w:t>“</w:t>
      </w:r>
      <w:r w:rsidRPr="000762A9">
        <w:rPr>
          <w:rFonts w:hint="eastAsia"/>
          <w:lang w:eastAsia="zh-TW"/>
        </w:rPr>
        <w:t>似言今民將察（汝康叔之）敬，故而要求康叔</w:t>
      </w:r>
      <w:r w:rsidRPr="000762A9">
        <w:rPr>
          <w:lang w:eastAsia="zh-TW"/>
        </w:rPr>
        <w:t xml:space="preserve"> “</w:t>
      </w:r>
      <w:r w:rsidRPr="000762A9">
        <w:rPr>
          <w:rFonts w:hint="eastAsia"/>
          <w:lang w:eastAsia="zh-TW"/>
        </w:rPr>
        <w:t>道乃文孝</w:t>
      </w:r>
      <w:r w:rsidRPr="000762A9">
        <w:rPr>
          <w:lang w:eastAsia="zh-TW"/>
        </w:rPr>
        <w:t>”</w:t>
      </w:r>
      <w:r w:rsidRPr="000762A9">
        <w:rPr>
          <w:rFonts w:hint="eastAsia"/>
          <w:lang w:eastAsia="zh-TW"/>
        </w:rPr>
        <w:t>如何如何。</w:t>
      </w:r>
    </w:p>
    <w:p w14:paraId="09B7CA27" w14:textId="77777777" w:rsidR="00CF6427" w:rsidRPr="000762A9" w:rsidRDefault="00CF6427" w:rsidP="005D64F7">
      <w:pPr>
        <w:pStyle w:val="aff9"/>
        <w:ind w:firstLine="560"/>
        <w:rPr>
          <w:rFonts w:eastAsia="PMingLiU"/>
          <w:lang w:eastAsia="zh-TW"/>
        </w:rPr>
      </w:pPr>
      <w:r w:rsidRPr="000762A9">
        <w:rPr>
          <w:rFonts w:hint="eastAsia"/>
          <w:lang w:eastAsia="zh-TW"/>
        </w:rPr>
        <w:t>“紹聞衣德言”，“衣”</w:t>
      </w:r>
      <w:r w:rsidRPr="000762A9">
        <w:rPr>
          <w:lang w:eastAsia="zh-TW"/>
        </w:rPr>
        <w:t xml:space="preserve"> 讀</w:t>
      </w:r>
      <w:r w:rsidRPr="000762A9">
        <w:rPr>
          <w:rFonts w:hint="eastAsia"/>
          <w:lang w:eastAsia="zh-TW"/>
        </w:rPr>
        <w:t>爲</w:t>
      </w:r>
      <w:r w:rsidRPr="000762A9">
        <w:rPr>
          <w:lang w:eastAsia="zh-TW"/>
        </w:rPr>
        <w:t>“殷”，如同上文“殪戎殷”，《禮記</w:t>
      </w:r>
      <w:r w:rsidRPr="000762A9">
        <w:rPr>
          <w:rFonts w:hint="eastAsia"/>
          <w:lang w:eastAsia="zh-TW"/>
        </w:rPr>
        <w:t>•</w:t>
      </w:r>
      <w:r w:rsidRPr="000762A9">
        <w:rPr>
          <w:lang w:eastAsia="zh-TW"/>
        </w:rPr>
        <w:t>中庸》“殷”作“衣”，前作“殷”，後作“衣”，如同“汝念哉，今民將</w:t>
      </w:r>
      <w:r w:rsidRPr="000762A9">
        <w:rPr>
          <w:rFonts w:hint="eastAsia"/>
          <w:lang w:eastAsia="zh-TW"/>
        </w:rPr>
        <w:t>（</w:t>
      </w:r>
      <w:r w:rsidRPr="000762A9">
        <w:rPr>
          <w:lang w:eastAsia="zh-TW"/>
        </w:rPr>
        <w:t>戕</w:t>
      </w:r>
      <w:r w:rsidRPr="000762A9">
        <w:rPr>
          <w:rFonts w:hint="eastAsia"/>
          <w:lang w:eastAsia="zh-TW"/>
        </w:rPr>
        <w:t>）</w:t>
      </w:r>
      <w:r w:rsidRPr="000762A9">
        <w:rPr>
          <w:lang w:eastAsia="zh-TW"/>
        </w:rPr>
        <w:t>在</w:t>
      </w:r>
      <w:r w:rsidRPr="000762A9">
        <w:rPr>
          <w:rFonts w:hint="eastAsia"/>
          <w:lang w:eastAsia="zh-TW"/>
        </w:rPr>
        <w:t>（</w:t>
      </w:r>
      <w:r w:rsidRPr="000762A9">
        <w:rPr>
          <w:lang w:eastAsia="zh-TW"/>
        </w:rPr>
        <w:t>哉</w:t>
      </w:r>
      <w:r w:rsidRPr="000762A9">
        <w:rPr>
          <w:rFonts w:hint="eastAsia"/>
          <w:lang w:eastAsia="zh-TW"/>
        </w:rPr>
        <w:t>）</w:t>
      </w:r>
      <w:r w:rsidRPr="000762A9">
        <w:rPr>
          <w:lang w:eastAsia="zh-TW"/>
        </w:rPr>
        <w:t>”之前作“哉”，後作“在”。“德言”指德行、教令。《詩</w:t>
      </w:r>
      <w:r w:rsidRPr="000762A9">
        <w:rPr>
          <w:rFonts w:hint="eastAsia"/>
          <w:lang w:eastAsia="zh-TW"/>
        </w:rPr>
        <w:t>•</w:t>
      </w:r>
      <w:r w:rsidRPr="000762A9">
        <w:rPr>
          <w:lang w:eastAsia="zh-TW"/>
        </w:rPr>
        <w:t>大雅</w:t>
      </w:r>
      <w:r w:rsidRPr="000762A9">
        <w:rPr>
          <w:rFonts w:hint="eastAsia"/>
          <w:lang w:eastAsia="zh-TW"/>
        </w:rPr>
        <w:t>•</w:t>
      </w:r>
      <w:r w:rsidRPr="000762A9">
        <w:rPr>
          <w:lang w:eastAsia="zh-TW"/>
        </w:rPr>
        <w:t>抑》“慎爾出話”毛傳“話，善言也”鄭</w:t>
      </w:r>
      <w:r w:rsidRPr="000762A9">
        <w:rPr>
          <w:lang w:eastAsia="zh-TW"/>
        </w:rPr>
        <w:lastRenderedPageBreak/>
        <w:t>玄笺“言，謂教令也。”屈萬里《尚書集釋》云“殷德言，謂殷人有德者之言也”，亦通。“紹”</w:t>
      </w:r>
      <w:r w:rsidRPr="000762A9">
        <w:rPr>
          <w:rFonts w:hint="eastAsia"/>
          <w:lang w:eastAsia="zh-TW"/>
        </w:rPr>
        <w:t>，僞</w:t>
      </w:r>
      <w:r w:rsidRPr="000762A9">
        <w:rPr>
          <w:lang w:eastAsia="zh-TW"/>
        </w:rPr>
        <w:t>孔傳釋繼。“聞”</w:t>
      </w:r>
      <w:r w:rsidRPr="000762A9">
        <w:rPr>
          <w:rFonts w:hint="eastAsia"/>
          <w:lang w:eastAsia="zh-TW"/>
        </w:rPr>
        <w:t>，</w:t>
      </w:r>
      <w:r w:rsidRPr="000762A9">
        <w:rPr>
          <w:lang w:eastAsia="zh-TW"/>
        </w:rPr>
        <w:t>字義應同下文“</w:t>
      </w:r>
      <w:r w:rsidRPr="000762A9">
        <w:rPr>
          <w:rFonts w:hint="eastAsia"/>
          <w:lang w:eastAsia="zh-TW"/>
        </w:rPr>
        <w:t>別</w:t>
      </w:r>
      <w:r w:rsidRPr="000762A9">
        <w:rPr>
          <w:lang w:eastAsia="zh-TW"/>
        </w:rPr>
        <w:t>求聞由古先哲王”之“聞”，就是聽聞之“聞”</w:t>
      </w:r>
      <w:r w:rsidRPr="000762A9">
        <w:rPr>
          <w:rFonts w:hint="eastAsia"/>
          <w:lang w:eastAsia="zh-TW"/>
        </w:rPr>
        <w:t>。</w:t>
      </w:r>
      <w:r w:rsidRPr="000762A9">
        <w:rPr>
          <w:lang w:eastAsia="zh-TW"/>
        </w:rPr>
        <w:t>周秉鈞釋“聞”</w:t>
      </w:r>
      <w:r w:rsidRPr="000762A9">
        <w:rPr>
          <w:rFonts w:hint="eastAsia"/>
          <w:lang w:eastAsia="zh-TW"/>
        </w:rPr>
        <w:t>爲</w:t>
      </w:r>
      <w:r w:rsidRPr="000762A9">
        <w:rPr>
          <w:lang w:eastAsia="zh-TW"/>
        </w:rPr>
        <w:t>受，不可取，但他讀“紹”</w:t>
      </w:r>
      <w:r w:rsidRPr="000762A9">
        <w:rPr>
          <w:rFonts w:hint="eastAsia"/>
          <w:lang w:eastAsia="zh-TW"/>
        </w:rPr>
        <w:t>爲</w:t>
      </w:r>
      <w:r w:rsidRPr="000762A9">
        <w:rPr>
          <w:lang w:eastAsia="zh-TW"/>
        </w:rPr>
        <w:t>“劭”訓</w:t>
      </w:r>
      <w:r w:rsidRPr="000762A9">
        <w:rPr>
          <w:rFonts w:hint="eastAsia"/>
          <w:lang w:eastAsia="zh-TW"/>
        </w:rPr>
        <w:t>爲</w:t>
      </w:r>
      <w:r w:rsidRPr="000762A9">
        <w:rPr>
          <w:lang w:eastAsia="zh-TW"/>
        </w:rPr>
        <w:t xml:space="preserve">勉則是值得肯定的。“紹 </w:t>
      </w:r>
      <w:r w:rsidRPr="000762A9">
        <w:rPr>
          <w:rFonts w:hint="eastAsia"/>
          <w:lang w:eastAsia="zh-TW"/>
        </w:rPr>
        <w:t>（</w:t>
      </w:r>
      <w:r w:rsidRPr="000762A9">
        <w:rPr>
          <w:lang w:eastAsia="zh-TW"/>
        </w:rPr>
        <w:t>劭</w:t>
      </w:r>
      <w:r w:rsidRPr="000762A9">
        <w:rPr>
          <w:rFonts w:hint="eastAsia"/>
          <w:lang w:eastAsia="zh-TW"/>
        </w:rPr>
        <w:t>）</w:t>
      </w:r>
      <w:r w:rsidRPr="000762A9">
        <w:rPr>
          <w:lang w:eastAsia="zh-TW"/>
        </w:rPr>
        <w:t>聞衣</w:t>
      </w:r>
      <w:r w:rsidRPr="000762A9">
        <w:rPr>
          <w:rFonts w:hint="eastAsia"/>
          <w:lang w:eastAsia="zh-TW"/>
        </w:rPr>
        <w:t>（</w:t>
      </w:r>
      <w:r w:rsidRPr="000762A9">
        <w:rPr>
          <w:lang w:eastAsia="zh-TW"/>
        </w:rPr>
        <w:t>殷</w:t>
      </w:r>
      <w:r w:rsidRPr="000762A9">
        <w:rPr>
          <w:rFonts w:hint="eastAsia"/>
          <w:lang w:eastAsia="zh-TW"/>
        </w:rPr>
        <w:t>）</w:t>
      </w:r>
      <w:r w:rsidRPr="000762A9">
        <w:rPr>
          <w:lang w:eastAsia="zh-TW"/>
        </w:rPr>
        <w:t>德言”即勉力求聞殷之德言。</w:t>
      </w:r>
    </w:p>
    <w:p w14:paraId="6AD2FBF4" w14:textId="77777777" w:rsidR="00CF6427" w:rsidRPr="000762A9" w:rsidRDefault="00CF6427" w:rsidP="005D64F7">
      <w:pPr>
        <w:pStyle w:val="aff9"/>
        <w:ind w:firstLine="560"/>
        <w:rPr>
          <w:rFonts w:eastAsia="PMingLiU"/>
          <w:lang w:eastAsia="zh-TW"/>
        </w:rPr>
      </w:pPr>
      <w:r w:rsidRPr="000762A9">
        <w:rPr>
          <w:rFonts w:hint="eastAsia"/>
          <w:lang w:eastAsia="zh-TW"/>
        </w:rPr>
        <w:t>楊筠如《尚書覈詁》讀“乃文考紹聞衣德”爲句，以“紹聞”即“昭聞”，又讀“衣”爲“隱”，《無逸》“則知小人之依”，“依”通“隱”，</w:t>
      </w:r>
      <w:r w:rsidRPr="000762A9">
        <w:rPr>
          <w:lang w:eastAsia="zh-TW"/>
        </w:rPr>
        <w:t>痛也。且以“隱德”之“隱”正與“昭聞”相對。此</w:t>
      </w:r>
      <w:r w:rsidRPr="000762A9">
        <w:rPr>
          <w:rFonts w:hint="eastAsia"/>
          <w:lang w:eastAsia="zh-TW"/>
        </w:rPr>
        <w:t>説</w:t>
      </w:r>
      <w:r w:rsidRPr="000762A9">
        <w:rPr>
          <w:lang w:eastAsia="zh-TW"/>
        </w:rPr>
        <w:t>以及隨之而來的屬“言”字於下句之首且以“言”猶“乃”也之</w:t>
      </w:r>
      <w:r w:rsidRPr="000762A9">
        <w:rPr>
          <w:rFonts w:hint="eastAsia"/>
          <w:lang w:eastAsia="zh-TW"/>
        </w:rPr>
        <w:t>説</w:t>
      </w:r>
      <w:r w:rsidRPr="000762A9">
        <w:rPr>
          <w:lang w:eastAsia="zh-TW"/>
        </w:rPr>
        <w:t>，也不可信。</w:t>
      </w:r>
    </w:p>
    <w:p w14:paraId="3B18C2E8" w14:textId="77777777" w:rsidR="00CF6427" w:rsidRPr="000762A9" w:rsidRDefault="00CF6427" w:rsidP="005D64F7">
      <w:pPr>
        <w:pStyle w:val="aff9"/>
        <w:ind w:firstLine="560"/>
        <w:rPr>
          <w:lang w:eastAsia="zh-TW"/>
        </w:rPr>
      </w:pPr>
      <w:r w:rsidRPr="000762A9">
        <w:rPr>
          <w:rFonts w:hint="eastAsia"/>
          <w:lang w:eastAsia="zh-TW"/>
        </w:rPr>
        <w:t>“往敷求于殷先哲王”，“敷”</w:t>
      </w:r>
      <w:r w:rsidRPr="000762A9">
        <w:rPr>
          <w:lang w:eastAsia="zh-TW"/>
        </w:rPr>
        <w:t>義</w:t>
      </w:r>
      <w:r w:rsidRPr="000762A9">
        <w:rPr>
          <w:rFonts w:hint="eastAsia"/>
          <w:lang w:eastAsia="zh-TW"/>
        </w:rPr>
        <w:t>徧</w:t>
      </w:r>
      <w:r w:rsidRPr="000762A9">
        <w:rPr>
          <w:lang w:eastAsia="zh-TW"/>
        </w:rPr>
        <w:t>，與下文“</w:t>
      </w:r>
      <w:r w:rsidRPr="000762A9">
        <w:rPr>
          <w:rFonts w:hint="eastAsia"/>
          <w:lang w:eastAsia="zh-TW"/>
        </w:rPr>
        <w:t>別</w:t>
      </w:r>
      <w:r w:rsidRPr="000762A9">
        <w:rPr>
          <w:lang w:eastAsia="zh-TW"/>
        </w:rPr>
        <w:t>求聞由古先哲王”之“別”通“辯”義</w:t>
      </w:r>
      <w:r w:rsidRPr="000762A9">
        <w:rPr>
          <w:rFonts w:hint="eastAsia"/>
          <w:lang w:eastAsia="zh-TW"/>
        </w:rPr>
        <w:t>徧</w:t>
      </w:r>
      <w:r w:rsidRPr="000762A9">
        <w:rPr>
          <w:lang w:eastAsia="zh-TW"/>
        </w:rPr>
        <w:t>同。《詩</w:t>
      </w:r>
      <w:r w:rsidRPr="000762A9">
        <w:rPr>
          <w:rFonts w:hint="eastAsia"/>
          <w:lang w:eastAsia="zh-TW"/>
        </w:rPr>
        <w:t>•</w:t>
      </w:r>
      <w:r w:rsidRPr="000762A9">
        <w:rPr>
          <w:lang w:eastAsia="zh-TW"/>
        </w:rPr>
        <w:t>周頌</w:t>
      </w:r>
      <w:r w:rsidRPr="000762A9">
        <w:rPr>
          <w:rFonts w:hint="eastAsia"/>
          <w:lang w:eastAsia="zh-TW"/>
        </w:rPr>
        <w:t>•</w:t>
      </w:r>
      <w:r w:rsidRPr="000762A9">
        <w:rPr>
          <w:lang w:eastAsia="zh-TW"/>
        </w:rPr>
        <w:t>賚》“敷時繹思”鄭玄箋</w:t>
      </w:r>
      <w:r w:rsidRPr="000762A9">
        <w:rPr>
          <w:rFonts w:hint="eastAsia"/>
          <w:lang w:eastAsia="zh-TW"/>
        </w:rPr>
        <w:t>：</w:t>
      </w:r>
      <w:r w:rsidRPr="000762A9">
        <w:rPr>
          <w:lang w:eastAsia="zh-TW"/>
        </w:rPr>
        <w:t>“敷</w:t>
      </w:r>
      <w:r w:rsidRPr="000762A9">
        <w:rPr>
          <w:rFonts w:hint="eastAsia"/>
          <w:lang w:eastAsia="zh-TW"/>
        </w:rPr>
        <w:t>，</w:t>
      </w:r>
      <w:r w:rsidRPr="000762A9">
        <w:rPr>
          <w:lang w:eastAsia="zh-TW"/>
        </w:rPr>
        <w:t>编</w:t>
      </w:r>
      <w:r w:rsidRPr="000762A9">
        <w:rPr>
          <w:rFonts w:hint="eastAsia"/>
          <w:lang w:eastAsia="zh-TW"/>
        </w:rPr>
        <w:t>也。”《堯典》“敷奏以言”，《史記•</w:t>
      </w:r>
      <w:r w:rsidRPr="000762A9">
        <w:rPr>
          <w:lang w:eastAsia="zh-TW"/>
        </w:rPr>
        <w:t>五帝本紀》即作“</w:t>
      </w:r>
      <w:r w:rsidRPr="000762A9">
        <w:rPr>
          <w:rFonts w:hint="eastAsia"/>
          <w:lang w:eastAsia="zh-TW"/>
        </w:rPr>
        <w:t>徧</w:t>
      </w:r>
      <w:r w:rsidRPr="000762A9">
        <w:rPr>
          <w:lang w:eastAsia="zh-TW"/>
        </w:rPr>
        <w:t>告以言”。王引之《經義述聞》</w:t>
      </w:r>
      <w:r w:rsidRPr="000762A9">
        <w:rPr>
          <w:rFonts w:hint="eastAsia"/>
          <w:lang w:eastAsia="zh-TW"/>
        </w:rPr>
        <w:t>：</w:t>
      </w:r>
      <w:r w:rsidRPr="000762A9">
        <w:rPr>
          <w:lang w:eastAsia="zh-TW"/>
        </w:rPr>
        <w:t>“《大雅</w:t>
      </w:r>
      <w:r w:rsidRPr="000762A9">
        <w:rPr>
          <w:rFonts w:hint="eastAsia"/>
          <w:lang w:eastAsia="zh-TW"/>
        </w:rPr>
        <w:t>•</w:t>
      </w:r>
      <w:r w:rsidRPr="000762A9">
        <w:rPr>
          <w:lang w:eastAsia="zh-TW"/>
        </w:rPr>
        <w:t>抑篇》‘罔敷求先王’，鄭箋以‘敷求’</w:t>
      </w:r>
      <w:r w:rsidRPr="000762A9">
        <w:rPr>
          <w:rFonts w:hint="eastAsia"/>
          <w:lang w:eastAsia="zh-TW"/>
        </w:rPr>
        <w:t>爲</w:t>
      </w:r>
      <w:r w:rsidRPr="000762A9">
        <w:rPr>
          <w:lang w:eastAsia="zh-TW"/>
        </w:rPr>
        <w:t>‘廣</w:t>
      </w:r>
      <w:r w:rsidRPr="000762A9">
        <w:rPr>
          <w:rFonts w:hint="eastAsia"/>
          <w:lang w:eastAsia="zh-TW"/>
        </w:rPr>
        <w:t>索’，是其義也。”番生簋（</w:t>
      </w:r>
      <w:r w:rsidRPr="000762A9">
        <w:rPr>
          <w:lang w:eastAsia="zh-TW"/>
        </w:rPr>
        <w:t>《集成》02830</w:t>
      </w:r>
      <w:r w:rsidRPr="000762A9">
        <w:rPr>
          <w:rFonts w:hint="eastAsia"/>
          <w:lang w:eastAsia="zh-TW"/>
        </w:rPr>
        <w:t>）</w:t>
      </w:r>
      <w:r w:rsidRPr="000762A9">
        <w:rPr>
          <w:lang w:eastAsia="zh-TW"/>
        </w:rPr>
        <w:t>云“</w:t>
      </w:r>
      <w:r w:rsidRPr="000762A9">
        <w:rPr>
          <w:rFonts w:hint="eastAsia"/>
          <w:lang w:eastAsia="zh-TW"/>
        </w:rPr>
        <w:t>虔夙尃（敷）</w:t>
      </w:r>
      <w:r w:rsidRPr="000762A9">
        <w:rPr>
          <w:lang w:eastAsia="zh-TW"/>
        </w:rPr>
        <w:t>求不</w:t>
      </w:r>
      <w:r w:rsidRPr="000762A9">
        <w:rPr>
          <w:rFonts w:hint="eastAsia"/>
          <w:lang w:eastAsia="zh-TW"/>
        </w:rPr>
        <w:t>朁</w:t>
      </w:r>
      <w:r w:rsidRPr="000762A9">
        <w:rPr>
          <w:lang w:eastAsia="zh-TW"/>
        </w:rPr>
        <w:t>德</w:t>
      </w:r>
      <w:r w:rsidRPr="000762A9">
        <w:rPr>
          <w:rFonts w:hint="eastAsia"/>
          <w:lang w:eastAsia="zh-TW"/>
        </w:rPr>
        <w:t>，用諫四方。</w:t>
      </w:r>
      <w:r w:rsidRPr="000762A9">
        <w:rPr>
          <w:lang w:eastAsia="zh-TW"/>
        </w:rPr>
        <w:t>”，</w:t>
      </w:r>
      <w:r w:rsidRPr="000762A9">
        <w:rPr>
          <w:rFonts w:hint="eastAsia"/>
          <w:lang w:eastAsia="zh-TW"/>
        </w:rPr>
        <w:t>清華簡《祭公之顧命》“尃（敷）</w:t>
      </w:r>
      <w:r w:rsidRPr="000762A9">
        <w:rPr>
          <w:lang w:eastAsia="zh-TW"/>
        </w:rPr>
        <w:t>求</w:t>
      </w:r>
      <w:r w:rsidRPr="000762A9">
        <w:rPr>
          <w:rFonts w:hint="eastAsia"/>
          <w:lang w:eastAsia="zh-TW"/>
        </w:rPr>
        <w:t>先王之共明德，型四方。”皆“敷求</w:t>
      </w:r>
      <w:r w:rsidRPr="000762A9">
        <w:rPr>
          <w:lang w:eastAsia="zh-TW"/>
        </w:rPr>
        <w:t>……</w:t>
      </w:r>
      <w:r w:rsidRPr="000762A9">
        <w:rPr>
          <w:rFonts w:hint="eastAsia"/>
          <w:lang w:eastAsia="zh-TW"/>
        </w:rPr>
        <w:t>”之文例。</w:t>
      </w:r>
      <w:r w:rsidRPr="000762A9">
        <w:rPr>
          <w:lang w:eastAsia="zh-TW"/>
        </w:rPr>
        <w:t>“ “殷先哲王”當指“殷先哲王之道”。“往”，舊多不加注，大</w:t>
      </w:r>
      <w:r w:rsidRPr="000762A9">
        <w:rPr>
          <w:lang w:eastAsia="zh-TW"/>
        </w:rPr>
        <w:lastRenderedPageBreak/>
        <w:t>概以</w:t>
      </w:r>
      <w:r w:rsidRPr="000762A9">
        <w:rPr>
          <w:rFonts w:hint="eastAsia"/>
          <w:lang w:eastAsia="zh-TW"/>
        </w:rPr>
        <w:t>爲</w:t>
      </w:r>
      <w:r w:rsidRPr="000762A9">
        <w:rPr>
          <w:lang w:eastAsia="zh-TW"/>
        </w:rPr>
        <w:t>即“前往”之“往”。今按“往”有勞義。《方言》卷十二、《廣雅</w:t>
      </w:r>
      <w:r w:rsidRPr="000762A9">
        <w:rPr>
          <w:rFonts w:hint="eastAsia"/>
          <w:lang w:eastAsia="zh-TW"/>
        </w:rPr>
        <w:t>•</w:t>
      </w:r>
      <w:r w:rsidRPr="000762A9">
        <w:rPr>
          <w:lang w:eastAsia="zh-TW"/>
        </w:rPr>
        <w:t>釋詁一》皆云</w:t>
      </w:r>
      <w:r w:rsidRPr="000762A9">
        <w:rPr>
          <w:rFonts w:hint="eastAsia"/>
          <w:lang w:eastAsia="zh-TW"/>
        </w:rPr>
        <w:t>：</w:t>
      </w:r>
      <w:r w:rsidRPr="000762A9">
        <w:rPr>
          <w:lang w:eastAsia="zh-TW"/>
        </w:rPr>
        <w:t>“往，勞也。”王念孫《疏證》</w:t>
      </w:r>
      <w:r w:rsidRPr="000762A9">
        <w:rPr>
          <w:rFonts w:hint="eastAsia"/>
          <w:lang w:eastAsia="zh-TW"/>
        </w:rPr>
        <w:t>：</w:t>
      </w:r>
      <w:r w:rsidRPr="000762A9">
        <w:rPr>
          <w:lang w:eastAsia="zh-TW"/>
        </w:rPr>
        <w:t>“《孟子</w:t>
      </w:r>
      <w:r w:rsidRPr="000762A9">
        <w:rPr>
          <w:rFonts w:hint="eastAsia"/>
          <w:lang w:eastAsia="zh-TW"/>
        </w:rPr>
        <w:t>•</w:t>
      </w:r>
      <w:r w:rsidRPr="000762A9">
        <w:rPr>
          <w:lang w:eastAsia="zh-TW"/>
        </w:rPr>
        <w:t>萬章篇》</w:t>
      </w:r>
      <w:r w:rsidRPr="000762A9">
        <w:rPr>
          <w:rFonts w:hint="eastAsia"/>
          <w:lang w:eastAsia="zh-TW"/>
        </w:rPr>
        <w:t>：</w:t>
      </w:r>
      <w:r w:rsidRPr="000762A9">
        <w:rPr>
          <w:lang w:eastAsia="zh-TW"/>
        </w:rPr>
        <w:t>‘舜往于田。’往者，勞也。”頗疑“往”與“紹</w:t>
      </w:r>
      <w:r w:rsidRPr="000762A9">
        <w:rPr>
          <w:rFonts w:hint="eastAsia"/>
          <w:lang w:eastAsia="zh-TW"/>
        </w:rPr>
        <w:t>（</w:t>
      </w:r>
      <w:r w:rsidRPr="000762A9">
        <w:rPr>
          <w:lang w:eastAsia="zh-TW"/>
        </w:rPr>
        <w:t>劭</w:t>
      </w:r>
      <w:r w:rsidRPr="000762A9">
        <w:rPr>
          <w:rFonts w:hint="eastAsia"/>
          <w:lang w:eastAsia="zh-TW"/>
        </w:rPr>
        <w:t>）</w:t>
      </w:r>
      <w:r w:rsidRPr="000762A9">
        <w:rPr>
          <w:lang w:eastAsia="zh-TW"/>
        </w:rPr>
        <w:t>皆勉力、勞力之義，而非“前往”之“往”。</w:t>
      </w:r>
    </w:p>
    <w:p w14:paraId="3FFA11FA" w14:textId="77777777" w:rsidR="00CF6427" w:rsidRPr="000762A9" w:rsidRDefault="00CF6427" w:rsidP="005D64F7">
      <w:pPr>
        <w:pStyle w:val="aff9"/>
        <w:ind w:firstLine="560"/>
        <w:rPr>
          <w:rFonts w:eastAsia="PMingLiU"/>
          <w:lang w:eastAsia="zh-TW"/>
        </w:rPr>
      </w:pPr>
      <w:r w:rsidRPr="000762A9">
        <w:rPr>
          <w:rFonts w:hint="eastAsia"/>
          <w:lang w:eastAsia="zh-TW"/>
        </w:rPr>
        <w:t>“保乂”，《尚書》凡五見，除《康誥》此例，又見於《君奭》：</w:t>
      </w:r>
      <w:r w:rsidRPr="000762A9">
        <w:rPr>
          <w:lang w:eastAsia="zh-TW"/>
        </w:rPr>
        <w:t>“自成湯至于帝乙，罔不明德恤祀。亦惟天丕建、保</w:t>
      </w:r>
      <w:r w:rsidRPr="000762A9">
        <w:rPr>
          <w:rFonts w:hint="eastAsia"/>
          <w:lang w:eastAsia="zh-TW"/>
        </w:rPr>
        <w:t>乂</w:t>
      </w:r>
      <w:r w:rsidRPr="000762A9">
        <w:rPr>
          <w:lang w:eastAsia="zh-TW"/>
        </w:rPr>
        <w:t>有殷，殷王亦罔敢失帝，罔不配天其澤。”《多士》</w:t>
      </w:r>
      <w:r w:rsidRPr="000762A9">
        <w:rPr>
          <w:rFonts w:hint="eastAsia"/>
          <w:lang w:eastAsia="zh-TW"/>
        </w:rPr>
        <w:t>：</w:t>
      </w:r>
      <w:r w:rsidRPr="000762A9">
        <w:rPr>
          <w:lang w:eastAsia="zh-TW"/>
        </w:rPr>
        <w:t>“天壽、平</w:t>
      </w:r>
      <w:r w:rsidRPr="000762A9">
        <w:rPr>
          <w:rFonts w:hint="eastAsia"/>
          <w:lang w:eastAsia="zh-TW"/>
        </w:rPr>
        <w:t>（</w:t>
      </w:r>
      <w:r w:rsidRPr="000762A9">
        <w:rPr>
          <w:lang w:eastAsia="zh-TW"/>
        </w:rPr>
        <w:t>蕃</w:t>
      </w:r>
      <w:r w:rsidRPr="000762A9">
        <w:rPr>
          <w:rFonts w:hint="eastAsia"/>
          <w:lang w:eastAsia="zh-TW"/>
        </w:rPr>
        <w:t>）</w:t>
      </w:r>
      <w:r w:rsidRPr="000762A9">
        <w:rPr>
          <w:lang w:eastAsia="zh-TW"/>
        </w:rPr>
        <w:t>、格</w:t>
      </w:r>
      <w:r w:rsidRPr="000762A9">
        <w:rPr>
          <w:rFonts w:hint="eastAsia"/>
          <w:lang w:eastAsia="zh-TW"/>
        </w:rPr>
        <w:t>（</w:t>
      </w:r>
      <w:r w:rsidRPr="000762A9">
        <w:rPr>
          <w:lang w:eastAsia="zh-TW"/>
        </w:rPr>
        <w:t>嘏</w:t>
      </w:r>
      <w:r w:rsidRPr="000762A9">
        <w:rPr>
          <w:rFonts w:hint="eastAsia"/>
          <w:lang w:eastAsia="zh-TW"/>
        </w:rPr>
        <w:t>）</w:t>
      </w:r>
      <w:r w:rsidRPr="000762A9">
        <w:rPr>
          <w:lang w:eastAsia="zh-TW"/>
        </w:rPr>
        <w:t>、保</w:t>
      </w:r>
      <w:r w:rsidRPr="000762A9">
        <w:rPr>
          <w:rFonts w:hint="eastAsia"/>
          <w:lang w:eastAsia="zh-TW"/>
        </w:rPr>
        <w:t>乂</w:t>
      </w:r>
      <w:r w:rsidRPr="000762A9">
        <w:rPr>
          <w:lang w:eastAsia="zh-TW"/>
        </w:rPr>
        <w:t>有殷</w:t>
      </w:r>
      <w:r w:rsidRPr="000762A9">
        <w:rPr>
          <w:rFonts w:hint="eastAsia"/>
          <w:lang w:eastAsia="zh-TW"/>
        </w:rPr>
        <w:t>；</w:t>
      </w:r>
      <w:r w:rsidRPr="000762A9">
        <w:rPr>
          <w:lang w:eastAsia="zh-TW"/>
        </w:rPr>
        <w:t>有殷嗣天</w:t>
      </w:r>
      <w:r w:rsidRPr="000762A9">
        <w:rPr>
          <w:rFonts w:hint="eastAsia"/>
          <w:lang w:eastAsia="zh-TW"/>
        </w:rPr>
        <w:t>滅</w:t>
      </w:r>
      <w:r w:rsidRPr="000762A9">
        <w:rPr>
          <w:lang w:eastAsia="zh-TW"/>
        </w:rPr>
        <w:t>威。”《君奭》</w:t>
      </w:r>
      <w:r w:rsidRPr="000762A9">
        <w:rPr>
          <w:rFonts w:hint="eastAsia"/>
          <w:lang w:eastAsia="zh-TW"/>
        </w:rPr>
        <w:t>：</w:t>
      </w:r>
      <w:r w:rsidRPr="000762A9">
        <w:rPr>
          <w:lang w:eastAsia="zh-TW"/>
        </w:rPr>
        <w:t>“率惟</w:t>
      </w:r>
      <w:r w:rsidRPr="000762A9">
        <w:rPr>
          <w:rFonts w:hint="eastAsia"/>
          <w:lang w:eastAsia="zh-TW"/>
        </w:rPr>
        <w:t>玆</w:t>
      </w:r>
      <w:r w:rsidRPr="000762A9">
        <w:rPr>
          <w:lang w:eastAsia="zh-TW"/>
        </w:rPr>
        <w:t>有陳保</w:t>
      </w:r>
      <w:r w:rsidRPr="000762A9">
        <w:rPr>
          <w:rFonts w:hint="eastAsia"/>
          <w:lang w:eastAsia="zh-TW"/>
        </w:rPr>
        <w:t>乂</w:t>
      </w:r>
      <w:r w:rsidRPr="000762A9">
        <w:rPr>
          <w:lang w:eastAsia="zh-TW"/>
        </w:rPr>
        <w:t>有殷，故殷禮陟配天，多歷年所。”《顧命》</w:t>
      </w:r>
      <w:r w:rsidRPr="000762A9">
        <w:rPr>
          <w:rFonts w:hint="eastAsia"/>
          <w:lang w:eastAsia="zh-TW"/>
        </w:rPr>
        <w:t>：</w:t>
      </w:r>
      <w:r w:rsidRPr="000762A9">
        <w:rPr>
          <w:lang w:eastAsia="zh-TW"/>
        </w:rPr>
        <w:t>“則亦有熊羆之士、不二心之臣保</w:t>
      </w:r>
      <w:r w:rsidRPr="000762A9">
        <w:rPr>
          <w:rFonts w:hint="eastAsia"/>
          <w:lang w:eastAsia="zh-TW"/>
        </w:rPr>
        <w:t>乂</w:t>
      </w:r>
      <w:r w:rsidRPr="000762A9">
        <w:rPr>
          <w:lang w:eastAsia="zh-TW"/>
        </w:rPr>
        <w:t>王家，用端命于上帝。”《詩》 亦見“保艾”一詞，《詩</w:t>
      </w:r>
      <w:r w:rsidRPr="000762A9">
        <w:rPr>
          <w:rFonts w:hint="eastAsia"/>
          <w:lang w:eastAsia="zh-TW"/>
        </w:rPr>
        <w:t>•</w:t>
      </w:r>
      <w:r w:rsidRPr="000762A9">
        <w:rPr>
          <w:lang w:eastAsia="zh-TW"/>
        </w:rPr>
        <w:t>小雅</w:t>
      </w:r>
      <w:r w:rsidRPr="000762A9">
        <w:rPr>
          <w:rFonts w:hint="eastAsia"/>
          <w:lang w:eastAsia="zh-TW"/>
        </w:rPr>
        <w:t>•</w:t>
      </w:r>
      <w:r w:rsidRPr="000762A9">
        <w:rPr>
          <w:lang w:eastAsia="zh-TW"/>
        </w:rPr>
        <w:t>南山有</w:t>
      </w:r>
      <w:r w:rsidRPr="000762A9">
        <w:rPr>
          <w:rFonts w:hint="eastAsia"/>
          <w:lang w:eastAsia="zh-TW"/>
        </w:rPr>
        <w:t>臺</w:t>
      </w:r>
      <w:r w:rsidRPr="000762A9">
        <w:rPr>
          <w:lang w:eastAsia="zh-TW"/>
        </w:rPr>
        <w:t>》</w:t>
      </w:r>
      <w:r w:rsidRPr="000762A9">
        <w:rPr>
          <w:rFonts w:hint="eastAsia"/>
          <w:lang w:eastAsia="zh-TW"/>
        </w:rPr>
        <w:t>：</w:t>
      </w:r>
      <w:r w:rsidRPr="000762A9">
        <w:rPr>
          <w:lang w:eastAsia="zh-TW"/>
        </w:rPr>
        <w:t>“樂只君子，保艾爾後。”古“</w:t>
      </w:r>
      <w:r w:rsidRPr="000762A9">
        <w:rPr>
          <w:rFonts w:hint="eastAsia"/>
          <w:lang w:eastAsia="zh-TW"/>
        </w:rPr>
        <w:t>乂</w:t>
      </w:r>
      <w:r w:rsidRPr="000762A9">
        <w:rPr>
          <w:lang w:eastAsia="zh-TW"/>
        </w:rPr>
        <w:t>”與“艾”通。金文亦見“保</w:t>
      </w:r>
      <w:bookmarkStart w:id="1" w:name="OLE_LINK13"/>
      <w:r w:rsidRPr="000762A9">
        <w:rPr>
          <w:rFonts w:hint="eastAsia"/>
          <w:lang w:eastAsia="zh-TW"/>
        </w:rPr>
        <w:t>乂</w:t>
      </w:r>
      <w:bookmarkEnd w:id="1"/>
      <w:r w:rsidRPr="000762A9">
        <w:rPr>
          <w:rFonts w:hint="eastAsia"/>
          <w:lang w:eastAsia="zh-TW"/>
        </w:rPr>
        <w:t>（</w:t>
      </w:r>
      <w:r w:rsidRPr="000762A9">
        <w:rPr>
          <w:lang w:eastAsia="zh-TW"/>
        </w:rPr>
        <w:t>艾</w:t>
      </w:r>
      <w:r w:rsidRPr="000762A9">
        <w:rPr>
          <w:rFonts w:hint="eastAsia"/>
          <w:lang w:eastAsia="zh-TW"/>
        </w:rPr>
        <w:t>）</w:t>
      </w:r>
      <w:r w:rsidRPr="000762A9">
        <w:rPr>
          <w:lang w:eastAsia="zh-TW"/>
        </w:rPr>
        <w:t>”一詞，“</w:t>
      </w:r>
      <w:r w:rsidRPr="000762A9">
        <w:rPr>
          <w:rFonts w:hint="eastAsia"/>
          <w:lang w:eastAsia="zh-TW"/>
        </w:rPr>
        <w:t>乂</w:t>
      </w:r>
      <w:r w:rsidRPr="000762A9">
        <w:rPr>
          <w:lang w:eastAsia="zh-TW"/>
        </w:rPr>
        <w:t>”作“</w:t>
      </w:r>
      <w:bookmarkStart w:id="2" w:name="_Hlk149689452"/>
      <w:r w:rsidRPr="000762A9">
        <w:rPr>
          <w:rFonts w:hint="eastAsia"/>
          <w:lang w:eastAsia="zh-TW"/>
        </w:rPr>
        <w:t>辥</w:t>
      </w:r>
      <w:bookmarkEnd w:id="2"/>
      <w:r w:rsidRPr="000762A9">
        <w:rPr>
          <w:lang w:eastAsia="zh-TW"/>
        </w:rPr>
        <w:t>”</w:t>
      </w:r>
      <w:r w:rsidRPr="000762A9">
        <w:rPr>
          <w:rFonts w:hint="eastAsia"/>
          <w:lang w:eastAsia="zh-TW"/>
        </w:rPr>
        <w:t>：</w:t>
      </w:r>
      <w:r w:rsidRPr="000762A9">
        <w:rPr>
          <w:lang w:eastAsia="zh-TW"/>
        </w:rPr>
        <w:t>“以降大福，保</w:t>
      </w:r>
      <w:r w:rsidRPr="000762A9">
        <w:rPr>
          <w:rFonts w:hint="eastAsia"/>
          <w:lang w:eastAsia="zh-TW"/>
        </w:rPr>
        <w:t>辥</w:t>
      </w:r>
      <w:r w:rsidRPr="000762A9">
        <w:rPr>
          <w:noProof/>
        </w:rPr>
        <w:drawing>
          <wp:inline distT="0" distB="0" distL="0" distR="0" wp14:anchorId="3A3B2CA8" wp14:editId="0B2CEEDE">
            <wp:extent cx="151200" cy="151200"/>
            <wp:effectExtent l="0" t="0" r="0" b="0"/>
            <wp:docPr id="6039252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925245" name=""/>
                    <pic:cNvPicPr/>
                  </pic:nvPicPr>
                  <pic:blipFill>
                    <a:blip r:embed="rId19"/>
                    <a:stretch>
                      <a:fillRect/>
                    </a:stretch>
                  </pic:blipFill>
                  <pic:spPr>
                    <a:xfrm>
                      <a:off x="0" y="0"/>
                      <a:ext cx="151200" cy="151200"/>
                    </a:xfrm>
                    <a:prstGeom prst="rect">
                      <a:avLst/>
                    </a:prstGeom>
                  </pic:spPr>
                </pic:pic>
              </a:graphicData>
            </a:graphic>
          </wp:inline>
        </w:drawing>
      </w:r>
      <w:r w:rsidRPr="000762A9">
        <w:rPr>
          <w:lang w:eastAsia="zh-TW"/>
        </w:rPr>
        <w:t>國。”</w:t>
      </w:r>
      <w:r w:rsidRPr="000762A9">
        <w:rPr>
          <w:rFonts w:hint="eastAsia"/>
          <w:lang w:eastAsia="zh-TW"/>
        </w:rPr>
        <w:t>（</w:t>
      </w:r>
      <w:r w:rsidRPr="000762A9">
        <w:rPr>
          <w:lang w:eastAsia="zh-TW"/>
        </w:rPr>
        <w:t>宗婦鼎、簋、壶，</w:t>
      </w:r>
      <w:r w:rsidRPr="000762A9">
        <w:rPr>
          <w:rFonts w:hint="eastAsia"/>
          <w:lang w:eastAsia="zh-TW"/>
        </w:rPr>
        <w:t>《集成》</w:t>
      </w:r>
      <w:r w:rsidRPr="000762A9">
        <w:rPr>
          <w:lang w:eastAsia="zh-TW"/>
        </w:rPr>
        <w:t>02683、 04076、 09698</w:t>
      </w:r>
      <w:r w:rsidRPr="000762A9">
        <w:rPr>
          <w:rFonts w:hint="eastAsia"/>
          <w:lang w:eastAsia="zh-TW"/>
        </w:rPr>
        <w:t>）</w:t>
      </w:r>
      <w:r w:rsidRPr="000762A9">
        <w:rPr>
          <w:lang w:eastAsia="zh-TW"/>
        </w:rPr>
        <w:t>“ 余咸畜胤士，作憑左右，保</w:t>
      </w:r>
      <w:r w:rsidRPr="000762A9">
        <w:rPr>
          <w:rFonts w:hint="eastAsia"/>
          <w:lang w:eastAsia="zh-TW"/>
        </w:rPr>
        <w:t>辥</w:t>
      </w:r>
      <w:r w:rsidRPr="000762A9">
        <w:rPr>
          <w:lang w:eastAsia="zh-TW"/>
        </w:rPr>
        <w:t>王國。”</w:t>
      </w:r>
      <w:r w:rsidRPr="000762A9">
        <w:rPr>
          <w:rFonts w:hint="eastAsia"/>
          <w:lang w:eastAsia="zh-TW"/>
        </w:rPr>
        <w:t>（</w:t>
      </w:r>
      <w:r w:rsidRPr="000762A9">
        <w:rPr>
          <w:lang w:eastAsia="zh-TW"/>
        </w:rPr>
        <w:t>晉公盆</w:t>
      </w:r>
      <w:r w:rsidRPr="000762A9">
        <w:rPr>
          <w:rFonts w:hint="eastAsia"/>
          <w:lang w:eastAsia="zh-TW"/>
        </w:rPr>
        <w:t>，</w:t>
      </w:r>
      <w:r w:rsidRPr="000762A9">
        <w:rPr>
          <w:lang w:eastAsia="zh-TW"/>
        </w:rPr>
        <w:t>《集成》10342</w:t>
      </w:r>
      <w:r w:rsidRPr="000762A9">
        <w:rPr>
          <w:rFonts w:hint="eastAsia"/>
          <w:lang w:eastAsia="zh-TW"/>
        </w:rPr>
        <w:t>）</w:t>
      </w:r>
      <w:r w:rsidRPr="000762A9">
        <w:rPr>
          <w:lang w:eastAsia="zh-TW"/>
        </w:rPr>
        <w:t>其中《尚書》數例的斷句、標點與理解皆與通行之説不同，請參見拙文《</w:t>
      </w:r>
      <w:r w:rsidRPr="000762A9">
        <w:rPr>
          <w:rFonts w:hint="eastAsia"/>
          <w:lang w:eastAsia="zh-TW"/>
        </w:rPr>
        <w:t>〈</w:t>
      </w:r>
      <w:r w:rsidRPr="000762A9">
        <w:rPr>
          <w:lang w:eastAsia="zh-TW"/>
        </w:rPr>
        <w:t>詩</w:t>
      </w:r>
      <w:r w:rsidRPr="000762A9">
        <w:rPr>
          <w:rFonts w:hint="eastAsia"/>
          <w:lang w:eastAsia="zh-TW"/>
        </w:rPr>
        <w:t>〉</w:t>
      </w:r>
      <w:r w:rsidRPr="000762A9">
        <w:rPr>
          <w:lang w:eastAsia="zh-TW"/>
        </w:rPr>
        <w:t>、</w:t>
      </w:r>
      <w:r w:rsidRPr="000762A9">
        <w:rPr>
          <w:rFonts w:hint="eastAsia"/>
          <w:lang w:eastAsia="zh-TW"/>
        </w:rPr>
        <w:t>〈</w:t>
      </w:r>
      <w:r w:rsidRPr="000762A9">
        <w:rPr>
          <w:lang w:eastAsia="zh-TW"/>
        </w:rPr>
        <w:t>書</w:t>
      </w:r>
      <w:r w:rsidRPr="000762A9">
        <w:rPr>
          <w:rFonts w:hint="eastAsia"/>
          <w:lang w:eastAsia="zh-TW"/>
        </w:rPr>
        <w:t>〉</w:t>
      </w:r>
      <w:r w:rsidRPr="000762A9">
        <w:rPr>
          <w:lang w:eastAsia="zh-TW"/>
        </w:rPr>
        <w:t>、金文“保</w:t>
      </w:r>
      <w:r w:rsidRPr="000762A9">
        <w:rPr>
          <w:rFonts w:hint="eastAsia"/>
          <w:lang w:eastAsia="zh-TW"/>
        </w:rPr>
        <w:t>乂（艾</w:t>
      </w:r>
      <w:r w:rsidRPr="000762A9">
        <w:rPr>
          <w:lang w:eastAsia="zh-TW"/>
        </w:rPr>
        <w:t>、</w:t>
      </w:r>
      <w:r w:rsidRPr="000762A9">
        <w:rPr>
          <w:rFonts w:hint="eastAsia"/>
          <w:lang w:eastAsia="zh-TW"/>
        </w:rPr>
        <w:t>辥）</w:t>
      </w:r>
      <w:r w:rsidRPr="000762A9">
        <w:rPr>
          <w:lang w:eastAsia="zh-TW"/>
        </w:rPr>
        <w:t>”詞義辨正</w:t>
      </w:r>
      <w:r w:rsidRPr="000762A9">
        <w:rPr>
          <w:rFonts w:hint="eastAsia"/>
          <w:lang w:eastAsia="zh-TW"/>
        </w:rPr>
        <w:t>——</w:t>
      </w:r>
      <w:r w:rsidRPr="000762A9">
        <w:rPr>
          <w:lang w:eastAsia="zh-TW"/>
        </w:rPr>
        <w:t>兼談</w:t>
      </w:r>
      <w:r w:rsidRPr="000762A9">
        <w:rPr>
          <w:rFonts w:hint="eastAsia"/>
          <w:lang w:eastAsia="zh-TW"/>
        </w:rPr>
        <w:t>〈</w:t>
      </w:r>
      <w:r w:rsidRPr="000762A9">
        <w:rPr>
          <w:lang w:eastAsia="zh-TW"/>
        </w:rPr>
        <w:t>尚書</w:t>
      </w:r>
      <w:r w:rsidRPr="000762A9">
        <w:rPr>
          <w:rFonts w:hint="eastAsia"/>
          <w:lang w:eastAsia="zh-TW"/>
        </w:rPr>
        <w:t>〉</w:t>
      </w:r>
      <w:r w:rsidRPr="000762A9">
        <w:rPr>
          <w:lang w:eastAsia="zh-TW"/>
        </w:rPr>
        <w:t>所</w:t>
      </w:r>
      <w:r w:rsidRPr="000762A9">
        <w:rPr>
          <w:rFonts w:hint="eastAsia"/>
          <w:lang w:eastAsia="zh-TW"/>
        </w:rPr>
        <w:t>載</w:t>
      </w:r>
      <w:r w:rsidRPr="000762A9">
        <w:rPr>
          <w:lang w:eastAsia="zh-TW"/>
        </w:rPr>
        <w:t>周人心目中上天對其子民的眷顧》</w:t>
      </w:r>
      <w:r w:rsidRPr="000762A9">
        <w:rPr>
          <w:vertAlign w:val="superscript"/>
          <w:lang w:eastAsia="zh-TW"/>
        </w:rPr>
        <w:endnoteReference w:id="7"/>
      </w:r>
      <w:r w:rsidRPr="000762A9">
        <w:rPr>
          <w:lang w:eastAsia="zh-TW"/>
        </w:rPr>
        <w:t>。依</w:t>
      </w:r>
      <w:r w:rsidRPr="000762A9">
        <w:rPr>
          <w:rFonts w:hint="eastAsia"/>
          <w:lang w:eastAsia="zh-TW"/>
        </w:rPr>
        <w:t>僞</w:t>
      </w:r>
      <w:r w:rsidRPr="000762A9">
        <w:rPr>
          <w:lang w:eastAsia="zh-TW"/>
        </w:rPr>
        <w:t>孔傳、孔穎達疏，“保”訓安，“</w:t>
      </w:r>
      <w:r w:rsidRPr="000762A9">
        <w:rPr>
          <w:rFonts w:hint="eastAsia"/>
          <w:lang w:eastAsia="zh-TW"/>
        </w:rPr>
        <w:t>乂</w:t>
      </w:r>
      <w:r w:rsidRPr="000762A9">
        <w:rPr>
          <w:lang w:eastAsia="zh-TW"/>
        </w:rPr>
        <w:t>”訓治。而《詩》毛傳則訓“保”</w:t>
      </w:r>
      <w:r w:rsidRPr="000762A9">
        <w:rPr>
          <w:rFonts w:hint="eastAsia"/>
          <w:lang w:eastAsia="zh-TW"/>
        </w:rPr>
        <w:t>爲</w:t>
      </w:r>
      <w:r w:rsidRPr="000762A9">
        <w:rPr>
          <w:lang w:eastAsia="zh-TW"/>
        </w:rPr>
        <w:t>安，訓“义”</w:t>
      </w:r>
      <w:r w:rsidRPr="000762A9">
        <w:rPr>
          <w:rFonts w:hint="eastAsia"/>
          <w:lang w:eastAsia="zh-TW"/>
        </w:rPr>
        <w:t>爲養</w:t>
      </w:r>
      <w:r w:rsidRPr="000762A9">
        <w:rPr>
          <w:lang w:eastAsia="zh-TW"/>
        </w:rPr>
        <w:t>。王國維《</w:t>
      </w:r>
      <w:r w:rsidRPr="000762A9">
        <w:rPr>
          <w:rFonts w:hint="eastAsia"/>
          <w:lang w:eastAsia="zh-TW"/>
        </w:rPr>
        <w:t>觀</w:t>
      </w:r>
      <w:r w:rsidRPr="000762A9">
        <w:rPr>
          <w:lang w:eastAsia="zh-TW"/>
        </w:rPr>
        <w:t>堂</w:t>
      </w:r>
      <w:r w:rsidRPr="000762A9">
        <w:rPr>
          <w:lang w:eastAsia="zh-TW"/>
        </w:rPr>
        <w:lastRenderedPageBreak/>
        <w:t>集林</w:t>
      </w:r>
      <w:r w:rsidRPr="000762A9">
        <w:rPr>
          <w:rFonts w:hint="eastAsia"/>
          <w:lang w:eastAsia="zh-TW"/>
        </w:rPr>
        <w:t>•</w:t>
      </w:r>
      <w:r w:rsidRPr="000762A9">
        <w:rPr>
          <w:lang w:eastAsia="zh-TW"/>
        </w:rPr>
        <w:t>釋</w:t>
      </w:r>
      <w:r w:rsidRPr="000762A9">
        <w:rPr>
          <w:rFonts w:hint="eastAsia"/>
          <w:lang w:eastAsia="zh-TW"/>
        </w:rPr>
        <w:t>辥</w:t>
      </w:r>
      <w:r w:rsidRPr="000762A9">
        <w:rPr>
          <w:lang w:eastAsia="zh-TW"/>
        </w:rPr>
        <w:t>上》指出，《詩》《</w:t>
      </w:r>
      <w:r w:rsidRPr="000762A9">
        <w:rPr>
          <w:rFonts w:hint="eastAsia"/>
          <w:lang w:eastAsia="zh-TW"/>
        </w:rPr>
        <w:t>書</w:t>
      </w:r>
      <w:r w:rsidRPr="000762A9">
        <w:rPr>
          <w:lang w:eastAsia="zh-TW"/>
        </w:rPr>
        <w:t>》</w:t>
      </w:r>
      <w:r w:rsidRPr="000762A9">
        <w:rPr>
          <w:rFonts w:hint="eastAsia"/>
          <w:lang w:eastAsia="zh-TW"/>
        </w:rPr>
        <w:t>中的“</w:t>
      </w:r>
      <w:r w:rsidRPr="000762A9">
        <w:rPr>
          <w:lang w:eastAsia="zh-TW"/>
        </w:rPr>
        <w:t>保</w:t>
      </w:r>
      <w:bookmarkStart w:id="3" w:name="_Hlk150947746"/>
      <w:r w:rsidRPr="000762A9">
        <w:rPr>
          <w:rFonts w:hint="eastAsia"/>
          <w:lang w:eastAsia="zh-TW"/>
        </w:rPr>
        <w:t>乂（</w:t>
      </w:r>
      <w:r w:rsidRPr="000762A9">
        <w:rPr>
          <w:lang w:eastAsia="zh-TW"/>
        </w:rPr>
        <w:t>艾</w:t>
      </w:r>
      <w:r w:rsidRPr="000762A9">
        <w:rPr>
          <w:rFonts w:hint="eastAsia"/>
          <w:lang w:eastAsia="zh-TW"/>
        </w:rPr>
        <w:t>）</w:t>
      </w:r>
      <w:bookmarkEnd w:id="3"/>
      <w:r w:rsidRPr="000762A9">
        <w:rPr>
          <w:lang w:eastAsia="zh-TW"/>
        </w:rPr>
        <w:t>”即金文中的“保</w:t>
      </w:r>
      <w:r w:rsidRPr="000762A9">
        <w:rPr>
          <w:rFonts w:hint="eastAsia"/>
          <w:lang w:eastAsia="zh-TW"/>
        </w:rPr>
        <w:t>辥</w:t>
      </w:r>
      <w:r w:rsidRPr="000762A9">
        <w:rPr>
          <w:lang w:eastAsia="zh-TW"/>
        </w:rPr>
        <w:t>”，並謂“</w:t>
      </w:r>
      <w:r w:rsidRPr="000762A9">
        <w:rPr>
          <w:rFonts w:hint="eastAsia"/>
          <w:lang w:eastAsia="zh-TW"/>
        </w:rPr>
        <w:t>辥</w:t>
      </w:r>
      <w:r w:rsidRPr="000762A9">
        <w:rPr>
          <w:lang w:eastAsia="zh-TW"/>
        </w:rPr>
        <w:t>”兼相、養二義，皆由治義引申，其本意當訓</w:t>
      </w:r>
      <w:r w:rsidRPr="000762A9">
        <w:rPr>
          <w:rFonts w:hint="eastAsia"/>
          <w:lang w:eastAsia="zh-TW"/>
        </w:rPr>
        <w:t>爲</w:t>
      </w:r>
      <w:r w:rsidRPr="000762A9">
        <w:rPr>
          <w:lang w:eastAsia="zh-TW"/>
        </w:rPr>
        <w:t>治。但王氏並未明言“保</w:t>
      </w:r>
      <w:r w:rsidRPr="000762A9">
        <w:rPr>
          <w:rFonts w:hint="eastAsia"/>
          <w:lang w:eastAsia="zh-TW"/>
        </w:rPr>
        <w:t>乂</w:t>
      </w:r>
      <w:r w:rsidRPr="000762A9">
        <w:rPr>
          <w:lang w:eastAsia="zh-TW"/>
        </w:rPr>
        <w:t>”之“</w:t>
      </w:r>
      <w:r w:rsidRPr="000762A9">
        <w:rPr>
          <w:rFonts w:hint="eastAsia"/>
          <w:lang w:eastAsia="zh-TW"/>
        </w:rPr>
        <w:t>乂</w:t>
      </w:r>
      <w:r w:rsidRPr="000762A9">
        <w:rPr>
          <w:lang w:eastAsia="zh-TW"/>
        </w:rPr>
        <w:t>”究竟應訓相、訓養抑或訓治。王氏弟子楊筠如《尚書</w:t>
      </w:r>
      <w:r w:rsidRPr="000762A9">
        <w:rPr>
          <w:rFonts w:hint="eastAsia"/>
          <w:lang w:eastAsia="zh-TW"/>
        </w:rPr>
        <w:t>覈</w:t>
      </w:r>
      <w:r w:rsidRPr="000762A9">
        <w:rPr>
          <w:lang w:eastAsia="zh-TW"/>
        </w:rPr>
        <w:t>詁》於《多士》一例注云</w:t>
      </w:r>
      <w:r w:rsidRPr="000762A9">
        <w:rPr>
          <w:rFonts w:hint="eastAsia"/>
          <w:lang w:eastAsia="zh-TW"/>
        </w:rPr>
        <w:t>：</w:t>
      </w:r>
      <w:r w:rsidRPr="000762A9">
        <w:rPr>
          <w:lang w:eastAsia="zh-TW"/>
        </w:rPr>
        <w:t>“保</w:t>
      </w:r>
      <w:r w:rsidRPr="000762A9">
        <w:rPr>
          <w:rFonts w:hint="eastAsia"/>
          <w:lang w:eastAsia="zh-TW"/>
        </w:rPr>
        <w:t>乂</w:t>
      </w:r>
      <w:r w:rsidRPr="000762A9">
        <w:rPr>
          <w:lang w:eastAsia="zh-TW"/>
        </w:rPr>
        <w:t>，古成語，與艾同。《釋詁》</w:t>
      </w:r>
      <w:r w:rsidRPr="000762A9">
        <w:rPr>
          <w:rFonts w:hint="eastAsia"/>
          <w:lang w:eastAsia="zh-TW"/>
        </w:rPr>
        <w:t>：</w:t>
      </w:r>
      <w:r w:rsidRPr="000762A9">
        <w:rPr>
          <w:lang w:eastAsia="zh-TW"/>
        </w:rPr>
        <w:t>‘相也。謂保相之義。”按“相也”即輔助、輔相之義。《多方》“爾曷不</w:t>
      </w:r>
      <w:r w:rsidRPr="000762A9">
        <w:rPr>
          <w:rFonts w:hint="eastAsia"/>
          <w:lang w:eastAsia="zh-TW"/>
        </w:rPr>
        <w:t>夾</w:t>
      </w:r>
      <w:r w:rsidRPr="000762A9">
        <w:rPr>
          <w:lang w:eastAsia="zh-TW"/>
        </w:rPr>
        <w:t>介又我周王”，“</w:t>
      </w:r>
      <w:r w:rsidRPr="000762A9">
        <w:rPr>
          <w:rFonts w:hint="eastAsia"/>
          <w:lang w:eastAsia="zh-TW"/>
        </w:rPr>
        <w:t>乂</w:t>
      </w:r>
      <w:r w:rsidRPr="000762A9">
        <w:rPr>
          <w:lang w:eastAsia="zh-TW"/>
        </w:rPr>
        <w:t>”即用此義。顧頡剛、劉起釪《尚書校釋譯論》在注釋《康誥》一例時，先引《詩</w:t>
      </w:r>
      <w:r w:rsidRPr="000762A9">
        <w:rPr>
          <w:rFonts w:hint="eastAsia"/>
          <w:lang w:eastAsia="zh-TW"/>
        </w:rPr>
        <w:t>•</w:t>
      </w:r>
      <w:r w:rsidRPr="000762A9">
        <w:rPr>
          <w:lang w:eastAsia="zh-TW"/>
        </w:rPr>
        <w:t>唐風</w:t>
      </w:r>
      <w:r w:rsidRPr="000762A9">
        <w:rPr>
          <w:rFonts w:hint="eastAsia"/>
          <w:lang w:eastAsia="zh-TW"/>
        </w:rPr>
        <w:t>•</w:t>
      </w:r>
      <w:r w:rsidRPr="000762A9">
        <w:rPr>
          <w:lang w:eastAsia="zh-TW"/>
        </w:rPr>
        <w:t>山有樞》毛傳謂</w:t>
      </w:r>
      <w:r w:rsidRPr="000762A9">
        <w:rPr>
          <w:rFonts w:hint="eastAsia"/>
          <w:lang w:eastAsia="zh-TW"/>
        </w:rPr>
        <w:t>“保”訓安，又云“保”同《堯典》“有能俾乂”之“俾”。還節引王國維之説，並總括曰：</w:t>
      </w:r>
      <w:r w:rsidRPr="000762A9">
        <w:rPr>
          <w:lang w:eastAsia="zh-TW"/>
        </w:rPr>
        <w:t>“‘用保</w:t>
      </w:r>
      <w:r w:rsidRPr="000762A9">
        <w:rPr>
          <w:rFonts w:hint="eastAsia"/>
          <w:lang w:eastAsia="zh-TW"/>
        </w:rPr>
        <w:t>乂</w:t>
      </w:r>
      <w:r w:rsidRPr="000762A9">
        <w:rPr>
          <w:lang w:eastAsia="zh-TW"/>
        </w:rPr>
        <w:t>民’，用以保有和治理人民。”但“今譯”中卻將“保又”譯</w:t>
      </w:r>
      <w:r w:rsidRPr="000762A9">
        <w:rPr>
          <w:rFonts w:hint="eastAsia"/>
          <w:lang w:eastAsia="zh-TW"/>
        </w:rPr>
        <w:t>爲</w:t>
      </w:r>
      <w:r w:rsidRPr="000762A9">
        <w:rPr>
          <w:lang w:eastAsia="zh-TW"/>
        </w:rPr>
        <w:t>“安定和治理”。《多士》一例，譯</w:t>
      </w:r>
      <w:r w:rsidRPr="000762A9">
        <w:rPr>
          <w:rFonts w:hint="eastAsia"/>
          <w:lang w:eastAsia="zh-TW"/>
        </w:rPr>
        <w:t>爲</w:t>
      </w:r>
      <w:r w:rsidRPr="000762A9">
        <w:rPr>
          <w:lang w:eastAsia="zh-TW"/>
        </w:rPr>
        <w:t>“平安保佑”</w:t>
      </w:r>
      <w:r w:rsidRPr="000762A9">
        <w:rPr>
          <w:rFonts w:hint="eastAsia"/>
          <w:lang w:eastAsia="zh-TW"/>
        </w:rPr>
        <w:t>；</w:t>
      </w:r>
      <w:r w:rsidRPr="000762A9">
        <w:rPr>
          <w:lang w:eastAsia="zh-TW"/>
        </w:rPr>
        <w:t>《君奭》兩例，注或譯</w:t>
      </w:r>
      <w:r w:rsidRPr="000762A9">
        <w:rPr>
          <w:rFonts w:hint="eastAsia"/>
          <w:lang w:eastAsia="zh-TW"/>
        </w:rPr>
        <w:t>爲</w:t>
      </w:r>
      <w:r w:rsidRPr="000762A9">
        <w:rPr>
          <w:lang w:eastAsia="zh-TW"/>
        </w:rPr>
        <w:t>“保治”“輔治”</w:t>
      </w:r>
      <w:r w:rsidRPr="000762A9">
        <w:rPr>
          <w:rFonts w:hint="eastAsia"/>
          <w:lang w:eastAsia="zh-TW"/>
        </w:rPr>
        <w:t>；</w:t>
      </w:r>
      <w:r w:rsidRPr="000762A9">
        <w:rPr>
          <w:lang w:eastAsia="zh-TW"/>
        </w:rPr>
        <w:t>《顧命》一例，卻又譯</w:t>
      </w:r>
      <w:r w:rsidRPr="000762A9">
        <w:rPr>
          <w:rFonts w:hint="eastAsia"/>
          <w:lang w:eastAsia="zh-TW"/>
        </w:rPr>
        <w:t>爲</w:t>
      </w:r>
      <w:r w:rsidRPr="000762A9">
        <w:rPr>
          <w:lang w:eastAsia="zh-TW"/>
        </w:rPr>
        <w:t>“共保”，前後殊不一致。屈萬里《尚書集釋》釋《康誥》一例時</w:t>
      </w:r>
      <w:r w:rsidRPr="000762A9">
        <w:rPr>
          <w:rFonts w:hint="eastAsia"/>
          <w:lang w:eastAsia="zh-TW"/>
        </w:rPr>
        <w:t>説：</w:t>
      </w:r>
      <w:r w:rsidRPr="000762A9">
        <w:rPr>
          <w:lang w:eastAsia="zh-TW"/>
        </w:rPr>
        <w:t>“</w:t>
      </w:r>
      <w:r w:rsidRPr="000762A9">
        <w:rPr>
          <w:rFonts w:hint="eastAsia"/>
          <w:lang w:eastAsia="zh-TW"/>
        </w:rPr>
        <w:t>乂與</w:t>
      </w:r>
      <w:r w:rsidRPr="000762A9">
        <w:rPr>
          <w:lang w:eastAsia="zh-TW"/>
        </w:rPr>
        <w:t>艾，古通用。艾，《爾雅</w:t>
      </w:r>
      <w:r w:rsidRPr="000762A9">
        <w:rPr>
          <w:rFonts w:hint="eastAsia"/>
          <w:lang w:eastAsia="zh-TW"/>
        </w:rPr>
        <w:t>•</w:t>
      </w:r>
      <w:r w:rsidRPr="000762A9">
        <w:rPr>
          <w:lang w:eastAsia="zh-TW"/>
        </w:rPr>
        <w:t>釋詁》</w:t>
      </w:r>
      <w:r w:rsidRPr="000762A9">
        <w:rPr>
          <w:rFonts w:hint="eastAsia"/>
          <w:lang w:eastAsia="zh-TW"/>
        </w:rPr>
        <w:t>：</w:t>
      </w:r>
      <w:r w:rsidRPr="000762A9">
        <w:rPr>
          <w:lang w:eastAsia="zh-TW"/>
        </w:rPr>
        <w:t>‘養也。’又云</w:t>
      </w:r>
      <w:r w:rsidRPr="000762A9">
        <w:rPr>
          <w:rFonts w:hint="eastAsia"/>
          <w:lang w:eastAsia="zh-TW"/>
        </w:rPr>
        <w:t>：</w:t>
      </w:r>
      <w:r w:rsidRPr="000762A9">
        <w:rPr>
          <w:lang w:eastAsia="zh-TW"/>
        </w:rPr>
        <w:t>‘相也’。保</w:t>
      </w:r>
      <w:r w:rsidRPr="000762A9">
        <w:rPr>
          <w:rFonts w:hint="eastAsia"/>
          <w:lang w:eastAsia="zh-TW"/>
        </w:rPr>
        <w:t>乂</w:t>
      </w:r>
      <w:r w:rsidRPr="000762A9">
        <w:rPr>
          <w:lang w:eastAsia="zh-TW"/>
        </w:rPr>
        <w:t>，猶言保護也。</w:t>
      </w:r>
    </w:p>
    <w:p w14:paraId="77907989" w14:textId="77777777" w:rsidR="00CF6427" w:rsidRPr="000762A9" w:rsidRDefault="00CF6427" w:rsidP="005D64F7">
      <w:pPr>
        <w:pStyle w:val="aff9"/>
        <w:ind w:firstLine="560"/>
        <w:rPr>
          <w:rFonts w:eastAsia="PMingLiU"/>
        </w:rPr>
      </w:pPr>
      <w:r w:rsidRPr="000762A9">
        <w:rPr>
          <w:rFonts w:hint="eastAsia"/>
          <w:lang w:eastAsia="zh-TW"/>
        </w:rPr>
        <w:t>今按“保”訓安，古書故訓習見，可參看《故訓匯纂》“保”字頭“保，安也”條。《尚書》亦常見“保”訓安者，如《盤庚》之“保居”，《康誥》之“小人難保”，《多士》之“惟時上帝不保”等，“保”皆訓安，各家並無疑議。《無逸》：</w:t>
      </w:r>
      <w:r w:rsidRPr="000762A9">
        <w:rPr>
          <w:lang w:eastAsia="zh-TW"/>
        </w:rPr>
        <w:t>“徽柔懿恭，懷保小民，惠鮮鰥</w:t>
      </w:r>
      <w:r w:rsidRPr="000762A9">
        <w:rPr>
          <w:lang w:eastAsia="zh-TW"/>
        </w:rPr>
        <w:lastRenderedPageBreak/>
        <w:t>寡。”“懷”訓安，古書故訓同樣習見。《盤庚》之“先王不懷”“用懷爾然”，《文侯之命》之“肆先祖懷在位”，《秦誓》之“邦之榮懷”，諸“懷”皆用此義。故“懷保”同義連言。《無逸》云“懷保小民”，《康誥》云“小人難保”，義有正、反，“保”皆訓安。下文“</w:t>
      </w:r>
      <w:r w:rsidRPr="000762A9">
        <w:rPr>
          <w:rFonts w:hint="eastAsia"/>
          <w:lang w:eastAsia="zh-TW"/>
        </w:rPr>
        <w:t>別</w:t>
      </w:r>
      <w:r w:rsidRPr="000762A9">
        <w:rPr>
          <w:lang w:eastAsia="zh-TW"/>
        </w:rPr>
        <w:t>求聞古先哲王，用康保</w:t>
      </w:r>
      <w:r w:rsidRPr="000762A9">
        <w:rPr>
          <w:rFonts w:hint="eastAsia"/>
          <w:lang w:eastAsia="zh-TW"/>
        </w:rPr>
        <w:t>民”，“康”</w:t>
      </w:r>
      <w:r w:rsidRPr="000762A9">
        <w:rPr>
          <w:lang w:eastAsia="zh-TW"/>
        </w:rPr>
        <w:t>訓安，“康保”同“懷</w:t>
      </w:r>
      <w:r w:rsidRPr="000762A9">
        <w:rPr>
          <w:rFonts w:hint="eastAsia"/>
          <w:lang w:eastAsia="zh-TW"/>
        </w:rPr>
        <w:t>保”，也是同義連言。《康誥》云“往敷求于殷先哲王，用保又民”，又云“我時其惟殷先哲王德，用康义民，作求”，一作“保乂”，一作“康乂”，亦可證“保乂”之“保”與“康”同義，與“懷保”“康保”的“保”一樣，皆訓爲安。</w:t>
      </w:r>
    </w:p>
    <w:p w14:paraId="7C93752D" w14:textId="77777777" w:rsidR="00CF6427" w:rsidRPr="000762A9" w:rsidRDefault="00CF6427" w:rsidP="005D64F7">
      <w:pPr>
        <w:pStyle w:val="aff9"/>
        <w:ind w:firstLine="560"/>
        <w:rPr>
          <w:rFonts w:eastAsia="PMingLiU"/>
          <w:lang w:eastAsia="zh-TW"/>
        </w:rPr>
      </w:pPr>
      <w:r w:rsidRPr="000762A9">
        <w:rPr>
          <w:rFonts w:hint="eastAsia"/>
          <w:lang w:eastAsia="zh-TW"/>
        </w:rPr>
        <w:t>其實，以“保”義保有，這種理解放在《尚書》具體語境中，其誤是顯而易見的。如《顧命》一例，言“熊羆之士、不二心之臣”治理王家尚可，但不能説臣子保有王家。又如《君奭》“率惟玆有陳保乂有殷”，</w:t>
      </w:r>
      <w:r w:rsidRPr="000762A9">
        <w:rPr>
          <w:lang w:eastAsia="zh-TW"/>
        </w:rPr>
        <w:t>屈萬里《尚書集釋》云“有陳”“猶今語所謂陣容也”，指上言伊尹、保衡、伊陟、臣扈、巫咸、巫賢、甘盤等名臣。言</w:t>
      </w:r>
      <w:r w:rsidRPr="000762A9">
        <w:rPr>
          <w:rFonts w:hint="eastAsia"/>
          <w:lang w:eastAsia="zh-TW"/>
        </w:rPr>
        <w:t>衆</w:t>
      </w:r>
      <w:r w:rsidRPr="000762A9">
        <w:rPr>
          <w:lang w:eastAsia="zh-TW"/>
        </w:rPr>
        <w:t>賢臣治理有殷尚可，但</w:t>
      </w:r>
      <w:r w:rsidRPr="000762A9">
        <w:rPr>
          <w:rFonts w:hint="eastAsia"/>
          <w:lang w:eastAsia="zh-TW"/>
        </w:rPr>
        <w:t>絶</w:t>
      </w:r>
      <w:r w:rsidRPr="000762A9">
        <w:rPr>
          <w:lang w:eastAsia="zh-TW"/>
        </w:rPr>
        <w:t>不能説衆賢臣保有有殷。“溥天之下，莫非王土”，保有有殷者，乃商王一人，他人豈能染指。</w:t>
      </w:r>
    </w:p>
    <w:p w14:paraId="40033BA7" w14:textId="77777777" w:rsidR="00CF6427" w:rsidRPr="000762A9" w:rsidRDefault="00CF6427" w:rsidP="005D64F7">
      <w:pPr>
        <w:pStyle w:val="aff9"/>
        <w:ind w:firstLine="560"/>
        <w:rPr>
          <w:lang w:eastAsia="zh-TW"/>
        </w:rPr>
      </w:pPr>
      <w:r w:rsidRPr="000762A9">
        <w:rPr>
          <w:lang w:eastAsia="zh-TW"/>
        </w:rPr>
        <w:t>舊注訓“保义”的“保”</w:t>
      </w:r>
      <w:r w:rsidRPr="000762A9">
        <w:rPr>
          <w:rFonts w:hint="eastAsia"/>
          <w:lang w:eastAsia="zh-TW"/>
        </w:rPr>
        <w:t>爲</w:t>
      </w:r>
      <w:r w:rsidRPr="000762A9">
        <w:rPr>
          <w:lang w:eastAsia="zh-TW"/>
        </w:rPr>
        <w:t>安，是對的，那麼舊注訓“</w:t>
      </w:r>
      <w:r w:rsidRPr="000762A9">
        <w:rPr>
          <w:rFonts w:hint="eastAsia"/>
          <w:lang w:eastAsia="zh-TW"/>
        </w:rPr>
        <w:t>乂</w:t>
      </w:r>
      <w:r w:rsidRPr="000762A9">
        <w:rPr>
          <w:lang w:eastAsia="zh-TW"/>
        </w:rPr>
        <w:t>”</w:t>
      </w:r>
      <w:r w:rsidRPr="000762A9">
        <w:rPr>
          <w:rFonts w:hint="eastAsia"/>
          <w:lang w:eastAsia="zh-TW"/>
        </w:rPr>
        <w:t>爲</w:t>
      </w:r>
      <w:r w:rsidRPr="000762A9">
        <w:rPr>
          <w:lang w:eastAsia="zh-TW"/>
        </w:rPr>
        <w:t>治，是否完全正確呢</w:t>
      </w:r>
      <w:r w:rsidRPr="000762A9">
        <w:rPr>
          <w:rFonts w:hint="eastAsia"/>
          <w:lang w:eastAsia="zh-TW"/>
        </w:rPr>
        <w:t>？</w:t>
      </w:r>
      <w:r w:rsidRPr="000762A9">
        <w:rPr>
          <w:lang w:eastAsia="zh-TW"/>
        </w:rPr>
        <w:t>《史記</w:t>
      </w:r>
      <w:r w:rsidRPr="000762A9">
        <w:rPr>
          <w:rFonts w:hint="eastAsia"/>
          <w:lang w:eastAsia="zh-TW"/>
        </w:rPr>
        <w:t>•</w:t>
      </w:r>
      <w:r w:rsidRPr="000762A9">
        <w:rPr>
          <w:lang w:eastAsia="zh-TW"/>
        </w:rPr>
        <w:t>三王世家》言“保國艾民”，</w:t>
      </w:r>
      <w:r w:rsidRPr="000762A9">
        <w:rPr>
          <w:rFonts w:hint="eastAsia"/>
          <w:lang w:eastAsia="zh-TW"/>
        </w:rPr>
        <w:t>後附“褚先</w:t>
      </w:r>
      <w:r w:rsidRPr="000762A9">
        <w:rPr>
          <w:rFonts w:hint="eastAsia"/>
          <w:lang w:eastAsia="zh-TW"/>
        </w:rPr>
        <w:lastRenderedPageBreak/>
        <w:t>生曰”則作“保國治民”，似可佐證舊注以“保乂”爲安治之不誤。但“</w:t>
      </w:r>
      <w:bookmarkStart w:id="4" w:name="_Hlk150953838"/>
      <w:r w:rsidRPr="000762A9">
        <w:rPr>
          <w:rFonts w:hint="eastAsia"/>
          <w:lang w:eastAsia="zh-TW"/>
        </w:rPr>
        <w:t>乂</w:t>
      </w:r>
      <w:bookmarkEnd w:id="4"/>
      <w:r w:rsidRPr="000762A9">
        <w:rPr>
          <w:rFonts w:hint="eastAsia"/>
          <w:lang w:eastAsia="zh-TW"/>
        </w:rPr>
        <w:t>”或“艾”確有安義，大概國治則民安，故“乂”可訓安。如《史記》《漢書》屢言“諸夏艾安”“天下艾安”，《史記•</w:t>
      </w:r>
      <w:r w:rsidRPr="000762A9">
        <w:rPr>
          <w:lang w:eastAsia="zh-TW"/>
        </w:rPr>
        <w:t>孝文本紀》則云“方</w:t>
      </w:r>
      <w:r w:rsidRPr="000762A9">
        <w:rPr>
          <w:rFonts w:hint="eastAsia"/>
          <w:lang w:eastAsia="zh-TW"/>
        </w:rPr>
        <w:t>内</w:t>
      </w:r>
      <w:r w:rsidRPr="000762A9">
        <w:rPr>
          <w:lang w:eastAsia="zh-TW"/>
        </w:rPr>
        <w:t>安寧”，《孝景本紀》云“天下懷安”，“艾安”即“安寧”“懷安”之義。《康誥》言“用保</w:t>
      </w:r>
      <w:r w:rsidRPr="000762A9">
        <w:rPr>
          <w:rFonts w:hint="eastAsia"/>
          <w:lang w:eastAsia="zh-TW"/>
        </w:rPr>
        <w:t>乂</w:t>
      </w:r>
      <w:r w:rsidRPr="000762A9">
        <w:rPr>
          <w:lang w:eastAsia="zh-TW"/>
        </w:rPr>
        <w:t>民”，又言</w:t>
      </w:r>
      <w:r w:rsidRPr="000762A9">
        <w:rPr>
          <w:rFonts w:hint="eastAsia"/>
          <w:lang w:eastAsia="zh-TW"/>
        </w:rPr>
        <w:t>“</w:t>
      </w:r>
      <w:r w:rsidRPr="000762A9">
        <w:rPr>
          <w:lang w:eastAsia="zh-TW"/>
        </w:rPr>
        <w:t>用康</w:t>
      </w:r>
      <w:r w:rsidRPr="000762A9">
        <w:rPr>
          <w:rFonts w:hint="eastAsia"/>
          <w:lang w:eastAsia="zh-TW"/>
        </w:rPr>
        <w:t>乂</w:t>
      </w:r>
      <w:r w:rsidRPr="000762A9">
        <w:rPr>
          <w:lang w:eastAsia="zh-TW"/>
        </w:rPr>
        <w:t>民”，且句中位置完全相同，其“康</w:t>
      </w:r>
      <w:r w:rsidRPr="000762A9">
        <w:rPr>
          <w:rFonts w:hint="eastAsia"/>
          <w:lang w:eastAsia="zh-TW"/>
        </w:rPr>
        <w:t>乂</w:t>
      </w:r>
      <w:r w:rsidRPr="000762A9">
        <w:rPr>
          <w:lang w:eastAsia="zh-TW"/>
        </w:rPr>
        <w:t>”一 詞又見於《康誥》</w:t>
      </w:r>
      <w:r w:rsidRPr="000762A9">
        <w:rPr>
          <w:rFonts w:hint="eastAsia"/>
          <w:lang w:eastAsia="zh-TW"/>
        </w:rPr>
        <w:t>：</w:t>
      </w:r>
      <w:r w:rsidRPr="000762A9">
        <w:rPr>
          <w:lang w:eastAsia="zh-TW"/>
        </w:rPr>
        <w:t>“若保赤子，惟民其康</w:t>
      </w:r>
      <w:r w:rsidRPr="000762A9">
        <w:rPr>
          <w:rFonts w:hint="eastAsia"/>
          <w:lang w:eastAsia="zh-TW"/>
        </w:rPr>
        <w:t>乂</w:t>
      </w:r>
      <w:r w:rsidRPr="000762A9">
        <w:rPr>
          <w:lang w:eastAsia="zh-TW"/>
        </w:rPr>
        <w:t>”。屈萬里《尚書集釋》</w:t>
      </w:r>
      <w:r w:rsidRPr="000762A9">
        <w:rPr>
          <w:rFonts w:hint="eastAsia"/>
          <w:lang w:eastAsia="zh-TW"/>
        </w:rPr>
        <w:t>：</w:t>
      </w:r>
      <w:r w:rsidRPr="000762A9">
        <w:rPr>
          <w:lang w:eastAsia="zh-TW"/>
        </w:rPr>
        <w:t>“康，安。</w:t>
      </w:r>
      <w:r w:rsidRPr="000762A9">
        <w:rPr>
          <w:rFonts w:hint="eastAsia"/>
          <w:lang w:eastAsia="zh-TW"/>
        </w:rPr>
        <w:t>乂</w:t>
      </w:r>
      <w:r w:rsidRPr="000762A9">
        <w:rPr>
          <w:lang w:eastAsia="zh-TW"/>
        </w:rPr>
        <w:t>，治。康</w:t>
      </w:r>
      <w:r w:rsidRPr="000762A9">
        <w:rPr>
          <w:rFonts w:hint="eastAsia"/>
          <w:lang w:eastAsia="zh-TW"/>
        </w:rPr>
        <w:t>乂</w:t>
      </w:r>
      <w:r w:rsidRPr="000762A9">
        <w:rPr>
          <w:lang w:eastAsia="zh-TW"/>
        </w:rPr>
        <w:t>，安定也。”“康</w:t>
      </w:r>
      <w:r w:rsidRPr="000762A9">
        <w:rPr>
          <w:rFonts w:hint="eastAsia"/>
          <w:lang w:eastAsia="zh-TW"/>
        </w:rPr>
        <w:t>乂</w:t>
      </w:r>
      <w:r w:rsidRPr="000762A9">
        <w:rPr>
          <w:lang w:eastAsia="zh-TW"/>
        </w:rPr>
        <w:t>”即“安</w:t>
      </w:r>
      <w:r w:rsidRPr="000762A9">
        <w:rPr>
          <w:rFonts w:hint="eastAsia"/>
          <w:lang w:eastAsia="zh-TW"/>
        </w:rPr>
        <w:t>乂</w:t>
      </w:r>
      <w:r w:rsidRPr="000762A9">
        <w:rPr>
          <w:lang w:eastAsia="zh-TW"/>
        </w:rPr>
        <w:t>”</w:t>
      </w:r>
      <w:r w:rsidRPr="000762A9">
        <w:rPr>
          <w:rFonts w:hint="eastAsia"/>
          <w:lang w:eastAsia="zh-TW"/>
        </w:rPr>
        <w:t>，</w:t>
      </w:r>
      <w:r w:rsidRPr="000762A9">
        <w:rPr>
          <w:lang w:eastAsia="zh-TW"/>
        </w:rPr>
        <w:t>“艾安”則</w:t>
      </w:r>
      <w:r w:rsidRPr="000762A9">
        <w:rPr>
          <w:rFonts w:hint="eastAsia"/>
          <w:lang w:eastAsia="zh-TW"/>
        </w:rPr>
        <w:t>爲</w:t>
      </w:r>
      <w:r w:rsidRPr="000762A9">
        <w:rPr>
          <w:lang w:eastAsia="zh-TW"/>
        </w:rPr>
        <w:t>倒言，兩者並無區</w:t>
      </w:r>
      <w:r w:rsidRPr="000762A9">
        <w:rPr>
          <w:rFonts w:hint="eastAsia"/>
          <w:lang w:eastAsia="zh-TW"/>
        </w:rPr>
        <w:t>別。《康誥》云：</w:t>
      </w:r>
      <w:r w:rsidRPr="000762A9">
        <w:rPr>
          <w:lang w:eastAsia="zh-TW"/>
        </w:rPr>
        <w:t>“往敷求于殷先哲王，用保</w:t>
      </w:r>
      <w:r w:rsidRPr="000762A9">
        <w:rPr>
          <w:rFonts w:hint="eastAsia"/>
          <w:lang w:eastAsia="zh-TW"/>
        </w:rPr>
        <w:t>乂</w:t>
      </w:r>
      <w:r w:rsidRPr="000762A9">
        <w:rPr>
          <w:lang w:eastAsia="zh-TW"/>
        </w:rPr>
        <w:t>民。”又云</w:t>
      </w:r>
      <w:r w:rsidRPr="000762A9">
        <w:rPr>
          <w:rFonts w:hint="eastAsia"/>
          <w:lang w:eastAsia="zh-TW"/>
        </w:rPr>
        <w:t>：</w:t>
      </w:r>
      <w:r w:rsidRPr="000762A9">
        <w:rPr>
          <w:lang w:eastAsia="zh-TW"/>
        </w:rPr>
        <w:t>“</w:t>
      </w:r>
      <w:r w:rsidRPr="000762A9">
        <w:rPr>
          <w:rFonts w:hint="eastAsia"/>
          <w:lang w:eastAsia="zh-TW"/>
        </w:rPr>
        <w:t>別</w:t>
      </w:r>
      <w:r w:rsidRPr="000762A9">
        <w:rPr>
          <w:lang w:eastAsia="zh-TW"/>
        </w:rPr>
        <w:t>求聞由古先哲</w:t>
      </w:r>
      <w:r w:rsidRPr="000762A9">
        <w:rPr>
          <w:rFonts w:hint="eastAsia"/>
          <w:lang w:eastAsia="zh-TW"/>
        </w:rPr>
        <w:t>王</w:t>
      </w:r>
      <w:r w:rsidRPr="000762A9">
        <w:rPr>
          <w:lang w:eastAsia="zh-TW"/>
        </w:rPr>
        <w:t>，用康保民。”更可證“保</w:t>
      </w:r>
      <w:r w:rsidRPr="000762A9">
        <w:rPr>
          <w:rFonts w:hint="eastAsia"/>
          <w:lang w:eastAsia="zh-TW"/>
        </w:rPr>
        <w:t>乂</w:t>
      </w:r>
      <w:r w:rsidRPr="000762A9">
        <w:rPr>
          <w:lang w:eastAsia="zh-TW"/>
        </w:rPr>
        <w:t>”同“康保”。“</w:t>
      </w:r>
      <w:r w:rsidRPr="000762A9">
        <w:rPr>
          <w:rFonts w:hint="eastAsia"/>
          <w:lang w:eastAsia="zh-TW"/>
        </w:rPr>
        <w:t>乂</w:t>
      </w:r>
      <w:r w:rsidRPr="000762A9">
        <w:rPr>
          <w:lang w:eastAsia="zh-TW"/>
        </w:rPr>
        <w:t>”訓安，故與同訓安的“保”同義連言。</w:t>
      </w:r>
    </w:p>
    <w:p w14:paraId="57145CB1" w14:textId="77777777" w:rsidR="00CF6427" w:rsidRPr="008E5F4E" w:rsidRDefault="00CF6427" w:rsidP="008E5F4E">
      <w:pPr>
        <w:spacing w:line="480" w:lineRule="auto"/>
        <w:rPr>
          <w:b/>
          <w:bCs/>
          <w:sz w:val="28"/>
          <w:szCs w:val="28"/>
          <w:lang w:eastAsia="zh-TW"/>
        </w:rPr>
      </w:pPr>
      <w:r w:rsidRPr="000762A9">
        <w:rPr>
          <w:rFonts w:hint="eastAsia"/>
          <w:b/>
          <w:bCs/>
          <w:sz w:val="28"/>
          <w:szCs w:val="28"/>
          <w:lang w:eastAsia="zh-TW"/>
        </w:rPr>
        <w:t>汝丕遠惟商耈成人宅心知訓，別求聞由古先哲王，用康保民。</w:t>
      </w:r>
    </w:p>
    <w:p w14:paraId="4334E923" w14:textId="77777777" w:rsidR="00CF6427" w:rsidRPr="000762A9" w:rsidRDefault="00CF6427" w:rsidP="005D64F7">
      <w:pPr>
        <w:pStyle w:val="aff9"/>
        <w:ind w:firstLine="560"/>
        <w:rPr>
          <w:rFonts w:eastAsia="PMingLiU"/>
          <w:lang w:eastAsia="zh-TW"/>
        </w:rPr>
      </w:pPr>
      <w:r w:rsidRPr="000762A9">
        <w:rPr>
          <w:rFonts w:hint="eastAsia"/>
          <w:lang w:eastAsia="zh-TW"/>
        </w:rPr>
        <w:t>“汝丕遠惟商耈成人宅心知訓”句比較費解。對比下文“我時其惟殷先哲王德”，則“商耈成人”與“殷先哲王”“宅心知訓”與“德”句法位置相同，“惟”的用法也應該相同。在“我時其惟殷先哲王德”句中，“我”作主語，“殷先哲王德”作賓語，“惟”只能視爲動詞作謂語。按作動詞用的“惟”，只有訓“思”與通“爲”兩種用法，似以訓思爲長。</w:t>
      </w:r>
      <w:r w:rsidRPr="000762A9">
        <w:rPr>
          <w:lang w:eastAsia="zh-TW"/>
        </w:rPr>
        <w:t>“遠惟”之</w:t>
      </w:r>
      <w:r w:rsidRPr="000762A9">
        <w:rPr>
          <w:rFonts w:hint="eastAsia"/>
          <w:lang w:eastAsia="zh-TW"/>
        </w:rPr>
        <w:t>“遠”，用法應同“別求”之</w:t>
      </w:r>
      <w:r w:rsidRPr="000762A9">
        <w:rPr>
          <w:rFonts w:hint="eastAsia"/>
          <w:lang w:eastAsia="zh-TW"/>
        </w:rPr>
        <w:lastRenderedPageBreak/>
        <w:t>“別”，用作表程度、範圍的狀語，應適用“遠”之長、久之訓。而“丕”只能用爲無義之語詞。這句話是説：</w:t>
      </w:r>
      <w:r w:rsidRPr="000762A9">
        <w:rPr>
          <w:lang w:eastAsia="zh-TW"/>
        </w:rPr>
        <w:t>汝長久思</w:t>
      </w:r>
      <w:r w:rsidRPr="000762A9">
        <w:rPr>
          <w:rFonts w:hint="eastAsia"/>
          <w:lang w:eastAsia="zh-TW"/>
        </w:rPr>
        <w:t>爲殷商之老成人那樣“宅心知訓”。“商”</w:t>
      </w:r>
      <w:r w:rsidRPr="000762A9">
        <w:rPr>
          <w:lang w:eastAsia="zh-TW"/>
        </w:rPr>
        <w:t xml:space="preserve"> 指殷商。“</w:t>
      </w:r>
      <w:r w:rsidRPr="000762A9">
        <w:rPr>
          <w:rFonts w:hint="eastAsia"/>
          <w:lang w:eastAsia="zh-TW"/>
        </w:rPr>
        <w:t>耈</w:t>
      </w:r>
      <w:r w:rsidRPr="000762A9">
        <w:rPr>
          <w:lang w:eastAsia="zh-TW"/>
        </w:rPr>
        <w:t>”，《</w:t>
      </w:r>
      <w:r w:rsidRPr="000762A9">
        <w:rPr>
          <w:rFonts w:hint="eastAsia"/>
          <w:lang w:eastAsia="zh-TW"/>
        </w:rPr>
        <w:t>説</w:t>
      </w:r>
      <w:r w:rsidRPr="000762A9">
        <w:rPr>
          <w:lang w:eastAsia="zh-TW"/>
        </w:rPr>
        <w:t>文</w:t>
      </w:r>
      <w:r w:rsidRPr="000762A9">
        <w:rPr>
          <w:rFonts w:hint="eastAsia"/>
          <w:lang w:eastAsia="zh-TW"/>
        </w:rPr>
        <w:t>•</w:t>
      </w:r>
      <w:r w:rsidRPr="000762A9">
        <w:rPr>
          <w:lang w:eastAsia="zh-TW"/>
        </w:rPr>
        <w:t>老部》云“老也”。“</w:t>
      </w:r>
      <w:r w:rsidRPr="000762A9">
        <w:rPr>
          <w:rFonts w:hint="eastAsia"/>
          <w:lang w:eastAsia="zh-TW"/>
        </w:rPr>
        <w:t>耈</w:t>
      </w:r>
      <w:r w:rsidRPr="000762A9">
        <w:rPr>
          <w:lang w:eastAsia="zh-TW"/>
        </w:rPr>
        <w:t>成人”即“老成人”。《後漢書</w:t>
      </w:r>
      <w:r w:rsidRPr="000762A9">
        <w:rPr>
          <w:rFonts w:hint="eastAsia"/>
          <w:lang w:eastAsia="zh-TW"/>
        </w:rPr>
        <w:t>•</w:t>
      </w:r>
      <w:r w:rsidRPr="000762A9">
        <w:rPr>
          <w:lang w:eastAsia="zh-TW"/>
        </w:rPr>
        <w:t>和帝紀》“可謂老成</w:t>
      </w:r>
      <w:r w:rsidRPr="000762A9">
        <w:rPr>
          <w:rFonts w:hint="eastAsia"/>
          <w:lang w:eastAsia="zh-TW"/>
        </w:rPr>
        <w:t>黄耈矣”李賢注：</w:t>
      </w:r>
      <w:r w:rsidRPr="000762A9">
        <w:rPr>
          <w:lang w:eastAsia="zh-TW"/>
        </w:rPr>
        <w:t>“老成，言老而有成德也。”</w:t>
      </w:r>
      <w:r w:rsidRPr="000762A9">
        <w:rPr>
          <w:rFonts w:hint="eastAsia"/>
          <w:lang w:eastAsia="zh-TW"/>
        </w:rPr>
        <w:t>朱彬《經傳考證》：“宅，度也。《詩》‘惟此王季，帝度其心’，毛傳：‘心能制義曰度。’”“</w:t>
      </w:r>
      <w:r w:rsidRPr="000762A9">
        <w:rPr>
          <w:lang w:eastAsia="zh-TW"/>
        </w:rPr>
        <w:t>宅心知訓”文辭簡樸而費解。</w:t>
      </w:r>
      <w:r w:rsidRPr="000762A9">
        <w:rPr>
          <w:rFonts w:hint="eastAsia"/>
          <w:lang w:eastAsia="zh-TW"/>
        </w:rPr>
        <w:t>“宅”，皆以爲通“度”。《漢書•</w:t>
      </w:r>
      <w:r w:rsidRPr="000762A9">
        <w:rPr>
          <w:lang w:eastAsia="zh-TW"/>
        </w:rPr>
        <w:t>韋賢傳》“先后玆度”</w:t>
      </w:r>
      <w:r w:rsidRPr="000762A9">
        <w:rPr>
          <w:rFonts w:hint="eastAsia"/>
          <w:sz w:val="21"/>
          <w:lang w:eastAsia="zh-TW"/>
        </w:rPr>
        <w:t>，</w:t>
      </w:r>
      <w:r w:rsidRPr="000762A9">
        <w:rPr>
          <w:rFonts w:hint="eastAsia"/>
          <w:lang w:eastAsia="zh-TW"/>
        </w:rPr>
        <w:t>顔</w:t>
      </w:r>
      <w:r w:rsidRPr="000762A9">
        <w:rPr>
          <w:lang w:eastAsia="zh-TW"/>
        </w:rPr>
        <w:t>師古注引臣瓚</w:t>
      </w:r>
      <w:r w:rsidRPr="000762A9">
        <w:rPr>
          <w:rFonts w:hint="eastAsia"/>
          <w:lang w:eastAsia="zh-TW"/>
        </w:rPr>
        <w:t>曰：</w:t>
      </w:r>
      <w:r w:rsidRPr="000762A9">
        <w:rPr>
          <w:lang w:eastAsia="zh-TW"/>
        </w:rPr>
        <w:t>“古文宅、度同”。“度心”即度其心，各家分歧不大。周秉鈞《尚書易</w:t>
      </w:r>
      <w:r w:rsidRPr="000762A9">
        <w:rPr>
          <w:rFonts w:hint="eastAsia"/>
          <w:lang w:eastAsia="zh-TW"/>
        </w:rPr>
        <w:t>解》以爲“度民心”，亦通。“知訓”，</w:t>
      </w:r>
      <w:r w:rsidRPr="000762A9">
        <w:rPr>
          <w:lang w:eastAsia="zh-TW"/>
        </w:rPr>
        <w:t>孫星衍《尚書今古文注疏》以道釋</w:t>
      </w:r>
      <w:r w:rsidRPr="000762A9">
        <w:rPr>
          <w:rFonts w:hint="eastAsia"/>
          <w:lang w:eastAsia="zh-TW"/>
        </w:rPr>
        <w:t>“訓”，</w:t>
      </w:r>
      <w:r w:rsidRPr="000762A9">
        <w:rPr>
          <w:lang w:eastAsia="zh-TW"/>
        </w:rPr>
        <w:t xml:space="preserve"> 以“知訓”</w:t>
      </w:r>
      <w:r w:rsidRPr="000762A9">
        <w:rPr>
          <w:rFonts w:hint="eastAsia"/>
          <w:lang w:eastAsia="zh-TW"/>
        </w:rPr>
        <w:t>爲</w:t>
      </w:r>
      <w:r w:rsidRPr="000762A9">
        <w:rPr>
          <w:lang w:eastAsia="zh-TW"/>
        </w:rPr>
        <w:t>“知道”</w:t>
      </w:r>
      <w:r w:rsidRPr="000762A9">
        <w:rPr>
          <w:rFonts w:hint="eastAsia"/>
          <w:lang w:eastAsia="zh-TW"/>
        </w:rPr>
        <w:t>；</w:t>
      </w:r>
      <w:r w:rsidRPr="000762A9">
        <w:rPr>
          <w:lang w:eastAsia="zh-TW"/>
        </w:rPr>
        <w:t>楊筠如《尚書</w:t>
      </w:r>
      <w:r w:rsidRPr="000762A9">
        <w:rPr>
          <w:rFonts w:hint="eastAsia"/>
          <w:lang w:eastAsia="zh-TW"/>
        </w:rPr>
        <w:t>覈</w:t>
      </w:r>
      <w:r w:rsidRPr="000762A9">
        <w:rPr>
          <w:lang w:eastAsia="zh-TW"/>
        </w:rPr>
        <w:t>詁》則以“知”通“之”</w:t>
      </w:r>
      <w:r w:rsidRPr="000762A9">
        <w:rPr>
          <w:rFonts w:hint="eastAsia"/>
          <w:lang w:eastAsia="zh-TW"/>
        </w:rPr>
        <w:t>，又以“教”訓“訓”，以“度心知訓”爲“度心之教；</w:t>
      </w:r>
      <w:r w:rsidRPr="000762A9">
        <w:rPr>
          <w:lang w:eastAsia="zh-TW"/>
        </w:rPr>
        <w:t>曾運乾《尚書正讀》</w:t>
      </w:r>
      <w:r w:rsidRPr="000762A9">
        <w:rPr>
          <w:rFonts w:hint="eastAsia"/>
          <w:lang w:eastAsia="zh-TW"/>
        </w:rPr>
        <w:t>讀“訓”爲“順”，民俗所宜也，《周禮•</w:t>
      </w:r>
      <w:r w:rsidRPr="000762A9">
        <w:rPr>
          <w:lang w:eastAsia="zh-TW"/>
        </w:rPr>
        <w:t>地官</w:t>
      </w:r>
      <w:r w:rsidRPr="000762A9">
        <w:rPr>
          <w:rFonts w:hint="eastAsia"/>
          <w:lang w:eastAsia="zh-TW"/>
        </w:rPr>
        <w:t>•</w:t>
      </w:r>
      <w:r w:rsidRPr="000762A9">
        <w:rPr>
          <w:lang w:eastAsia="zh-TW"/>
        </w:rPr>
        <w:t>誦訓》“以知地俗”是</w:t>
      </w:r>
      <w:r w:rsidRPr="000762A9">
        <w:rPr>
          <w:rFonts w:hint="eastAsia"/>
          <w:lang w:eastAsia="zh-TW"/>
        </w:rPr>
        <w:t>也；</w:t>
      </w:r>
      <w:r w:rsidRPr="000762A9">
        <w:rPr>
          <w:lang w:eastAsia="zh-TW"/>
        </w:rPr>
        <w:t>屈萬里《尚書集釋》所釋同孫星衍</w:t>
      </w:r>
      <w:r w:rsidRPr="000762A9">
        <w:rPr>
          <w:rFonts w:hint="eastAsia"/>
          <w:lang w:eastAsia="zh-TW"/>
        </w:rPr>
        <w:t>；</w:t>
      </w:r>
      <w:r w:rsidRPr="000762A9">
        <w:rPr>
          <w:lang w:eastAsia="zh-TW"/>
        </w:rPr>
        <w:t>周秉鈞《尚書易解》則釋</w:t>
      </w:r>
      <w:r w:rsidRPr="000762A9">
        <w:rPr>
          <w:rFonts w:hint="eastAsia"/>
          <w:lang w:eastAsia="zh-TW"/>
        </w:rPr>
        <w:t>爲</w:t>
      </w:r>
      <w:r w:rsidRPr="000762A9">
        <w:rPr>
          <w:lang w:eastAsia="zh-TW"/>
        </w:rPr>
        <w:t>“度民心</w:t>
      </w:r>
      <w:r w:rsidRPr="000762A9">
        <w:rPr>
          <w:rFonts w:hint="eastAsia"/>
          <w:lang w:eastAsia="zh-TW"/>
        </w:rPr>
        <w:t>而知所訓也”，言“汝大遠思商老成人度量民心而知訓導之方”；</w:t>
      </w:r>
      <w:r w:rsidRPr="000762A9">
        <w:rPr>
          <w:lang w:eastAsia="zh-TW"/>
        </w:rPr>
        <w:t>顧頡剛、劉</w:t>
      </w:r>
      <w:r w:rsidRPr="000762A9">
        <w:rPr>
          <w:rFonts w:hint="eastAsia"/>
          <w:lang w:eastAsia="zh-TW"/>
        </w:rPr>
        <w:t>起釪《尚書校釋譯論》則以“丕”爲“不”，以“惟”爲語詞，以居釋“宅（度）</w:t>
      </w:r>
      <w:r w:rsidRPr="000762A9">
        <w:rPr>
          <w:lang w:eastAsia="zh-TW"/>
        </w:rPr>
        <w:t>”，而今譯此句</w:t>
      </w:r>
      <w:r w:rsidRPr="000762A9">
        <w:rPr>
          <w:rFonts w:hint="eastAsia"/>
          <w:lang w:eastAsia="zh-TW"/>
        </w:rPr>
        <w:t>爲：</w:t>
      </w:r>
      <w:r w:rsidRPr="000762A9">
        <w:rPr>
          <w:lang w:eastAsia="zh-TW"/>
        </w:rPr>
        <w:t>“在那裏有許多殷商的老成人就離你不遠，你要把他們放在心裏，知道去尋取他們的教導。”</w:t>
      </w:r>
      <w:r w:rsidRPr="000762A9">
        <w:rPr>
          <w:lang w:eastAsia="zh-TW"/>
        </w:rPr>
        <w:lastRenderedPageBreak/>
        <w:t>似以周秉鈞之釋</w:t>
      </w:r>
      <w:r w:rsidRPr="000762A9">
        <w:rPr>
          <w:rFonts w:hint="eastAsia"/>
          <w:lang w:eastAsia="zh-TW"/>
        </w:rPr>
        <w:t>爲</w:t>
      </w:r>
      <w:r w:rsidRPr="000762A9">
        <w:rPr>
          <w:lang w:eastAsia="zh-TW"/>
        </w:rPr>
        <w:t>長。</w:t>
      </w:r>
    </w:p>
    <w:p w14:paraId="5FE0C0B3" w14:textId="77777777" w:rsidR="00CF6427" w:rsidRPr="000762A9" w:rsidRDefault="00CF6427" w:rsidP="005D64F7">
      <w:pPr>
        <w:pStyle w:val="aff9"/>
        <w:ind w:firstLine="560"/>
        <w:rPr>
          <w:rFonts w:eastAsia="PMingLiU"/>
          <w:lang w:eastAsia="zh-TW"/>
        </w:rPr>
      </w:pPr>
      <w:r w:rsidRPr="000762A9">
        <w:rPr>
          <w:rFonts w:hint="eastAsia"/>
          <w:lang w:eastAsia="zh-TW"/>
        </w:rPr>
        <w:t>“別”，王引之《經義述聞》謂“別”通“辯”，偏也。“別”與“辯”“辨”</w:t>
      </w:r>
      <w:r w:rsidRPr="000762A9">
        <w:rPr>
          <w:lang w:eastAsia="zh-TW"/>
        </w:rPr>
        <w:t>“</w:t>
      </w:r>
      <w:r w:rsidRPr="000762A9">
        <w:rPr>
          <w:rFonts w:hint="eastAsia"/>
          <w:lang w:eastAsia="zh-TW"/>
        </w:rPr>
        <w:t>徧</w:t>
      </w:r>
      <w:r w:rsidRPr="000762A9">
        <w:rPr>
          <w:lang w:eastAsia="zh-TW"/>
        </w:rPr>
        <w:t>”皆可通，《墨子</w:t>
      </w:r>
      <w:r w:rsidRPr="000762A9">
        <w:rPr>
          <w:rFonts w:hint="eastAsia"/>
          <w:lang w:eastAsia="zh-TW"/>
        </w:rPr>
        <w:t>•</w:t>
      </w:r>
      <w:r w:rsidRPr="000762A9">
        <w:rPr>
          <w:lang w:eastAsia="zh-TW"/>
        </w:rPr>
        <w:t>天志》</w:t>
      </w:r>
      <w:r w:rsidRPr="000762A9">
        <w:rPr>
          <w:rFonts w:hint="eastAsia"/>
          <w:lang w:eastAsia="zh-TW"/>
        </w:rPr>
        <w:t>：</w:t>
      </w:r>
      <w:r w:rsidRPr="000762A9">
        <w:rPr>
          <w:lang w:eastAsia="zh-TW"/>
        </w:rPr>
        <w:t>“且天之愛百姓厚矣，天子愛百姓</w:t>
      </w:r>
      <w:r w:rsidRPr="000762A9">
        <w:rPr>
          <w:rFonts w:hint="eastAsia"/>
          <w:lang w:eastAsia="zh-TW"/>
        </w:rPr>
        <w:t>別</w:t>
      </w:r>
      <w:r w:rsidRPr="000762A9">
        <w:rPr>
          <w:lang w:eastAsia="zh-TW"/>
        </w:rPr>
        <w:t>矣。”王念孫《讀書雜志》亦云“</w:t>
      </w:r>
      <w:r w:rsidRPr="000762A9">
        <w:rPr>
          <w:rFonts w:hint="eastAsia"/>
          <w:lang w:eastAsia="zh-TW"/>
        </w:rPr>
        <w:t>別</w:t>
      </w:r>
      <w:r w:rsidRPr="000762A9">
        <w:rPr>
          <w:lang w:eastAsia="zh-TW"/>
        </w:rPr>
        <w:t>”通“</w:t>
      </w:r>
      <w:r w:rsidRPr="000762A9">
        <w:rPr>
          <w:rFonts w:hint="eastAsia"/>
          <w:lang w:eastAsia="zh-TW"/>
        </w:rPr>
        <w:t>徧</w:t>
      </w:r>
      <w:r w:rsidRPr="000762A9">
        <w:rPr>
          <w:lang w:eastAsia="zh-TW"/>
        </w:rPr>
        <w:t>”，王</w:t>
      </w:r>
      <w:r w:rsidRPr="000762A9">
        <w:rPr>
          <w:rFonts w:hint="eastAsia"/>
          <w:lang w:eastAsia="zh-TW"/>
        </w:rPr>
        <w:t>説</w:t>
      </w:r>
      <w:r w:rsidRPr="000762A9">
        <w:rPr>
          <w:lang w:eastAsia="zh-TW"/>
        </w:rPr>
        <w:t>可從。“求”</w:t>
      </w:r>
      <w:r w:rsidRPr="000762A9">
        <w:rPr>
          <w:rFonts w:hint="eastAsia"/>
          <w:lang w:eastAsia="zh-TW"/>
        </w:rPr>
        <w:t>，訪求。“聞”，</w:t>
      </w:r>
      <w:r w:rsidRPr="000762A9">
        <w:rPr>
          <w:lang w:eastAsia="zh-TW"/>
        </w:rPr>
        <w:t>聽聞，同上文“紹聞衣德言”之“聞”。或理解</w:t>
      </w:r>
      <w:r w:rsidRPr="000762A9">
        <w:rPr>
          <w:rFonts w:hint="eastAsia"/>
          <w:lang w:eastAsia="zh-TW"/>
        </w:rPr>
        <w:t>爲</w:t>
      </w:r>
      <w:r w:rsidRPr="000762A9">
        <w:rPr>
          <w:lang w:eastAsia="zh-TW"/>
        </w:rPr>
        <w:t>遺聞、傳</w:t>
      </w:r>
      <w:r w:rsidRPr="000762A9">
        <w:rPr>
          <w:rFonts w:hint="eastAsia"/>
          <w:lang w:eastAsia="zh-TW"/>
        </w:rPr>
        <w:t>聞，恐不確。“由”，義同上文“往敷求于殷先哲王”之“于”。王引之《經義述聞》引《爾雅•</w:t>
      </w:r>
      <w:r w:rsidRPr="000762A9">
        <w:rPr>
          <w:lang w:eastAsia="zh-TW"/>
        </w:rPr>
        <w:t>釋詁</w:t>
      </w:r>
      <w:r w:rsidRPr="000762A9">
        <w:rPr>
          <w:rFonts w:hint="eastAsia"/>
          <w:lang w:eastAsia="zh-TW"/>
        </w:rPr>
        <w:t>上</w:t>
      </w:r>
      <w:r w:rsidRPr="000762A9">
        <w:rPr>
          <w:lang w:eastAsia="zh-TW"/>
        </w:rPr>
        <w:t>》“繇，於也”解之，以</w:t>
      </w:r>
      <w:r w:rsidRPr="000762A9">
        <w:rPr>
          <w:rFonts w:hint="eastAsia"/>
          <w:lang w:eastAsia="zh-TW"/>
        </w:rPr>
        <w:t>爲</w:t>
      </w:r>
      <w:r w:rsidRPr="000762A9">
        <w:rPr>
          <w:lang w:eastAsia="zh-TW"/>
        </w:rPr>
        <w:t>“由”通“繇”，而</w:t>
      </w:r>
      <w:r w:rsidRPr="000762A9">
        <w:rPr>
          <w:rFonts w:hint="eastAsia"/>
          <w:lang w:eastAsia="zh-TW"/>
        </w:rPr>
        <w:t>“於”“于”古通。今按《爾雅》云“繇，於也”，“於”爲“於戲”即“嗚呼”之“於”，用爲句首歎詞。似應引《詩•</w:t>
      </w:r>
      <w:r w:rsidRPr="000762A9">
        <w:rPr>
          <w:lang w:eastAsia="zh-TW"/>
        </w:rPr>
        <w:t>大雅</w:t>
      </w:r>
      <w:r w:rsidRPr="000762A9">
        <w:rPr>
          <w:rFonts w:hint="eastAsia"/>
          <w:lang w:eastAsia="zh-TW"/>
        </w:rPr>
        <w:t>•</w:t>
      </w:r>
      <w:r w:rsidRPr="000762A9">
        <w:rPr>
          <w:lang w:eastAsia="zh-TW"/>
        </w:rPr>
        <w:t>抑》</w:t>
      </w:r>
      <w:r w:rsidRPr="000762A9">
        <w:rPr>
          <w:rFonts w:hint="eastAsia"/>
          <w:lang w:eastAsia="zh-TW"/>
        </w:rPr>
        <w:t>“</w:t>
      </w:r>
      <w:r w:rsidRPr="000762A9">
        <w:rPr>
          <w:lang w:eastAsia="zh-TW"/>
        </w:rPr>
        <w:t>無易由言”鄭</w:t>
      </w:r>
      <w:r w:rsidRPr="000762A9">
        <w:rPr>
          <w:rFonts w:hint="eastAsia"/>
          <w:lang w:eastAsia="zh-TW"/>
        </w:rPr>
        <w:t>玄箋“由，於也”爲據。而“別求聞由”義同“敷求于”，亦證“聞”即聽聞之義，與“求”義訪求義近而並列。“古先哲王”，孔穎達疏引鄭玄注云“虞、夏也”。言前“殷先哲王”，此言“古先哲王”，兩者應有區別，鄭玄之説或是。</w:t>
      </w:r>
    </w:p>
    <w:p w14:paraId="4C4D7CD3" w14:textId="77777777" w:rsidR="00CF6427" w:rsidRPr="000762A9" w:rsidRDefault="00CF6427" w:rsidP="005D64F7">
      <w:pPr>
        <w:pStyle w:val="aff9"/>
        <w:ind w:firstLine="560"/>
        <w:rPr>
          <w:lang w:eastAsia="zh-TW"/>
        </w:rPr>
      </w:pPr>
      <w:r w:rsidRPr="000762A9">
        <w:rPr>
          <w:rFonts w:hint="eastAsia"/>
          <w:lang w:eastAsia="zh-TW"/>
        </w:rPr>
        <w:t>《史記•</w:t>
      </w:r>
      <w:r w:rsidRPr="000762A9">
        <w:rPr>
          <w:lang w:eastAsia="zh-TW"/>
        </w:rPr>
        <w:t>衛康叔世家》云</w:t>
      </w:r>
      <w:r w:rsidRPr="000762A9">
        <w:rPr>
          <w:rFonts w:hint="eastAsia"/>
          <w:lang w:eastAsia="zh-TW"/>
        </w:rPr>
        <w:t>：</w:t>
      </w:r>
      <w:r w:rsidRPr="000762A9">
        <w:rPr>
          <w:lang w:eastAsia="zh-TW"/>
        </w:rPr>
        <w:t>“周公旦懼康叔齒少，乃申告康叔</w:t>
      </w:r>
      <w:r w:rsidRPr="000762A9">
        <w:rPr>
          <w:rFonts w:hint="eastAsia"/>
          <w:lang w:eastAsia="zh-TW"/>
        </w:rPr>
        <w:t>曰：</w:t>
      </w:r>
      <w:r w:rsidRPr="000762A9">
        <w:rPr>
          <w:lang w:eastAsia="zh-TW"/>
        </w:rPr>
        <w:t>‘必求殷之賢人君子長者，問其先殷所以興，所以亡，而務愛民。”即概括上述“用保</w:t>
      </w:r>
      <w:r w:rsidRPr="000762A9">
        <w:rPr>
          <w:rFonts w:hint="eastAsia"/>
          <w:lang w:eastAsia="zh-TW"/>
        </w:rPr>
        <w:t>义乂民”“用康保民”句之大意。</w:t>
      </w:r>
    </w:p>
    <w:p w14:paraId="53BA96C6" w14:textId="77777777" w:rsidR="00CF6427" w:rsidRPr="000762A9" w:rsidRDefault="00CF6427" w:rsidP="005D64F7">
      <w:pPr>
        <w:pStyle w:val="aff9"/>
        <w:ind w:firstLine="560"/>
        <w:rPr>
          <w:lang w:eastAsia="zh-TW"/>
        </w:rPr>
      </w:pPr>
      <w:r w:rsidRPr="000762A9">
        <w:rPr>
          <w:rFonts w:hint="eastAsia"/>
          <w:lang w:eastAsia="zh-TW"/>
        </w:rPr>
        <w:t>儘管《康誥》中西周往治者仍以“西土”自居，顯示出對殷商的</w:t>
      </w:r>
      <w:r w:rsidRPr="000762A9">
        <w:rPr>
          <w:rFonts w:hint="eastAsia"/>
          <w:lang w:eastAsia="zh-TW"/>
        </w:rPr>
        <w:lastRenderedPageBreak/>
        <w:t>戒備，但是周公也明確提出要向殷商先王和殷商德高望重之遺老學習治理殷民的成功經驗，學習殷道以治殷。周公這種因地制宜的政治智慧，爲周文明與殷商文明日後的普遍交流、融合打下了基礎。</w:t>
      </w:r>
    </w:p>
    <w:p w14:paraId="383707E4" w14:textId="77777777" w:rsidR="00CF6427" w:rsidRPr="008E5F4E" w:rsidRDefault="00CF6427" w:rsidP="008E5F4E">
      <w:pPr>
        <w:spacing w:line="480" w:lineRule="auto"/>
        <w:rPr>
          <w:b/>
          <w:bCs/>
          <w:sz w:val="28"/>
          <w:szCs w:val="28"/>
          <w:lang w:eastAsia="zh-TW"/>
        </w:rPr>
      </w:pPr>
      <w:r w:rsidRPr="000762A9">
        <w:rPr>
          <w:rFonts w:hint="eastAsia"/>
          <w:b/>
          <w:bCs/>
          <w:sz w:val="28"/>
          <w:szCs w:val="28"/>
          <w:lang w:eastAsia="zh-TW"/>
        </w:rPr>
        <w:t>弘〔</w:t>
      </w:r>
      <w:r w:rsidRPr="000762A9">
        <w:rPr>
          <w:b/>
          <w:bCs/>
          <w:sz w:val="28"/>
          <w:szCs w:val="28"/>
          <w:lang w:eastAsia="zh-TW"/>
        </w:rPr>
        <w:t>覆</w:t>
      </w:r>
      <w:r w:rsidRPr="000762A9">
        <w:rPr>
          <w:rFonts w:hint="eastAsia"/>
          <w:b/>
          <w:bCs/>
          <w:sz w:val="28"/>
          <w:szCs w:val="28"/>
          <w:lang w:eastAsia="zh-TW"/>
        </w:rPr>
        <w:t>〕</w:t>
      </w:r>
      <w:r w:rsidRPr="000762A9">
        <w:rPr>
          <w:b/>
          <w:bCs/>
          <w:sz w:val="28"/>
          <w:szCs w:val="28"/>
          <w:lang w:eastAsia="zh-TW"/>
        </w:rPr>
        <w:t>于天，若德裕乃身，不廢在王命。</w:t>
      </w:r>
    </w:p>
    <w:p w14:paraId="32368720" w14:textId="77777777" w:rsidR="00CF6427" w:rsidRPr="000762A9" w:rsidRDefault="00CF6427" w:rsidP="005D64F7">
      <w:pPr>
        <w:pStyle w:val="aff9"/>
        <w:ind w:firstLine="560"/>
        <w:rPr>
          <w:rFonts w:eastAsia="PMingLiU"/>
          <w:lang w:eastAsia="zh-TW"/>
        </w:rPr>
      </w:pPr>
      <w:r w:rsidRPr="000762A9">
        <w:rPr>
          <w:rFonts w:hint="eastAsia"/>
          <w:lang w:eastAsia="zh-TW"/>
        </w:rPr>
        <w:t>“弘于天若德裕乃身不廢在王命”的斷句分歧很大。《荀子•</w:t>
      </w:r>
      <w:r w:rsidRPr="000762A9">
        <w:rPr>
          <w:lang w:eastAsia="zh-TW"/>
        </w:rPr>
        <w:t>富國》</w:t>
      </w:r>
      <w:r w:rsidRPr="000762A9">
        <w:rPr>
          <w:rFonts w:hint="eastAsia"/>
          <w:lang w:eastAsia="zh-TW"/>
        </w:rPr>
        <w:t>：</w:t>
      </w:r>
      <w:r w:rsidRPr="000762A9">
        <w:rPr>
          <w:lang w:eastAsia="zh-TW"/>
        </w:rPr>
        <w:t>“足</w:t>
      </w:r>
      <w:r w:rsidRPr="000762A9">
        <w:rPr>
          <w:rFonts w:hint="eastAsia"/>
          <w:lang w:eastAsia="zh-TW"/>
        </w:rPr>
        <w:t>國之道，節用裕民，而善臧其餘</w:t>
      </w:r>
      <w:r w:rsidRPr="000762A9">
        <w:rPr>
          <w:lang w:eastAsia="zh-TW"/>
        </w:rPr>
        <w:t>……故知節用裕民，則必有仁義聖良之名，而</w:t>
      </w:r>
      <w:r w:rsidRPr="000762A9">
        <w:rPr>
          <w:rFonts w:hint="eastAsia"/>
          <w:lang w:eastAsia="zh-TW"/>
        </w:rPr>
        <w:t>且有富厚丘山之積矣</w:t>
      </w:r>
      <w:r w:rsidRPr="000762A9">
        <w:rPr>
          <w:lang w:eastAsia="zh-TW"/>
        </w:rPr>
        <w:t>……《康誥》</w:t>
      </w:r>
      <w:r w:rsidRPr="000762A9">
        <w:rPr>
          <w:rFonts w:hint="eastAsia"/>
          <w:lang w:eastAsia="zh-TW"/>
        </w:rPr>
        <w:t>曰：</w:t>
      </w:r>
      <w:r w:rsidRPr="000762A9">
        <w:rPr>
          <w:lang w:eastAsia="zh-TW"/>
        </w:rPr>
        <w:t>‘弘覆乎天，若德裕乃身，不廢在王</w:t>
      </w:r>
      <w:r w:rsidRPr="000762A9">
        <w:rPr>
          <w:rFonts w:hint="eastAsia"/>
          <w:lang w:eastAsia="zh-TW"/>
        </w:rPr>
        <w:t>庭。”“不廢在王庭”惟宋本有此句，近刻脫之。此讀在“天”和“乃身”後斷開，讀“裕”爲“寬裕”之“裕”，且“弘”後多一“覆”字。曾運乾《尚書正讀》、屈萬里《尚書集釋》、周秉鈞《尚書易解》皆從此讀，但理解各不相同。曾氏以“弘于天，若德裕乃身”語倒，猶云“德裕乃身，若弘于天”，又以“不廢在王命”語倒，猶云“在王命不廢”也。屈氏以“弘”下當脱“覆”字。“弘”義大，“覆”謂覆被，猶言“保護”，而以“弘于天”綴於“用康保民”句後。猜測屈氏其意是説：</w:t>
      </w:r>
      <w:r w:rsidRPr="000762A9">
        <w:rPr>
          <w:lang w:eastAsia="zh-TW"/>
        </w:rPr>
        <w:t>以安保民</w:t>
      </w:r>
      <w:r w:rsidRPr="000762A9">
        <w:rPr>
          <w:rFonts w:hint="eastAsia"/>
          <w:lang w:eastAsia="zh-TW"/>
        </w:rPr>
        <w:t>衆</w:t>
      </w:r>
      <w:r w:rsidRPr="000762A9">
        <w:rPr>
          <w:lang w:eastAsia="zh-TW"/>
        </w:rPr>
        <w:t>，大護於天。“若德裕乃身”二句</w:t>
      </w:r>
      <w:r w:rsidRPr="000762A9">
        <w:rPr>
          <w:rFonts w:hint="eastAsia"/>
          <w:lang w:eastAsia="zh-TW"/>
        </w:rPr>
        <w:t>則串講爲：</w:t>
      </w:r>
      <w:r w:rsidRPr="000762A9">
        <w:rPr>
          <w:lang w:eastAsia="zh-TW"/>
        </w:rPr>
        <w:t>“若汝身能富饒於德，則不</w:t>
      </w:r>
      <w:r w:rsidRPr="000762A9">
        <w:rPr>
          <w:rFonts w:hint="eastAsia"/>
          <w:lang w:eastAsia="zh-TW"/>
        </w:rPr>
        <w:t>爲</w:t>
      </w:r>
      <w:r w:rsidRPr="000762A9">
        <w:rPr>
          <w:lang w:eastAsia="zh-TW"/>
        </w:rPr>
        <w:t>王命所罷黜。”且云“王命”與《荀</w:t>
      </w:r>
      <w:r w:rsidRPr="000762A9">
        <w:rPr>
          <w:rFonts w:hint="eastAsia"/>
          <w:lang w:eastAsia="zh-TW"/>
        </w:rPr>
        <w:t>子》宋本之“王庭”，其意無殊。周氏的串講是：</w:t>
      </w:r>
      <w:r w:rsidRPr="000762A9">
        <w:rPr>
          <w:lang w:eastAsia="zh-TW"/>
        </w:rPr>
        <w:t>言比天宏大，又用順德寬裕其</w:t>
      </w:r>
      <w:r w:rsidRPr="000762A9">
        <w:rPr>
          <w:rFonts w:hint="eastAsia"/>
          <w:lang w:eastAsia="zh-TW"/>
        </w:rPr>
        <w:t>身，則王命可不廢哉。</w:t>
      </w:r>
    </w:p>
    <w:p w14:paraId="70EAB389" w14:textId="77777777" w:rsidR="00CF6427" w:rsidRPr="000762A9" w:rsidRDefault="00CF6427" w:rsidP="005D64F7">
      <w:pPr>
        <w:pStyle w:val="aff9"/>
        <w:ind w:firstLine="560"/>
        <w:rPr>
          <w:lang w:eastAsia="zh-TW"/>
        </w:rPr>
      </w:pPr>
      <w:r w:rsidRPr="000762A9">
        <w:rPr>
          <w:rFonts w:hint="eastAsia"/>
          <w:lang w:eastAsia="zh-TW"/>
        </w:rPr>
        <w:lastRenderedPageBreak/>
        <w:t>于省吾《尚書新證》引毛公鼎（</w:t>
      </w:r>
      <w:r w:rsidRPr="000762A9">
        <w:rPr>
          <w:lang w:eastAsia="zh-TW"/>
        </w:rPr>
        <w:t>《集成》02841</w:t>
      </w:r>
      <w:r w:rsidRPr="000762A9">
        <w:rPr>
          <w:rFonts w:hint="eastAsia"/>
          <w:lang w:eastAsia="zh-TW"/>
        </w:rPr>
        <w:t>）“</w:t>
      </w:r>
      <w:r w:rsidRPr="000762A9">
        <w:rPr>
          <w:lang w:eastAsia="zh-TW"/>
        </w:rPr>
        <w:t>俗我弗作先王憂</w:t>
      </w:r>
      <w:r w:rsidRPr="000762A9">
        <w:rPr>
          <w:rFonts w:hint="eastAsia"/>
          <w:lang w:eastAsia="zh-TW"/>
        </w:rPr>
        <w:t>（引者按：“憂”應隸定作“夒”，且從王國維之説讀爲“羞”）”“俗女弗以乃辟函于囏”句例，讀“裕乃身不廢在王命”爲句，而以“天若德”即《酒誥》之“天若元德”。“言弘於天若德，欲汝身不廢在王命也”。楊筠如《尚書覈詁》亦遵于説，且補充毛公鼎</w:t>
      </w:r>
      <w:r w:rsidRPr="000762A9">
        <w:rPr>
          <w:lang w:eastAsia="zh-TW"/>
        </w:rPr>
        <w:t>“告于先王若德”</w:t>
      </w:r>
      <w:r w:rsidRPr="000762A9">
        <w:rPr>
          <w:rFonts w:hint="eastAsia"/>
          <w:lang w:eastAsia="zh-TW"/>
        </w:rPr>
        <w:t>，</w:t>
      </w:r>
      <w:r w:rsidRPr="000762A9">
        <w:rPr>
          <w:lang w:eastAsia="zh-TW"/>
        </w:rPr>
        <w:t>“若”並善</w:t>
      </w:r>
      <w:r w:rsidRPr="000762A9">
        <w:rPr>
          <w:rFonts w:hint="eastAsia"/>
          <w:lang w:eastAsia="zh-TW"/>
        </w:rPr>
        <w:t>也，則當以“德”字爲句絶；</w:t>
      </w:r>
      <w:r w:rsidRPr="000762A9">
        <w:rPr>
          <w:lang w:eastAsia="zh-TW"/>
        </w:rPr>
        <w:t>又補充師詢簋</w:t>
      </w:r>
      <w:r w:rsidRPr="000762A9">
        <w:rPr>
          <w:rFonts w:hint="eastAsia"/>
          <w:lang w:eastAsia="zh-TW"/>
        </w:rPr>
        <w:t>（</w:t>
      </w:r>
      <w:r w:rsidRPr="000762A9">
        <w:rPr>
          <w:lang w:eastAsia="zh-TW"/>
        </w:rPr>
        <w:t>《集成》04342</w:t>
      </w:r>
      <w:r w:rsidRPr="000762A9">
        <w:rPr>
          <w:rFonts w:hint="eastAsia"/>
          <w:lang w:eastAsia="zh-TW"/>
        </w:rPr>
        <w:t>）</w:t>
      </w:r>
      <w:r w:rsidRPr="000762A9">
        <w:rPr>
          <w:lang w:eastAsia="zh-TW"/>
        </w:rPr>
        <w:t>“谷女弗以乃辟</w:t>
      </w:r>
      <w:r w:rsidRPr="000762A9">
        <w:rPr>
          <w:rFonts w:hint="eastAsia"/>
          <w:lang w:eastAsia="zh-TW"/>
        </w:rPr>
        <w:t>函于囏”文例；</w:t>
      </w:r>
      <w:r w:rsidRPr="000762A9">
        <w:rPr>
          <w:lang w:eastAsia="zh-TW"/>
        </w:rPr>
        <w:t>“不廢在王命”則解</w:t>
      </w:r>
      <w:r w:rsidRPr="000762A9">
        <w:rPr>
          <w:rFonts w:hint="eastAsia"/>
          <w:lang w:eastAsia="zh-TW"/>
        </w:rPr>
        <w:t>爲</w:t>
      </w:r>
      <w:r w:rsidRPr="000762A9">
        <w:rPr>
          <w:lang w:eastAsia="zh-TW"/>
        </w:rPr>
        <w:t>“謂可承受王命，長在王庭，不至廢</w:t>
      </w:r>
      <w:r w:rsidRPr="000762A9">
        <w:rPr>
          <w:rFonts w:hint="eastAsia"/>
          <w:lang w:eastAsia="zh-TW"/>
        </w:rPr>
        <w:t>黜”。顧頡剛、劉起釪《尚書校釋譯論》也引《酒誥》、毛公鼎文例，讀“宏于天若德”爲句，但“若”字則從郭沫若《兩周金文辭大系圖録考釋》之説，訓爲“其”，《召誥》“我亦惟玆二國命，嗣若功”，王引之《經傳釋詞》卷一引其父王念孫之説，云“若”猶“其”也，言嗣其功。</w:t>
      </w:r>
    </w:p>
    <w:p w14:paraId="76F67199" w14:textId="77777777" w:rsidR="00CF6427" w:rsidRPr="000762A9" w:rsidRDefault="00CF6427" w:rsidP="005D64F7">
      <w:pPr>
        <w:pStyle w:val="aff9"/>
        <w:ind w:firstLine="560"/>
        <w:rPr>
          <w:lang w:eastAsia="zh-TW"/>
        </w:rPr>
      </w:pPr>
      <w:r w:rsidRPr="000762A9">
        <w:rPr>
          <w:rFonts w:hint="eastAsia"/>
          <w:lang w:eastAsia="zh-TW"/>
        </w:rPr>
        <w:t>將“天若德”與《酒誥》“天若元德”相比附，可能是解决問題的有效途徑。《酒誥》説：</w:t>
      </w:r>
      <w:r w:rsidRPr="000762A9">
        <w:rPr>
          <w:lang w:eastAsia="zh-TW"/>
        </w:rPr>
        <w:t>“</w:t>
      </w:r>
      <w:r w:rsidRPr="000762A9">
        <w:rPr>
          <w:rFonts w:hint="eastAsia"/>
          <w:lang w:eastAsia="zh-TW"/>
        </w:rPr>
        <w:t>玆</w:t>
      </w:r>
      <w:r w:rsidRPr="000762A9">
        <w:rPr>
          <w:lang w:eastAsia="zh-TW"/>
        </w:rPr>
        <w:t>乃允惟王正事之臣，</w:t>
      </w:r>
      <w:r w:rsidRPr="000762A9">
        <w:rPr>
          <w:rFonts w:hint="eastAsia"/>
          <w:lang w:eastAsia="zh-TW"/>
        </w:rPr>
        <w:t>玆</w:t>
      </w:r>
      <w:r w:rsidRPr="000762A9">
        <w:rPr>
          <w:lang w:eastAsia="zh-TW"/>
        </w:rPr>
        <w:t>亦惟天若元德，永不忘在王家。”</w:t>
      </w:r>
      <w:r w:rsidRPr="000762A9">
        <w:rPr>
          <w:rFonts w:hint="eastAsia"/>
          <w:lang w:eastAsia="zh-TW"/>
        </w:rPr>
        <w:t>顯然，“</w:t>
      </w:r>
      <w:r w:rsidRPr="000762A9">
        <w:rPr>
          <w:lang w:eastAsia="zh-TW"/>
        </w:rPr>
        <w:t>永不忘在王家”與“不廢在王命”文意相近。但“天若元德”句的理</w:t>
      </w:r>
      <w:r w:rsidRPr="000762A9">
        <w:rPr>
          <w:rFonts w:hint="eastAsia"/>
          <w:lang w:eastAsia="zh-TW"/>
        </w:rPr>
        <w:t>解亦多分歧。從文意來看，“玆</w:t>
      </w:r>
      <w:r w:rsidRPr="000762A9">
        <w:rPr>
          <w:lang w:eastAsia="zh-TW"/>
        </w:rPr>
        <w:t>乃允惟王正事之臣”承上而言，又與“</w:t>
      </w:r>
      <w:r w:rsidRPr="000762A9">
        <w:rPr>
          <w:rFonts w:hint="eastAsia"/>
          <w:lang w:eastAsia="zh-TW"/>
        </w:rPr>
        <w:t>玆</w:t>
      </w:r>
      <w:r w:rsidRPr="000762A9">
        <w:rPr>
          <w:lang w:eastAsia="zh-TW"/>
        </w:rPr>
        <w:t>亦惟</w:t>
      </w:r>
      <w:r w:rsidRPr="000762A9">
        <w:rPr>
          <w:rFonts w:hint="eastAsia"/>
          <w:lang w:eastAsia="zh-TW"/>
        </w:rPr>
        <w:t>天若元德”並列，共同構成“永不忘在王家”之因。“亦惟”</w:t>
      </w:r>
      <w:r w:rsidRPr="000762A9">
        <w:rPr>
          <w:lang w:eastAsia="zh-TW"/>
        </w:rPr>
        <w:t xml:space="preserve"> 可今譯</w:t>
      </w:r>
      <w:r w:rsidRPr="000762A9">
        <w:rPr>
          <w:rFonts w:hint="eastAsia"/>
          <w:lang w:eastAsia="zh-TW"/>
        </w:rPr>
        <w:t>爲</w:t>
      </w:r>
      <w:r w:rsidRPr="000762A9">
        <w:rPr>
          <w:lang w:eastAsia="zh-TW"/>
        </w:rPr>
        <w:t>“也由</w:t>
      </w:r>
      <w:r w:rsidRPr="000762A9">
        <w:rPr>
          <w:rFonts w:hint="eastAsia"/>
          <w:lang w:eastAsia="zh-TW"/>
        </w:rPr>
        <w:t>於”。“若”，舊釋</w:t>
      </w:r>
      <w:r w:rsidRPr="000762A9">
        <w:rPr>
          <w:rFonts w:hint="eastAsia"/>
          <w:lang w:eastAsia="zh-TW"/>
        </w:rPr>
        <w:lastRenderedPageBreak/>
        <w:t>順，如王引之《經義述聞》云“天順其元德而佑之”。錢宗武、杜純梓《尚書新箋與上古文明》則訓“若”爲善，用爲動詞，指贊美。顧頡剛、劉起釪《尚書校釋譯論》讀“若”</w:t>
      </w:r>
      <w:bookmarkStart w:id="5" w:name="_Hlk150962252"/>
      <w:r w:rsidRPr="000762A9">
        <w:rPr>
          <w:rFonts w:hint="eastAsia"/>
          <w:lang w:eastAsia="zh-TW"/>
        </w:rPr>
        <w:t>爲</w:t>
      </w:r>
      <w:bookmarkEnd w:id="5"/>
      <w:r w:rsidRPr="000762A9">
        <w:rPr>
          <w:rFonts w:hint="eastAsia"/>
          <w:lang w:eastAsia="zh-TW"/>
        </w:rPr>
        <w:t>“諾”，義爲允諾，即甲骨卜辭“帝若”“帝弗若”之“若”。“</w:t>
      </w:r>
      <w:r w:rsidRPr="000762A9">
        <w:rPr>
          <w:lang w:eastAsia="zh-TW"/>
        </w:rPr>
        <w:t>天所允諾，引申有如後代的天保佑之</w:t>
      </w:r>
      <w:r w:rsidRPr="000762A9">
        <w:rPr>
          <w:rFonts w:hint="eastAsia"/>
          <w:lang w:eastAsia="zh-TW"/>
        </w:rPr>
        <w:t>意”。“元”，僞孔傳至清皆釋大，江聲《尚書集注音疏》始據《易•</w:t>
      </w:r>
      <w:r w:rsidRPr="000762A9">
        <w:rPr>
          <w:lang w:eastAsia="zh-TW"/>
        </w:rPr>
        <w:t>文言》</w:t>
      </w:r>
      <w:r w:rsidRPr="000762A9">
        <w:rPr>
          <w:rFonts w:hint="eastAsia"/>
          <w:lang w:eastAsia="zh-TW"/>
        </w:rPr>
        <w:t>“元者，善之長也”，改釋爲善，後多從之。《酒誥》這段話先對“庶士有正”，及“庶伯君子”提出飲酒方面的要求，即要分場合、地點，而且要自我克制，“以稽中德”</w:t>
      </w:r>
      <w:r w:rsidRPr="000762A9">
        <w:rPr>
          <w:lang w:eastAsia="zh-TW"/>
        </w:rPr>
        <w:t>，場合包括“羞</w:t>
      </w:r>
      <w:r w:rsidRPr="000762A9">
        <w:rPr>
          <w:rFonts w:hint="eastAsia"/>
          <w:lang w:eastAsia="zh-TW"/>
        </w:rPr>
        <w:t>耉</w:t>
      </w:r>
      <w:r w:rsidRPr="000762A9">
        <w:rPr>
          <w:lang w:eastAsia="zh-TW"/>
        </w:rPr>
        <w:t>與君”“羞饋祀”等。如此才誠</w:t>
      </w:r>
      <w:r w:rsidRPr="000762A9">
        <w:rPr>
          <w:rFonts w:hint="eastAsia"/>
          <w:lang w:eastAsia="zh-TW"/>
        </w:rPr>
        <w:t>爲</w:t>
      </w:r>
      <w:r w:rsidRPr="000762A9">
        <w:rPr>
          <w:lang w:eastAsia="zh-TW"/>
        </w:rPr>
        <w:t>王</w:t>
      </w:r>
      <w:r w:rsidRPr="000762A9">
        <w:rPr>
          <w:rFonts w:hint="eastAsia"/>
          <w:lang w:eastAsia="zh-TW"/>
        </w:rPr>
        <w:t>之正事之臣，天也會嘉善保佑如此之善德，（故而）</w:t>
      </w:r>
      <w:r w:rsidRPr="000762A9">
        <w:rPr>
          <w:lang w:eastAsia="zh-TW"/>
        </w:rPr>
        <w:t>保其</w:t>
      </w:r>
      <w:r w:rsidRPr="000762A9">
        <w:rPr>
          <w:rFonts w:hint="eastAsia"/>
          <w:lang w:eastAsia="zh-TW"/>
        </w:rPr>
        <w:t>禄</w:t>
      </w:r>
      <w:r w:rsidRPr="000762A9">
        <w:rPr>
          <w:lang w:eastAsia="zh-TW"/>
        </w:rPr>
        <w:t>位，永不失在王家也。因此這段話中的“若”，只能用作動詞，與《康誥》</w:t>
      </w:r>
      <w:r w:rsidRPr="000762A9">
        <w:rPr>
          <w:rFonts w:hint="eastAsia"/>
          <w:lang w:eastAsia="zh-TW"/>
        </w:rPr>
        <w:t>、</w:t>
      </w:r>
      <w:r w:rsidRPr="000762A9">
        <w:rPr>
          <w:lang w:eastAsia="zh-TW"/>
        </w:rPr>
        <w:t>毛公鼎“若德”之“若”用來修飾“德”完全不同。但“若德”之“若”如釋善，則與“元德”無異，因此這兩段話仍有比較之可能。</w:t>
      </w:r>
    </w:p>
    <w:p w14:paraId="6770EAE6" w14:textId="77777777" w:rsidR="00CF6427" w:rsidRPr="000762A9" w:rsidRDefault="00CF6427" w:rsidP="005D64F7">
      <w:pPr>
        <w:pStyle w:val="aff9"/>
        <w:ind w:firstLine="560"/>
        <w:rPr>
          <w:lang w:eastAsia="zh-TW"/>
        </w:rPr>
      </w:pPr>
      <w:r w:rsidRPr="000762A9">
        <w:rPr>
          <w:lang w:eastAsia="zh-TW"/>
        </w:rPr>
        <w:t>1963年在陝西寶雞出土的青銅器何尊</w:t>
      </w:r>
      <w:r w:rsidRPr="000762A9">
        <w:rPr>
          <w:rFonts w:hint="eastAsia"/>
          <w:lang w:eastAsia="zh-TW"/>
        </w:rPr>
        <w:t>（</w:t>
      </w:r>
      <w:r w:rsidRPr="000762A9">
        <w:rPr>
          <w:lang w:eastAsia="zh-TW"/>
        </w:rPr>
        <w:t>《集成》06014</w:t>
      </w:r>
      <w:r w:rsidRPr="000762A9">
        <w:rPr>
          <w:rFonts w:hint="eastAsia"/>
          <w:lang w:eastAsia="zh-TW"/>
        </w:rPr>
        <w:t>）爲</w:t>
      </w:r>
      <w:r w:rsidRPr="000762A9">
        <w:rPr>
          <w:lang w:eastAsia="zh-TW"/>
        </w:rPr>
        <w:t>解</w:t>
      </w:r>
      <w:r w:rsidRPr="000762A9">
        <w:rPr>
          <w:rFonts w:hint="eastAsia"/>
          <w:lang w:eastAsia="zh-TW"/>
        </w:rPr>
        <w:t>决</w:t>
      </w:r>
      <w:r w:rsidRPr="000762A9">
        <w:rPr>
          <w:lang w:eastAsia="zh-TW"/>
        </w:rPr>
        <w:t>這幾句話的斷句問題提供了新的線索。何尊銘文</w:t>
      </w:r>
      <w:r w:rsidRPr="000762A9">
        <w:rPr>
          <w:rFonts w:hint="eastAsia"/>
          <w:lang w:eastAsia="zh-TW"/>
        </w:rPr>
        <w:t>説：</w:t>
      </w:r>
      <w:r w:rsidRPr="000762A9">
        <w:rPr>
          <w:lang w:eastAsia="zh-TW"/>
        </w:rPr>
        <w:t>“</w:t>
      </w:r>
      <w:r w:rsidRPr="000762A9">
        <w:rPr>
          <w:rFonts w:hint="eastAsia"/>
          <w:lang w:eastAsia="zh-TW"/>
        </w:rPr>
        <w:t>叀</w:t>
      </w:r>
      <w:r w:rsidRPr="000762A9">
        <w:rPr>
          <w:lang w:eastAsia="zh-TW"/>
        </w:rPr>
        <w:t>王</w:t>
      </w:r>
      <w:r w:rsidRPr="000762A9">
        <w:rPr>
          <w:rFonts w:hint="eastAsia"/>
          <w:lang w:eastAsia="zh-TW"/>
        </w:rPr>
        <w:t>龏（</w:t>
      </w:r>
      <w:r w:rsidRPr="000762A9">
        <w:rPr>
          <w:lang w:eastAsia="zh-TW"/>
        </w:rPr>
        <w:t>恭</w:t>
      </w:r>
      <w:r w:rsidRPr="000762A9">
        <w:rPr>
          <w:rFonts w:hint="eastAsia"/>
          <w:lang w:eastAsia="zh-TW"/>
        </w:rPr>
        <w:t>）</w:t>
      </w:r>
      <w:r w:rsidRPr="000762A9">
        <w:rPr>
          <w:lang w:eastAsia="zh-TW"/>
        </w:rPr>
        <w:t>德谷</w:t>
      </w:r>
      <w:r w:rsidRPr="000762A9">
        <w:rPr>
          <w:rFonts w:hint="eastAsia"/>
          <w:lang w:eastAsia="zh-TW"/>
        </w:rPr>
        <w:t>（</w:t>
      </w:r>
      <w:r w:rsidRPr="000762A9">
        <w:rPr>
          <w:lang w:eastAsia="zh-TW"/>
        </w:rPr>
        <w:t>裕</w:t>
      </w:r>
      <w:r w:rsidRPr="000762A9">
        <w:rPr>
          <w:rFonts w:hint="eastAsia"/>
          <w:lang w:eastAsia="zh-TW"/>
        </w:rPr>
        <w:t>）</w:t>
      </w:r>
      <w:r w:rsidRPr="000762A9">
        <w:rPr>
          <w:lang w:eastAsia="zh-TW"/>
        </w:rPr>
        <w:t>天，</w:t>
      </w:r>
      <w:r w:rsidRPr="000762A9">
        <w:rPr>
          <w:rFonts w:hint="eastAsia"/>
          <w:lang w:eastAsia="zh-TW"/>
        </w:rPr>
        <w:t>順（</w:t>
      </w:r>
      <w:r w:rsidRPr="000762A9">
        <w:rPr>
          <w:lang w:eastAsia="zh-TW"/>
        </w:rPr>
        <w:t>訓</w:t>
      </w:r>
      <w:r w:rsidRPr="000762A9">
        <w:rPr>
          <w:rFonts w:hint="eastAsia"/>
          <w:lang w:eastAsia="zh-TW"/>
        </w:rPr>
        <w:t>）</w:t>
      </w:r>
      <w:r w:rsidRPr="000762A9">
        <w:rPr>
          <w:lang w:eastAsia="zh-TW"/>
        </w:rPr>
        <w:t>我不每</w:t>
      </w:r>
      <w:r w:rsidRPr="000762A9">
        <w:rPr>
          <w:rFonts w:hint="eastAsia"/>
          <w:lang w:eastAsia="zh-TW"/>
        </w:rPr>
        <w:t>（</w:t>
      </w:r>
      <w:r w:rsidRPr="000762A9">
        <w:rPr>
          <w:lang w:eastAsia="zh-TW"/>
        </w:rPr>
        <w:t>敏</w:t>
      </w:r>
      <w:r w:rsidRPr="000762A9">
        <w:rPr>
          <w:rFonts w:hint="eastAsia"/>
          <w:lang w:eastAsia="zh-TW"/>
        </w:rPr>
        <w:t>）</w:t>
      </w:r>
      <w:r w:rsidRPr="000762A9">
        <w:rPr>
          <w:lang w:eastAsia="zh-TW"/>
        </w:rPr>
        <w:t>。”是西周有“德裕天”之</w:t>
      </w:r>
      <w:r w:rsidRPr="000762A9">
        <w:rPr>
          <w:rFonts w:hint="eastAsia"/>
          <w:lang w:eastAsia="zh-TW"/>
        </w:rPr>
        <w:t>説</w:t>
      </w:r>
      <w:r w:rsidRPr="000762A9">
        <w:rPr>
          <w:lang w:eastAsia="zh-TW"/>
        </w:rPr>
        <w:t>。而“恭德”與“若德”構詞法相同，“若”</w:t>
      </w:r>
      <w:r w:rsidRPr="000762A9">
        <w:rPr>
          <w:rFonts w:hint="eastAsia"/>
          <w:lang w:eastAsia="zh-TW"/>
        </w:rPr>
        <w:t>，</w:t>
      </w:r>
      <w:r w:rsidRPr="000762A9">
        <w:rPr>
          <w:lang w:eastAsia="zh-TW"/>
        </w:rPr>
        <w:t>若義善，則“若德”與“恭德”意</w:t>
      </w:r>
      <w:r w:rsidRPr="000762A9">
        <w:rPr>
          <w:rFonts w:hint="eastAsia"/>
          <w:lang w:eastAsia="zh-TW"/>
        </w:rPr>
        <w:t>思</w:t>
      </w:r>
      <w:r w:rsidRPr="000762A9">
        <w:rPr>
          <w:lang w:eastAsia="zh-TW"/>
        </w:rPr>
        <w:t>也很接近。因此我認</w:t>
      </w:r>
      <w:r w:rsidRPr="000762A9">
        <w:rPr>
          <w:rFonts w:hint="eastAsia"/>
          <w:lang w:eastAsia="zh-TW"/>
        </w:rPr>
        <w:t>爲</w:t>
      </w:r>
      <w:r w:rsidRPr="000762A9">
        <w:rPr>
          <w:lang w:eastAsia="zh-TW"/>
        </w:rPr>
        <w:t>這幾句話應該斷句</w:t>
      </w:r>
      <w:r w:rsidRPr="000762A9">
        <w:rPr>
          <w:rFonts w:hint="eastAsia"/>
          <w:lang w:eastAsia="zh-TW"/>
        </w:rPr>
        <w:t>爲：</w:t>
      </w:r>
      <w:r w:rsidRPr="000762A9">
        <w:rPr>
          <w:lang w:eastAsia="zh-TW"/>
        </w:rPr>
        <w:t>“弘于天，若</w:t>
      </w:r>
      <w:r w:rsidRPr="000762A9">
        <w:rPr>
          <w:lang w:eastAsia="zh-TW"/>
        </w:rPr>
        <w:lastRenderedPageBreak/>
        <w:t>德裕，乃身不廢在王命”。“弘于天，若德裕”似宜從曾運乾之</w:t>
      </w:r>
      <w:r w:rsidRPr="000762A9">
        <w:rPr>
          <w:rFonts w:hint="eastAsia"/>
          <w:lang w:eastAsia="zh-TW"/>
        </w:rPr>
        <w:t>説</w:t>
      </w:r>
      <w:r w:rsidRPr="000762A9">
        <w:rPr>
          <w:lang w:eastAsia="zh-TW"/>
        </w:rPr>
        <w:t>，視</w:t>
      </w:r>
      <w:r w:rsidRPr="000762A9">
        <w:rPr>
          <w:rFonts w:hint="eastAsia"/>
          <w:lang w:eastAsia="zh-TW"/>
        </w:rPr>
        <w:t>爲</w:t>
      </w:r>
      <w:r w:rsidRPr="000762A9">
        <w:rPr>
          <w:lang w:eastAsia="zh-TW"/>
        </w:rPr>
        <w:t>“若德裕，弘于天”之倒，即言“若德弘裕于天”，與“恭德裕天”非常接近。當然也不排除另一種可能，即《荀子》的句讀是可取的，“弘</w:t>
      </w:r>
      <w:r w:rsidRPr="000762A9">
        <w:rPr>
          <w:rFonts w:hint="eastAsia"/>
          <w:lang w:eastAsia="zh-TW"/>
        </w:rPr>
        <w:t>〔</w:t>
      </w:r>
      <w:r w:rsidRPr="000762A9">
        <w:rPr>
          <w:lang w:eastAsia="zh-TW"/>
        </w:rPr>
        <w:t>覆</w:t>
      </w:r>
      <w:r w:rsidRPr="000762A9">
        <w:rPr>
          <w:rFonts w:hint="eastAsia"/>
          <w:lang w:eastAsia="zh-TW"/>
        </w:rPr>
        <w:t>〕</w:t>
      </w:r>
      <w:r w:rsidRPr="000762A9">
        <w:rPr>
          <w:lang w:eastAsia="zh-TW"/>
        </w:rPr>
        <w:t>于天”即“大庇於天”</w:t>
      </w:r>
      <w:r w:rsidRPr="000762A9">
        <w:rPr>
          <w:rFonts w:hint="eastAsia"/>
          <w:lang w:eastAsia="zh-TW"/>
        </w:rPr>
        <w:t>，</w:t>
      </w:r>
      <w:r w:rsidRPr="000762A9">
        <w:rPr>
          <w:lang w:eastAsia="zh-TW"/>
        </w:rPr>
        <w:t>“若德裕乃身”，即善德充裕汝身，</w:t>
      </w:r>
      <w:r w:rsidRPr="000762A9">
        <w:rPr>
          <w:rFonts w:hint="eastAsia"/>
          <w:lang w:eastAsia="zh-TW"/>
        </w:rPr>
        <w:t>（</w:t>
      </w:r>
      <w:r w:rsidRPr="000762A9">
        <w:rPr>
          <w:lang w:eastAsia="zh-TW"/>
        </w:rPr>
        <w:t>故而</w:t>
      </w:r>
      <w:r w:rsidRPr="000762A9">
        <w:rPr>
          <w:rFonts w:hint="eastAsia"/>
          <w:lang w:eastAsia="zh-TW"/>
        </w:rPr>
        <w:t>）</w:t>
      </w:r>
      <w:r w:rsidRPr="000762A9">
        <w:rPr>
          <w:lang w:eastAsia="zh-TW"/>
        </w:rPr>
        <w:t>永保</w:t>
      </w:r>
      <w:r w:rsidRPr="000762A9">
        <w:rPr>
          <w:rFonts w:hint="eastAsia"/>
          <w:lang w:eastAsia="zh-TW"/>
        </w:rPr>
        <w:t>禄</w:t>
      </w:r>
      <w:r w:rsidRPr="000762A9">
        <w:rPr>
          <w:lang w:eastAsia="zh-TW"/>
        </w:rPr>
        <w:t>位，不</w:t>
      </w:r>
      <w:r w:rsidRPr="000762A9">
        <w:rPr>
          <w:rFonts w:hint="eastAsia"/>
          <w:lang w:eastAsia="zh-TW"/>
        </w:rPr>
        <w:t>爲</w:t>
      </w:r>
      <w:r w:rsidRPr="000762A9">
        <w:rPr>
          <w:lang w:eastAsia="zh-TW"/>
        </w:rPr>
        <w:t>王命所黜廢。在周公看來，周人受有殷民且康保之，皆由天命，做到了“康保民”，就會得到天的庇護，即所謂“弘覆于天”，故而善德充裕其身，因而“不廢在王命”。下文“恫瘰乃身”，“乃身”亦置於句末。至於讀</w:t>
      </w:r>
      <w:r w:rsidRPr="000762A9">
        <w:rPr>
          <w:rFonts w:hint="eastAsia"/>
          <w:lang w:eastAsia="zh-TW"/>
        </w:rPr>
        <w:t>爲</w:t>
      </w:r>
      <w:r w:rsidRPr="000762A9">
        <w:rPr>
          <w:lang w:eastAsia="zh-TW"/>
        </w:rPr>
        <w:t>“弘于天若德”，理解</w:t>
      </w:r>
      <w:r w:rsidRPr="000762A9">
        <w:rPr>
          <w:rFonts w:hint="eastAsia"/>
          <w:lang w:eastAsia="zh-TW"/>
        </w:rPr>
        <w:t>爲</w:t>
      </w:r>
      <w:r w:rsidRPr="000762A9">
        <w:rPr>
          <w:lang w:eastAsia="zh-TW"/>
        </w:rPr>
        <w:t>光大天之善德</w:t>
      </w:r>
      <w:r w:rsidRPr="000762A9">
        <w:rPr>
          <w:rFonts w:hint="eastAsia"/>
          <w:lang w:eastAsia="zh-TW"/>
        </w:rPr>
        <w:t>，</w:t>
      </w:r>
      <w:r w:rsidRPr="000762A9">
        <w:rPr>
          <w:lang w:eastAsia="zh-TW"/>
        </w:rPr>
        <w:t>“裕</w:t>
      </w:r>
      <w:r w:rsidRPr="000762A9">
        <w:rPr>
          <w:rFonts w:hint="eastAsia"/>
          <w:lang w:eastAsia="zh-TW"/>
        </w:rPr>
        <w:t>（</w:t>
      </w:r>
      <w:r w:rsidRPr="000762A9">
        <w:rPr>
          <w:lang w:eastAsia="zh-TW"/>
        </w:rPr>
        <w:t>欲</w:t>
      </w:r>
      <w:r w:rsidRPr="000762A9">
        <w:rPr>
          <w:rFonts w:hint="eastAsia"/>
          <w:lang w:eastAsia="zh-TW"/>
        </w:rPr>
        <w:t>）</w:t>
      </w:r>
      <w:r w:rsidRPr="000762A9">
        <w:rPr>
          <w:lang w:eastAsia="zh-TW"/>
        </w:rPr>
        <w:t>乃身不廢在王命”，與我們依據《荀子》之句讀而得出的理解並無大的差</w:t>
      </w:r>
      <w:r w:rsidRPr="000762A9">
        <w:rPr>
          <w:rFonts w:hint="eastAsia"/>
          <w:lang w:eastAsia="zh-TW"/>
        </w:rPr>
        <w:t>別</w:t>
      </w:r>
      <w:r w:rsidRPr="000762A9">
        <w:rPr>
          <w:lang w:eastAsia="zh-TW"/>
        </w:rPr>
        <w:t>。“光大天之善德”與“大庇於天，故而善德充裕乃身”，文意其實是接近的。這幾句話之斷句頗難定奪，今暫從《荀子》的句讀。</w:t>
      </w:r>
    </w:p>
    <w:p w14:paraId="71F05E2E" w14:textId="77777777" w:rsidR="00CF6427" w:rsidRPr="000762A9" w:rsidRDefault="00CF6427" w:rsidP="000762A9">
      <w:pPr>
        <w:spacing w:line="288" w:lineRule="auto"/>
        <w:ind w:firstLineChars="200" w:firstLine="480"/>
        <w:rPr>
          <w:rFonts w:eastAsia="PMingLiU"/>
          <w:szCs w:val="24"/>
          <w:lang w:eastAsia="zh-TW"/>
        </w:rPr>
      </w:pPr>
    </w:p>
    <w:p w14:paraId="2D5A08BE" w14:textId="77777777" w:rsidR="00CF6427" w:rsidRPr="000762A9" w:rsidRDefault="00CF6427" w:rsidP="005D64F7">
      <w:pPr>
        <w:pStyle w:val="afffff3"/>
        <w:spacing w:before="72" w:after="72"/>
        <w:rPr>
          <w:lang w:eastAsia="zh-TW"/>
        </w:rPr>
      </w:pPr>
      <w:r w:rsidRPr="000762A9">
        <w:rPr>
          <w:lang w:eastAsia="zh-TW"/>
        </w:rPr>
        <w:t>王</w:t>
      </w:r>
      <w:r w:rsidRPr="000762A9">
        <w:rPr>
          <w:rFonts w:hint="eastAsia"/>
          <w:lang w:eastAsia="zh-TW"/>
        </w:rPr>
        <w:t>曰：</w:t>
      </w:r>
      <w:r w:rsidRPr="000762A9">
        <w:rPr>
          <w:lang w:eastAsia="zh-TW"/>
        </w:rPr>
        <w:t>“</w:t>
      </w:r>
      <w:r w:rsidRPr="000762A9">
        <w:rPr>
          <w:lang w:eastAsia="zh-TW"/>
        </w:rPr>
        <w:t>鳴呼</w:t>
      </w:r>
      <w:r w:rsidRPr="000762A9">
        <w:rPr>
          <w:rFonts w:hint="eastAsia"/>
          <w:lang w:eastAsia="zh-TW"/>
        </w:rPr>
        <w:t>！</w:t>
      </w:r>
      <w:r w:rsidRPr="000762A9">
        <w:rPr>
          <w:lang w:eastAsia="zh-TW"/>
        </w:rPr>
        <w:t>小子封</w:t>
      </w:r>
      <w:r w:rsidRPr="000762A9">
        <w:rPr>
          <w:rFonts w:hint="eastAsia"/>
          <w:lang w:eastAsia="zh-TW"/>
        </w:rPr>
        <w:t>，</w:t>
      </w:r>
      <w:r w:rsidRPr="000762A9">
        <w:rPr>
          <w:lang w:eastAsia="zh-TW"/>
        </w:rPr>
        <w:t>恫</w:t>
      </w:r>
      <w:r w:rsidRPr="000762A9">
        <w:rPr>
          <w:rFonts w:hint="eastAsia"/>
          <w:lang w:eastAsia="zh-TW"/>
        </w:rPr>
        <w:t>瘝</w:t>
      </w:r>
      <w:r w:rsidRPr="000762A9">
        <w:rPr>
          <w:lang w:eastAsia="zh-TW"/>
        </w:rPr>
        <w:t>乃身，敬哉！天畏</w:t>
      </w:r>
      <w:r w:rsidRPr="000762A9">
        <w:rPr>
          <w:rFonts w:hint="eastAsia"/>
          <w:lang w:eastAsia="zh-TW"/>
        </w:rPr>
        <w:t>棐</w:t>
      </w:r>
      <w:r w:rsidRPr="000762A9">
        <w:rPr>
          <w:lang w:eastAsia="zh-TW"/>
        </w:rPr>
        <w:t>忱，民情大可見。小人難保，往盡乃心，無康好逸豫，乃其义民。我聞曰</w:t>
      </w:r>
      <w:r w:rsidRPr="000762A9">
        <w:rPr>
          <w:rFonts w:hint="eastAsia"/>
          <w:lang w:eastAsia="zh-TW"/>
        </w:rPr>
        <w:t>：</w:t>
      </w:r>
      <w:r w:rsidRPr="000762A9">
        <w:rPr>
          <w:lang w:eastAsia="zh-TW"/>
        </w:rPr>
        <w:t>‘</w:t>
      </w:r>
      <w:r w:rsidRPr="000762A9">
        <w:rPr>
          <w:lang w:eastAsia="zh-TW"/>
        </w:rPr>
        <w:t>怨不在大，亦不在小</w:t>
      </w:r>
      <w:r w:rsidRPr="000762A9">
        <w:rPr>
          <w:rFonts w:hint="eastAsia"/>
          <w:lang w:eastAsia="zh-TW"/>
        </w:rPr>
        <w:t>；</w:t>
      </w:r>
      <w:r w:rsidRPr="000762A9">
        <w:rPr>
          <w:lang w:eastAsia="zh-TW"/>
        </w:rPr>
        <w:t>惠不惠，懋不懋。</w:t>
      </w:r>
      <w:r w:rsidRPr="000762A9">
        <w:rPr>
          <w:rFonts w:hint="eastAsia"/>
          <w:lang w:eastAsia="zh-TW"/>
        </w:rPr>
        <w:t>’</w:t>
      </w:r>
      <w:r w:rsidRPr="000762A9">
        <w:rPr>
          <w:lang w:eastAsia="zh-TW"/>
        </w:rPr>
        <w:t>已！汝惟小子，乃服惟弘王應保殷民，亦惟助王宅天命，作新民。</w:t>
      </w:r>
    </w:p>
    <w:p w14:paraId="720E2894" w14:textId="77777777" w:rsidR="00CF6427" w:rsidRPr="000762A9" w:rsidRDefault="00CF6427" w:rsidP="000762A9">
      <w:pPr>
        <w:spacing w:line="288" w:lineRule="auto"/>
        <w:ind w:firstLineChars="200" w:firstLine="480"/>
        <w:rPr>
          <w:szCs w:val="24"/>
          <w:lang w:eastAsia="zh-TW"/>
        </w:rPr>
      </w:pPr>
    </w:p>
    <w:p w14:paraId="2437A184" w14:textId="77777777" w:rsidR="00CF6427" w:rsidRPr="000762A9" w:rsidRDefault="00CF6427" w:rsidP="008E5F4E">
      <w:pPr>
        <w:spacing w:line="480" w:lineRule="auto"/>
        <w:rPr>
          <w:b/>
          <w:bCs/>
          <w:sz w:val="28"/>
          <w:szCs w:val="28"/>
          <w:lang w:eastAsia="zh-TW"/>
        </w:rPr>
      </w:pPr>
      <w:r w:rsidRPr="000762A9">
        <w:rPr>
          <w:b/>
          <w:bCs/>
          <w:sz w:val="28"/>
          <w:szCs w:val="28"/>
          <w:lang w:eastAsia="zh-TW"/>
        </w:rPr>
        <w:t>王</w:t>
      </w:r>
      <w:r w:rsidRPr="000762A9">
        <w:rPr>
          <w:rFonts w:hint="eastAsia"/>
          <w:b/>
          <w:bCs/>
          <w:sz w:val="28"/>
          <w:szCs w:val="28"/>
          <w:lang w:eastAsia="zh-TW"/>
        </w:rPr>
        <w:t>曰：</w:t>
      </w:r>
      <w:r w:rsidRPr="000762A9">
        <w:rPr>
          <w:b/>
          <w:bCs/>
          <w:sz w:val="28"/>
          <w:szCs w:val="28"/>
          <w:lang w:eastAsia="zh-TW"/>
        </w:rPr>
        <w:t>“嗚呼！小子封，恫</w:t>
      </w:r>
      <w:r w:rsidRPr="000762A9">
        <w:rPr>
          <w:rFonts w:hint="eastAsia"/>
          <w:b/>
          <w:bCs/>
          <w:sz w:val="28"/>
          <w:szCs w:val="28"/>
          <w:lang w:eastAsia="zh-TW"/>
        </w:rPr>
        <w:t>瘝</w:t>
      </w:r>
      <w:r w:rsidRPr="000762A9">
        <w:rPr>
          <w:b/>
          <w:bCs/>
          <w:sz w:val="28"/>
          <w:szCs w:val="28"/>
          <w:lang w:eastAsia="zh-TW"/>
        </w:rPr>
        <w:t>乃身，敬哉！</w:t>
      </w:r>
    </w:p>
    <w:p w14:paraId="053C003A" w14:textId="77777777" w:rsidR="00CF6427" w:rsidRPr="000762A9" w:rsidRDefault="00CF6427" w:rsidP="005D64F7">
      <w:pPr>
        <w:pStyle w:val="aff9"/>
        <w:ind w:firstLine="560"/>
        <w:rPr>
          <w:lang w:eastAsia="zh-TW"/>
        </w:rPr>
      </w:pPr>
      <w:r w:rsidRPr="000762A9">
        <w:rPr>
          <w:lang w:eastAsia="zh-TW"/>
        </w:rPr>
        <w:lastRenderedPageBreak/>
        <w:t>《後漢書</w:t>
      </w:r>
      <w:r w:rsidRPr="000762A9">
        <w:rPr>
          <w:rFonts w:hint="eastAsia"/>
          <w:lang w:eastAsia="zh-TW"/>
        </w:rPr>
        <w:t>•</w:t>
      </w:r>
      <w:r w:rsidRPr="000762A9">
        <w:rPr>
          <w:lang w:eastAsia="zh-TW"/>
        </w:rPr>
        <w:t>和帝紀》永元二年詔</w:t>
      </w:r>
      <w:r w:rsidRPr="000762A9">
        <w:rPr>
          <w:rFonts w:hint="eastAsia"/>
          <w:lang w:eastAsia="zh-TW"/>
        </w:rPr>
        <w:t>曰：</w:t>
      </w:r>
      <w:r w:rsidRPr="000762A9">
        <w:rPr>
          <w:lang w:eastAsia="zh-TW"/>
        </w:rPr>
        <w:t>“朕寤寐恫矜。”李賢注</w:t>
      </w:r>
      <w:r w:rsidRPr="000762A9">
        <w:rPr>
          <w:rFonts w:hint="eastAsia"/>
          <w:lang w:eastAsia="zh-TW"/>
        </w:rPr>
        <w:t>：</w:t>
      </w:r>
      <w:r w:rsidRPr="000762A9">
        <w:rPr>
          <w:lang w:eastAsia="zh-TW"/>
        </w:rPr>
        <w:t>“《尚書》曰‘恫</w:t>
      </w:r>
      <w:r w:rsidRPr="000762A9">
        <w:rPr>
          <w:rFonts w:hint="eastAsia"/>
          <w:lang w:eastAsia="zh-TW"/>
        </w:rPr>
        <w:t>矝</w:t>
      </w:r>
      <w:r w:rsidRPr="000762A9">
        <w:rPr>
          <w:lang w:eastAsia="zh-TW"/>
        </w:rPr>
        <w:t>乃身’。”是唐初本尚作“</w:t>
      </w:r>
      <w:r w:rsidRPr="000762A9">
        <w:rPr>
          <w:rFonts w:hint="eastAsia"/>
          <w:lang w:eastAsia="zh-TW"/>
        </w:rPr>
        <w:t>矝（</w:t>
      </w:r>
      <w:r w:rsidRPr="000762A9">
        <w:rPr>
          <w:lang w:eastAsia="zh-TW"/>
        </w:rPr>
        <w:t>矜</w:t>
      </w:r>
      <w:r w:rsidRPr="000762A9">
        <w:rPr>
          <w:rFonts w:hint="eastAsia"/>
          <w:lang w:eastAsia="zh-TW"/>
        </w:rPr>
        <w:t>）</w:t>
      </w:r>
      <w:r w:rsidRPr="000762A9">
        <w:rPr>
          <w:lang w:eastAsia="zh-TW"/>
        </w:rPr>
        <w:t>”，通“鰥”，《爾雅</w:t>
      </w:r>
      <w:r w:rsidRPr="000762A9">
        <w:rPr>
          <w:rFonts w:hint="eastAsia"/>
          <w:lang w:eastAsia="zh-TW"/>
        </w:rPr>
        <w:t>•</w:t>
      </w:r>
      <w:r w:rsidRPr="000762A9">
        <w:rPr>
          <w:lang w:eastAsia="zh-TW"/>
        </w:rPr>
        <w:t>釋詁下》云“鰥，病也”“鰥”之作“矜”，猶如《</w:t>
      </w:r>
      <w:r w:rsidRPr="000762A9">
        <w:rPr>
          <w:rFonts w:hint="eastAsia"/>
          <w:lang w:eastAsia="zh-TW"/>
        </w:rPr>
        <w:t>吕</w:t>
      </w:r>
      <w:r w:rsidRPr="000762A9">
        <w:rPr>
          <w:lang w:eastAsia="zh-TW"/>
        </w:rPr>
        <w:t>刑》“哀敬折獄”，《尚書大傳》作“哀矜”，《漢書</w:t>
      </w:r>
      <w:r w:rsidRPr="000762A9">
        <w:rPr>
          <w:rFonts w:hint="eastAsia"/>
          <w:lang w:eastAsia="zh-TW"/>
        </w:rPr>
        <w:t>•</w:t>
      </w:r>
      <w:r w:rsidRPr="000762A9">
        <w:rPr>
          <w:lang w:eastAsia="zh-TW"/>
        </w:rPr>
        <w:t>于</w:t>
      </w:r>
      <w:r w:rsidRPr="000762A9">
        <w:rPr>
          <w:rFonts w:hint="eastAsia"/>
          <w:lang w:eastAsia="zh-TW"/>
        </w:rPr>
        <w:t>定國</w:t>
      </w:r>
      <w:r w:rsidRPr="000762A9">
        <w:rPr>
          <w:lang w:eastAsia="zh-TW"/>
        </w:rPr>
        <w:t>傳》作“哀鰥”以及《梓材》“至于敬寡”即“至于鰥寡”。《説文》無“</w:t>
      </w:r>
      <w:bookmarkStart w:id="6" w:name="_Hlk150977472"/>
      <w:r w:rsidRPr="000762A9">
        <w:rPr>
          <w:rFonts w:hint="eastAsia"/>
          <w:lang w:eastAsia="zh-TW"/>
        </w:rPr>
        <w:t>瘝</w:t>
      </w:r>
      <w:bookmarkEnd w:id="6"/>
      <w:r w:rsidRPr="000762A9">
        <w:rPr>
          <w:lang w:eastAsia="zh-TW"/>
        </w:rPr>
        <w:t>”字，“</w:t>
      </w:r>
      <w:r w:rsidRPr="000762A9">
        <w:rPr>
          <w:rFonts w:hint="eastAsia"/>
          <w:lang w:eastAsia="zh-TW"/>
        </w:rPr>
        <w:t>瘝</w:t>
      </w:r>
      <w:r w:rsidRPr="000762A9">
        <w:rPr>
          <w:lang w:eastAsia="zh-TW"/>
        </w:rPr>
        <w:t>”乃病義“鰥”之後起俗字。“恫”，僞孔傳以及孔穎達疏引鄭玄注皆釋</w:t>
      </w:r>
      <w:r w:rsidRPr="000762A9">
        <w:rPr>
          <w:rFonts w:hint="eastAsia"/>
          <w:lang w:eastAsia="zh-TW"/>
        </w:rPr>
        <w:t>爲</w:t>
      </w:r>
      <w:r w:rsidRPr="000762A9">
        <w:rPr>
          <w:lang w:eastAsia="zh-TW"/>
        </w:rPr>
        <w:t>“病”，孔穎達疏且云</w:t>
      </w:r>
      <w:r w:rsidRPr="000762A9">
        <w:rPr>
          <w:rFonts w:hint="eastAsia"/>
          <w:lang w:eastAsia="zh-TW"/>
        </w:rPr>
        <w:t>：</w:t>
      </w:r>
      <w:r w:rsidRPr="000762A9">
        <w:rPr>
          <w:lang w:eastAsia="zh-TW"/>
        </w:rPr>
        <w:t>“恫聲類於痛，故恫</w:t>
      </w:r>
      <w:r w:rsidRPr="000762A9">
        <w:rPr>
          <w:rFonts w:hint="eastAsia"/>
          <w:lang w:eastAsia="zh-TW"/>
        </w:rPr>
        <w:t>爲</w:t>
      </w:r>
      <w:r w:rsidRPr="000762A9">
        <w:rPr>
          <w:lang w:eastAsia="zh-TW"/>
        </w:rPr>
        <w:t>痛也。”楊筠如《尚書</w:t>
      </w:r>
      <w:r w:rsidRPr="000762A9">
        <w:rPr>
          <w:rFonts w:hint="eastAsia"/>
          <w:lang w:eastAsia="zh-TW"/>
        </w:rPr>
        <w:t>覈</w:t>
      </w:r>
      <w:r w:rsidRPr="000762A9">
        <w:rPr>
          <w:lang w:eastAsia="zh-TW"/>
        </w:rPr>
        <w:t>詁》以“恫</w:t>
      </w:r>
      <w:r w:rsidRPr="000762A9">
        <w:rPr>
          <w:rFonts w:hint="eastAsia"/>
          <w:lang w:eastAsia="zh-TW"/>
        </w:rPr>
        <w:t>瘝</w:t>
      </w:r>
      <w:r w:rsidRPr="000762A9">
        <w:rPr>
          <w:lang w:eastAsia="zh-TW"/>
        </w:rPr>
        <w:t>”</w:t>
      </w:r>
      <w:r w:rsidRPr="000762A9">
        <w:rPr>
          <w:rFonts w:hint="eastAsia"/>
          <w:lang w:eastAsia="zh-TW"/>
        </w:rPr>
        <w:t>爲</w:t>
      </w:r>
      <w:r w:rsidRPr="000762A9">
        <w:rPr>
          <w:lang w:eastAsia="zh-TW"/>
        </w:rPr>
        <w:t>憂懼之意</w:t>
      </w:r>
      <w:r w:rsidRPr="000762A9">
        <w:rPr>
          <w:rFonts w:hint="eastAsia"/>
          <w:lang w:eastAsia="zh-TW"/>
        </w:rPr>
        <w:t>；</w:t>
      </w:r>
      <w:r w:rsidRPr="000762A9">
        <w:rPr>
          <w:lang w:eastAsia="zh-TW"/>
        </w:rPr>
        <w:t>屈萬里《尚書集釋》以</w:t>
      </w:r>
      <w:r w:rsidRPr="000762A9">
        <w:rPr>
          <w:rFonts w:hint="eastAsia"/>
          <w:lang w:eastAsia="zh-TW"/>
        </w:rPr>
        <w:t>爲</w:t>
      </w:r>
      <w:r w:rsidRPr="000762A9">
        <w:rPr>
          <w:lang w:eastAsia="zh-TW"/>
        </w:rPr>
        <w:t>“言如疾痛之在汝身”</w:t>
      </w:r>
      <w:r w:rsidRPr="000762A9">
        <w:rPr>
          <w:rFonts w:hint="eastAsia"/>
          <w:lang w:eastAsia="zh-TW"/>
        </w:rPr>
        <w:t>；</w:t>
      </w:r>
      <w:r w:rsidRPr="000762A9">
        <w:rPr>
          <w:lang w:eastAsia="zh-TW"/>
        </w:rPr>
        <w:t>周秉鈞《尚書易解》則以“恫</w:t>
      </w:r>
      <w:r w:rsidRPr="000762A9">
        <w:rPr>
          <w:rFonts w:hint="eastAsia"/>
          <w:lang w:eastAsia="zh-TW"/>
        </w:rPr>
        <w:t>瘝</w:t>
      </w:r>
      <w:r w:rsidRPr="000762A9">
        <w:rPr>
          <w:lang w:eastAsia="zh-TW"/>
        </w:rPr>
        <w:t>乃身”“蓋即苦身勞形之意，謂當勤勞汝身，與下文‘無康好逸豫’之義相貫”。</w:t>
      </w:r>
      <w:r w:rsidRPr="000762A9">
        <w:rPr>
          <w:rFonts w:hint="eastAsia"/>
          <w:lang w:eastAsia="zh-TW"/>
        </w:rPr>
        <w:t>今按清華簡《説命下》之：</w:t>
      </w:r>
      <w:r w:rsidRPr="000762A9">
        <w:rPr>
          <w:lang w:eastAsia="zh-TW"/>
        </w:rPr>
        <w:t>“汝惟克</w:t>
      </w:r>
      <w:r w:rsidRPr="000762A9">
        <w:rPr>
          <w:rFonts w:hint="eastAsia"/>
          <w:lang w:eastAsia="zh-TW"/>
        </w:rPr>
        <w:t>㬎（</w:t>
      </w:r>
      <w:r w:rsidRPr="000762A9">
        <w:rPr>
          <w:lang w:eastAsia="zh-TW"/>
        </w:rPr>
        <w:t>顯</w:t>
      </w:r>
      <w:r w:rsidRPr="000762A9">
        <w:rPr>
          <w:rFonts w:hint="eastAsia"/>
          <w:lang w:eastAsia="zh-TW"/>
        </w:rPr>
        <w:t>）</w:t>
      </w:r>
      <w:r w:rsidRPr="000762A9">
        <w:rPr>
          <w:lang w:eastAsia="zh-TW"/>
        </w:rPr>
        <w:t>天</w:t>
      </w:r>
      <w:r w:rsidRPr="000762A9">
        <w:rPr>
          <w:rFonts w:hint="eastAsia"/>
          <w:lang w:eastAsia="zh-TW"/>
        </w:rPr>
        <w:t>，迵眔</w:t>
      </w:r>
      <w:r w:rsidRPr="000762A9">
        <w:rPr>
          <w:lang w:eastAsia="zh-TW"/>
        </w:rPr>
        <w:t>小民，中乃罰。”整理者讀“</w:t>
      </w:r>
      <w:r w:rsidRPr="000762A9">
        <w:rPr>
          <w:rFonts w:hint="eastAsia"/>
          <w:lang w:eastAsia="zh-TW"/>
        </w:rPr>
        <w:t>迵眔”爲“</w:t>
      </w:r>
      <w:r w:rsidRPr="000762A9">
        <w:rPr>
          <w:lang w:eastAsia="zh-TW"/>
        </w:rPr>
        <w:t>恫</w:t>
      </w:r>
      <w:r w:rsidRPr="000762A9">
        <w:rPr>
          <w:rFonts w:hint="eastAsia"/>
          <w:lang w:eastAsia="zh-TW"/>
        </w:rPr>
        <w:t>瘝”</w:t>
      </w:r>
      <w:r w:rsidRPr="000762A9">
        <w:rPr>
          <w:lang w:eastAsia="zh-TW"/>
        </w:rPr>
        <w:t>，注</w:t>
      </w:r>
      <w:r w:rsidRPr="000762A9">
        <w:rPr>
          <w:rFonts w:hint="eastAsia"/>
          <w:lang w:eastAsia="zh-TW"/>
        </w:rPr>
        <w:t>云：</w:t>
      </w:r>
      <w:r w:rsidRPr="000762A9">
        <w:rPr>
          <w:lang w:eastAsia="zh-TW"/>
        </w:rPr>
        <w:t>恫，《爾雅</w:t>
      </w:r>
      <w:r w:rsidRPr="000762A9">
        <w:rPr>
          <w:rFonts w:hint="eastAsia"/>
          <w:lang w:eastAsia="zh-TW"/>
        </w:rPr>
        <w:t>•</w:t>
      </w:r>
      <w:r w:rsidRPr="000762A9">
        <w:rPr>
          <w:lang w:eastAsia="zh-TW"/>
        </w:rPr>
        <w:t>釋言》</w:t>
      </w:r>
      <w:r w:rsidRPr="000762A9">
        <w:rPr>
          <w:rFonts w:hint="eastAsia"/>
          <w:lang w:eastAsia="zh-TW"/>
        </w:rPr>
        <w:t>：</w:t>
      </w:r>
      <w:r w:rsidRPr="000762A9">
        <w:rPr>
          <w:lang w:eastAsia="zh-TW"/>
        </w:rPr>
        <w:t>‘痛也。‘</w:t>
      </w:r>
      <w:r w:rsidRPr="000762A9">
        <w:rPr>
          <w:rFonts w:hint="eastAsia"/>
          <w:lang w:eastAsia="zh-TW"/>
        </w:rPr>
        <w:t>瘝</w:t>
      </w:r>
      <w:r w:rsidRPr="000762A9">
        <w:rPr>
          <w:lang w:eastAsia="zh-TW"/>
        </w:rPr>
        <w:t>’通‘鰥’</w:t>
      </w:r>
      <w:r w:rsidRPr="000762A9">
        <w:rPr>
          <w:rFonts w:hint="eastAsia"/>
          <w:lang w:eastAsia="zh-TW"/>
        </w:rPr>
        <w:t>，</w:t>
      </w:r>
      <w:r w:rsidRPr="000762A9">
        <w:rPr>
          <w:lang w:eastAsia="zh-TW"/>
        </w:rPr>
        <w:t>《</w:t>
      </w:r>
      <w:r w:rsidRPr="000762A9">
        <w:rPr>
          <w:rFonts w:hint="eastAsia"/>
          <w:lang w:eastAsia="zh-TW"/>
        </w:rPr>
        <w:t>爾</w:t>
      </w:r>
      <w:r w:rsidRPr="000762A9">
        <w:rPr>
          <w:lang w:eastAsia="zh-TW"/>
        </w:rPr>
        <w:t>雅</w:t>
      </w:r>
      <w:r w:rsidRPr="000762A9">
        <w:rPr>
          <w:rFonts w:hint="eastAsia"/>
          <w:lang w:eastAsia="zh-TW"/>
        </w:rPr>
        <w:t>•</w:t>
      </w:r>
      <w:r w:rsidRPr="000762A9">
        <w:rPr>
          <w:lang w:eastAsia="zh-TW"/>
        </w:rPr>
        <w:t>釋</w:t>
      </w:r>
      <w:r w:rsidRPr="000762A9">
        <w:rPr>
          <w:rFonts w:hint="eastAsia"/>
          <w:lang w:eastAsia="zh-TW"/>
        </w:rPr>
        <w:t>詁</w:t>
      </w:r>
      <w:r w:rsidRPr="000762A9">
        <w:rPr>
          <w:lang w:eastAsia="zh-TW"/>
        </w:rPr>
        <w:t>》</w:t>
      </w:r>
      <w:r w:rsidRPr="000762A9">
        <w:rPr>
          <w:rFonts w:hint="eastAsia"/>
          <w:lang w:eastAsia="zh-TW"/>
        </w:rPr>
        <w:t>：</w:t>
      </w:r>
      <w:r w:rsidRPr="000762A9">
        <w:rPr>
          <w:lang w:eastAsia="zh-TW"/>
        </w:rPr>
        <w:t>‘病也。’《書</w:t>
      </w:r>
      <w:r w:rsidRPr="000762A9">
        <w:rPr>
          <w:rFonts w:hint="eastAsia"/>
          <w:lang w:eastAsia="zh-TW"/>
        </w:rPr>
        <w:t>•</w:t>
      </w:r>
      <w:r w:rsidRPr="000762A9">
        <w:rPr>
          <w:lang w:eastAsia="zh-TW"/>
        </w:rPr>
        <w:t>康誥》</w:t>
      </w:r>
      <w:r w:rsidRPr="000762A9">
        <w:rPr>
          <w:rFonts w:hint="eastAsia"/>
          <w:lang w:eastAsia="zh-TW"/>
        </w:rPr>
        <w:t>：</w:t>
      </w:r>
      <w:r w:rsidRPr="000762A9">
        <w:rPr>
          <w:lang w:eastAsia="zh-TW"/>
        </w:rPr>
        <w:t>“恫</w:t>
      </w:r>
      <w:r w:rsidRPr="000762A9">
        <w:rPr>
          <w:rFonts w:hint="eastAsia"/>
          <w:lang w:eastAsia="zh-TW"/>
        </w:rPr>
        <w:t>瘝乃</w:t>
      </w:r>
      <w:r w:rsidRPr="000762A9">
        <w:rPr>
          <w:lang w:eastAsia="zh-TW"/>
        </w:rPr>
        <w:t>身。’”清華簡《</w:t>
      </w:r>
      <w:r w:rsidRPr="000762A9">
        <w:rPr>
          <w:rFonts w:hint="eastAsia"/>
          <w:lang w:eastAsia="zh-TW"/>
        </w:rPr>
        <w:t>攝</w:t>
      </w:r>
      <w:r w:rsidRPr="000762A9">
        <w:rPr>
          <w:lang w:eastAsia="zh-TW"/>
        </w:rPr>
        <w:t>命</w:t>
      </w:r>
      <w:r w:rsidRPr="000762A9">
        <w:rPr>
          <w:rFonts w:hint="eastAsia"/>
          <w:lang w:eastAsia="zh-TW"/>
        </w:rPr>
        <w:t>》</w:t>
      </w:r>
      <w:r w:rsidRPr="000762A9">
        <w:rPr>
          <w:lang w:eastAsia="zh-TW"/>
        </w:rPr>
        <w:t>亦有“恫</w:t>
      </w:r>
      <w:r w:rsidRPr="000762A9">
        <w:rPr>
          <w:rFonts w:hint="eastAsia"/>
          <w:lang w:eastAsia="zh-TW"/>
        </w:rPr>
        <w:t>瘝”一</w:t>
      </w:r>
      <w:r w:rsidRPr="000762A9">
        <w:rPr>
          <w:lang w:eastAsia="zh-TW"/>
        </w:rPr>
        <w:t>詞</w:t>
      </w:r>
      <w:r w:rsidRPr="000762A9">
        <w:rPr>
          <w:rFonts w:hint="eastAsia"/>
          <w:lang w:eastAsia="zh-TW"/>
        </w:rPr>
        <w:t>：</w:t>
      </w:r>
      <w:r w:rsidRPr="000762A9">
        <w:rPr>
          <w:lang w:eastAsia="zh-TW"/>
        </w:rPr>
        <w:t>“亦勿侮其</w:t>
      </w:r>
      <w:r w:rsidRPr="000762A9">
        <w:rPr>
          <w:rFonts w:hint="eastAsia"/>
          <w:lang w:eastAsia="zh-TW"/>
        </w:rPr>
        <w:t>童</w:t>
      </w:r>
      <w:r w:rsidRPr="000762A9">
        <w:rPr>
          <w:lang w:eastAsia="zh-TW"/>
        </w:rPr>
        <w:t>， 恫</w:t>
      </w:r>
      <w:r w:rsidRPr="000762A9">
        <w:rPr>
          <w:rFonts w:hint="eastAsia"/>
          <w:lang w:eastAsia="zh-TW"/>
        </w:rPr>
        <w:t>瘝</w:t>
      </w:r>
      <w:r w:rsidRPr="000762A9">
        <w:rPr>
          <w:lang w:eastAsia="zh-TW"/>
        </w:rPr>
        <w:t>寡鰥，惠于小王。”從清華簡兩</w:t>
      </w:r>
      <w:r w:rsidRPr="000762A9">
        <w:rPr>
          <w:rFonts w:hint="eastAsia"/>
          <w:lang w:eastAsia="zh-TW"/>
        </w:rPr>
        <w:t>例</w:t>
      </w:r>
      <w:r w:rsidRPr="000762A9">
        <w:rPr>
          <w:lang w:eastAsia="zh-TW"/>
        </w:rPr>
        <w:t>來看，“恫</w:t>
      </w:r>
      <w:r w:rsidRPr="000762A9">
        <w:rPr>
          <w:rFonts w:hint="eastAsia"/>
          <w:lang w:eastAsia="zh-TW"/>
        </w:rPr>
        <w:t>瘝”</w:t>
      </w:r>
      <w:r w:rsidRPr="000762A9">
        <w:rPr>
          <w:lang w:eastAsia="zh-TW"/>
        </w:rPr>
        <w:t>應即“哀矜</w:t>
      </w:r>
      <w:r w:rsidRPr="000762A9">
        <w:rPr>
          <w:rFonts w:hint="eastAsia"/>
          <w:lang w:eastAsia="zh-TW"/>
        </w:rPr>
        <w:t>”</w:t>
      </w:r>
      <w:r w:rsidRPr="000762A9">
        <w:rPr>
          <w:lang w:eastAsia="zh-TW"/>
        </w:rPr>
        <w:t>之</w:t>
      </w:r>
      <w:r w:rsidRPr="000762A9">
        <w:rPr>
          <w:rFonts w:hint="eastAsia"/>
          <w:lang w:eastAsia="zh-TW"/>
        </w:rPr>
        <w:t>義</w:t>
      </w:r>
      <w:r w:rsidRPr="000762A9">
        <w:rPr>
          <w:lang w:eastAsia="zh-TW"/>
        </w:rPr>
        <w:t>。“恫</w:t>
      </w:r>
      <w:r w:rsidRPr="000762A9">
        <w:rPr>
          <w:rFonts w:hint="eastAsia"/>
          <w:lang w:eastAsia="zh-TW"/>
        </w:rPr>
        <w:t>”、“</w:t>
      </w:r>
      <w:r w:rsidRPr="000762A9">
        <w:rPr>
          <w:lang w:eastAsia="zh-TW"/>
        </w:rPr>
        <w:t>哀</w:t>
      </w:r>
      <w:r w:rsidRPr="000762A9">
        <w:rPr>
          <w:rFonts w:hint="eastAsia"/>
          <w:lang w:eastAsia="zh-TW"/>
        </w:rPr>
        <w:t>”皆</w:t>
      </w:r>
      <w:r w:rsidRPr="000762A9">
        <w:rPr>
          <w:lang w:eastAsia="zh-TW"/>
        </w:rPr>
        <w:t>有悲</w:t>
      </w:r>
      <w:r w:rsidRPr="000762A9">
        <w:rPr>
          <w:rFonts w:hint="eastAsia"/>
          <w:lang w:eastAsia="zh-TW"/>
        </w:rPr>
        <w:t>、</w:t>
      </w:r>
      <w:r w:rsidRPr="000762A9">
        <w:rPr>
          <w:lang w:eastAsia="zh-TW"/>
        </w:rPr>
        <w:t>痛之義，引</w:t>
      </w:r>
      <w:r w:rsidRPr="000762A9">
        <w:rPr>
          <w:rFonts w:hint="eastAsia"/>
          <w:lang w:eastAsia="zh-TW"/>
        </w:rPr>
        <w:t>申</w:t>
      </w:r>
      <w:r w:rsidRPr="000762A9">
        <w:rPr>
          <w:lang w:eastAsia="zh-TW"/>
        </w:rPr>
        <w:t>即</w:t>
      </w:r>
      <w:r w:rsidRPr="000762A9">
        <w:rPr>
          <w:rFonts w:hint="eastAsia"/>
          <w:lang w:eastAsia="zh-TW"/>
        </w:rPr>
        <w:t>爲</w:t>
      </w:r>
      <w:r w:rsidRPr="000762A9">
        <w:rPr>
          <w:lang w:eastAsia="zh-TW"/>
        </w:rPr>
        <w:t>憐憫</w:t>
      </w:r>
      <w:r w:rsidRPr="000762A9">
        <w:rPr>
          <w:rFonts w:hint="eastAsia"/>
          <w:lang w:eastAsia="zh-TW"/>
        </w:rPr>
        <w:t>、</w:t>
      </w:r>
      <w:r w:rsidRPr="000762A9">
        <w:rPr>
          <w:lang w:eastAsia="zh-TW"/>
        </w:rPr>
        <w:t>同情，故</w:t>
      </w:r>
      <w:r w:rsidRPr="000762A9">
        <w:rPr>
          <w:rFonts w:hint="eastAsia"/>
          <w:lang w:eastAsia="zh-TW"/>
        </w:rPr>
        <w:t>“</w:t>
      </w:r>
      <w:r w:rsidRPr="000762A9">
        <w:rPr>
          <w:lang w:eastAsia="zh-TW"/>
        </w:rPr>
        <w:t>恫”與同表</w:t>
      </w:r>
      <w:r w:rsidRPr="000762A9">
        <w:rPr>
          <w:rFonts w:hint="eastAsia"/>
          <w:lang w:eastAsia="zh-TW"/>
        </w:rPr>
        <w:t>哀</w:t>
      </w:r>
      <w:r w:rsidRPr="000762A9">
        <w:rPr>
          <w:lang w:eastAsia="zh-TW"/>
        </w:rPr>
        <w:t>憐、同情義的“</w:t>
      </w:r>
      <w:r w:rsidRPr="000762A9">
        <w:rPr>
          <w:rFonts w:hint="eastAsia"/>
          <w:lang w:eastAsia="zh-TW"/>
        </w:rPr>
        <w:t>瘝（矜）</w:t>
      </w:r>
      <w:r w:rsidRPr="000762A9">
        <w:rPr>
          <w:lang w:eastAsia="zh-TW"/>
        </w:rPr>
        <w:t>連言</w:t>
      </w:r>
      <w:r w:rsidRPr="000762A9">
        <w:rPr>
          <w:rFonts w:hint="eastAsia"/>
          <w:lang w:eastAsia="zh-TW"/>
        </w:rPr>
        <w:t>爲</w:t>
      </w:r>
      <w:r w:rsidRPr="000762A9">
        <w:rPr>
          <w:lang w:eastAsia="zh-TW"/>
        </w:rPr>
        <w:t>“恫</w:t>
      </w:r>
      <w:r w:rsidRPr="000762A9">
        <w:rPr>
          <w:rFonts w:hint="eastAsia"/>
          <w:lang w:eastAsia="zh-TW"/>
        </w:rPr>
        <w:t>瘝”</w:t>
      </w:r>
      <w:r w:rsidRPr="000762A9">
        <w:rPr>
          <w:lang w:eastAsia="zh-TW"/>
        </w:rPr>
        <w:t>，《攝命》之“恫</w:t>
      </w:r>
      <w:r w:rsidRPr="000762A9">
        <w:rPr>
          <w:rFonts w:hint="eastAsia"/>
          <w:lang w:eastAsia="zh-TW"/>
        </w:rPr>
        <w:t>瘝</w:t>
      </w:r>
      <w:r w:rsidRPr="000762A9">
        <w:rPr>
          <w:lang w:eastAsia="zh-TW"/>
        </w:rPr>
        <w:t>寡鰥</w:t>
      </w:r>
      <w:r w:rsidRPr="000762A9">
        <w:rPr>
          <w:rFonts w:hint="eastAsia"/>
          <w:lang w:eastAsia="zh-TW"/>
        </w:rPr>
        <w:t>”</w:t>
      </w:r>
      <w:r w:rsidRPr="000762A9">
        <w:rPr>
          <w:lang w:eastAsia="zh-TW"/>
        </w:rPr>
        <w:t>即《戰國策</w:t>
      </w:r>
      <w:r w:rsidRPr="000762A9">
        <w:rPr>
          <w:rFonts w:hint="eastAsia"/>
          <w:lang w:eastAsia="zh-TW"/>
        </w:rPr>
        <w:t>•</w:t>
      </w:r>
      <w:r w:rsidRPr="000762A9">
        <w:rPr>
          <w:lang w:eastAsia="zh-TW"/>
        </w:rPr>
        <w:t>齊策四》之“哀鰥寡”，“恫</w:t>
      </w:r>
      <w:r w:rsidRPr="000762A9">
        <w:rPr>
          <w:rFonts w:hint="eastAsia"/>
          <w:lang w:eastAsia="zh-TW"/>
        </w:rPr>
        <w:t>瘝</w:t>
      </w:r>
      <w:r w:rsidRPr="000762A9">
        <w:rPr>
          <w:lang w:eastAsia="zh-TW"/>
        </w:rPr>
        <w:t>乃身“猶言</w:t>
      </w:r>
      <w:r w:rsidRPr="000762A9">
        <w:rPr>
          <w:rFonts w:hint="eastAsia"/>
          <w:lang w:eastAsia="zh-TW"/>
        </w:rPr>
        <w:t>憐憫</w:t>
      </w:r>
      <w:r w:rsidRPr="000762A9">
        <w:rPr>
          <w:lang w:eastAsia="zh-TW"/>
        </w:rPr>
        <w:t>乃</w:t>
      </w:r>
      <w:r w:rsidRPr="000762A9">
        <w:rPr>
          <w:lang w:eastAsia="zh-TW"/>
        </w:rPr>
        <w:lastRenderedPageBreak/>
        <w:t>身</w:t>
      </w:r>
      <w:r w:rsidRPr="000762A9">
        <w:rPr>
          <w:rFonts w:hint="eastAsia"/>
          <w:lang w:eastAsia="zh-TW"/>
        </w:rPr>
        <w:t>。</w:t>
      </w:r>
      <w:r w:rsidRPr="000762A9">
        <w:rPr>
          <w:lang w:eastAsia="zh-TW"/>
        </w:rPr>
        <w:t>“敬”，多理解</w:t>
      </w:r>
      <w:r w:rsidRPr="000762A9">
        <w:rPr>
          <w:rFonts w:hint="eastAsia"/>
          <w:lang w:eastAsia="zh-TW"/>
        </w:rPr>
        <w:t>爲</w:t>
      </w:r>
      <w:r w:rsidRPr="000762A9">
        <w:rPr>
          <w:lang w:eastAsia="zh-TW"/>
        </w:rPr>
        <w:t>謹敬之義，惟顧頡剛、劉起釪《尚書校釋譯論》以</w:t>
      </w:r>
      <w:r w:rsidRPr="000762A9">
        <w:rPr>
          <w:rFonts w:hint="eastAsia"/>
          <w:lang w:eastAsia="zh-TW"/>
        </w:rPr>
        <w:t>爲</w:t>
      </w:r>
      <w:r w:rsidRPr="000762A9">
        <w:rPr>
          <w:lang w:eastAsia="zh-TW"/>
        </w:rPr>
        <w:t>通“警”，警覺也。今取謹敬之釋。</w:t>
      </w:r>
    </w:p>
    <w:p w14:paraId="69E1582E" w14:textId="77777777" w:rsidR="00CF6427" w:rsidRPr="000762A9" w:rsidRDefault="00CF6427" w:rsidP="008E5F4E">
      <w:pPr>
        <w:spacing w:line="480" w:lineRule="auto"/>
        <w:rPr>
          <w:b/>
          <w:bCs/>
          <w:sz w:val="28"/>
          <w:szCs w:val="28"/>
          <w:lang w:eastAsia="zh-TW"/>
        </w:rPr>
      </w:pPr>
      <w:r w:rsidRPr="000762A9">
        <w:rPr>
          <w:b/>
          <w:bCs/>
          <w:sz w:val="28"/>
          <w:szCs w:val="28"/>
          <w:lang w:eastAsia="zh-TW"/>
        </w:rPr>
        <w:t>天畏</w:t>
      </w:r>
      <w:bookmarkStart w:id="7" w:name="OLE_LINK17"/>
      <w:r w:rsidRPr="000762A9">
        <w:rPr>
          <w:rFonts w:hint="eastAsia"/>
          <w:b/>
          <w:bCs/>
          <w:sz w:val="28"/>
          <w:szCs w:val="28"/>
          <w:lang w:eastAsia="zh-TW"/>
        </w:rPr>
        <w:t>棐</w:t>
      </w:r>
      <w:bookmarkEnd w:id="7"/>
      <w:r w:rsidRPr="000762A9">
        <w:rPr>
          <w:b/>
          <w:bCs/>
          <w:sz w:val="28"/>
          <w:szCs w:val="28"/>
          <w:lang w:eastAsia="zh-TW"/>
        </w:rPr>
        <w:t>忱，民情大可見。</w:t>
      </w:r>
    </w:p>
    <w:p w14:paraId="0500D5E0" w14:textId="77777777" w:rsidR="00CF6427" w:rsidRPr="000762A9" w:rsidRDefault="00CF6427" w:rsidP="005D64F7">
      <w:pPr>
        <w:pStyle w:val="aff9"/>
        <w:ind w:firstLine="560"/>
        <w:rPr>
          <w:lang w:eastAsia="zh-TW"/>
        </w:rPr>
      </w:pPr>
      <w:r w:rsidRPr="000762A9">
        <w:rPr>
          <w:lang w:eastAsia="zh-TW"/>
        </w:rPr>
        <w:t>“天畏</w:t>
      </w:r>
      <w:r w:rsidRPr="000762A9">
        <w:rPr>
          <w:rFonts w:hint="eastAsia"/>
          <w:lang w:eastAsia="zh-TW"/>
        </w:rPr>
        <w:t>棐</w:t>
      </w:r>
      <w:r w:rsidRPr="000762A9">
        <w:rPr>
          <w:lang w:eastAsia="zh-TW"/>
        </w:rPr>
        <w:t>忱”，《風俗通</w:t>
      </w:r>
      <w:r w:rsidRPr="000762A9">
        <w:rPr>
          <w:rFonts w:hint="eastAsia"/>
          <w:lang w:eastAsia="zh-TW"/>
        </w:rPr>
        <w:t>•</w:t>
      </w:r>
      <w:r w:rsidRPr="000762A9">
        <w:rPr>
          <w:lang w:eastAsia="zh-TW"/>
        </w:rPr>
        <w:t>十反》云</w:t>
      </w:r>
      <w:r w:rsidRPr="000762A9">
        <w:rPr>
          <w:rFonts w:hint="eastAsia"/>
          <w:lang w:eastAsia="zh-TW"/>
        </w:rPr>
        <w:t>：</w:t>
      </w:r>
      <w:r w:rsidRPr="000762A9">
        <w:rPr>
          <w:lang w:eastAsia="zh-TW"/>
        </w:rPr>
        <w:t>“《書》曰‘天威</w:t>
      </w:r>
      <w:bookmarkStart w:id="8" w:name="OLE_LINK18"/>
      <w:r w:rsidRPr="000762A9">
        <w:rPr>
          <w:rFonts w:hint="eastAsia"/>
          <w:lang w:eastAsia="zh-TW"/>
        </w:rPr>
        <w:t>棐</w:t>
      </w:r>
      <w:bookmarkEnd w:id="8"/>
      <w:r w:rsidRPr="000762A9">
        <w:rPr>
          <w:lang w:eastAsia="zh-TW"/>
        </w:rPr>
        <w:t>諶’</w:t>
      </w:r>
      <w:r w:rsidRPr="000762A9">
        <w:rPr>
          <w:rFonts w:hint="eastAsia"/>
          <w:lang w:eastAsia="zh-TW"/>
        </w:rPr>
        <w:t>，</w:t>
      </w:r>
      <w:r w:rsidRPr="000762A9">
        <w:rPr>
          <w:lang w:eastAsia="zh-TW"/>
        </w:rPr>
        <w:t>言天德輔</w:t>
      </w:r>
      <w:r w:rsidRPr="000762A9">
        <w:rPr>
          <w:rFonts w:hint="eastAsia"/>
          <w:lang w:eastAsia="zh-TW"/>
        </w:rPr>
        <w:t>誠也。”“畏”“威”古通，“忱”“諶”亦音近通假。“棐”</w:t>
      </w:r>
      <w:r w:rsidRPr="000762A9">
        <w:rPr>
          <w:lang w:eastAsia="zh-TW"/>
        </w:rPr>
        <w:t>有辅義，《爾雅</w:t>
      </w:r>
      <w:r w:rsidRPr="000762A9">
        <w:rPr>
          <w:rFonts w:hint="eastAsia"/>
          <w:lang w:eastAsia="zh-TW"/>
        </w:rPr>
        <w:t>•</w:t>
      </w:r>
      <w:r w:rsidRPr="000762A9">
        <w:rPr>
          <w:lang w:eastAsia="zh-TW"/>
        </w:rPr>
        <w:t>釋詁</w:t>
      </w:r>
      <w:r w:rsidRPr="000762A9">
        <w:rPr>
          <w:rFonts w:hint="eastAsia"/>
          <w:lang w:eastAsia="zh-TW"/>
        </w:rPr>
        <w:t>上</w:t>
      </w:r>
      <w:r w:rsidRPr="000762A9">
        <w:rPr>
          <w:lang w:eastAsia="zh-TW"/>
        </w:rPr>
        <w:t>》“</w:t>
      </w:r>
      <w:r w:rsidRPr="000762A9">
        <w:rPr>
          <w:rFonts w:hint="eastAsia"/>
          <w:lang w:eastAsia="zh-TW"/>
        </w:rPr>
        <w:t>棐，俌</w:t>
      </w:r>
      <w:r w:rsidRPr="000762A9">
        <w:rPr>
          <w:lang w:eastAsia="zh-TW"/>
        </w:rPr>
        <w:t>也”郭璞注即引《書》“天威</w:t>
      </w:r>
      <w:r w:rsidRPr="000762A9">
        <w:rPr>
          <w:rFonts w:hint="eastAsia"/>
          <w:lang w:eastAsia="zh-TW"/>
        </w:rPr>
        <w:t>棐</w:t>
      </w:r>
      <w:r w:rsidRPr="000762A9">
        <w:rPr>
          <w:lang w:eastAsia="zh-TW"/>
        </w:rPr>
        <w:t>忱”。</w:t>
      </w:r>
      <w:r w:rsidRPr="000762A9">
        <w:rPr>
          <w:rFonts w:hint="eastAsia"/>
          <w:lang w:eastAsia="zh-TW"/>
        </w:rPr>
        <w:t>僞</w:t>
      </w:r>
      <w:r w:rsidRPr="000762A9">
        <w:rPr>
          <w:lang w:eastAsia="zh-TW"/>
        </w:rPr>
        <w:t>孔傅以至宋儒如蔡沈《書集傳》皆同《風俗通》， 以輔釋“</w:t>
      </w:r>
      <w:r w:rsidRPr="000762A9">
        <w:rPr>
          <w:rFonts w:hint="eastAsia"/>
          <w:lang w:eastAsia="zh-TW"/>
        </w:rPr>
        <w:t>棐</w:t>
      </w:r>
      <w:r w:rsidRPr="000762A9">
        <w:rPr>
          <w:lang w:eastAsia="zh-TW"/>
        </w:rPr>
        <w:t>”</w:t>
      </w:r>
      <w:r w:rsidRPr="000762A9">
        <w:rPr>
          <w:rFonts w:hint="eastAsia"/>
          <w:lang w:eastAsia="zh-TW"/>
        </w:rPr>
        <w:t>，</w:t>
      </w:r>
      <w:r w:rsidRPr="000762A9">
        <w:rPr>
          <w:lang w:eastAsia="zh-TW"/>
        </w:rPr>
        <w:t>以誠釋“忱</w:t>
      </w:r>
      <w:r w:rsidRPr="000762A9">
        <w:rPr>
          <w:rFonts w:hint="eastAsia"/>
          <w:lang w:eastAsia="zh-TW"/>
        </w:rPr>
        <w:t>（</w:t>
      </w:r>
      <w:r w:rsidRPr="000762A9">
        <w:rPr>
          <w:lang w:eastAsia="zh-TW"/>
        </w:rPr>
        <w:t>諶</w:t>
      </w:r>
      <w:r w:rsidRPr="000762A9">
        <w:rPr>
          <w:rFonts w:hint="eastAsia"/>
          <w:lang w:eastAsia="zh-TW"/>
        </w:rPr>
        <w:t>）</w:t>
      </w:r>
      <w:r w:rsidRPr="000762A9">
        <w:rPr>
          <w:lang w:eastAsia="zh-TW"/>
        </w:rPr>
        <w:t>”。《大誥》云“天</w:t>
      </w:r>
      <w:r w:rsidRPr="000762A9">
        <w:rPr>
          <w:rFonts w:hint="eastAsia"/>
          <w:lang w:eastAsia="zh-TW"/>
        </w:rPr>
        <w:t>棐</w:t>
      </w:r>
      <w:r w:rsidRPr="000762A9">
        <w:rPr>
          <w:lang w:eastAsia="zh-TW"/>
        </w:rPr>
        <w:t>忱辭”，《詩</w:t>
      </w:r>
      <w:r w:rsidRPr="000762A9">
        <w:rPr>
          <w:rFonts w:hint="eastAsia"/>
          <w:lang w:eastAsia="zh-TW"/>
        </w:rPr>
        <w:t>•</w:t>
      </w:r>
      <w:r w:rsidRPr="000762A9">
        <w:rPr>
          <w:lang w:eastAsia="zh-TW"/>
        </w:rPr>
        <w:t>大雅</w:t>
      </w:r>
      <w:r w:rsidRPr="000762A9">
        <w:rPr>
          <w:rFonts w:hint="eastAsia"/>
          <w:lang w:eastAsia="zh-TW"/>
        </w:rPr>
        <w:t>•</w:t>
      </w:r>
      <w:r w:rsidRPr="000762A9">
        <w:rPr>
          <w:lang w:eastAsia="zh-TW"/>
        </w:rPr>
        <w:t>大明》則云“天難忱斯”，</w:t>
      </w:r>
      <w:r w:rsidRPr="000762A9">
        <w:rPr>
          <w:rFonts w:hint="eastAsia"/>
          <w:lang w:eastAsia="zh-TW"/>
        </w:rPr>
        <w:t>《君奭》亦云“天難諶”，《詩•</w:t>
      </w:r>
      <w:r w:rsidRPr="000762A9">
        <w:rPr>
          <w:lang w:eastAsia="zh-TW"/>
        </w:rPr>
        <w:t>大雅</w:t>
      </w:r>
      <w:r w:rsidRPr="000762A9">
        <w:rPr>
          <w:rFonts w:hint="eastAsia"/>
          <w:lang w:eastAsia="zh-TW"/>
        </w:rPr>
        <w:t>•</w:t>
      </w:r>
      <w:r w:rsidRPr="000762A9">
        <w:rPr>
          <w:lang w:eastAsia="zh-TW"/>
        </w:rPr>
        <w:t>蕩》則云“其命匪諶”，“</w:t>
      </w:r>
      <w:r w:rsidRPr="000762A9">
        <w:rPr>
          <w:rFonts w:hint="eastAsia"/>
          <w:lang w:eastAsia="zh-TW"/>
        </w:rPr>
        <w:t>忱”“諶”舊皆有釋誠、釋信兩説，而近代以來多主釋信之</w:t>
      </w:r>
      <w:bookmarkStart w:id="9" w:name="OLE_LINK19"/>
      <w:r w:rsidRPr="000762A9">
        <w:rPr>
          <w:rFonts w:hint="eastAsia"/>
          <w:lang w:eastAsia="zh-TW"/>
        </w:rPr>
        <w:t>説</w:t>
      </w:r>
      <w:bookmarkEnd w:id="9"/>
      <w:r w:rsidRPr="000762A9">
        <w:rPr>
          <w:rFonts w:hint="eastAsia"/>
          <w:lang w:eastAsia="zh-TW"/>
        </w:rPr>
        <w:t>，且以“棐”“匪”相通，見於孫詒讓《尚書駢枝》等。《漢書•</w:t>
      </w:r>
      <w:r w:rsidRPr="000762A9">
        <w:rPr>
          <w:lang w:eastAsia="zh-TW"/>
        </w:rPr>
        <w:t>武五子傅》“毋作裴德”</w:t>
      </w:r>
      <w:r w:rsidRPr="000762A9">
        <w:rPr>
          <w:rFonts w:hint="eastAsia"/>
          <w:lang w:eastAsia="zh-TW"/>
        </w:rPr>
        <w:t>顔</w:t>
      </w:r>
      <w:r w:rsidRPr="000762A9">
        <w:rPr>
          <w:lang w:eastAsia="zh-TW"/>
        </w:rPr>
        <w:t>師古注</w:t>
      </w:r>
      <w:r w:rsidRPr="000762A9">
        <w:rPr>
          <w:rFonts w:hint="eastAsia"/>
          <w:lang w:eastAsia="zh-TW"/>
        </w:rPr>
        <w:t>：</w:t>
      </w:r>
      <w:r w:rsidRPr="000762A9">
        <w:rPr>
          <w:lang w:eastAsia="zh-TW"/>
        </w:rPr>
        <w:t>“</w:t>
      </w:r>
      <w:r w:rsidRPr="000762A9">
        <w:rPr>
          <w:rFonts w:hint="eastAsia"/>
          <w:lang w:eastAsia="zh-TW"/>
        </w:rPr>
        <w:t>棐</w:t>
      </w:r>
      <w:r w:rsidRPr="000762A9">
        <w:rPr>
          <w:lang w:eastAsia="zh-TW"/>
        </w:rPr>
        <w:t>，古匪字。”“天</w:t>
      </w:r>
      <w:r w:rsidRPr="000762A9">
        <w:rPr>
          <w:rFonts w:hint="eastAsia"/>
          <w:lang w:eastAsia="zh-TW"/>
        </w:rPr>
        <w:t>棐</w:t>
      </w:r>
      <w:r w:rsidRPr="000762A9">
        <w:rPr>
          <w:lang w:eastAsia="zh-TW"/>
        </w:rPr>
        <w:t>忱”“天難忱</w:t>
      </w:r>
      <w:r w:rsidRPr="000762A9">
        <w:rPr>
          <w:rFonts w:hint="eastAsia"/>
          <w:lang w:eastAsia="zh-TW"/>
        </w:rPr>
        <w:t>（</w:t>
      </w:r>
      <w:r w:rsidRPr="000762A9">
        <w:rPr>
          <w:lang w:eastAsia="zh-TW"/>
        </w:rPr>
        <w:t>諶</w:t>
      </w:r>
      <w:r w:rsidRPr="000762A9">
        <w:rPr>
          <w:rFonts w:hint="eastAsia"/>
          <w:lang w:eastAsia="zh-TW"/>
        </w:rPr>
        <w:t>）</w:t>
      </w:r>
      <w:r w:rsidRPr="000762A9">
        <w:rPr>
          <w:lang w:eastAsia="zh-TW"/>
        </w:rPr>
        <w:t>”是</w:t>
      </w:r>
      <w:r w:rsidRPr="000762A9">
        <w:rPr>
          <w:rFonts w:hint="eastAsia"/>
          <w:lang w:eastAsia="zh-TW"/>
        </w:rPr>
        <w:t>説</w:t>
      </w:r>
      <w:r w:rsidRPr="000762A9">
        <w:rPr>
          <w:lang w:eastAsia="zh-TW"/>
        </w:rPr>
        <w:t>天命、天意不可味迷信，或者</w:t>
      </w:r>
      <w:r w:rsidRPr="000762A9">
        <w:rPr>
          <w:rFonts w:hint="eastAsia"/>
          <w:lang w:eastAsia="zh-TW"/>
        </w:rPr>
        <w:t>説</w:t>
      </w:r>
      <w:r w:rsidRPr="000762A9">
        <w:rPr>
          <w:lang w:eastAsia="zh-TW"/>
        </w:rPr>
        <w:t>難以信賴，因</w:t>
      </w:r>
      <w:r w:rsidRPr="000762A9">
        <w:rPr>
          <w:rFonts w:hint="eastAsia"/>
          <w:lang w:eastAsia="zh-TW"/>
        </w:rPr>
        <w:t>爲</w:t>
      </w:r>
      <w:r w:rsidRPr="000762A9">
        <w:rPr>
          <w:lang w:eastAsia="zh-TW"/>
        </w:rPr>
        <w:t>“天威莫測”，是周人天命觀的重要組成部分。因此“天畏</w:t>
      </w:r>
      <w:r w:rsidRPr="000762A9">
        <w:rPr>
          <w:rFonts w:hint="eastAsia"/>
          <w:lang w:eastAsia="zh-TW"/>
        </w:rPr>
        <w:t>棐</w:t>
      </w:r>
      <w:r w:rsidRPr="000762A9">
        <w:rPr>
          <w:lang w:eastAsia="zh-TW"/>
        </w:rPr>
        <w:t>忱”也應理解</w:t>
      </w:r>
      <w:r w:rsidRPr="000762A9">
        <w:rPr>
          <w:rFonts w:hint="eastAsia"/>
          <w:lang w:eastAsia="zh-TW"/>
        </w:rPr>
        <w:t>爲</w:t>
      </w:r>
      <w:r w:rsidRPr="000762A9">
        <w:rPr>
          <w:lang w:eastAsia="zh-TW"/>
        </w:rPr>
        <w:t>天威不可信、不可知。</w:t>
      </w:r>
    </w:p>
    <w:p w14:paraId="0C199AD7" w14:textId="77777777" w:rsidR="00CF6427" w:rsidRPr="000762A9" w:rsidRDefault="00CF6427" w:rsidP="005D64F7">
      <w:pPr>
        <w:pStyle w:val="aff9"/>
        <w:ind w:firstLine="560"/>
        <w:rPr>
          <w:rFonts w:eastAsia="PMingLiU"/>
          <w:lang w:eastAsia="zh-TW"/>
        </w:rPr>
      </w:pPr>
      <w:r w:rsidRPr="000762A9">
        <w:rPr>
          <w:rFonts w:hint="eastAsia"/>
          <w:lang w:eastAsia="zh-TW"/>
        </w:rPr>
        <w:t>“民情大可見”乃相對“天畏棐忱”而言。“大”</w:t>
      </w:r>
      <w:r w:rsidRPr="000762A9">
        <w:rPr>
          <w:lang w:eastAsia="zh-TW"/>
        </w:rPr>
        <w:t>，語詞，表</w:t>
      </w:r>
      <w:r w:rsidRPr="000762A9">
        <w:rPr>
          <w:rFonts w:hint="eastAsia"/>
          <w:lang w:eastAsia="zh-TW"/>
        </w:rPr>
        <w:t>強</w:t>
      </w:r>
      <w:r w:rsidRPr="000762A9">
        <w:rPr>
          <w:lang w:eastAsia="zh-TW"/>
        </w:rPr>
        <w:t>調語氣。</w:t>
      </w:r>
      <w:r w:rsidRPr="000762A9">
        <w:rPr>
          <w:rFonts w:hint="eastAsia"/>
          <w:lang w:eastAsia="zh-TW"/>
        </w:rPr>
        <w:t>意思是説：</w:t>
      </w:r>
      <w:r w:rsidRPr="000762A9">
        <w:rPr>
          <w:lang w:eastAsia="zh-TW"/>
        </w:rPr>
        <w:t>天威不可信、不可知，但民情</w:t>
      </w:r>
      <w:r w:rsidRPr="000762A9">
        <w:rPr>
          <w:rFonts w:hint="eastAsia"/>
          <w:lang w:eastAsia="zh-TW"/>
        </w:rPr>
        <w:t>卻</w:t>
      </w:r>
      <w:r w:rsidRPr="000762A9">
        <w:rPr>
          <w:lang w:eastAsia="zh-TW"/>
        </w:rPr>
        <w:t>是實實在在可以察見的。曾運乾《尚書正讀》指出，此即《皋陶謨》“天聰明自我民</w:t>
      </w:r>
      <w:r w:rsidRPr="000762A9">
        <w:rPr>
          <w:lang w:eastAsia="zh-TW"/>
        </w:rPr>
        <w:lastRenderedPageBreak/>
        <w:t>聰明，天明威自我民明威”</w:t>
      </w:r>
      <w:r w:rsidRPr="000762A9">
        <w:rPr>
          <w:rFonts w:hint="eastAsia"/>
          <w:lang w:eastAsia="zh-TW"/>
        </w:rPr>
        <w:t>也。于省吾《尚書新證》則以“性”“情”等字皆東周以後所滋衍，而主“情”當讀爲“靜”，下文云“今惟民不靜”，《大誥》亦云“民不靜”，是‘民靜”</w:t>
      </w:r>
      <w:r w:rsidRPr="000762A9">
        <w:rPr>
          <w:lang w:eastAsia="zh-TW"/>
        </w:rPr>
        <w:t>“民不靜”</w:t>
      </w:r>
      <w:r w:rsidRPr="000762A9">
        <w:rPr>
          <w:rFonts w:hint="eastAsia"/>
          <w:lang w:eastAsia="zh-TW"/>
        </w:rPr>
        <w:t>爲</w:t>
      </w:r>
      <w:r w:rsidRPr="000762A9">
        <w:rPr>
          <w:lang w:eastAsia="zh-TW"/>
        </w:rPr>
        <w:t>古人語例。“言不可信於天之威，惟可見于民之安</w:t>
      </w:r>
      <w:r w:rsidRPr="000762A9">
        <w:rPr>
          <w:rFonts w:hint="eastAsia"/>
          <w:lang w:eastAsia="zh-TW"/>
        </w:rPr>
        <w:t>也”。而牟庭《同文尚書》則注意到《老子》中的一段話：</w:t>
      </w:r>
      <w:r w:rsidRPr="000762A9">
        <w:rPr>
          <w:lang w:eastAsia="zh-TW"/>
        </w:rPr>
        <w:t>“天之所惡，孰知其</w:t>
      </w:r>
      <w:r w:rsidRPr="000762A9">
        <w:rPr>
          <w:rFonts w:hint="eastAsia"/>
          <w:lang w:eastAsia="zh-TW"/>
        </w:rPr>
        <w:t>故；</w:t>
      </w:r>
      <w:r w:rsidRPr="000762A9">
        <w:rPr>
          <w:lang w:eastAsia="zh-TW"/>
        </w:rPr>
        <w:t>人之所畏，不可不畏也。”以</w:t>
      </w:r>
      <w:r w:rsidRPr="000762A9">
        <w:rPr>
          <w:rFonts w:hint="eastAsia"/>
          <w:lang w:eastAsia="zh-TW"/>
        </w:rPr>
        <w:t>爲</w:t>
      </w:r>
      <w:r w:rsidRPr="000762A9">
        <w:rPr>
          <w:lang w:eastAsia="zh-TW"/>
        </w:rPr>
        <w:t>“文自此經</w:t>
      </w:r>
      <w:r w:rsidRPr="000762A9">
        <w:rPr>
          <w:rFonts w:hint="eastAsia"/>
          <w:lang w:eastAsia="zh-TW"/>
        </w:rPr>
        <w:t>脱</w:t>
      </w:r>
      <w:r w:rsidRPr="000762A9">
        <w:rPr>
          <w:lang w:eastAsia="zh-TW"/>
        </w:rPr>
        <w:t>出，惟老子深得周公意，而</w:t>
      </w:r>
      <w:r w:rsidRPr="000762A9">
        <w:rPr>
          <w:rFonts w:hint="eastAsia"/>
          <w:lang w:eastAsia="zh-TW"/>
        </w:rPr>
        <w:t>注疏家莫能明也”。以民意以觀天威，或者民意與天威齊觀，是明見於《尚書》的，如《酒誥》云“罔顯于民祗”，《多士》則云“罔顯于天”，是“天”與“民祗”即民之所敬齊等。故《多士》云“岡顧于天顯（</w:t>
      </w:r>
      <w:r w:rsidRPr="000762A9">
        <w:rPr>
          <w:lang w:eastAsia="zh-TW"/>
        </w:rPr>
        <w:t>嚴</w:t>
      </w:r>
      <w:r w:rsidRPr="000762A9">
        <w:rPr>
          <w:rFonts w:hint="eastAsia"/>
          <w:lang w:eastAsia="zh-TW"/>
        </w:rPr>
        <w:t>）</w:t>
      </w:r>
      <w:r w:rsidRPr="000762A9">
        <w:rPr>
          <w:lang w:eastAsia="zh-TW"/>
        </w:rPr>
        <w:t>民祗”，以</w:t>
      </w:r>
      <w:r w:rsidRPr="000762A9">
        <w:rPr>
          <w:rFonts w:hint="eastAsia"/>
          <w:lang w:eastAsia="zh-TW"/>
        </w:rPr>
        <w:t>“天顯（</w:t>
      </w:r>
      <w:r w:rsidRPr="000762A9">
        <w:rPr>
          <w:lang w:eastAsia="zh-TW"/>
        </w:rPr>
        <w:t>嚴</w:t>
      </w:r>
      <w:r w:rsidRPr="000762A9">
        <w:rPr>
          <w:rFonts w:hint="eastAsia"/>
          <w:lang w:eastAsia="zh-TW"/>
        </w:rPr>
        <w:t>）</w:t>
      </w:r>
      <w:r w:rsidRPr="000762A9">
        <w:rPr>
          <w:lang w:eastAsia="zh-TW"/>
        </w:rPr>
        <w:t>”也就是“天威”與“民祗”並列。</w:t>
      </w:r>
    </w:p>
    <w:p w14:paraId="4D55E0E1" w14:textId="77777777" w:rsidR="00CF6427" w:rsidRPr="000762A9" w:rsidRDefault="00CF6427" w:rsidP="008E5F4E">
      <w:pPr>
        <w:spacing w:line="480" w:lineRule="auto"/>
        <w:rPr>
          <w:b/>
          <w:bCs/>
          <w:sz w:val="28"/>
          <w:szCs w:val="28"/>
          <w:lang w:eastAsia="zh-TW"/>
        </w:rPr>
      </w:pPr>
      <w:r w:rsidRPr="000762A9">
        <w:rPr>
          <w:rFonts w:hint="eastAsia"/>
          <w:b/>
          <w:bCs/>
          <w:sz w:val="28"/>
          <w:szCs w:val="28"/>
          <w:lang w:eastAsia="zh-TW"/>
        </w:rPr>
        <w:t>小人難保，往盡乃心，無康好逸豫，乃其乂民。</w:t>
      </w:r>
    </w:p>
    <w:p w14:paraId="72A0E91C" w14:textId="77777777" w:rsidR="00CF6427" w:rsidRPr="000762A9" w:rsidRDefault="00CF6427" w:rsidP="005D64F7">
      <w:pPr>
        <w:pStyle w:val="aff9"/>
        <w:ind w:firstLine="560"/>
        <w:rPr>
          <w:rFonts w:eastAsia="PMingLiU"/>
          <w:lang w:eastAsia="zh-TW"/>
        </w:rPr>
      </w:pPr>
      <w:r w:rsidRPr="000762A9">
        <w:rPr>
          <w:rFonts w:hint="eastAsia"/>
          <w:lang w:eastAsia="zh-TW"/>
        </w:rPr>
        <w:t>“小人”指小民。“保”，安也。“往盡乃心”，皮錫瑞《今文尚書考</w:t>
      </w:r>
      <w:r w:rsidRPr="000762A9">
        <w:rPr>
          <w:lang w:eastAsia="zh-TW"/>
        </w:rPr>
        <w:t>證》云今文《尚書》作“往悉乃心”，並舉有多處例證。《爾雅</w:t>
      </w:r>
      <w:r w:rsidRPr="000762A9">
        <w:rPr>
          <w:rFonts w:hint="eastAsia"/>
          <w:lang w:eastAsia="zh-TW"/>
        </w:rPr>
        <w:t>•</w:t>
      </w:r>
      <w:r w:rsidRPr="000762A9">
        <w:rPr>
          <w:lang w:eastAsia="zh-TW"/>
        </w:rPr>
        <w:t>釋詁</w:t>
      </w:r>
      <w:r w:rsidRPr="000762A9">
        <w:rPr>
          <w:rFonts w:hint="eastAsia"/>
          <w:lang w:eastAsia="zh-TW"/>
        </w:rPr>
        <w:t>上</w:t>
      </w:r>
      <w:r w:rsidRPr="000762A9">
        <w:rPr>
          <w:lang w:eastAsia="zh-TW"/>
        </w:rPr>
        <w:t>》</w:t>
      </w:r>
      <w:r w:rsidRPr="000762A9">
        <w:rPr>
          <w:rFonts w:hint="eastAsia"/>
          <w:lang w:eastAsia="zh-TW"/>
        </w:rPr>
        <w:t>：“悉，盡也。”是二字同義。“往”，舊多不加注。前已指出，“往”有勉力、勞力之義。對比《盤庚》“勉出乃力”，頗疑“往盡乃心”，即“勉盡乃心”之義。</w:t>
      </w:r>
    </w:p>
    <w:p w14:paraId="221BBB0E" w14:textId="77777777" w:rsidR="00CF6427" w:rsidRPr="000762A9" w:rsidRDefault="00CF6427" w:rsidP="005D64F7">
      <w:pPr>
        <w:pStyle w:val="aff9"/>
        <w:ind w:firstLine="560"/>
        <w:rPr>
          <w:rFonts w:eastAsia="PMingLiU"/>
          <w:lang w:eastAsia="zh-TW"/>
        </w:rPr>
      </w:pPr>
      <w:r w:rsidRPr="000762A9">
        <w:rPr>
          <w:rFonts w:hint="eastAsia"/>
          <w:lang w:eastAsia="zh-TW"/>
        </w:rPr>
        <w:t>“</w:t>
      </w:r>
      <w:r w:rsidRPr="000762A9">
        <w:rPr>
          <w:lang w:eastAsia="zh-TW"/>
        </w:rPr>
        <w:t>無康好逸豫”，唐石經及各刊本“逸”下均有“豫”字，而隸古定寫本亦有作“逸</w:t>
      </w:r>
      <w:r w:rsidRPr="000762A9">
        <w:rPr>
          <w:rFonts w:hint="eastAsia"/>
          <w:lang w:eastAsia="zh-TW"/>
        </w:rPr>
        <w:t>䘱（</w:t>
      </w:r>
      <w:r w:rsidRPr="000762A9">
        <w:rPr>
          <w:lang w:eastAsia="zh-TW"/>
        </w:rPr>
        <w:t>裕</w:t>
      </w:r>
      <w:r w:rsidRPr="000762A9">
        <w:rPr>
          <w:rFonts w:hint="eastAsia"/>
          <w:lang w:eastAsia="zh-TW"/>
        </w:rPr>
        <w:t>）</w:t>
      </w:r>
      <w:r w:rsidRPr="000762A9">
        <w:rPr>
          <w:lang w:eastAsia="zh-TW"/>
        </w:rPr>
        <w:t>”者。“裕”“豫”音近相通。“豫”</w:t>
      </w:r>
      <w:r w:rsidRPr="000762A9">
        <w:rPr>
          <w:lang w:eastAsia="zh-TW"/>
        </w:rPr>
        <w:lastRenderedPageBreak/>
        <w:t>之通“裕”，猶</w:t>
      </w:r>
      <w:r w:rsidRPr="000762A9">
        <w:rPr>
          <w:rFonts w:hint="eastAsia"/>
          <w:lang w:eastAsia="zh-TW"/>
        </w:rPr>
        <w:t>如“豫”之通“愉”，“裕”</w:t>
      </w:r>
      <w:r w:rsidRPr="000762A9">
        <w:rPr>
          <w:lang w:eastAsia="zh-TW"/>
        </w:rPr>
        <w:t>“愉”古音同屬疑紐，“裕”屬屋部</w:t>
      </w:r>
      <w:r w:rsidRPr="000762A9">
        <w:rPr>
          <w:rFonts w:hint="eastAsia"/>
          <w:lang w:eastAsia="zh-TW"/>
        </w:rPr>
        <w:t>，</w:t>
      </w:r>
      <w:r w:rsidRPr="000762A9">
        <w:rPr>
          <w:lang w:eastAsia="zh-TW"/>
        </w:rPr>
        <w:t>“愉”屬侯部，侯屋陰入對轉。而“豫</w:t>
      </w:r>
      <w:r w:rsidRPr="000762A9">
        <w:rPr>
          <w:rFonts w:hint="eastAsia"/>
          <w:lang w:eastAsia="zh-TW"/>
        </w:rPr>
        <w:t>”</w:t>
      </w:r>
      <w:r w:rsidRPr="000762A9">
        <w:rPr>
          <w:lang w:eastAsia="zh-TW"/>
        </w:rPr>
        <w:t>“愉”古通。《方言》卷十二“愉，</w:t>
      </w:r>
      <w:r w:rsidRPr="000762A9">
        <w:rPr>
          <w:rFonts w:hint="eastAsia"/>
          <w:lang w:eastAsia="zh-TW"/>
        </w:rPr>
        <w:t>悦</w:t>
      </w:r>
      <w:r w:rsidRPr="000762A9">
        <w:rPr>
          <w:lang w:eastAsia="zh-TW"/>
        </w:rPr>
        <w:t>也”錢繹《笺疏》</w:t>
      </w:r>
      <w:r w:rsidRPr="000762A9">
        <w:rPr>
          <w:rFonts w:hint="eastAsia"/>
          <w:lang w:eastAsia="zh-TW"/>
        </w:rPr>
        <w:t>：</w:t>
      </w:r>
      <w:r w:rsidRPr="000762A9">
        <w:rPr>
          <w:lang w:eastAsia="zh-TW"/>
        </w:rPr>
        <w:t>“念、豫與愉通。”“逸豫”同義而連言，</w:t>
      </w:r>
      <w:r w:rsidRPr="000762A9">
        <w:rPr>
          <w:rFonts w:hint="eastAsia"/>
          <w:lang w:eastAsia="zh-TW"/>
        </w:rPr>
        <w:t>僞</w:t>
      </w:r>
      <w:r w:rsidRPr="000762A9">
        <w:rPr>
          <w:lang w:eastAsia="zh-TW"/>
        </w:rPr>
        <w:t>古文《尚書》之《五子之歌》云“以逸豫而</w:t>
      </w:r>
      <w:r w:rsidRPr="000762A9">
        <w:rPr>
          <w:rFonts w:hint="eastAsia"/>
          <w:lang w:eastAsia="zh-TW"/>
        </w:rPr>
        <w:t>滅</w:t>
      </w:r>
      <w:r w:rsidRPr="000762A9">
        <w:rPr>
          <w:lang w:eastAsia="zh-TW"/>
        </w:rPr>
        <w:t>其德”，亦以“逸豫”連言。《皋陶謨》云“亡敖佚欲”，“佚”或作“逸”</w:t>
      </w:r>
      <w:r w:rsidRPr="000762A9">
        <w:rPr>
          <w:rFonts w:hint="eastAsia"/>
          <w:lang w:eastAsia="zh-TW"/>
        </w:rPr>
        <w:t>；</w:t>
      </w:r>
      <w:r w:rsidRPr="000762A9">
        <w:rPr>
          <w:lang w:eastAsia="zh-TW"/>
        </w:rPr>
        <w:t>“欲”，《漢書</w:t>
      </w:r>
      <w:r w:rsidRPr="000762A9">
        <w:rPr>
          <w:rFonts w:hint="eastAsia"/>
          <w:lang w:eastAsia="zh-TW"/>
        </w:rPr>
        <w:t>•</w:t>
      </w:r>
      <w:r w:rsidRPr="000762A9">
        <w:rPr>
          <w:lang w:eastAsia="zh-TW"/>
        </w:rPr>
        <w:t>陳蕃傳》引作“遊”。我意“逸欲”即前引隸古定古文之“逸裕”，即今本之“逸豫”。但《史記</w:t>
      </w:r>
      <w:r w:rsidRPr="000762A9">
        <w:rPr>
          <w:rFonts w:hint="eastAsia"/>
          <w:lang w:eastAsia="zh-TW"/>
        </w:rPr>
        <w:t>•</w:t>
      </w:r>
      <w:r w:rsidRPr="000762A9">
        <w:rPr>
          <w:lang w:eastAsia="zh-TW"/>
        </w:rPr>
        <w:t>三王世家》</w:t>
      </w:r>
      <w:r w:rsidRPr="000762A9">
        <w:rPr>
          <w:rFonts w:hint="eastAsia"/>
          <w:lang w:eastAsia="zh-TW"/>
        </w:rPr>
        <w:t>載</w:t>
      </w:r>
      <w:r w:rsidRPr="000762A9">
        <w:rPr>
          <w:lang w:eastAsia="zh-TW"/>
        </w:rPr>
        <w:t>立廣陵王策作“毋侗好軼”，《漢書</w:t>
      </w:r>
      <w:r w:rsidRPr="000762A9">
        <w:rPr>
          <w:rFonts w:hint="eastAsia"/>
          <w:lang w:eastAsia="zh-TW"/>
        </w:rPr>
        <w:t>•</w:t>
      </w:r>
      <w:r w:rsidRPr="000762A9">
        <w:rPr>
          <w:lang w:eastAsia="zh-TW"/>
        </w:rPr>
        <w:t>武五子傅》作“毋桐好逸”，皆四字</w:t>
      </w:r>
      <w:bookmarkStart w:id="10" w:name="OLE_LINK21"/>
      <w:r w:rsidRPr="000762A9">
        <w:rPr>
          <w:rFonts w:hint="eastAsia"/>
          <w:lang w:eastAsia="zh-TW"/>
        </w:rPr>
        <w:t>爲</w:t>
      </w:r>
      <w:bookmarkEnd w:id="10"/>
      <w:r w:rsidRPr="000762A9">
        <w:rPr>
          <w:lang w:eastAsia="zh-TW"/>
        </w:rPr>
        <w:t>句，無“豫”字，故俞</w:t>
      </w:r>
      <w:r w:rsidRPr="000762A9">
        <w:rPr>
          <w:rFonts w:hint="eastAsia"/>
          <w:lang w:eastAsia="zh-TW"/>
        </w:rPr>
        <w:t>樾《羣經平議》云“豫”乃衍文，因僞孔傅每以“逸豫”釋“逸”，經文“豫”字涉傅文而誤衍。楊筠如《尚書覈詁》從俞説，徑删“豫”字。此説並無堅實根據。漢人引《書》，多有删改，以合乎己之需要，比如删字以合四字爲句，不能據此而定《尚書》文本之真。</w:t>
      </w:r>
    </w:p>
    <w:p w14:paraId="1CE3C082" w14:textId="77777777" w:rsidR="00CF6427" w:rsidRPr="000762A9" w:rsidRDefault="00CF6427" w:rsidP="005D64F7">
      <w:pPr>
        <w:pStyle w:val="aff9"/>
        <w:ind w:firstLine="560"/>
        <w:rPr>
          <w:rFonts w:eastAsia="PMingLiU"/>
          <w:lang w:eastAsia="zh-TW"/>
        </w:rPr>
      </w:pPr>
      <w:r w:rsidRPr="000762A9">
        <w:rPr>
          <w:lang w:eastAsia="zh-TW"/>
        </w:rPr>
        <w:t>“毋侗</w:t>
      </w:r>
      <w:r w:rsidRPr="000762A9">
        <w:rPr>
          <w:rFonts w:hint="eastAsia"/>
          <w:lang w:eastAsia="zh-TW"/>
        </w:rPr>
        <w:t>（桐）</w:t>
      </w:r>
      <w:r w:rsidRPr="000762A9">
        <w:rPr>
          <w:lang w:eastAsia="zh-TW"/>
        </w:rPr>
        <w:t>好軼</w:t>
      </w:r>
      <w:r w:rsidRPr="000762A9">
        <w:rPr>
          <w:rFonts w:hint="eastAsia"/>
          <w:lang w:eastAsia="zh-TW"/>
        </w:rPr>
        <w:t>（逸）</w:t>
      </w:r>
      <w:r w:rsidRPr="000762A9">
        <w:rPr>
          <w:lang w:eastAsia="zh-TW"/>
        </w:rPr>
        <w:t>”</w:t>
      </w:r>
      <w:r w:rsidRPr="000762A9">
        <w:rPr>
          <w:rFonts w:hint="eastAsia"/>
          <w:lang w:eastAsia="zh-TW"/>
        </w:rPr>
        <w:t>，</w:t>
      </w:r>
      <w:r w:rsidRPr="000762A9">
        <w:rPr>
          <w:lang w:eastAsia="zh-TW"/>
        </w:rPr>
        <w:t>《史記</w:t>
      </w:r>
      <w:r w:rsidRPr="000762A9">
        <w:rPr>
          <w:rFonts w:hint="eastAsia"/>
          <w:lang w:eastAsia="zh-TW"/>
        </w:rPr>
        <w:t>•</w:t>
      </w:r>
      <w:r w:rsidRPr="000762A9">
        <w:rPr>
          <w:lang w:eastAsia="zh-TW"/>
        </w:rPr>
        <w:t>三王世家》褚少孫補云</w:t>
      </w:r>
      <w:r w:rsidRPr="000762A9">
        <w:rPr>
          <w:rFonts w:hint="eastAsia"/>
          <w:lang w:eastAsia="zh-TW"/>
        </w:rPr>
        <w:t>：“無長好佚樂馳騁弋獵淫康。”《漢書》顔師古注則引應劭曰：</w:t>
      </w:r>
      <w:r w:rsidRPr="000762A9">
        <w:rPr>
          <w:lang w:eastAsia="zh-TW"/>
        </w:rPr>
        <w:t>“無好逸遊之事</w:t>
      </w:r>
      <w:r w:rsidRPr="000762A9">
        <w:rPr>
          <w:rFonts w:hint="eastAsia"/>
          <w:lang w:eastAsia="zh-TW"/>
        </w:rPr>
        <w:t>通近小人也。”引張晏曰：</w:t>
      </w:r>
      <w:r w:rsidRPr="000762A9">
        <w:rPr>
          <w:lang w:eastAsia="zh-TW"/>
        </w:rPr>
        <w:t>“桐音同。”師古自注</w:t>
      </w:r>
      <w:r w:rsidRPr="000762A9">
        <w:rPr>
          <w:rFonts w:hint="eastAsia"/>
          <w:lang w:eastAsia="zh-TW"/>
        </w:rPr>
        <w:t>：</w:t>
      </w:r>
      <w:r w:rsidRPr="000762A9">
        <w:rPr>
          <w:lang w:eastAsia="zh-TW"/>
        </w:rPr>
        <w:t>“桐音通，輕</w:t>
      </w:r>
      <w:r w:rsidRPr="000762A9">
        <w:rPr>
          <w:rFonts w:hint="eastAsia"/>
          <w:lang w:eastAsia="zh-TW"/>
        </w:rPr>
        <w:t>脱</w:t>
      </w:r>
      <w:r w:rsidRPr="000762A9">
        <w:rPr>
          <w:lang w:eastAsia="zh-TW"/>
        </w:rPr>
        <w:t>之貌也。”</w:t>
      </w:r>
      <w:r w:rsidRPr="000762A9">
        <w:rPr>
          <w:rFonts w:hint="eastAsia"/>
          <w:lang w:eastAsia="zh-TW"/>
        </w:rPr>
        <w:t>《讀書雜志》認爲“侗”訓長，同於褚少孫之説，《説文•</w:t>
      </w:r>
      <w:r w:rsidRPr="000762A9">
        <w:rPr>
          <w:lang w:eastAsia="zh-TW"/>
        </w:rPr>
        <w:t>人部》</w:t>
      </w:r>
      <w:r w:rsidRPr="000762A9">
        <w:rPr>
          <w:rFonts w:hint="eastAsia"/>
          <w:lang w:eastAsia="zh-TW"/>
        </w:rPr>
        <w:t>：</w:t>
      </w:r>
      <w:r w:rsidRPr="000762A9">
        <w:rPr>
          <w:lang w:eastAsia="zh-TW"/>
        </w:rPr>
        <w:t>“侗，大</w:t>
      </w:r>
      <w:r w:rsidRPr="000762A9">
        <w:rPr>
          <w:rFonts w:hint="eastAsia"/>
          <w:lang w:eastAsia="zh-TW"/>
        </w:rPr>
        <w:t>皃。”徐鍇《繫傳》引《字書》：</w:t>
      </w:r>
      <w:r w:rsidRPr="000762A9">
        <w:rPr>
          <w:lang w:eastAsia="zh-TW"/>
        </w:rPr>
        <w:t>“侗，長大也。”</w:t>
      </w:r>
      <w:r w:rsidRPr="000762A9">
        <w:rPr>
          <w:lang w:eastAsia="zh-TW"/>
        </w:rPr>
        <w:lastRenderedPageBreak/>
        <w:t>《廣雅</w:t>
      </w:r>
      <w:r w:rsidRPr="000762A9">
        <w:rPr>
          <w:rFonts w:hint="eastAsia"/>
          <w:lang w:eastAsia="zh-TW"/>
        </w:rPr>
        <w:t>•</w:t>
      </w:r>
      <w:r w:rsidRPr="000762A9">
        <w:rPr>
          <w:lang w:eastAsia="zh-TW"/>
        </w:rPr>
        <w:t>釋詁二》</w:t>
      </w:r>
      <w:r w:rsidRPr="000762A9">
        <w:rPr>
          <w:rFonts w:hint="eastAsia"/>
          <w:lang w:eastAsia="zh-TW"/>
        </w:rPr>
        <w:t>：</w:t>
      </w:r>
      <w:r w:rsidRPr="000762A9">
        <w:rPr>
          <w:lang w:eastAsia="zh-TW"/>
        </w:rPr>
        <w:t>“第，</w:t>
      </w:r>
      <w:r w:rsidRPr="000762A9">
        <w:rPr>
          <w:rFonts w:hint="eastAsia"/>
          <w:lang w:eastAsia="zh-TW"/>
        </w:rPr>
        <w:t>長也。”王念孫《疏證》以“侗”“筩”</w:t>
      </w:r>
      <w:r w:rsidRPr="000762A9">
        <w:rPr>
          <w:lang w:eastAsia="zh-TW"/>
        </w:rPr>
        <w:t>義同。</w:t>
      </w:r>
    </w:p>
    <w:p w14:paraId="685D0C72" w14:textId="77777777" w:rsidR="00CF6427" w:rsidRPr="000762A9" w:rsidRDefault="00CF6427" w:rsidP="005D64F7">
      <w:pPr>
        <w:pStyle w:val="aff9"/>
        <w:ind w:firstLine="560"/>
        <w:rPr>
          <w:rFonts w:eastAsia="PMingLiU"/>
          <w:lang w:eastAsia="zh-TW"/>
        </w:rPr>
      </w:pPr>
      <w:r w:rsidRPr="000762A9">
        <w:rPr>
          <w:rFonts w:hint="eastAsia"/>
          <w:lang w:eastAsia="zh-TW"/>
        </w:rPr>
        <w:t>乃其</w:t>
      </w:r>
      <w:r w:rsidRPr="000762A9">
        <w:rPr>
          <w:rFonts w:hint="eastAsia"/>
          <w:kern w:val="0"/>
          <w:lang w:eastAsia="zh-TW"/>
        </w:rPr>
        <w:t>乂</w:t>
      </w:r>
      <w:r w:rsidRPr="000762A9">
        <w:rPr>
          <w:rFonts w:hint="eastAsia"/>
          <w:lang w:eastAsia="zh-TW"/>
        </w:rPr>
        <w:t>民”，王引之《經傳釋詞》卷五云“其”與“乃”同義，故又以 “乃其”連文，義仍爲“乃”，並舉本句爲例。顧頡剛、劉起釪《尚書校釋譯論》引吴澄《書纂言》之説，以“乃其又民”似爲“乃可治民”，然未舉其義“可”之證，不可信。</w:t>
      </w:r>
    </w:p>
    <w:p w14:paraId="54B36DB8" w14:textId="77777777" w:rsidR="00CF6427" w:rsidRPr="008E5F4E" w:rsidRDefault="00CF6427" w:rsidP="008E5F4E">
      <w:pPr>
        <w:spacing w:line="480" w:lineRule="auto"/>
        <w:rPr>
          <w:b/>
          <w:bCs/>
          <w:sz w:val="28"/>
          <w:szCs w:val="28"/>
          <w:lang w:eastAsia="zh-TW"/>
        </w:rPr>
      </w:pPr>
      <w:r w:rsidRPr="000762A9">
        <w:rPr>
          <w:rFonts w:hint="eastAsia"/>
          <w:b/>
          <w:bCs/>
          <w:sz w:val="28"/>
          <w:szCs w:val="28"/>
          <w:lang w:eastAsia="zh-TW"/>
        </w:rPr>
        <w:t>我聞曰：‘</w:t>
      </w:r>
      <w:r w:rsidRPr="000762A9">
        <w:rPr>
          <w:b/>
          <w:bCs/>
          <w:sz w:val="28"/>
          <w:szCs w:val="28"/>
          <w:lang w:eastAsia="zh-TW"/>
        </w:rPr>
        <w:t>怨不在大，亦不在小</w:t>
      </w:r>
      <w:r w:rsidRPr="000762A9">
        <w:rPr>
          <w:rFonts w:hint="eastAsia"/>
          <w:b/>
          <w:bCs/>
          <w:sz w:val="28"/>
          <w:szCs w:val="28"/>
          <w:lang w:eastAsia="zh-TW"/>
        </w:rPr>
        <w:t>；</w:t>
      </w:r>
      <w:r w:rsidRPr="000762A9">
        <w:rPr>
          <w:b/>
          <w:bCs/>
          <w:sz w:val="28"/>
          <w:szCs w:val="28"/>
          <w:lang w:eastAsia="zh-TW"/>
        </w:rPr>
        <w:t>惠不惠，懋不懋。</w:t>
      </w:r>
      <w:r w:rsidRPr="000762A9">
        <w:rPr>
          <w:rFonts w:hint="eastAsia"/>
          <w:b/>
          <w:bCs/>
          <w:sz w:val="28"/>
          <w:szCs w:val="28"/>
          <w:lang w:eastAsia="zh-TW"/>
        </w:rPr>
        <w:t>’</w:t>
      </w:r>
    </w:p>
    <w:p w14:paraId="028512CD" w14:textId="77777777" w:rsidR="00CF6427" w:rsidRPr="000762A9" w:rsidRDefault="00CF6427" w:rsidP="005D64F7">
      <w:pPr>
        <w:pStyle w:val="aff9"/>
        <w:ind w:firstLine="560"/>
        <w:rPr>
          <w:rFonts w:eastAsia="PMingLiU"/>
          <w:lang w:eastAsia="zh-TW"/>
        </w:rPr>
      </w:pPr>
      <w:r w:rsidRPr="000762A9">
        <w:rPr>
          <w:rFonts w:hint="eastAsia"/>
          <w:lang w:eastAsia="zh-TW"/>
        </w:rPr>
        <w:t>“怨不在大，亦不在小”是説怨不在大小，其性質皆爲怨。《國語•</w:t>
      </w:r>
      <w:r w:rsidRPr="000762A9">
        <w:rPr>
          <w:lang w:eastAsia="zh-TW"/>
        </w:rPr>
        <w:t>晉語》</w:t>
      </w:r>
      <w:r w:rsidRPr="000762A9">
        <w:rPr>
          <w:rFonts w:hint="eastAsia"/>
          <w:lang w:eastAsia="zh-TW"/>
        </w:rPr>
        <w:t>載智伯國（</w:t>
      </w:r>
      <w:r w:rsidRPr="000762A9">
        <w:rPr>
          <w:lang w:eastAsia="zh-TW"/>
        </w:rPr>
        <w:t>《</w:t>
      </w:r>
      <w:r w:rsidRPr="000762A9">
        <w:rPr>
          <w:rFonts w:hint="eastAsia"/>
          <w:lang w:eastAsia="zh-TW"/>
        </w:rPr>
        <w:t>説</w:t>
      </w:r>
      <w:r w:rsidRPr="000762A9">
        <w:rPr>
          <w:lang w:eastAsia="zh-TW"/>
        </w:rPr>
        <w:t>苑》作“智果”</w:t>
      </w:r>
      <w:r w:rsidRPr="000762A9">
        <w:rPr>
          <w:rFonts w:hint="eastAsia"/>
          <w:lang w:eastAsia="zh-TW"/>
        </w:rPr>
        <w:t>）</w:t>
      </w:r>
      <w:r w:rsidRPr="000762A9">
        <w:rPr>
          <w:lang w:eastAsia="zh-TW"/>
        </w:rPr>
        <w:t>諫智襄子曰</w:t>
      </w:r>
      <w:r w:rsidRPr="000762A9">
        <w:rPr>
          <w:rFonts w:hint="eastAsia"/>
          <w:lang w:eastAsia="zh-TW"/>
        </w:rPr>
        <w:t>：</w:t>
      </w:r>
      <w:r w:rsidRPr="000762A9">
        <w:rPr>
          <w:lang w:eastAsia="zh-TW"/>
        </w:rPr>
        <w:t>“《周書》有之曰</w:t>
      </w:r>
      <w:r w:rsidRPr="000762A9">
        <w:rPr>
          <w:rFonts w:hint="eastAsia"/>
          <w:lang w:eastAsia="zh-TW"/>
        </w:rPr>
        <w:t>：</w:t>
      </w:r>
      <w:r w:rsidRPr="000762A9">
        <w:rPr>
          <w:lang w:eastAsia="zh-TW"/>
        </w:rPr>
        <w:t>‘怨不在大，</w:t>
      </w:r>
      <w:r w:rsidRPr="000762A9">
        <w:rPr>
          <w:rFonts w:hint="eastAsia"/>
          <w:lang w:eastAsia="zh-TW"/>
        </w:rPr>
        <w:t>亦不在小。’夫君子能勤小物，故無大患。”周公告誡康叔小的民怨都要注意，免生大患。</w:t>
      </w:r>
    </w:p>
    <w:p w14:paraId="462EE59D" w14:textId="77777777" w:rsidR="00CF6427" w:rsidRPr="000762A9" w:rsidRDefault="00CF6427" w:rsidP="005D64F7">
      <w:pPr>
        <w:pStyle w:val="aff9"/>
        <w:ind w:firstLine="560"/>
        <w:rPr>
          <w:rFonts w:eastAsia="PMingLiU"/>
          <w:lang w:eastAsia="zh-TW"/>
        </w:rPr>
      </w:pPr>
      <w:r w:rsidRPr="000762A9">
        <w:rPr>
          <w:rFonts w:hint="eastAsia"/>
          <w:lang w:eastAsia="zh-TW"/>
        </w:rPr>
        <w:t>“惠不惠，懋不懋”，《左傳》昭公八年子旗對陳桓子云時引此語，“懋”作“茂”。“懋”“茂”古通，皆義勉。而“惠”則有釋愛、釋順兩説。《左傳》杜預注：</w:t>
      </w:r>
      <w:r w:rsidRPr="000762A9">
        <w:rPr>
          <w:lang w:eastAsia="zh-TW"/>
        </w:rPr>
        <w:t>“言當施惠於不惠者，勸勉於不勉者。”是前“惠”字</w:t>
      </w:r>
      <w:r w:rsidRPr="000762A9">
        <w:rPr>
          <w:rFonts w:hint="eastAsia"/>
          <w:lang w:eastAsia="zh-TW"/>
        </w:rPr>
        <w:t>爲</w:t>
      </w:r>
      <w:r w:rsidRPr="000762A9">
        <w:rPr>
          <w:lang w:eastAsia="zh-TW"/>
        </w:rPr>
        <w:t>動詞，惠愛之義。</w:t>
      </w:r>
      <w:r w:rsidRPr="000762A9">
        <w:rPr>
          <w:rFonts w:hint="eastAsia"/>
          <w:lang w:eastAsia="zh-TW"/>
        </w:rPr>
        <w:t>僞</w:t>
      </w:r>
      <w:r w:rsidRPr="000762A9">
        <w:rPr>
          <w:lang w:eastAsia="zh-TW"/>
        </w:rPr>
        <w:t>孔傳則釋“惠”</w:t>
      </w:r>
      <w:r w:rsidRPr="000762A9">
        <w:rPr>
          <w:rFonts w:hint="eastAsia"/>
          <w:lang w:eastAsia="zh-TW"/>
        </w:rPr>
        <w:t>爲</w:t>
      </w:r>
      <w:r w:rsidRPr="000762A9">
        <w:rPr>
          <w:lang w:eastAsia="zh-TW"/>
        </w:rPr>
        <w:t>順</w:t>
      </w:r>
      <w:r w:rsidRPr="000762A9">
        <w:rPr>
          <w:rFonts w:hint="eastAsia"/>
          <w:lang w:eastAsia="zh-TW"/>
        </w:rPr>
        <w:t>：</w:t>
      </w:r>
      <w:r w:rsidRPr="000762A9">
        <w:rPr>
          <w:lang w:eastAsia="zh-TW"/>
        </w:rPr>
        <w:t>“言怨不可</w:t>
      </w:r>
      <w:r w:rsidRPr="000762A9">
        <w:rPr>
          <w:rFonts w:hint="eastAsia"/>
          <w:lang w:eastAsia="zh-TW"/>
        </w:rPr>
        <w:t>爲</w:t>
      </w:r>
      <w:r w:rsidRPr="000762A9">
        <w:rPr>
          <w:lang w:eastAsia="zh-TW"/>
        </w:rPr>
        <w:t>，故當使不順者順，不勉者</w:t>
      </w:r>
      <w:r w:rsidRPr="000762A9">
        <w:rPr>
          <w:rFonts w:hint="eastAsia"/>
          <w:lang w:eastAsia="zh-TW"/>
        </w:rPr>
        <w:t>勉。”朱子、蔡沈《書集傳》皆從僞孔傳之釋。朱子還提到兩種説法：</w:t>
      </w:r>
      <w:r w:rsidRPr="000762A9">
        <w:rPr>
          <w:lang w:eastAsia="zh-TW"/>
        </w:rPr>
        <w:t>“‘順其所不當順，勉其所不當勉’，也通</w:t>
      </w:r>
      <w:r w:rsidRPr="000762A9">
        <w:rPr>
          <w:rFonts w:hint="eastAsia"/>
          <w:lang w:eastAsia="zh-TW"/>
        </w:rPr>
        <w:t>；</w:t>
      </w:r>
      <w:r w:rsidRPr="000762A9">
        <w:rPr>
          <w:lang w:eastAsia="zh-TW"/>
        </w:rPr>
        <w:t>‘當順者不順，當勉者不勉’，此</w:t>
      </w:r>
      <w:r w:rsidRPr="000762A9">
        <w:rPr>
          <w:rFonts w:hint="eastAsia"/>
          <w:lang w:eastAsia="zh-TW"/>
        </w:rPr>
        <w:t>説長。</w:t>
      </w:r>
      <w:r w:rsidRPr="000762A9">
        <w:rPr>
          <w:lang w:eastAsia="zh-TW"/>
        </w:rPr>
        <w:t>”從《左傳》</w:t>
      </w:r>
      <w:r w:rsidRPr="000762A9">
        <w:rPr>
          <w:lang w:eastAsia="zh-TW"/>
        </w:rPr>
        <w:lastRenderedPageBreak/>
        <w:t>所記春秋時期對此語的用法，似以杜預的理解較近原義。楊伯峻《春秋左傳注》</w:t>
      </w:r>
      <w:r w:rsidRPr="000762A9">
        <w:rPr>
          <w:rFonts w:hint="eastAsia"/>
          <w:lang w:eastAsia="zh-TW"/>
        </w:rPr>
        <w:t>：</w:t>
      </w:r>
      <w:r w:rsidRPr="000762A9">
        <w:rPr>
          <w:lang w:eastAsia="zh-TW"/>
        </w:rPr>
        <w:t>“子旗引此，蓋謂子良氏雖不惠不勉，我仍惠之勉之，望無</w:t>
      </w:r>
      <w:r w:rsidRPr="000762A9">
        <w:rPr>
          <w:rFonts w:hint="eastAsia"/>
          <w:lang w:eastAsia="zh-TW"/>
        </w:rPr>
        <w:t>宇</w:t>
      </w:r>
      <w:r w:rsidRPr="000762A9">
        <w:rPr>
          <w:lang w:eastAsia="zh-TW"/>
        </w:rPr>
        <w:t>向其言之。”王鳴盛《尚書後案》</w:t>
      </w:r>
      <w:r w:rsidRPr="000762A9">
        <w:rPr>
          <w:rFonts w:hint="eastAsia"/>
          <w:lang w:eastAsia="zh-TW"/>
        </w:rPr>
        <w:t>：</w:t>
      </w:r>
      <w:r w:rsidRPr="000762A9">
        <w:rPr>
          <w:lang w:eastAsia="zh-TW"/>
        </w:rPr>
        <w:t>“時殷禮方定，尚多反側，故戒以民怨無恒，宜服以寬大，與子旗語情事正合。”</w:t>
      </w:r>
    </w:p>
    <w:p w14:paraId="102B9926" w14:textId="77777777" w:rsidR="00CF6427" w:rsidRPr="000762A9" w:rsidRDefault="00CF6427" w:rsidP="008E5F4E">
      <w:pPr>
        <w:spacing w:line="480" w:lineRule="auto"/>
        <w:rPr>
          <w:b/>
          <w:bCs/>
          <w:sz w:val="28"/>
          <w:szCs w:val="28"/>
          <w:lang w:eastAsia="zh-TW"/>
        </w:rPr>
      </w:pPr>
      <w:r w:rsidRPr="000762A9">
        <w:rPr>
          <w:rFonts w:hint="eastAsia"/>
          <w:b/>
          <w:bCs/>
          <w:sz w:val="28"/>
          <w:szCs w:val="28"/>
          <w:lang w:eastAsia="zh-TW"/>
        </w:rPr>
        <w:t>已！</w:t>
      </w:r>
      <w:r w:rsidRPr="000762A9">
        <w:rPr>
          <w:b/>
          <w:bCs/>
          <w:sz w:val="28"/>
          <w:szCs w:val="28"/>
          <w:lang w:eastAsia="zh-TW"/>
        </w:rPr>
        <w:t>汝惟小子，乃服惟弘王應保殷民，亦惟助王宅天命，作新民。</w:t>
      </w:r>
    </w:p>
    <w:p w14:paraId="739EFA81" w14:textId="77777777" w:rsidR="00CF6427" w:rsidRPr="000762A9" w:rsidRDefault="00CF6427" w:rsidP="005D64F7">
      <w:pPr>
        <w:pStyle w:val="aff9"/>
        <w:ind w:firstLine="560"/>
        <w:rPr>
          <w:rFonts w:eastAsia="PMingLiU"/>
          <w:lang w:eastAsia="zh-TW"/>
        </w:rPr>
      </w:pPr>
      <w:r w:rsidRPr="000762A9">
        <w:rPr>
          <w:lang w:eastAsia="zh-TW"/>
        </w:rPr>
        <w:t>“已”，與《大誥》“已</w:t>
      </w:r>
      <w:r w:rsidRPr="000762A9">
        <w:rPr>
          <w:rFonts w:hint="eastAsia"/>
          <w:lang w:eastAsia="zh-TW"/>
        </w:rPr>
        <w:t>！</w:t>
      </w:r>
      <w:r w:rsidRPr="000762A9">
        <w:rPr>
          <w:lang w:eastAsia="zh-TW"/>
        </w:rPr>
        <w:t>予惟小子”之“已”同，《漢書</w:t>
      </w:r>
      <w:r w:rsidRPr="000762A9">
        <w:rPr>
          <w:rFonts w:hint="eastAsia"/>
          <w:lang w:eastAsia="zh-TW"/>
        </w:rPr>
        <w:t>•</w:t>
      </w:r>
      <w:r w:rsidRPr="000762A9">
        <w:rPr>
          <w:lang w:eastAsia="zh-TW"/>
        </w:rPr>
        <w:t>翟方進傳》所載“莽誥”作“熙”，</w:t>
      </w:r>
      <w:r w:rsidRPr="000762A9">
        <w:rPr>
          <w:rFonts w:hint="eastAsia"/>
          <w:lang w:eastAsia="zh-TW"/>
        </w:rPr>
        <w:t>顔</w:t>
      </w:r>
      <w:r w:rsidRPr="000762A9">
        <w:rPr>
          <w:lang w:eastAsia="zh-TW"/>
        </w:rPr>
        <w:t>師古注云“歎辭”。段玉裁《古文尚書撰異》謂即今之“嘻”字，朱駿聲《尚書古注便讀》云“噫也”。“嘻”“噫”亦皆歎辭。</w:t>
      </w:r>
      <w:r w:rsidRPr="000762A9">
        <w:rPr>
          <w:rFonts w:hint="eastAsia"/>
          <w:lang w:eastAsia="zh-TW"/>
        </w:rPr>
        <w:t>大盂鼎（《集成》</w:t>
      </w:r>
      <w:r w:rsidRPr="000762A9">
        <w:rPr>
          <w:lang w:eastAsia="zh-TW"/>
        </w:rPr>
        <w:t>02837</w:t>
      </w:r>
      <w:r w:rsidRPr="000762A9">
        <w:rPr>
          <w:rFonts w:hint="eastAsia"/>
          <w:lang w:eastAsia="zh-TW"/>
        </w:rPr>
        <w:t>）：“巳！女妹辰有大服。</w:t>
      </w:r>
      <w:r w:rsidRPr="000762A9">
        <w:rPr>
          <w:lang w:eastAsia="zh-TW"/>
        </w:rPr>
        <w:t>”</w:t>
      </w:r>
      <w:r w:rsidRPr="000762A9">
        <w:rPr>
          <w:rFonts w:hint="eastAsia"/>
          <w:lang w:eastAsia="zh-TW"/>
        </w:rPr>
        <w:t>《尚書》用爲歎詞之</w:t>
      </w:r>
      <w:r w:rsidRPr="000762A9">
        <w:rPr>
          <w:lang w:eastAsia="zh-TW"/>
        </w:rPr>
        <w:t>“</w:t>
      </w:r>
      <w:r w:rsidRPr="000762A9">
        <w:rPr>
          <w:rFonts w:hint="eastAsia"/>
          <w:lang w:eastAsia="zh-TW"/>
        </w:rPr>
        <w:t>已</w:t>
      </w:r>
      <w:r w:rsidRPr="000762A9">
        <w:rPr>
          <w:lang w:eastAsia="zh-TW"/>
        </w:rPr>
        <w:t>”</w:t>
      </w:r>
      <w:r w:rsidRPr="000762A9">
        <w:rPr>
          <w:rFonts w:hint="eastAsia"/>
          <w:lang w:eastAsia="zh-TW"/>
        </w:rPr>
        <w:t>皆大盂鼎之</w:t>
      </w:r>
      <w:r w:rsidRPr="000762A9">
        <w:rPr>
          <w:lang w:eastAsia="zh-TW"/>
        </w:rPr>
        <w:t>“</w:t>
      </w:r>
      <w:r w:rsidRPr="000762A9">
        <w:rPr>
          <w:rFonts w:hint="eastAsia"/>
          <w:lang w:eastAsia="zh-TW"/>
        </w:rPr>
        <w:t>巳</w:t>
      </w:r>
      <w:r w:rsidRPr="000762A9">
        <w:rPr>
          <w:lang w:eastAsia="zh-TW"/>
        </w:rPr>
        <w:t>”</w:t>
      </w:r>
      <w:r w:rsidRPr="000762A9">
        <w:rPr>
          <w:rFonts w:hint="eastAsia"/>
          <w:lang w:eastAsia="zh-TW"/>
        </w:rPr>
        <w:t>之訛</w:t>
      </w:r>
      <w:r w:rsidRPr="000762A9">
        <w:rPr>
          <w:vertAlign w:val="superscript"/>
          <w:lang w:eastAsia="zh-TW"/>
        </w:rPr>
        <w:endnoteReference w:id="8"/>
      </w:r>
      <w:r w:rsidRPr="000762A9">
        <w:rPr>
          <w:rFonts w:hint="eastAsia"/>
          <w:lang w:eastAsia="zh-TW"/>
        </w:rPr>
        <w:t>，“莽誥”作</w:t>
      </w:r>
      <w:r w:rsidRPr="000762A9">
        <w:rPr>
          <w:lang w:eastAsia="zh-TW"/>
        </w:rPr>
        <w:t>“</w:t>
      </w:r>
      <w:r w:rsidRPr="000762A9">
        <w:rPr>
          <w:rFonts w:hint="eastAsia"/>
          <w:lang w:eastAsia="zh-TW"/>
        </w:rPr>
        <w:t>熙”，其基本聲將亦爲</w:t>
      </w:r>
      <w:r w:rsidRPr="000762A9">
        <w:rPr>
          <w:lang w:eastAsia="zh-TW"/>
        </w:rPr>
        <w:t>“</w:t>
      </w:r>
      <w:r w:rsidRPr="000762A9">
        <w:rPr>
          <w:rFonts w:hint="eastAsia"/>
          <w:lang w:eastAsia="zh-TW"/>
        </w:rPr>
        <w:t>巳”，</w:t>
      </w:r>
      <w:r w:rsidRPr="000762A9">
        <w:rPr>
          <w:lang w:eastAsia="zh-TW"/>
        </w:rPr>
        <w:t>“</w:t>
      </w:r>
      <w:r w:rsidRPr="000762A9">
        <w:rPr>
          <w:rFonts w:hint="eastAsia"/>
          <w:lang w:eastAsia="zh-TW"/>
        </w:rPr>
        <w:t>已”“巳”或爲一字之分化。</w:t>
      </w:r>
      <w:r w:rsidRPr="000762A9">
        <w:rPr>
          <w:lang w:eastAsia="zh-TW"/>
        </w:rPr>
        <w:t>“</w:t>
      </w:r>
      <w:r w:rsidRPr="000762A9">
        <w:rPr>
          <w:rFonts w:hint="eastAsia"/>
          <w:lang w:eastAsia="zh-TW"/>
        </w:rPr>
        <w:t>妹辰”讀爲</w:t>
      </w:r>
      <w:r w:rsidRPr="000762A9">
        <w:rPr>
          <w:lang w:eastAsia="zh-TW"/>
        </w:rPr>
        <w:t>“</w:t>
      </w:r>
      <w:r w:rsidRPr="000762A9">
        <w:rPr>
          <w:rFonts w:hint="eastAsia"/>
          <w:lang w:eastAsia="zh-TW"/>
        </w:rPr>
        <w:t>昧辰</w:t>
      </w:r>
      <w:r w:rsidRPr="000762A9">
        <w:rPr>
          <w:lang w:eastAsia="zh-TW"/>
        </w:rPr>
        <w:t>”</w:t>
      </w:r>
      <w:r w:rsidRPr="000762A9">
        <w:rPr>
          <w:rFonts w:hint="eastAsia"/>
          <w:lang w:eastAsia="zh-TW"/>
        </w:rPr>
        <w:t>，猶言</w:t>
      </w:r>
      <w:r w:rsidRPr="000762A9">
        <w:rPr>
          <w:lang w:eastAsia="zh-TW"/>
        </w:rPr>
        <w:t>“</w:t>
      </w:r>
      <w:r w:rsidRPr="000762A9">
        <w:rPr>
          <w:rFonts w:hint="eastAsia"/>
          <w:lang w:eastAsia="zh-TW"/>
        </w:rPr>
        <w:t>昧期</w:t>
      </w:r>
      <w:r w:rsidRPr="000762A9">
        <w:rPr>
          <w:lang w:eastAsia="zh-TW"/>
        </w:rPr>
        <w:t>”“</w:t>
      </w:r>
      <w:r w:rsidRPr="000762A9">
        <w:rPr>
          <w:rFonts w:hint="eastAsia"/>
          <w:lang w:eastAsia="zh-TW"/>
        </w:rPr>
        <w:t>昧時</w:t>
      </w:r>
      <w:r w:rsidRPr="000762A9">
        <w:rPr>
          <w:lang w:eastAsia="zh-TW"/>
        </w:rPr>
        <w:t>”</w:t>
      </w:r>
      <w:r w:rsidRPr="000762A9">
        <w:rPr>
          <w:rFonts w:hint="eastAsia"/>
          <w:lang w:eastAsia="zh-TW"/>
        </w:rPr>
        <w:t>，言童昧之年期。</w:t>
      </w:r>
    </w:p>
    <w:p w14:paraId="34FD0D71" w14:textId="77777777" w:rsidR="00CF6427" w:rsidRPr="000762A9" w:rsidRDefault="00CF6427" w:rsidP="005D64F7">
      <w:pPr>
        <w:pStyle w:val="aff9"/>
        <w:ind w:firstLine="560"/>
        <w:rPr>
          <w:rFonts w:eastAsia="PMingLiU"/>
          <w:lang w:eastAsia="zh-TW"/>
        </w:rPr>
      </w:pPr>
      <w:r w:rsidRPr="000762A9">
        <w:rPr>
          <w:rFonts w:hint="eastAsia"/>
          <w:lang w:eastAsia="zh-TW"/>
        </w:rPr>
        <w:t>“汝惟小子”讀爲“汝雖小子”。孫詒讓《尚書駢枝》云：</w:t>
      </w:r>
      <w:r w:rsidRPr="000762A9">
        <w:rPr>
          <w:lang w:eastAsia="zh-TW"/>
        </w:rPr>
        <w:t>“‘惟’疑並當</w:t>
      </w:r>
      <w:r w:rsidRPr="000762A9">
        <w:rPr>
          <w:rFonts w:hint="eastAsia"/>
          <w:lang w:eastAsia="zh-TW"/>
        </w:rPr>
        <w:t>爲</w:t>
      </w:r>
      <w:r w:rsidRPr="000762A9">
        <w:rPr>
          <w:lang w:eastAsia="zh-TW"/>
        </w:rPr>
        <w:t>‘雖’之假借字。”又以《召誥》有王雖小，元子哉”</w:t>
      </w:r>
      <w:r w:rsidRPr="000762A9">
        <w:rPr>
          <w:rFonts w:hint="eastAsia"/>
          <w:lang w:eastAsia="zh-TW"/>
        </w:rPr>
        <w:t>爲</w:t>
      </w:r>
      <w:r w:rsidRPr="000762A9">
        <w:rPr>
          <w:lang w:eastAsia="zh-TW"/>
        </w:rPr>
        <w:t>參照。</w:t>
      </w:r>
    </w:p>
    <w:p w14:paraId="6AF97526" w14:textId="77777777" w:rsidR="00CF6427" w:rsidRPr="000762A9" w:rsidRDefault="00CF6427" w:rsidP="005D64F7">
      <w:pPr>
        <w:pStyle w:val="aff9"/>
        <w:ind w:firstLine="560"/>
        <w:rPr>
          <w:rFonts w:eastAsia="PMingLiU"/>
          <w:lang w:eastAsia="zh-TW"/>
        </w:rPr>
      </w:pPr>
      <w:r w:rsidRPr="000762A9">
        <w:rPr>
          <w:rFonts w:hint="eastAsia"/>
          <w:lang w:eastAsia="zh-TW"/>
        </w:rPr>
        <w:t>上引《左傅》昭公八年子旗對陳桓子云引“惠不惠，懋不懋”，後接云：</w:t>
      </w:r>
      <w:r w:rsidRPr="000762A9">
        <w:rPr>
          <w:lang w:eastAsia="zh-TW"/>
        </w:rPr>
        <w:t>“康叔所以服弘大也。”似以“乃服惟弘”四字</w:t>
      </w:r>
      <w:r w:rsidRPr="000762A9">
        <w:rPr>
          <w:rFonts w:hint="eastAsia"/>
          <w:lang w:eastAsia="zh-TW"/>
        </w:rPr>
        <w:t>爲</w:t>
      </w:r>
      <w:r w:rsidRPr="000762A9">
        <w:rPr>
          <w:lang w:eastAsia="zh-TW"/>
        </w:rPr>
        <w:t>句。段玉裁《古文尚書撰異》謂《左傳》“康叔所以服弘大也”與“文王所以</w:t>
      </w:r>
      <w:r w:rsidRPr="000762A9">
        <w:rPr>
          <w:lang w:eastAsia="zh-TW"/>
        </w:rPr>
        <w:lastRenderedPageBreak/>
        <w:t>造周也”兩句文法正同，</w:t>
      </w:r>
      <w:r w:rsidRPr="000762A9">
        <w:rPr>
          <w:rFonts w:hint="eastAsia"/>
          <w:lang w:eastAsia="zh-TW"/>
        </w:rPr>
        <w:t>皆隱括之法。“</w:t>
      </w:r>
      <w:r w:rsidRPr="000762A9">
        <w:rPr>
          <w:lang w:eastAsia="zh-TW"/>
        </w:rPr>
        <w:t>造周”即經文“肇造我區夏”</w:t>
      </w:r>
      <w:r w:rsidRPr="000762A9">
        <w:rPr>
          <w:rFonts w:hint="eastAsia"/>
          <w:lang w:eastAsia="zh-TW"/>
        </w:rPr>
        <w:t>，</w:t>
      </w:r>
      <w:r w:rsidRPr="000762A9">
        <w:rPr>
          <w:lang w:eastAsia="zh-TW"/>
        </w:rPr>
        <w:t>“服弘大”即“乃服惟弘”</w:t>
      </w:r>
      <w:r w:rsidRPr="000762A9">
        <w:rPr>
          <w:rFonts w:hint="eastAsia"/>
          <w:lang w:eastAsia="zh-TW"/>
        </w:rPr>
        <w:t>。</w:t>
      </w:r>
      <w:r w:rsidRPr="000762A9">
        <w:rPr>
          <w:lang w:eastAsia="zh-TW"/>
        </w:rPr>
        <w:t>“服”本指職事，引申</w:t>
      </w:r>
      <w:bookmarkStart w:id="11" w:name="_Hlk151067478"/>
      <w:r w:rsidRPr="000762A9">
        <w:rPr>
          <w:rFonts w:hint="eastAsia"/>
          <w:lang w:eastAsia="zh-TW"/>
        </w:rPr>
        <w:t>爲</w:t>
      </w:r>
      <w:bookmarkEnd w:id="11"/>
      <w:r w:rsidRPr="000762A9">
        <w:rPr>
          <w:lang w:eastAsia="zh-TW"/>
        </w:rPr>
        <w:t>官位、職務。王國維《觀堂學書記》則云</w:t>
      </w:r>
      <w:r w:rsidRPr="000762A9">
        <w:rPr>
          <w:rFonts w:hint="eastAsia"/>
          <w:lang w:eastAsia="zh-TW"/>
        </w:rPr>
        <w:t>：</w:t>
      </w:r>
      <w:r w:rsidRPr="000762A9">
        <w:rPr>
          <w:lang w:eastAsia="zh-TW"/>
        </w:rPr>
        <w:t>“‘乃服’</w:t>
      </w:r>
      <w:r w:rsidRPr="000762A9">
        <w:rPr>
          <w:rFonts w:hint="eastAsia"/>
          <w:lang w:eastAsia="zh-TW"/>
        </w:rPr>
        <w:t>，‘</w:t>
      </w:r>
      <w:r w:rsidRPr="000762A9">
        <w:rPr>
          <w:lang w:eastAsia="zh-TW"/>
        </w:rPr>
        <w:t>服’訓事，言汝之職事也。以冒下文三事</w:t>
      </w:r>
      <w:r w:rsidRPr="000762A9">
        <w:rPr>
          <w:rFonts w:hint="eastAsia"/>
          <w:lang w:eastAsia="zh-TW"/>
        </w:rPr>
        <w:t>：</w:t>
      </w:r>
      <w:r w:rsidRPr="000762A9">
        <w:rPr>
          <w:lang w:eastAsia="zh-TW"/>
        </w:rPr>
        <w:t>弘王應保殷民，一事也</w:t>
      </w:r>
      <w:r w:rsidRPr="000762A9">
        <w:rPr>
          <w:rFonts w:hint="eastAsia"/>
          <w:lang w:eastAsia="zh-TW"/>
        </w:rPr>
        <w:t>；</w:t>
      </w:r>
      <w:r w:rsidRPr="000762A9">
        <w:rPr>
          <w:lang w:eastAsia="zh-TW"/>
        </w:rPr>
        <w:t>助王宅天命，二事也</w:t>
      </w:r>
      <w:r w:rsidRPr="000762A9">
        <w:rPr>
          <w:rFonts w:hint="eastAsia"/>
          <w:lang w:eastAsia="zh-TW"/>
        </w:rPr>
        <w:t>；</w:t>
      </w:r>
      <w:r w:rsidRPr="000762A9">
        <w:rPr>
          <w:lang w:eastAsia="zh-TW"/>
        </w:rPr>
        <w:t>助王作新民，三事也”</w:t>
      </w:r>
      <w:r w:rsidRPr="000762A9">
        <w:rPr>
          <w:rFonts w:hint="eastAsia"/>
          <w:lang w:eastAsia="zh-TW"/>
        </w:rPr>
        <w:t>。</w:t>
      </w:r>
      <w:r w:rsidRPr="000762A9">
        <w:rPr>
          <w:lang w:eastAsia="zh-TW"/>
        </w:rPr>
        <w:t>依王</w:t>
      </w:r>
      <w:r w:rsidRPr="000762A9">
        <w:rPr>
          <w:rFonts w:hint="eastAsia"/>
          <w:lang w:eastAsia="zh-TW"/>
        </w:rPr>
        <w:t>説</w:t>
      </w:r>
      <w:r w:rsidRPr="000762A9">
        <w:rPr>
          <w:lang w:eastAsia="zh-TW"/>
        </w:rPr>
        <w:t>，應分解</w:t>
      </w:r>
      <w:r w:rsidRPr="000762A9">
        <w:rPr>
          <w:rFonts w:hint="eastAsia"/>
          <w:lang w:eastAsia="zh-TW"/>
        </w:rPr>
        <w:t>爲</w:t>
      </w:r>
      <w:r w:rsidRPr="000762A9">
        <w:rPr>
          <w:lang w:eastAsia="zh-TW"/>
        </w:rPr>
        <w:t>三個分句</w:t>
      </w:r>
      <w:r w:rsidRPr="000762A9">
        <w:rPr>
          <w:rFonts w:hint="eastAsia"/>
          <w:lang w:eastAsia="zh-TW"/>
        </w:rPr>
        <w:t>：</w:t>
      </w:r>
    </w:p>
    <w:p w14:paraId="7F102F7B" w14:textId="77777777" w:rsidR="00CF6427" w:rsidRPr="000762A9" w:rsidRDefault="00CF6427" w:rsidP="005D64F7">
      <w:pPr>
        <w:pStyle w:val="aff7"/>
        <w:spacing w:before="540" w:after="540"/>
        <w:ind w:firstLine="496"/>
      </w:pPr>
      <w:r w:rsidRPr="000762A9">
        <w:rPr>
          <w:rFonts w:hint="eastAsia"/>
        </w:rPr>
        <w:t>乃服惟弘王應保殷民</w:t>
      </w:r>
    </w:p>
    <w:p w14:paraId="2AFA8B7A" w14:textId="77777777" w:rsidR="00CF6427" w:rsidRPr="000762A9" w:rsidRDefault="00CF6427" w:rsidP="005D64F7">
      <w:pPr>
        <w:pStyle w:val="aff7"/>
        <w:spacing w:before="540" w:after="540"/>
        <w:ind w:firstLine="496"/>
      </w:pPr>
      <w:r w:rsidRPr="000762A9">
        <w:rPr>
          <w:rFonts w:hint="eastAsia"/>
        </w:rPr>
        <w:t>乃服惟助王宅天命</w:t>
      </w:r>
    </w:p>
    <w:p w14:paraId="68C5A2A8" w14:textId="77777777" w:rsidR="00CF6427" w:rsidRPr="000762A9" w:rsidRDefault="00CF6427" w:rsidP="005D64F7">
      <w:pPr>
        <w:pStyle w:val="aff7"/>
        <w:spacing w:before="540" w:after="540"/>
        <w:ind w:firstLine="496"/>
      </w:pPr>
      <w:r w:rsidRPr="000762A9">
        <w:rPr>
          <w:rFonts w:hint="eastAsia"/>
        </w:rPr>
        <w:t>乃服惟助王作新民</w:t>
      </w:r>
    </w:p>
    <w:p w14:paraId="00FDF0FC" w14:textId="77777777" w:rsidR="00CF6427" w:rsidRPr="000762A9" w:rsidRDefault="00CF6427" w:rsidP="005D64F7">
      <w:pPr>
        <w:pStyle w:val="aff9"/>
        <w:ind w:firstLine="560"/>
        <w:rPr>
          <w:lang w:eastAsia="zh-TW"/>
        </w:rPr>
      </w:pPr>
      <w:r w:rsidRPr="000762A9">
        <w:rPr>
          <w:rFonts w:hint="eastAsia"/>
          <w:lang w:eastAsia="zh-TW"/>
        </w:rPr>
        <w:t>如是，則以“引弘”</w:t>
      </w:r>
      <w:bookmarkStart w:id="12" w:name="OLE_LINK22"/>
      <w:r w:rsidRPr="000762A9">
        <w:rPr>
          <w:rFonts w:hint="eastAsia"/>
          <w:lang w:eastAsia="zh-TW"/>
        </w:rPr>
        <w:t>爲</w:t>
      </w:r>
      <w:bookmarkEnd w:id="12"/>
      <w:r w:rsidRPr="000762A9">
        <w:rPr>
          <w:rFonts w:hint="eastAsia"/>
          <w:lang w:eastAsia="zh-TW"/>
        </w:rPr>
        <w:t>動詞作謂語，“</w:t>
      </w:r>
      <w:r w:rsidRPr="000762A9">
        <w:rPr>
          <w:lang w:eastAsia="zh-TW"/>
        </w:rPr>
        <w:t>王應保殷民”以分句作賓語，與“乃服惟弘”四字</w:t>
      </w:r>
      <w:r w:rsidRPr="000762A9">
        <w:rPr>
          <w:rFonts w:hint="eastAsia"/>
          <w:lang w:eastAsia="zh-TW"/>
        </w:rPr>
        <w:t>爲</w:t>
      </w:r>
      <w:r w:rsidRPr="000762A9">
        <w:rPr>
          <w:lang w:eastAsia="zh-TW"/>
        </w:rPr>
        <w:t>句不同。王國維之前，朱彬《經傳考證》已讀“乃服惟弘王應保殷民”</w:t>
      </w:r>
      <w:r w:rsidRPr="000762A9">
        <w:rPr>
          <w:rFonts w:hint="eastAsia"/>
          <w:lang w:eastAsia="zh-TW"/>
        </w:rPr>
        <w:t>爲</w:t>
      </w:r>
      <w:r w:rsidRPr="000762A9">
        <w:rPr>
          <w:lang w:eastAsia="zh-TW"/>
        </w:rPr>
        <w:t>一句</w:t>
      </w:r>
      <w:r w:rsidRPr="000762A9">
        <w:rPr>
          <w:rFonts w:hint="eastAsia"/>
          <w:lang w:eastAsia="zh-TW"/>
        </w:rPr>
        <w:t>，</w:t>
      </w:r>
      <w:r w:rsidRPr="000762A9">
        <w:rPr>
          <w:lang w:eastAsia="zh-TW"/>
        </w:rPr>
        <w:t>楊筠如《尚書</w:t>
      </w:r>
      <w:r w:rsidRPr="000762A9">
        <w:rPr>
          <w:rFonts w:hint="eastAsia"/>
          <w:lang w:eastAsia="zh-TW"/>
        </w:rPr>
        <w:t>覈</w:t>
      </w:r>
      <w:r w:rsidRPr="000762A9">
        <w:rPr>
          <w:lang w:eastAsia="zh-TW"/>
        </w:rPr>
        <w:t>詁》、屈萬里《尚書集釋》、周秉</w:t>
      </w:r>
      <w:r w:rsidRPr="000762A9">
        <w:rPr>
          <w:rFonts w:hint="eastAsia"/>
          <w:lang w:eastAsia="zh-TW"/>
        </w:rPr>
        <w:t>鈞</w:t>
      </w:r>
      <w:r w:rsidRPr="000762A9">
        <w:rPr>
          <w:lang w:eastAsia="zh-TW"/>
        </w:rPr>
        <w:t>《尚書易解》皆從此讀。周秉鈞《尚書易解》以“弘”作動詞義寬大，“言汝之職事</w:t>
      </w:r>
      <w:r w:rsidRPr="000762A9">
        <w:rPr>
          <w:rFonts w:hint="eastAsia"/>
          <w:lang w:eastAsia="zh-TW"/>
        </w:rPr>
        <w:t>爲</w:t>
      </w:r>
      <w:r w:rsidRPr="000762A9">
        <w:rPr>
          <w:lang w:eastAsia="zh-TW"/>
        </w:rPr>
        <w:t>寬大王所受保之殷民”。楊筠如《尚書</w:t>
      </w:r>
      <w:r w:rsidRPr="000762A9">
        <w:rPr>
          <w:rFonts w:hint="eastAsia"/>
          <w:lang w:eastAsia="zh-TW"/>
        </w:rPr>
        <w:t>覈</w:t>
      </w:r>
      <w:r w:rsidRPr="000762A9">
        <w:rPr>
          <w:lang w:eastAsia="zh-TW"/>
        </w:rPr>
        <w:t>詁》認</w:t>
      </w:r>
      <w:r w:rsidRPr="000762A9">
        <w:rPr>
          <w:rFonts w:hint="eastAsia"/>
          <w:lang w:eastAsia="zh-TW"/>
        </w:rPr>
        <w:t>爲</w:t>
      </w:r>
      <w:r w:rsidRPr="000762A9">
        <w:rPr>
          <w:lang w:eastAsia="zh-TW"/>
        </w:rPr>
        <w:t>“弘”與“助”相對成文，乃</w:t>
      </w:r>
      <w:r w:rsidRPr="000762A9">
        <w:rPr>
          <w:rFonts w:hint="eastAsia"/>
          <w:lang w:eastAsia="zh-TW"/>
        </w:rPr>
        <w:t>疑“弘”乃“弜”之訛，“弜”讀爲“弼”，“弼”“助”義近。屈萬里《尚書集釋》則以“弘”通“紘”。《淮南子•</w:t>
      </w:r>
      <w:r w:rsidRPr="000762A9">
        <w:rPr>
          <w:lang w:eastAsia="zh-TW"/>
        </w:rPr>
        <w:t>精神訓》</w:t>
      </w:r>
      <w:r w:rsidRPr="000762A9">
        <w:rPr>
          <w:rFonts w:hint="eastAsia"/>
          <w:lang w:eastAsia="zh-TW"/>
        </w:rPr>
        <w:t>：“</w:t>
      </w:r>
      <w:r w:rsidRPr="000762A9">
        <w:rPr>
          <w:lang w:eastAsia="zh-TW"/>
        </w:rPr>
        <w:t>夫天地之道，至</w:t>
      </w:r>
      <w:r w:rsidRPr="000762A9">
        <w:rPr>
          <w:rFonts w:hint="eastAsia"/>
          <w:lang w:eastAsia="zh-TW"/>
        </w:rPr>
        <w:t>紘</w:t>
      </w:r>
      <w:r w:rsidRPr="000762A9">
        <w:rPr>
          <w:lang w:eastAsia="zh-TW"/>
        </w:rPr>
        <w:t>以大。</w:t>
      </w:r>
      <w:r w:rsidRPr="000762A9">
        <w:rPr>
          <w:rFonts w:hint="eastAsia"/>
          <w:lang w:eastAsia="zh-TW"/>
        </w:rPr>
        <w:t>”</w:t>
      </w:r>
      <w:r w:rsidRPr="000762A9">
        <w:rPr>
          <w:lang w:eastAsia="zh-TW"/>
        </w:rPr>
        <w:t>“</w:t>
      </w:r>
      <w:r w:rsidRPr="000762A9">
        <w:rPr>
          <w:rFonts w:hint="eastAsia"/>
          <w:lang w:eastAsia="zh-TW"/>
        </w:rPr>
        <w:t>紘</w:t>
      </w:r>
      <w:r w:rsidRPr="000762A9">
        <w:rPr>
          <w:lang w:eastAsia="zh-TW"/>
        </w:rPr>
        <w:t>”即通“弘”。《史記</w:t>
      </w:r>
      <w:r w:rsidRPr="000762A9">
        <w:rPr>
          <w:rFonts w:hint="eastAsia"/>
          <w:lang w:eastAsia="zh-TW"/>
        </w:rPr>
        <w:t>•</w:t>
      </w:r>
      <w:r w:rsidRPr="000762A9">
        <w:rPr>
          <w:lang w:eastAsia="zh-TW"/>
        </w:rPr>
        <w:t>司馬相如列傳》“降集乎北</w:t>
      </w:r>
      <w:r w:rsidRPr="000762A9">
        <w:rPr>
          <w:rFonts w:hint="eastAsia"/>
          <w:lang w:eastAsia="zh-TW"/>
        </w:rPr>
        <w:t>紘</w:t>
      </w:r>
      <w:r w:rsidRPr="000762A9">
        <w:rPr>
          <w:lang w:eastAsia="zh-TW"/>
        </w:rPr>
        <w:t>”裴</w:t>
      </w:r>
      <w:r w:rsidRPr="000762A9">
        <w:rPr>
          <w:rFonts w:hint="eastAsia"/>
          <w:lang w:eastAsia="zh-TW"/>
        </w:rPr>
        <w:t>駰</w:t>
      </w:r>
      <w:r w:rsidRPr="000762A9">
        <w:rPr>
          <w:lang w:eastAsia="zh-TW"/>
        </w:rPr>
        <w:t>《集</w:t>
      </w:r>
      <w:r w:rsidRPr="000762A9">
        <w:rPr>
          <w:lang w:eastAsia="zh-TW"/>
        </w:rPr>
        <w:lastRenderedPageBreak/>
        <w:t>解》引郭璞説</w:t>
      </w:r>
      <w:r w:rsidRPr="000762A9">
        <w:rPr>
          <w:rFonts w:hint="eastAsia"/>
          <w:lang w:eastAsia="zh-TW"/>
        </w:rPr>
        <w:t>：</w:t>
      </w:r>
      <w:r w:rsidRPr="000762A9">
        <w:rPr>
          <w:lang w:eastAsia="zh-TW"/>
        </w:rPr>
        <w:t>“</w:t>
      </w:r>
      <w:r w:rsidRPr="000762A9">
        <w:rPr>
          <w:rFonts w:hint="eastAsia"/>
          <w:lang w:eastAsia="zh-TW"/>
        </w:rPr>
        <w:t>紘</w:t>
      </w:r>
      <w:r w:rsidRPr="000762A9">
        <w:rPr>
          <w:lang w:eastAsia="zh-TW"/>
        </w:rPr>
        <w:t>，維也。”這裏用</w:t>
      </w:r>
      <w:r w:rsidRPr="000762A9">
        <w:rPr>
          <w:rFonts w:hint="eastAsia"/>
          <w:lang w:eastAsia="zh-TW"/>
        </w:rPr>
        <w:t>爲</w:t>
      </w:r>
      <w:r w:rsidRPr="000762A9">
        <w:rPr>
          <w:lang w:eastAsia="zh-TW"/>
        </w:rPr>
        <w:t>動詞，維護也。《説文</w:t>
      </w:r>
      <w:r w:rsidRPr="000762A9">
        <w:rPr>
          <w:rFonts w:hint="eastAsia"/>
          <w:lang w:eastAsia="zh-TW"/>
        </w:rPr>
        <w:t>•</w:t>
      </w:r>
      <w:r w:rsidRPr="000762A9">
        <w:rPr>
          <w:lang w:eastAsia="zh-TW"/>
        </w:rPr>
        <w:t>糸部》</w:t>
      </w:r>
      <w:r w:rsidRPr="000762A9">
        <w:rPr>
          <w:rFonts w:hint="eastAsia"/>
          <w:lang w:eastAsia="zh-TW"/>
        </w:rPr>
        <w:t>：</w:t>
      </w:r>
      <w:r w:rsidRPr="000762A9">
        <w:rPr>
          <w:lang w:eastAsia="zh-TW"/>
        </w:rPr>
        <w:t>“綱，維</w:t>
      </w:r>
      <w:r w:rsidRPr="000762A9">
        <w:rPr>
          <w:rFonts w:hint="eastAsia"/>
          <w:lang w:eastAsia="zh-TW"/>
        </w:rPr>
        <w:t>紘</w:t>
      </w:r>
      <w:r w:rsidRPr="000762A9">
        <w:rPr>
          <w:lang w:eastAsia="zh-TW"/>
        </w:rPr>
        <w:t>繩也。”段注</w:t>
      </w:r>
      <w:r w:rsidRPr="000762A9">
        <w:rPr>
          <w:rFonts w:hint="eastAsia"/>
          <w:lang w:eastAsia="zh-TW"/>
        </w:rPr>
        <w:t>：</w:t>
      </w:r>
      <w:r w:rsidRPr="000762A9">
        <w:rPr>
          <w:lang w:eastAsia="zh-TW"/>
        </w:rPr>
        <w:t>“</w:t>
      </w:r>
      <w:r w:rsidRPr="000762A9">
        <w:rPr>
          <w:rFonts w:hint="eastAsia"/>
          <w:lang w:eastAsia="zh-TW"/>
        </w:rPr>
        <w:t>紘紘</w:t>
      </w:r>
      <w:r w:rsidRPr="000762A9">
        <w:rPr>
          <w:lang w:eastAsia="zh-TW"/>
        </w:rPr>
        <w:t>，冠維也。引申之</w:t>
      </w:r>
      <w:r w:rsidRPr="000762A9">
        <w:rPr>
          <w:rFonts w:hint="eastAsia"/>
          <w:lang w:eastAsia="zh-TW"/>
        </w:rPr>
        <w:t>爲</w:t>
      </w:r>
      <w:r w:rsidRPr="000762A9">
        <w:rPr>
          <w:lang w:eastAsia="zh-TW"/>
        </w:rPr>
        <w:t>凡維系之偁。”今按“弘”如通“</w:t>
      </w:r>
      <w:r w:rsidRPr="000762A9">
        <w:rPr>
          <w:rFonts w:hint="eastAsia"/>
          <w:lang w:eastAsia="zh-TW"/>
        </w:rPr>
        <w:t>紘</w:t>
      </w:r>
      <w:r w:rsidRPr="000762A9">
        <w:rPr>
          <w:lang w:eastAsia="zh-TW"/>
        </w:rPr>
        <w:t>”且用</w:t>
      </w:r>
      <w:r w:rsidRPr="000762A9">
        <w:rPr>
          <w:rFonts w:hint="eastAsia"/>
          <w:lang w:eastAsia="zh-TW"/>
        </w:rPr>
        <w:t>爲</w:t>
      </w:r>
      <w:r w:rsidRPr="000762A9">
        <w:rPr>
          <w:lang w:eastAsia="zh-TW"/>
        </w:rPr>
        <w:t>動詞，似</w:t>
      </w:r>
      <w:r w:rsidRPr="000762A9">
        <w:rPr>
          <w:rFonts w:hint="eastAsia"/>
          <w:lang w:eastAsia="zh-TW"/>
        </w:rPr>
        <w:t>爲</w:t>
      </w:r>
      <w:r w:rsidRPr="000762A9">
        <w:rPr>
          <w:lang w:eastAsia="zh-TW"/>
        </w:rPr>
        <w:t>綱紀之義。《文選</w:t>
      </w:r>
      <w:r w:rsidRPr="000762A9">
        <w:rPr>
          <w:rFonts w:hint="eastAsia"/>
          <w:lang w:eastAsia="zh-TW"/>
        </w:rPr>
        <w:t>•</w:t>
      </w:r>
      <w:r w:rsidRPr="000762A9">
        <w:rPr>
          <w:lang w:eastAsia="zh-TW"/>
        </w:rPr>
        <w:t>左思〈</w:t>
      </w:r>
      <w:r w:rsidRPr="000762A9">
        <w:rPr>
          <w:rFonts w:hint="eastAsia"/>
          <w:lang w:eastAsia="zh-TW"/>
        </w:rPr>
        <w:t>吴</w:t>
      </w:r>
      <w:r w:rsidRPr="000762A9">
        <w:rPr>
          <w:lang w:eastAsia="zh-TW"/>
        </w:rPr>
        <w:t>都賦〉》“曾覽八</w:t>
      </w:r>
      <w:r w:rsidRPr="000762A9">
        <w:rPr>
          <w:rFonts w:hint="eastAsia"/>
          <w:lang w:eastAsia="zh-TW"/>
        </w:rPr>
        <w:t>紘</w:t>
      </w:r>
      <w:r w:rsidRPr="000762A9">
        <w:rPr>
          <w:lang w:eastAsia="zh-TW"/>
        </w:rPr>
        <w:t>之洪緒”劉良注即云</w:t>
      </w:r>
      <w:r w:rsidRPr="000762A9">
        <w:rPr>
          <w:rFonts w:hint="eastAsia"/>
          <w:lang w:eastAsia="zh-TW"/>
        </w:rPr>
        <w:t>：“</w:t>
      </w:r>
      <w:bookmarkStart w:id="13" w:name="_Hlk151068128"/>
      <w:r w:rsidRPr="000762A9">
        <w:rPr>
          <w:rFonts w:hint="eastAsia"/>
          <w:lang w:eastAsia="zh-TW"/>
        </w:rPr>
        <w:t>紘</w:t>
      </w:r>
      <w:bookmarkEnd w:id="13"/>
      <w:r w:rsidRPr="000762A9">
        <w:rPr>
          <w:lang w:eastAsia="zh-TW"/>
        </w:rPr>
        <w:t>，綱紀也。”綱紀即約束也，《廣雅</w:t>
      </w:r>
      <w:r w:rsidRPr="000762A9">
        <w:rPr>
          <w:rFonts w:hint="eastAsia"/>
          <w:lang w:eastAsia="zh-TW"/>
        </w:rPr>
        <w:t>•</w:t>
      </w:r>
      <w:r w:rsidRPr="000762A9">
        <w:rPr>
          <w:lang w:eastAsia="zh-TW"/>
        </w:rPr>
        <w:t>釋詁三》即云</w:t>
      </w:r>
      <w:r w:rsidRPr="000762A9">
        <w:rPr>
          <w:rFonts w:hint="eastAsia"/>
          <w:lang w:eastAsia="zh-TW"/>
        </w:rPr>
        <w:t>“紘，束也”。</w:t>
      </w:r>
    </w:p>
    <w:p w14:paraId="2912A0E1" w14:textId="77777777" w:rsidR="00CF6427" w:rsidRPr="000762A9" w:rsidRDefault="00CF6427" w:rsidP="005D64F7">
      <w:pPr>
        <w:pStyle w:val="aff9"/>
        <w:ind w:firstLine="560"/>
        <w:rPr>
          <w:rFonts w:eastAsia="PMingLiU"/>
          <w:lang w:eastAsia="zh-TW"/>
        </w:rPr>
      </w:pPr>
      <w:r w:rsidRPr="000762A9">
        <w:rPr>
          <w:rFonts w:hint="eastAsia"/>
          <w:lang w:eastAsia="zh-TW"/>
        </w:rPr>
        <w:t>“應保”之“應”，王引之《經義述聞》據《廣雅•</w:t>
      </w:r>
      <w:r w:rsidRPr="000762A9">
        <w:rPr>
          <w:lang w:eastAsia="zh-TW"/>
        </w:rPr>
        <w:t>釋言卷五》“應，受也”之訓，並舉《詩</w:t>
      </w:r>
      <w:r w:rsidRPr="000762A9">
        <w:rPr>
          <w:rFonts w:hint="eastAsia"/>
          <w:lang w:eastAsia="zh-TW"/>
        </w:rPr>
        <w:t>•</w:t>
      </w:r>
      <w:r w:rsidRPr="000762A9">
        <w:rPr>
          <w:lang w:eastAsia="zh-TW"/>
        </w:rPr>
        <w:t>周頌</w:t>
      </w:r>
      <w:r w:rsidRPr="000762A9">
        <w:rPr>
          <w:rFonts w:hint="eastAsia"/>
          <w:lang w:eastAsia="zh-TW"/>
        </w:rPr>
        <w:t>•</w:t>
      </w:r>
      <w:r w:rsidRPr="000762A9">
        <w:rPr>
          <w:lang w:eastAsia="zh-TW"/>
        </w:rPr>
        <w:t>賚》《左傳》襄公十三年《逸周書</w:t>
      </w:r>
      <w:r w:rsidRPr="000762A9">
        <w:rPr>
          <w:rFonts w:hint="eastAsia"/>
          <w:lang w:eastAsia="zh-TW"/>
        </w:rPr>
        <w:t>•</w:t>
      </w:r>
      <w:r w:rsidRPr="000762A9">
        <w:rPr>
          <w:lang w:eastAsia="zh-TW"/>
        </w:rPr>
        <w:t>祭公》皆有“應受”之文，證“應”與“受”同義。又據《楚辭</w:t>
      </w:r>
      <w:r w:rsidRPr="000762A9">
        <w:rPr>
          <w:rFonts w:hint="eastAsia"/>
          <w:lang w:eastAsia="zh-TW"/>
        </w:rPr>
        <w:t>•</w:t>
      </w:r>
      <w:r w:rsidRPr="000762A9">
        <w:rPr>
          <w:lang w:eastAsia="zh-TW"/>
        </w:rPr>
        <w:t>天問》“鹿何膺之”王逸注“膺，受也”，證“膺”與“應”同，謂“應保”即《國語</w:t>
      </w:r>
      <w:r w:rsidRPr="000762A9">
        <w:rPr>
          <w:rFonts w:hint="eastAsia"/>
          <w:lang w:eastAsia="zh-TW"/>
        </w:rPr>
        <w:t>•</w:t>
      </w:r>
      <w:r w:rsidRPr="000762A9">
        <w:rPr>
          <w:lang w:eastAsia="zh-TW"/>
        </w:rPr>
        <w:t>周語下》“膺保明德”之“膺保”。又因聲近同於《易</w:t>
      </w:r>
      <w:r w:rsidRPr="000762A9">
        <w:rPr>
          <w:rFonts w:hint="eastAsia"/>
          <w:lang w:eastAsia="zh-TW"/>
        </w:rPr>
        <w:t>•</w:t>
      </w:r>
      <w:r w:rsidRPr="000762A9">
        <w:rPr>
          <w:lang w:eastAsia="zh-TW"/>
        </w:rPr>
        <w:t>臨》之“容保”、《洛誥》之“承保”，都同於《儀禮</w:t>
      </w:r>
      <w:r w:rsidRPr="000762A9">
        <w:rPr>
          <w:rFonts w:hint="eastAsia"/>
          <w:lang w:eastAsia="zh-TW"/>
        </w:rPr>
        <w:t>•</w:t>
      </w:r>
      <w:r w:rsidRPr="000762A9">
        <w:rPr>
          <w:lang w:eastAsia="zh-TW"/>
        </w:rPr>
        <w:t>土冠禮》之“受保</w:t>
      </w:r>
      <w:r w:rsidRPr="000762A9">
        <w:rPr>
          <w:rFonts w:hint="eastAsia"/>
          <w:lang w:eastAsia="zh-TW"/>
        </w:rPr>
        <w:t>”。</w:t>
      </w:r>
    </w:p>
    <w:p w14:paraId="4AB2AD75" w14:textId="77777777" w:rsidR="00CF6427" w:rsidRPr="000762A9" w:rsidRDefault="00CF6427" w:rsidP="005D64F7">
      <w:pPr>
        <w:pStyle w:val="aff9"/>
        <w:ind w:firstLine="560"/>
        <w:rPr>
          <w:lang w:eastAsia="zh-TW"/>
        </w:rPr>
      </w:pPr>
      <w:r w:rsidRPr="000762A9">
        <w:rPr>
          <w:rFonts w:hint="eastAsia"/>
          <w:lang w:eastAsia="zh-TW"/>
        </w:rPr>
        <w:t>“承保”除見於《洛誥》“</w:t>
      </w:r>
      <w:r w:rsidRPr="000762A9">
        <w:rPr>
          <w:lang w:eastAsia="zh-TW"/>
        </w:rPr>
        <w:t>承保乃文祖受命民”，又見於《盤庚》</w:t>
      </w:r>
      <w:r w:rsidRPr="000762A9">
        <w:rPr>
          <w:rFonts w:hint="eastAsia"/>
          <w:lang w:eastAsia="zh-TW"/>
        </w:rPr>
        <w:t>“</w:t>
      </w:r>
      <w:r w:rsidRPr="000762A9">
        <w:rPr>
          <w:lang w:eastAsia="zh-TW"/>
        </w:rPr>
        <w:t>古我前后罔不惟民之承保”</w:t>
      </w:r>
      <w:r w:rsidRPr="000762A9">
        <w:rPr>
          <w:rFonts w:hint="eastAsia"/>
          <w:lang w:eastAsia="zh-TW"/>
        </w:rPr>
        <w:t>。</w:t>
      </w:r>
      <w:r w:rsidRPr="000762A9">
        <w:rPr>
          <w:lang w:eastAsia="zh-TW"/>
        </w:rPr>
        <w:t>“承”本有受義，如“承受”同義連言，“承保”自然義同“受保”。而“應”“膺”亦可訓受，故“應保”“膺保”義同“承保”“受保”。</w:t>
      </w:r>
    </w:p>
    <w:p w14:paraId="43B53F0D" w14:textId="77777777" w:rsidR="00CF6427" w:rsidRPr="000762A9" w:rsidRDefault="00CF6427" w:rsidP="005D64F7">
      <w:pPr>
        <w:pStyle w:val="aff9"/>
        <w:ind w:firstLine="560"/>
        <w:rPr>
          <w:lang w:eastAsia="zh-TW"/>
        </w:rPr>
      </w:pPr>
      <w:r w:rsidRPr="000762A9">
        <w:rPr>
          <w:rFonts w:hint="eastAsia"/>
          <w:lang w:eastAsia="zh-TW"/>
        </w:rPr>
        <w:t>《召誥》另有“保受”一詞：</w:t>
      </w:r>
      <w:r w:rsidRPr="000762A9">
        <w:rPr>
          <w:lang w:eastAsia="zh-TW"/>
        </w:rPr>
        <w:t>“保受王威命明德。”日人竹添光鴻《左氏會箋》認</w:t>
      </w:r>
      <w:r w:rsidRPr="000762A9">
        <w:rPr>
          <w:rFonts w:hint="eastAsia"/>
          <w:lang w:eastAsia="zh-TW"/>
        </w:rPr>
        <w:t>爲</w:t>
      </w:r>
      <w:r w:rsidRPr="000762A9">
        <w:rPr>
          <w:lang w:eastAsia="zh-TW"/>
        </w:rPr>
        <w:t>“保受”同於《儀禮</w:t>
      </w:r>
      <w:r w:rsidRPr="000762A9">
        <w:rPr>
          <w:rFonts w:hint="eastAsia"/>
          <w:lang w:eastAsia="zh-TW"/>
        </w:rPr>
        <w:t>•</w:t>
      </w:r>
      <w:r w:rsidRPr="000762A9">
        <w:rPr>
          <w:lang w:eastAsia="zh-TW"/>
        </w:rPr>
        <w:t>士冠禮》之“受保”，對我</w:t>
      </w:r>
      <w:r w:rsidRPr="000762A9">
        <w:rPr>
          <w:lang w:eastAsia="zh-TW"/>
        </w:rPr>
        <w:lastRenderedPageBreak/>
        <w:t>們理解“應保</w:t>
      </w:r>
      <w:r w:rsidRPr="000762A9">
        <w:rPr>
          <w:rFonts w:hint="eastAsia"/>
          <w:lang w:eastAsia="zh-TW"/>
        </w:rPr>
        <w:t>”“承保”的確切詞義頗有啓發。《左傳》隱公八年</w:t>
      </w:r>
      <w:r w:rsidRPr="000762A9">
        <w:rPr>
          <w:lang w:eastAsia="zh-TW"/>
        </w:rPr>
        <w:t>“寡君聞命矣，敢不承受君之明德。</w:t>
      </w:r>
      <w:r w:rsidRPr="000762A9">
        <w:rPr>
          <w:rFonts w:hint="eastAsia"/>
          <w:lang w:eastAsia="zh-TW"/>
        </w:rPr>
        <w:t>”</w:t>
      </w:r>
      <w:r w:rsidRPr="000762A9">
        <w:rPr>
          <w:lang w:eastAsia="zh-TW"/>
        </w:rPr>
        <w:t>《召誥》云“保受明德”，《國語》云“膺保明德”，《左傳》云“承受明德”，而“膺保”又義同“受保”，“保”似與“膺”“承”“受”義近甚至義同，故“保受”亦可倒言</w:t>
      </w:r>
      <w:r w:rsidRPr="000762A9">
        <w:rPr>
          <w:rFonts w:hint="eastAsia"/>
          <w:lang w:eastAsia="zh-TW"/>
        </w:rPr>
        <w:t>爲</w:t>
      </w:r>
      <w:r w:rsidRPr="000762A9">
        <w:rPr>
          <w:lang w:eastAsia="zh-TW"/>
        </w:rPr>
        <w:t>“受保</w:t>
      </w:r>
      <w:r w:rsidRPr="000762A9">
        <w:rPr>
          <w:rFonts w:hint="eastAsia"/>
          <w:lang w:eastAsia="zh-TW"/>
        </w:rPr>
        <w:t>”。</w:t>
      </w:r>
      <w:r w:rsidRPr="000762A9">
        <w:rPr>
          <w:lang w:eastAsia="zh-TW"/>
        </w:rPr>
        <w:t>屈萬里《尚書集釋》云“保受，猶言承受”，已得其義。《左傅》襄公二十四年</w:t>
      </w:r>
      <w:r w:rsidRPr="000762A9">
        <w:rPr>
          <w:rFonts w:hint="eastAsia"/>
          <w:lang w:eastAsia="zh-TW"/>
        </w:rPr>
        <w:t>：</w:t>
      </w:r>
      <w:r w:rsidRPr="000762A9">
        <w:rPr>
          <w:lang w:eastAsia="zh-TW"/>
        </w:rPr>
        <w:t>“若夫保姓受氏，以守宗</w:t>
      </w:r>
      <w:r w:rsidRPr="000762A9">
        <w:rPr>
          <w:rFonts w:hint="eastAsia"/>
          <w:lang w:eastAsia="zh-TW"/>
        </w:rPr>
        <w:t>祊</w:t>
      </w:r>
      <w:r w:rsidRPr="000762A9">
        <w:rPr>
          <w:lang w:eastAsia="zh-TW"/>
        </w:rPr>
        <w:t>。”“保”“受”分言。《左傳</w:t>
      </w:r>
      <w:r w:rsidRPr="000762A9">
        <w:rPr>
          <w:rFonts w:hint="eastAsia"/>
          <w:lang w:eastAsia="zh-TW"/>
        </w:rPr>
        <w:t>》隱公八年：</w:t>
      </w:r>
      <w:r w:rsidRPr="000762A9">
        <w:rPr>
          <w:lang w:eastAsia="zh-TW"/>
        </w:rPr>
        <w:t>“天子建德，因生以賜姓，胙之土，而命之氏。自上而言</w:t>
      </w:r>
      <w:r w:rsidRPr="000762A9">
        <w:rPr>
          <w:rFonts w:hint="eastAsia"/>
          <w:lang w:eastAsia="zh-TW"/>
        </w:rPr>
        <w:t>爲</w:t>
      </w:r>
      <w:r w:rsidRPr="000762A9">
        <w:rPr>
          <w:lang w:eastAsia="zh-TW"/>
        </w:rPr>
        <w:t>“賜姓”，自下而言則</w:t>
      </w:r>
      <w:r w:rsidRPr="000762A9">
        <w:rPr>
          <w:rFonts w:hint="eastAsia"/>
          <w:lang w:eastAsia="zh-TW"/>
        </w:rPr>
        <w:t>爲</w:t>
      </w:r>
      <w:r w:rsidRPr="000762A9">
        <w:rPr>
          <w:lang w:eastAsia="zh-TW"/>
        </w:rPr>
        <w:t>“受姓”</w:t>
      </w:r>
      <w:r w:rsidRPr="000762A9">
        <w:rPr>
          <w:rFonts w:hint="eastAsia"/>
          <w:lang w:eastAsia="zh-TW"/>
        </w:rPr>
        <w:t>；</w:t>
      </w:r>
      <w:r w:rsidRPr="000762A9">
        <w:rPr>
          <w:lang w:eastAsia="zh-TW"/>
        </w:rPr>
        <w:t>自</w:t>
      </w:r>
      <w:r w:rsidRPr="000762A9">
        <w:rPr>
          <w:rFonts w:hint="eastAsia"/>
          <w:lang w:eastAsia="zh-TW"/>
        </w:rPr>
        <w:t>上而言爲“命之氏”，自下而言則爲“受氏”。“保姓受氏”</w:t>
      </w:r>
      <w:r w:rsidRPr="000762A9">
        <w:rPr>
          <w:lang w:eastAsia="zh-TW"/>
        </w:rPr>
        <w:t>實即“受姓受氏”。《易</w:t>
      </w:r>
      <w:r w:rsidRPr="000762A9">
        <w:rPr>
          <w:rFonts w:hint="eastAsia"/>
          <w:lang w:eastAsia="zh-TW"/>
        </w:rPr>
        <w:t>•</w:t>
      </w:r>
      <w:r w:rsidRPr="000762A9">
        <w:rPr>
          <w:lang w:eastAsia="zh-TW"/>
        </w:rPr>
        <w:t>師</w:t>
      </w:r>
      <w:r w:rsidRPr="000762A9">
        <w:rPr>
          <w:rFonts w:hint="eastAsia"/>
          <w:lang w:eastAsia="zh-TW"/>
        </w:rPr>
        <w:t>•</w:t>
      </w:r>
      <w:r w:rsidRPr="000762A9">
        <w:rPr>
          <w:lang w:eastAsia="zh-TW"/>
        </w:rPr>
        <w:t>上六》</w:t>
      </w:r>
      <w:r w:rsidRPr="000762A9">
        <w:rPr>
          <w:rFonts w:hint="eastAsia"/>
          <w:lang w:eastAsia="zh-TW"/>
        </w:rPr>
        <w:t>：</w:t>
      </w:r>
      <w:r w:rsidRPr="000762A9">
        <w:rPr>
          <w:lang w:eastAsia="zh-TW"/>
        </w:rPr>
        <w:t>“大君有命，開國承家。”“承家”指受邑</w:t>
      </w:r>
      <w:r w:rsidRPr="000762A9">
        <w:rPr>
          <w:rFonts w:hint="eastAsia"/>
          <w:lang w:eastAsia="zh-TW"/>
        </w:rPr>
        <w:t>爲</w:t>
      </w:r>
      <w:r w:rsidRPr="000762A9">
        <w:rPr>
          <w:lang w:eastAsia="zh-TW"/>
        </w:rPr>
        <w:t>卿大夫。“承家”即“受家”。同樣，周王承受殷民，乃受命於天，天授殷民於周王，故曰“承”“應”“保”。“王應保殷民”指王受之於天之殷民。“承保乃文祖受命民”指承受、接受文王受天命而轄之民。“古我前后罔不惟民之承保</w:t>
      </w:r>
      <w:r w:rsidRPr="000762A9">
        <w:rPr>
          <w:rFonts w:hint="eastAsia"/>
          <w:lang w:eastAsia="zh-TW"/>
        </w:rPr>
        <w:t>”</w:t>
      </w:r>
      <w:r w:rsidRPr="000762A9">
        <w:rPr>
          <w:lang w:eastAsia="zh-TW"/>
        </w:rPr>
        <w:t>，簡言即“古我前后承保民”，與“王應保殷民”句式相同、文意相仿。《召誥》</w:t>
      </w:r>
      <w:r w:rsidRPr="000762A9">
        <w:rPr>
          <w:rFonts w:hint="eastAsia"/>
          <w:lang w:eastAsia="zh-TW"/>
        </w:rPr>
        <w:t>：</w:t>
      </w:r>
      <w:r w:rsidRPr="000762A9">
        <w:rPr>
          <w:lang w:eastAsia="zh-TW"/>
        </w:rPr>
        <w:t>“予小臣敢以王之讎民、百君子越友民保受王威命明德。”云“讎</w:t>
      </w:r>
      <w:r w:rsidRPr="000762A9">
        <w:rPr>
          <w:rFonts w:hint="eastAsia"/>
          <w:lang w:eastAsia="zh-TW"/>
        </w:rPr>
        <w:t>（</w:t>
      </w:r>
      <w:r w:rsidRPr="000762A9">
        <w:rPr>
          <w:lang w:eastAsia="zh-TW"/>
        </w:rPr>
        <w:t>稠</w:t>
      </w:r>
      <w:r w:rsidRPr="000762A9">
        <w:rPr>
          <w:rFonts w:hint="eastAsia"/>
          <w:lang w:eastAsia="zh-TW"/>
        </w:rPr>
        <w:t>）</w:t>
      </w:r>
      <w:r w:rsidRPr="000762A9">
        <w:rPr>
          <w:lang w:eastAsia="zh-TW"/>
        </w:rPr>
        <w:t>民”“百君子”“友民</w:t>
      </w:r>
      <w:r w:rsidRPr="000762A9">
        <w:rPr>
          <w:rFonts w:hint="eastAsia"/>
          <w:lang w:eastAsia="zh-TW"/>
        </w:rPr>
        <w:t>”承受威命明德於王。</w:t>
      </w:r>
    </w:p>
    <w:p w14:paraId="1B40BA47" w14:textId="77777777" w:rsidR="00CF6427" w:rsidRPr="000762A9" w:rsidRDefault="00CF6427" w:rsidP="005D64F7">
      <w:pPr>
        <w:pStyle w:val="aff9"/>
        <w:ind w:firstLine="560"/>
        <w:rPr>
          <w:rFonts w:eastAsia="PMingLiU"/>
          <w:lang w:eastAsia="zh-TW"/>
        </w:rPr>
      </w:pPr>
      <w:r w:rsidRPr="000762A9">
        <w:rPr>
          <w:rFonts w:hint="eastAsia"/>
          <w:lang w:eastAsia="zh-TW"/>
        </w:rPr>
        <w:t>過去對“承保”“應保”</w:t>
      </w:r>
      <w:r w:rsidRPr="000762A9">
        <w:rPr>
          <w:lang w:eastAsia="zh-TW"/>
        </w:rPr>
        <w:t>的注釋多含混不清且前後矛盾，以屈萬</w:t>
      </w:r>
      <w:r w:rsidRPr="000762A9">
        <w:rPr>
          <w:lang w:eastAsia="zh-TW"/>
        </w:rPr>
        <w:lastRenderedPageBreak/>
        <w:t>里《尚書集釋》</w:t>
      </w:r>
      <w:r w:rsidRPr="000762A9">
        <w:rPr>
          <w:rFonts w:hint="eastAsia"/>
          <w:lang w:eastAsia="zh-TW"/>
        </w:rPr>
        <w:t>爲</w:t>
      </w:r>
      <w:r w:rsidRPr="000762A9">
        <w:rPr>
          <w:lang w:eastAsia="zh-TW"/>
        </w:rPr>
        <w:t>例，他對“承保”的解釋是</w:t>
      </w:r>
      <w:r w:rsidRPr="000762A9">
        <w:rPr>
          <w:rFonts w:hint="eastAsia"/>
          <w:lang w:eastAsia="zh-TW"/>
        </w:rPr>
        <w:t>：</w:t>
      </w:r>
    </w:p>
    <w:p w14:paraId="1D37067E" w14:textId="77777777" w:rsidR="00CF6427" w:rsidRPr="000762A9" w:rsidRDefault="00CF6427" w:rsidP="005D64F7">
      <w:pPr>
        <w:pStyle w:val="aff7"/>
        <w:spacing w:before="540" w:after="540"/>
        <w:ind w:firstLine="496"/>
      </w:pPr>
      <w:r w:rsidRPr="000762A9">
        <w:rPr>
          <w:rFonts w:hint="eastAsia"/>
        </w:rPr>
        <w:t>承保，古習用語，亦見《洛誥》。按：</w:t>
      </w:r>
      <w:r w:rsidRPr="000762A9">
        <w:t>承，佐也。義見《</w:t>
      </w:r>
      <w:r w:rsidRPr="000762A9">
        <w:rPr>
          <w:rFonts w:hint="eastAsia"/>
        </w:rPr>
        <w:t>吕</w:t>
      </w:r>
      <w:r w:rsidRPr="000762A9">
        <w:t>氏春秋</w:t>
      </w:r>
      <w:r w:rsidRPr="000762A9">
        <w:rPr>
          <w:rFonts w:ascii="微软雅黑" w:eastAsia="微软雅黑" w:hAnsi="微软雅黑" w:cs="微软雅黑" w:hint="eastAsia"/>
        </w:rPr>
        <w:t>•</w:t>
      </w:r>
      <w:r w:rsidRPr="000762A9">
        <w:t>貴信篇》高注，及哀公十</w:t>
      </w:r>
      <w:r w:rsidRPr="000762A9">
        <w:rPr>
          <w:rFonts w:hint="eastAsia"/>
        </w:rPr>
        <w:t>八</w:t>
      </w:r>
      <w:r w:rsidRPr="000762A9">
        <w:t>年《左傳》杜注。輔佐與保護義近。金文中習見之</w:t>
      </w:r>
      <w:r w:rsidRPr="000762A9">
        <w:rPr>
          <w:noProof/>
        </w:rPr>
        <w:drawing>
          <wp:inline distT="0" distB="0" distL="0" distR="0" wp14:anchorId="55D47936" wp14:editId="533B0028">
            <wp:extent cx="174058" cy="180000"/>
            <wp:effectExtent l="0" t="0" r="0" b="0"/>
            <wp:docPr id="1713877887" name="图片 1713877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4058" cy="180000"/>
                    </a:xfrm>
                    <a:prstGeom prst="rect">
                      <a:avLst/>
                    </a:prstGeom>
                    <a:noFill/>
                    <a:ln>
                      <a:noFill/>
                    </a:ln>
                  </pic:spPr>
                </pic:pic>
              </a:graphicData>
            </a:graphic>
          </wp:inline>
        </w:drawing>
      </w:r>
      <w:r w:rsidRPr="000762A9">
        <w:rPr>
          <w:rFonts w:hint="eastAsia"/>
        </w:rPr>
        <w:t>字</w:t>
      </w:r>
      <w:r w:rsidRPr="000762A9">
        <w:t>，象保子高舉之狀，疑即承之初文。保字金文作</w:t>
      </w:r>
      <w:r w:rsidRPr="000762A9">
        <w:rPr>
          <w:noProof/>
        </w:rPr>
        <w:drawing>
          <wp:inline distT="0" distB="0" distL="0" distR="0" wp14:anchorId="1981DBD2" wp14:editId="25DAC03D">
            <wp:extent cx="123198" cy="180000"/>
            <wp:effectExtent l="0" t="0" r="0" b="0"/>
            <wp:docPr id="202195867" name="图片 202195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198" cy="180000"/>
                    </a:xfrm>
                    <a:prstGeom prst="rect">
                      <a:avLst/>
                    </a:prstGeom>
                    <a:noFill/>
                    <a:ln>
                      <a:noFill/>
                    </a:ln>
                  </pic:spPr>
                </pic:pic>
              </a:graphicData>
            </a:graphic>
          </wp:inline>
        </w:drawing>
      </w:r>
      <w:r w:rsidRPr="000762A9">
        <w:t>、</w:t>
      </w:r>
      <w:r w:rsidRPr="000762A9">
        <w:rPr>
          <w:noProof/>
        </w:rPr>
        <w:drawing>
          <wp:inline distT="0" distB="0" distL="0" distR="0" wp14:anchorId="540D996F" wp14:editId="28C416C9">
            <wp:extent cx="159018" cy="180000"/>
            <wp:effectExtent l="0" t="0" r="0" b="0"/>
            <wp:docPr id="1060477591" name="图片 1060477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9018" cy="180000"/>
                    </a:xfrm>
                    <a:prstGeom prst="rect">
                      <a:avLst/>
                    </a:prstGeom>
                    <a:noFill/>
                    <a:ln>
                      <a:noFill/>
                    </a:ln>
                  </pic:spPr>
                </pic:pic>
              </a:graphicData>
            </a:graphic>
          </wp:inline>
        </w:drawing>
      </w:r>
      <w:r w:rsidRPr="000762A9">
        <w:t>等形</w:t>
      </w:r>
      <w:r w:rsidRPr="000762A9">
        <w:rPr>
          <w:rFonts w:hint="eastAsia"/>
        </w:rPr>
        <w:t>，象負子狀，以此言之，承、保義相似，二字連用，即保護之義也。</w:t>
      </w:r>
    </w:p>
    <w:p w14:paraId="6300DB4D" w14:textId="77777777" w:rsidR="00CF6427" w:rsidRPr="000762A9" w:rsidRDefault="00CF6427" w:rsidP="005D64F7">
      <w:pPr>
        <w:pStyle w:val="aff7"/>
        <w:spacing w:before="540" w:after="540"/>
        <w:ind w:firstLine="496"/>
        <w:rPr>
          <w:rFonts w:eastAsia="PMingLiU"/>
        </w:rPr>
      </w:pPr>
      <w:r w:rsidRPr="000762A9">
        <w:rPr>
          <w:rFonts w:hint="eastAsia"/>
        </w:rPr>
        <w:t>他對“應保”的解釋是：</w:t>
      </w:r>
    </w:p>
    <w:p w14:paraId="32E9F669" w14:textId="77777777" w:rsidR="00CF6427" w:rsidRPr="000762A9" w:rsidRDefault="00CF6427" w:rsidP="005D64F7">
      <w:pPr>
        <w:pStyle w:val="aff7"/>
        <w:spacing w:before="540" w:after="540"/>
        <w:ind w:firstLine="496"/>
      </w:pPr>
      <w:r w:rsidRPr="000762A9">
        <w:rPr>
          <w:rFonts w:hint="eastAsia"/>
        </w:rPr>
        <w:t>應保即膺保，義猶受保，言受而保之也。《經義述聞》説。</w:t>
      </w:r>
    </w:p>
    <w:p w14:paraId="549EE107" w14:textId="77777777" w:rsidR="00CF6427" w:rsidRPr="000762A9" w:rsidRDefault="00CF6427" w:rsidP="005D64F7">
      <w:pPr>
        <w:pStyle w:val="aff9"/>
        <w:ind w:firstLine="560"/>
        <w:rPr>
          <w:rFonts w:eastAsia="PMingLiU"/>
          <w:lang w:eastAsia="zh-TW"/>
        </w:rPr>
      </w:pPr>
      <w:r w:rsidRPr="000762A9">
        <w:rPr>
          <w:rFonts w:hint="eastAsia"/>
          <w:lang w:eastAsia="zh-TW"/>
        </w:rPr>
        <w:t>王引之謂“承保”即“應保”，但屈萬里對“承保”的解釋卻又異於“應保”</w:t>
      </w:r>
      <w:r w:rsidRPr="000762A9">
        <w:rPr>
          <w:rFonts w:ascii="等线" w:eastAsia="等线" w:hAnsi="等线" w:hint="eastAsia"/>
          <w:lang w:eastAsia="zh-TW"/>
        </w:rPr>
        <w:t>。</w:t>
      </w:r>
    </w:p>
    <w:p w14:paraId="6E2B9CF0" w14:textId="77777777" w:rsidR="00CF6427" w:rsidRPr="000762A9" w:rsidRDefault="00CF6427" w:rsidP="005D64F7">
      <w:pPr>
        <w:pStyle w:val="aff9"/>
        <w:ind w:firstLine="560"/>
        <w:rPr>
          <w:lang w:eastAsia="zh-TW"/>
        </w:rPr>
      </w:pPr>
      <w:r w:rsidRPr="000762A9">
        <w:rPr>
          <w:rFonts w:hint="eastAsia"/>
          <w:lang w:eastAsia="zh-TW"/>
        </w:rPr>
        <w:t>綜上，“乃服惟弘王應保殷民”是説：</w:t>
      </w:r>
      <w:r w:rsidRPr="000762A9">
        <w:rPr>
          <w:lang w:eastAsia="zh-TW"/>
        </w:rPr>
        <w:t>你的職責是綱紀、約束好我周王受命於天而轄之殷民。</w:t>
      </w:r>
    </w:p>
    <w:p w14:paraId="1A308366" w14:textId="77777777" w:rsidR="00CF6427" w:rsidRPr="000762A9" w:rsidRDefault="00CF6427" w:rsidP="005D64F7">
      <w:pPr>
        <w:pStyle w:val="aff9"/>
        <w:ind w:firstLine="560"/>
        <w:rPr>
          <w:rFonts w:eastAsia="PMingLiU"/>
          <w:lang w:eastAsia="zh-TW"/>
        </w:rPr>
      </w:pPr>
      <w:r w:rsidRPr="000762A9">
        <w:rPr>
          <w:rFonts w:hint="eastAsia"/>
          <w:lang w:eastAsia="zh-TW"/>
        </w:rPr>
        <w:t>“宅天命”即“度天命”。“宅”讀爲“度”，《尚書》屢見，如上文“宅心知訓”之“宅”。《無逸》云“嚴恭寅畏，天命自度”。《多方》“爾乃不大宅天命”，亦云“宅（</w:t>
      </w:r>
      <w:r w:rsidRPr="000762A9">
        <w:rPr>
          <w:lang w:eastAsia="zh-TW"/>
        </w:rPr>
        <w:t>度</w:t>
      </w:r>
      <w:r w:rsidRPr="000762A9">
        <w:rPr>
          <w:rFonts w:hint="eastAsia"/>
          <w:lang w:eastAsia="zh-TW"/>
        </w:rPr>
        <w:t>）</w:t>
      </w:r>
      <w:r w:rsidRPr="000762A9">
        <w:rPr>
          <w:lang w:eastAsia="zh-TW"/>
        </w:rPr>
        <w:t>天命”。“宅”“度”皆有居義。《詩</w:t>
      </w:r>
      <w:r w:rsidRPr="000762A9">
        <w:rPr>
          <w:rFonts w:hint="eastAsia"/>
          <w:lang w:eastAsia="zh-TW"/>
        </w:rPr>
        <w:t>•</w:t>
      </w:r>
      <w:r w:rsidRPr="000762A9">
        <w:rPr>
          <w:lang w:eastAsia="zh-TW"/>
        </w:rPr>
        <w:t>大雅</w:t>
      </w:r>
      <w:r w:rsidRPr="000762A9">
        <w:rPr>
          <w:rFonts w:hint="eastAsia"/>
          <w:lang w:eastAsia="zh-TW"/>
        </w:rPr>
        <w:t>•</w:t>
      </w:r>
      <w:r w:rsidRPr="000762A9">
        <w:rPr>
          <w:lang w:eastAsia="zh-TW"/>
        </w:rPr>
        <w:t>皇矣》“爰究爰度”毛傳</w:t>
      </w:r>
      <w:r w:rsidRPr="000762A9">
        <w:rPr>
          <w:rFonts w:hint="eastAsia"/>
          <w:lang w:eastAsia="zh-TW"/>
        </w:rPr>
        <w:t>：</w:t>
      </w:r>
      <w:r w:rsidRPr="000762A9">
        <w:rPr>
          <w:lang w:eastAsia="zh-TW"/>
        </w:rPr>
        <w:t>“度，居也。”《皇矣》“此維與宅”毛傳</w:t>
      </w:r>
      <w:r w:rsidRPr="000762A9">
        <w:rPr>
          <w:rFonts w:hint="eastAsia"/>
          <w:lang w:eastAsia="zh-TW"/>
        </w:rPr>
        <w:t>：</w:t>
      </w:r>
      <w:r w:rsidRPr="000762A9">
        <w:rPr>
          <w:lang w:eastAsia="zh-TW"/>
        </w:rPr>
        <w:t>“宅，居也。”</w:t>
      </w:r>
      <w:r w:rsidRPr="000762A9">
        <w:rPr>
          <w:rFonts w:hint="eastAsia"/>
          <w:lang w:eastAsia="zh-TW"/>
        </w:rPr>
        <w:t>僞</w:t>
      </w:r>
      <w:r w:rsidRPr="000762A9">
        <w:rPr>
          <w:lang w:eastAsia="zh-TW"/>
        </w:rPr>
        <w:t>古文《尚書》之《</w:t>
      </w:r>
      <w:r w:rsidRPr="000762A9">
        <w:rPr>
          <w:rFonts w:hint="eastAsia"/>
          <w:lang w:eastAsia="zh-TW"/>
        </w:rPr>
        <w:t>説</w:t>
      </w:r>
      <w:r w:rsidRPr="000762A9">
        <w:rPr>
          <w:lang w:eastAsia="zh-TW"/>
        </w:rPr>
        <w:t>命》“惟厥攸居”蔡沈《書集傳》</w:t>
      </w:r>
      <w:r w:rsidRPr="000762A9">
        <w:rPr>
          <w:rFonts w:hint="eastAsia"/>
          <w:lang w:eastAsia="zh-TW"/>
        </w:rPr>
        <w:t>：</w:t>
      </w:r>
      <w:r w:rsidRPr="000762A9">
        <w:rPr>
          <w:lang w:eastAsia="zh-TW"/>
        </w:rPr>
        <w:t>“居，止而安之義。”故《書集傳》釋</w:t>
      </w:r>
      <w:r w:rsidRPr="000762A9">
        <w:rPr>
          <w:lang w:eastAsia="zh-TW"/>
        </w:rPr>
        <w:lastRenderedPageBreak/>
        <w:t>“宅天命”</w:t>
      </w:r>
      <w:r w:rsidRPr="000762A9">
        <w:rPr>
          <w:rFonts w:hint="eastAsia"/>
          <w:lang w:eastAsia="zh-TW"/>
        </w:rPr>
        <w:t>爲</w:t>
      </w:r>
      <w:r w:rsidRPr="000762A9">
        <w:rPr>
          <w:lang w:eastAsia="zh-TW"/>
        </w:rPr>
        <w:t>“安定天命”。“宅天命”即“安天命”。或釋“宅</w:t>
      </w:r>
      <w:r w:rsidRPr="000762A9">
        <w:rPr>
          <w:rFonts w:hint="eastAsia"/>
          <w:lang w:eastAsia="zh-TW"/>
        </w:rPr>
        <w:t>（度）</w:t>
      </w:r>
      <w:r w:rsidRPr="000762A9">
        <w:rPr>
          <w:lang w:eastAsia="zh-TW"/>
        </w:rPr>
        <w:t>”</w:t>
      </w:r>
      <w:r w:rsidRPr="000762A9">
        <w:rPr>
          <w:rFonts w:hint="eastAsia"/>
          <w:lang w:eastAsia="zh-TW"/>
        </w:rPr>
        <w:t>爲</w:t>
      </w:r>
      <w:r w:rsidRPr="000762A9">
        <w:rPr>
          <w:lang w:eastAsia="zh-TW"/>
        </w:rPr>
        <w:t>圖度，恐不合《康誥》與《多士》文意。</w:t>
      </w:r>
    </w:p>
    <w:p w14:paraId="522D9C39" w14:textId="77777777" w:rsidR="00CF6427" w:rsidRPr="000762A9" w:rsidRDefault="00CF6427" w:rsidP="005D64F7">
      <w:pPr>
        <w:pStyle w:val="aff9"/>
        <w:ind w:firstLine="560"/>
        <w:rPr>
          <w:rFonts w:eastAsia="PMingLiU"/>
          <w:lang w:eastAsia="zh-TW"/>
        </w:rPr>
      </w:pPr>
      <w:r w:rsidRPr="000762A9">
        <w:rPr>
          <w:rFonts w:hint="eastAsia"/>
          <w:lang w:eastAsia="zh-TW"/>
        </w:rPr>
        <w:t>“作新民”，《禮記•</w:t>
      </w:r>
      <w:r w:rsidRPr="000762A9">
        <w:rPr>
          <w:lang w:eastAsia="zh-TW"/>
        </w:rPr>
        <w:t>大學》引此句，用</w:t>
      </w:r>
      <w:r w:rsidRPr="000762A9">
        <w:rPr>
          <w:rFonts w:hint="eastAsia"/>
          <w:lang w:eastAsia="zh-TW"/>
        </w:rPr>
        <w:t>爲</w:t>
      </w:r>
      <w:r w:rsidRPr="000762A9">
        <w:rPr>
          <w:lang w:eastAsia="zh-TW"/>
        </w:rPr>
        <w:t>改造作育成</w:t>
      </w:r>
      <w:r w:rsidRPr="000762A9">
        <w:rPr>
          <w:rFonts w:hint="eastAsia"/>
          <w:lang w:eastAsia="zh-TW"/>
        </w:rPr>
        <w:t>爲</w:t>
      </w:r>
      <w:r w:rsidRPr="000762A9">
        <w:rPr>
          <w:lang w:eastAsia="zh-TW"/>
        </w:rPr>
        <w:t>新民之義。此言使殷遺民革除舊習而成</w:t>
      </w:r>
      <w:r w:rsidRPr="000762A9">
        <w:rPr>
          <w:rFonts w:hint="eastAsia"/>
          <w:lang w:eastAsia="zh-TW"/>
        </w:rPr>
        <w:t>爲</w:t>
      </w:r>
      <w:r w:rsidRPr="000762A9">
        <w:rPr>
          <w:lang w:eastAsia="zh-TW"/>
        </w:rPr>
        <w:t>周之新民也。“作”</w:t>
      </w:r>
      <w:r w:rsidRPr="000762A9">
        <w:rPr>
          <w:rFonts w:hint="eastAsia"/>
          <w:lang w:eastAsia="zh-TW"/>
        </w:rPr>
        <w:t>，</w:t>
      </w:r>
      <w:r w:rsidRPr="000762A9">
        <w:rPr>
          <w:lang w:eastAsia="zh-TW"/>
        </w:rPr>
        <w:t>謂作成、作育也。</w:t>
      </w:r>
    </w:p>
    <w:p w14:paraId="3ACF0B14" w14:textId="77777777" w:rsidR="00CF6427" w:rsidRPr="000762A9" w:rsidRDefault="00CF6427" w:rsidP="005D64F7">
      <w:pPr>
        <w:pStyle w:val="aff9"/>
        <w:ind w:firstLine="560"/>
        <w:rPr>
          <w:rFonts w:eastAsia="PMingLiU"/>
          <w:lang w:eastAsia="zh-TW"/>
        </w:rPr>
      </w:pPr>
    </w:p>
    <w:p w14:paraId="33E8C5F9" w14:textId="77777777" w:rsidR="00CF6427" w:rsidRPr="000762A9" w:rsidRDefault="00CF6427" w:rsidP="005D64F7">
      <w:pPr>
        <w:pStyle w:val="aff9"/>
        <w:ind w:firstLine="560"/>
        <w:rPr>
          <w:rFonts w:ascii="仿宋" w:eastAsia="仿宋" w:hAnsi="仿宋"/>
          <w:lang w:eastAsia="zh-TW"/>
        </w:rPr>
      </w:pPr>
      <w:r w:rsidRPr="000762A9">
        <w:rPr>
          <w:rFonts w:ascii="仿宋" w:eastAsia="仿宋" w:hAnsi="仿宋" w:hint="eastAsia"/>
          <w:lang w:eastAsia="zh-TW"/>
        </w:rPr>
        <w:t>以上</w:t>
      </w:r>
      <w:bookmarkStart w:id="14" w:name="_Hlk151069462"/>
      <w:r w:rsidRPr="000762A9">
        <w:rPr>
          <w:rFonts w:ascii="仿宋" w:eastAsia="仿宋" w:hAnsi="仿宋" w:hint="eastAsia"/>
          <w:lang w:eastAsia="zh-TW"/>
        </w:rPr>
        <w:t>爲</w:t>
      </w:r>
      <w:bookmarkEnd w:id="14"/>
      <w:r w:rsidRPr="000762A9">
        <w:rPr>
          <w:rFonts w:ascii="仿宋" w:eastAsia="仿宋" w:hAnsi="仿宋" w:hint="eastAsia"/>
          <w:lang w:eastAsia="zh-TW"/>
        </w:rPr>
        <w:t>第二部分，蔡沈《書集傳》稱爲“欲康叔明德”章。</w:t>
      </w:r>
    </w:p>
    <w:p w14:paraId="03FFB4C8" w14:textId="77777777" w:rsidR="00CF6427" w:rsidRPr="000762A9" w:rsidRDefault="00CF6427" w:rsidP="000762A9">
      <w:pPr>
        <w:spacing w:line="288" w:lineRule="auto"/>
        <w:ind w:firstLineChars="200" w:firstLine="480"/>
        <w:rPr>
          <w:szCs w:val="24"/>
          <w:lang w:eastAsia="zh-TW"/>
        </w:rPr>
      </w:pPr>
    </w:p>
    <w:p w14:paraId="03C70F89" w14:textId="77777777" w:rsidR="00CF6427" w:rsidRPr="000762A9" w:rsidRDefault="00CF6427" w:rsidP="005D64F7">
      <w:pPr>
        <w:pStyle w:val="afffff3"/>
        <w:spacing w:before="72" w:after="72"/>
        <w:rPr>
          <w:lang w:eastAsia="zh-TW"/>
        </w:rPr>
      </w:pPr>
      <w:r w:rsidRPr="000762A9">
        <w:rPr>
          <w:rFonts w:hint="eastAsia"/>
          <w:lang w:eastAsia="zh-TW"/>
        </w:rPr>
        <w:t>王曰：</w:t>
      </w:r>
      <w:r w:rsidRPr="000762A9">
        <w:rPr>
          <w:lang w:eastAsia="zh-TW"/>
        </w:rPr>
        <w:t>“</w:t>
      </w:r>
      <w:r w:rsidRPr="000762A9">
        <w:rPr>
          <w:lang w:eastAsia="zh-TW"/>
        </w:rPr>
        <w:t>鳴呼</w:t>
      </w:r>
      <w:r w:rsidRPr="000762A9">
        <w:rPr>
          <w:rFonts w:hint="eastAsia"/>
          <w:lang w:eastAsia="zh-TW"/>
        </w:rPr>
        <w:t>！</w:t>
      </w:r>
      <w:r w:rsidRPr="000762A9">
        <w:rPr>
          <w:lang w:eastAsia="zh-TW"/>
        </w:rPr>
        <w:t>封。敬明乃罰。人有小罪，非眚，乃惟終，自作不典</w:t>
      </w:r>
      <w:r w:rsidRPr="000762A9">
        <w:rPr>
          <w:rFonts w:hint="eastAsia"/>
          <w:lang w:eastAsia="zh-TW"/>
        </w:rPr>
        <w:t>；</w:t>
      </w:r>
      <w:r w:rsidRPr="000762A9">
        <w:rPr>
          <w:lang w:eastAsia="zh-TW"/>
        </w:rPr>
        <w:t>式爾，有厥罪小，乃不可不殺。乃有大罪，非終，乃惟眚災</w:t>
      </w:r>
      <w:r w:rsidRPr="000762A9">
        <w:rPr>
          <w:rFonts w:hint="eastAsia"/>
          <w:lang w:eastAsia="zh-TW"/>
        </w:rPr>
        <w:t>；</w:t>
      </w:r>
      <w:r w:rsidRPr="000762A9">
        <w:rPr>
          <w:lang w:eastAsia="zh-TW"/>
        </w:rPr>
        <w:t>適爾，既道極厥辜，時乃不可殺。</w:t>
      </w:r>
      <w:r w:rsidRPr="000762A9">
        <w:rPr>
          <w:rFonts w:hint="eastAsia"/>
          <w:lang w:eastAsia="zh-TW"/>
        </w:rPr>
        <w:t>”</w:t>
      </w:r>
    </w:p>
    <w:p w14:paraId="06ABBB10" w14:textId="77777777" w:rsidR="00CF6427" w:rsidRPr="000762A9" w:rsidRDefault="00CF6427" w:rsidP="000762A9">
      <w:pPr>
        <w:spacing w:line="288" w:lineRule="auto"/>
        <w:ind w:firstLineChars="200" w:firstLine="480"/>
        <w:rPr>
          <w:szCs w:val="24"/>
          <w:lang w:eastAsia="zh-TW"/>
        </w:rPr>
      </w:pPr>
    </w:p>
    <w:p w14:paraId="05340273" w14:textId="77777777" w:rsidR="00CF6427" w:rsidRPr="000762A9" w:rsidRDefault="00CF6427" w:rsidP="008E5F4E">
      <w:pPr>
        <w:spacing w:line="480" w:lineRule="auto"/>
        <w:rPr>
          <w:b/>
          <w:bCs/>
          <w:sz w:val="28"/>
          <w:szCs w:val="28"/>
          <w:lang w:eastAsia="zh-TW"/>
        </w:rPr>
      </w:pPr>
      <w:r w:rsidRPr="000762A9">
        <w:rPr>
          <w:rFonts w:hint="eastAsia"/>
          <w:b/>
          <w:bCs/>
          <w:sz w:val="28"/>
          <w:szCs w:val="28"/>
          <w:lang w:eastAsia="zh-TW"/>
        </w:rPr>
        <w:t>王曰：</w:t>
      </w:r>
      <w:r w:rsidRPr="000762A9">
        <w:rPr>
          <w:b/>
          <w:bCs/>
          <w:sz w:val="28"/>
          <w:szCs w:val="28"/>
          <w:lang w:eastAsia="zh-TW"/>
        </w:rPr>
        <w:t>“嗚呼</w:t>
      </w:r>
      <w:r w:rsidRPr="000762A9">
        <w:rPr>
          <w:rFonts w:hint="eastAsia"/>
          <w:b/>
          <w:bCs/>
          <w:sz w:val="28"/>
          <w:szCs w:val="28"/>
          <w:lang w:eastAsia="zh-TW"/>
        </w:rPr>
        <w:t>！</w:t>
      </w:r>
      <w:r w:rsidRPr="000762A9">
        <w:rPr>
          <w:b/>
          <w:bCs/>
          <w:sz w:val="28"/>
          <w:szCs w:val="28"/>
          <w:lang w:eastAsia="zh-TW"/>
        </w:rPr>
        <w:t>封，敬明乃罰。</w:t>
      </w:r>
    </w:p>
    <w:p w14:paraId="374E9AA5" w14:textId="77777777" w:rsidR="00CF6427" w:rsidRPr="000762A9" w:rsidRDefault="00CF6427" w:rsidP="005D64F7">
      <w:pPr>
        <w:pStyle w:val="aff9"/>
        <w:ind w:firstLine="560"/>
        <w:rPr>
          <w:rFonts w:eastAsia="PMingLiU"/>
          <w:lang w:eastAsia="zh-TW"/>
        </w:rPr>
      </w:pPr>
      <w:r w:rsidRPr="000762A9">
        <w:rPr>
          <w:rFonts w:hint="eastAsia"/>
          <w:lang w:eastAsia="zh-TW"/>
        </w:rPr>
        <w:t>“敬明乃罰”，郭店簡《緇衣》引此四字全同。今本《緇衣》“明”</w:t>
      </w:r>
      <w:r w:rsidRPr="000762A9">
        <w:rPr>
          <w:lang w:eastAsia="zh-TW"/>
        </w:rPr>
        <w:t>作“民”。“明”“民”古音近，故“民”與“萌”通。《賈子</w:t>
      </w:r>
      <w:r w:rsidRPr="000762A9">
        <w:rPr>
          <w:rFonts w:hint="eastAsia"/>
          <w:lang w:eastAsia="zh-TW"/>
        </w:rPr>
        <w:t>•</w:t>
      </w:r>
      <w:r w:rsidRPr="000762A9">
        <w:rPr>
          <w:lang w:eastAsia="zh-TW"/>
        </w:rPr>
        <w:t>大政》</w:t>
      </w:r>
      <w:r w:rsidRPr="000762A9">
        <w:rPr>
          <w:rFonts w:hint="eastAsia"/>
          <w:lang w:eastAsia="zh-TW"/>
        </w:rPr>
        <w:t>：“</w:t>
      </w:r>
      <w:r w:rsidRPr="000762A9">
        <w:rPr>
          <w:lang w:eastAsia="zh-TW"/>
        </w:rPr>
        <w:t>民</w:t>
      </w:r>
      <w:r w:rsidRPr="000762A9">
        <w:rPr>
          <w:rFonts w:hint="eastAsia"/>
          <w:lang w:eastAsia="zh-TW"/>
        </w:rPr>
        <w:t>之爲言萌也。”楊震碑“黎民”作“黎萌”，皆其證”</w:t>
      </w:r>
      <w:r w:rsidRPr="000762A9">
        <w:rPr>
          <w:vertAlign w:val="superscript"/>
          <w:lang w:eastAsia="zh-TW"/>
        </w:rPr>
        <w:endnoteReference w:id="9"/>
      </w:r>
      <w:r w:rsidRPr="000762A9">
        <w:rPr>
          <w:rFonts w:hint="eastAsia"/>
          <w:lang w:eastAsia="zh-TW"/>
        </w:rPr>
        <w:t>。僞孔傳：</w:t>
      </w:r>
      <w:r w:rsidRPr="000762A9">
        <w:rPr>
          <w:lang w:eastAsia="zh-TW"/>
        </w:rPr>
        <w:t>“</w:t>
      </w:r>
      <w:r w:rsidRPr="000762A9">
        <w:rPr>
          <w:rFonts w:hint="eastAsia"/>
          <w:lang w:eastAsia="zh-TW"/>
        </w:rPr>
        <w:t>凡行刑罰，汝心敬明之，欲其重慎。”讀“明”如字。“敬”，謹也。</w:t>
      </w:r>
      <w:r w:rsidRPr="000762A9">
        <w:rPr>
          <w:lang w:eastAsia="zh-TW"/>
        </w:rPr>
        <w:t>“</w:t>
      </w:r>
      <w:r w:rsidRPr="000762A9">
        <w:rPr>
          <w:rFonts w:hint="eastAsia"/>
          <w:lang w:eastAsia="zh-TW"/>
        </w:rPr>
        <w:t>明</w:t>
      </w:r>
      <w:r w:rsidRPr="000762A9">
        <w:rPr>
          <w:lang w:eastAsia="zh-TW"/>
        </w:rPr>
        <w:t>”</w:t>
      </w:r>
      <w:r w:rsidRPr="000762A9">
        <w:rPr>
          <w:rFonts w:hint="eastAsia"/>
          <w:lang w:eastAsia="zh-TW"/>
        </w:rPr>
        <w:t>，似當以</w:t>
      </w:r>
      <w:r w:rsidRPr="000762A9">
        <w:rPr>
          <w:lang w:eastAsia="zh-TW"/>
        </w:rPr>
        <w:t>“</w:t>
      </w:r>
      <w:r w:rsidRPr="000762A9">
        <w:rPr>
          <w:rFonts w:hint="eastAsia"/>
          <w:lang w:eastAsia="zh-TW"/>
        </w:rPr>
        <w:t>嚴明</w:t>
      </w:r>
      <w:r w:rsidRPr="000762A9">
        <w:rPr>
          <w:lang w:eastAsia="zh-TW"/>
        </w:rPr>
        <w:t>”</w:t>
      </w:r>
      <w:r w:rsidRPr="000762A9">
        <w:rPr>
          <w:rFonts w:hint="eastAsia"/>
          <w:lang w:eastAsia="zh-TW"/>
        </w:rPr>
        <w:t>解之。言謹敬、嚴明刑罰。</w:t>
      </w:r>
      <w:r w:rsidRPr="000762A9">
        <w:rPr>
          <w:lang w:eastAsia="zh-TW"/>
        </w:rPr>
        <w:t>“</w:t>
      </w:r>
      <w:r w:rsidRPr="000762A9">
        <w:rPr>
          <w:rFonts w:hint="eastAsia"/>
          <w:lang w:eastAsia="zh-TW"/>
        </w:rPr>
        <w:t>敬明乃罰</w:t>
      </w:r>
      <w:r w:rsidRPr="000762A9">
        <w:rPr>
          <w:lang w:eastAsia="zh-TW"/>
        </w:rPr>
        <w:t>”</w:t>
      </w:r>
      <w:r w:rsidRPr="000762A9">
        <w:rPr>
          <w:rFonts w:hint="eastAsia"/>
          <w:lang w:eastAsia="zh-TW"/>
        </w:rPr>
        <w:t>乃本章節之總綱。“敬明”一語又見於師詢簋（《集成》0</w:t>
      </w:r>
      <w:r w:rsidRPr="000762A9">
        <w:rPr>
          <w:lang w:eastAsia="zh-TW"/>
        </w:rPr>
        <w:t>2837</w:t>
      </w:r>
      <w:r w:rsidRPr="000762A9">
        <w:rPr>
          <w:rFonts w:hint="eastAsia"/>
          <w:lang w:eastAsia="zh-TW"/>
        </w:rPr>
        <w:t>），云“敬明乃心”。</w:t>
      </w:r>
    </w:p>
    <w:p w14:paraId="5D8F6D81" w14:textId="77777777" w:rsidR="00CF6427" w:rsidRPr="008E5F4E" w:rsidRDefault="00CF6427" w:rsidP="008E5F4E">
      <w:pPr>
        <w:spacing w:line="480" w:lineRule="auto"/>
        <w:rPr>
          <w:b/>
          <w:bCs/>
          <w:sz w:val="28"/>
          <w:szCs w:val="28"/>
          <w:lang w:eastAsia="zh-TW"/>
        </w:rPr>
      </w:pPr>
      <w:r w:rsidRPr="000762A9">
        <w:rPr>
          <w:rFonts w:hint="eastAsia"/>
          <w:b/>
          <w:bCs/>
          <w:sz w:val="28"/>
          <w:szCs w:val="28"/>
          <w:lang w:eastAsia="zh-TW"/>
        </w:rPr>
        <w:lastRenderedPageBreak/>
        <w:t>人有小罪，非眚，乃惟終，自作不典；式爾，有厥罪小，乃不可不殺。</w:t>
      </w:r>
    </w:p>
    <w:p w14:paraId="6268C53A" w14:textId="77777777" w:rsidR="00CF6427" w:rsidRPr="000762A9" w:rsidRDefault="00CF6427" w:rsidP="005D64F7">
      <w:pPr>
        <w:pStyle w:val="aff9"/>
        <w:ind w:firstLine="560"/>
        <w:rPr>
          <w:rFonts w:eastAsia="PMingLiU"/>
          <w:lang w:eastAsia="zh-TW"/>
        </w:rPr>
      </w:pPr>
      <w:r w:rsidRPr="000762A9">
        <w:rPr>
          <w:rFonts w:hint="eastAsia"/>
          <w:lang w:eastAsia="zh-TW"/>
        </w:rPr>
        <w:t>“非眚”，《潛夫論•述赦》引作“匪省”，陸德明《釋文》：</w:t>
      </w:r>
      <w:r w:rsidRPr="000762A9">
        <w:rPr>
          <w:lang w:eastAsia="zh-TW"/>
        </w:rPr>
        <w:t>“</w:t>
      </w:r>
      <w:r w:rsidRPr="000762A9">
        <w:rPr>
          <w:rFonts w:hint="eastAsia"/>
          <w:lang w:eastAsia="zh-TW"/>
        </w:rPr>
        <w:t>眚，本亦作省”。《洪範》“王省惟歲</w:t>
      </w:r>
      <w:r w:rsidRPr="000762A9">
        <w:rPr>
          <w:lang w:eastAsia="zh-TW"/>
        </w:rPr>
        <w:t>”</w:t>
      </w:r>
      <w:r w:rsidRPr="000762A9">
        <w:rPr>
          <w:rFonts w:hint="eastAsia"/>
          <w:lang w:eastAsia="zh-TW"/>
        </w:rPr>
        <w:t>，《史記•宋世家》</w:t>
      </w:r>
      <w:r w:rsidRPr="000762A9">
        <w:rPr>
          <w:lang w:eastAsia="zh-TW"/>
        </w:rPr>
        <w:t>“</w:t>
      </w:r>
      <w:r w:rsidRPr="000762A9">
        <w:rPr>
          <w:rFonts w:hint="eastAsia"/>
          <w:lang w:eastAsia="zh-TW"/>
        </w:rPr>
        <w:t>省</w:t>
      </w:r>
      <w:r w:rsidRPr="000762A9">
        <w:rPr>
          <w:lang w:eastAsia="zh-TW"/>
        </w:rPr>
        <w:t>”</w:t>
      </w:r>
      <w:r w:rsidRPr="000762A9">
        <w:rPr>
          <w:rFonts w:hint="eastAsia"/>
          <w:lang w:eastAsia="zh-TW"/>
        </w:rPr>
        <w:t>作</w:t>
      </w:r>
      <w:r w:rsidRPr="000762A9">
        <w:rPr>
          <w:lang w:eastAsia="zh-TW"/>
        </w:rPr>
        <w:t>“</w:t>
      </w:r>
      <w:r w:rsidRPr="000762A9">
        <w:rPr>
          <w:rFonts w:hint="eastAsia"/>
          <w:lang w:eastAsia="zh-TW"/>
        </w:rPr>
        <w:t>眚</w:t>
      </w:r>
      <w:r w:rsidRPr="000762A9">
        <w:rPr>
          <w:lang w:eastAsia="zh-TW"/>
        </w:rPr>
        <w:t>”</w:t>
      </w:r>
      <w:r w:rsidRPr="000762A9">
        <w:rPr>
          <w:rFonts w:hint="eastAsia"/>
          <w:lang w:eastAsia="zh-TW"/>
        </w:rPr>
        <w:t>，是“眚”“省”古通。《述赦》解云：</w:t>
      </w:r>
      <w:r w:rsidRPr="000762A9">
        <w:rPr>
          <w:lang w:eastAsia="zh-TW"/>
        </w:rPr>
        <w:t>“</w:t>
      </w:r>
      <w:r w:rsidRPr="000762A9">
        <w:rPr>
          <w:rFonts w:hint="eastAsia"/>
          <w:lang w:eastAsia="zh-TW"/>
        </w:rPr>
        <w:t>言恐人有罪雖小，然非以過差爲之也，乃欲終身行之，故雖小，不可不殺也。何則？是本頑凶思惡而</w:t>
      </w:r>
      <w:bookmarkStart w:id="15" w:name="OLE_LINK23"/>
      <w:r w:rsidRPr="000762A9">
        <w:rPr>
          <w:rFonts w:hint="eastAsia"/>
          <w:lang w:eastAsia="zh-TW"/>
        </w:rPr>
        <w:t>爲</w:t>
      </w:r>
      <w:bookmarkEnd w:id="15"/>
      <w:r w:rsidRPr="000762A9">
        <w:rPr>
          <w:rFonts w:hint="eastAsia"/>
          <w:lang w:eastAsia="zh-TW"/>
        </w:rPr>
        <w:t>之者也。</w:t>
      </w:r>
      <w:r w:rsidRPr="000762A9">
        <w:rPr>
          <w:lang w:eastAsia="zh-TW"/>
        </w:rPr>
        <w:t>”</w:t>
      </w:r>
      <w:r w:rsidRPr="000762A9">
        <w:rPr>
          <w:rFonts w:hint="eastAsia"/>
          <w:lang w:eastAsia="zh-TW"/>
        </w:rPr>
        <w:t>是解“眚”爲過失。《説文•目部》：</w:t>
      </w:r>
      <w:r w:rsidRPr="000762A9">
        <w:rPr>
          <w:lang w:eastAsia="zh-TW"/>
        </w:rPr>
        <w:t>“</w:t>
      </w:r>
      <w:r w:rsidRPr="000762A9">
        <w:rPr>
          <w:rFonts w:hint="eastAsia"/>
          <w:lang w:eastAsia="zh-TW"/>
        </w:rPr>
        <w:t>眚，目病生翳也。</w:t>
      </w:r>
      <w:r w:rsidRPr="000762A9">
        <w:rPr>
          <w:lang w:eastAsia="zh-TW"/>
        </w:rPr>
        <w:t>”</w:t>
      </w:r>
      <w:r w:rsidRPr="000762A9">
        <w:rPr>
          <w:rFonts w:hint="eastAsia"/>
          <w:lang w:eastAsia="zh-TW"/>
        </w:rPr>
        <w:t>段注：</w:t>
      </w:r>
      <w:r w:rsidRPr="000762A9">
        <w:rPr>
          <w:lang w:eastAsia="zh-TW"/>
        </w:rPr>
        <w:t>“</w:t>
      </w:r>
      <w:r w:rsidRPr="000762A9">
        <w:rPr>
          <w:rFonts w:hint="eastAsia"/>
          <w:lang w:eastAsia="zh-TW"/>
        </w:rPr>
        <w:t>引申爲過誤，</w:t>
      </w:r>
      <w:r w:rsidRPr="000762A9">
        <w:rPr>
          <w:lang w:eastAsia="zh-TW"/>
        </w:rPr>
        <w:t>‘</w:t>
      </w:r>
      <w:r w:rsidRPr="000762A9">
        <w:rPr>
          <w:rFonts w:hint="eastAsia"/>
          <w:lang w:eastAsia="zh-TW"/>
        </w:rPr>
        <w:t>眚災肆赦</w:t>
      </w:r>
      <w:r w:rsidRPr="000762A9">
        <w:rPr>
          <w:lang w:eastAsia="zh-TW"/>
        </w:rPr>
        <w:t>’‘</w:t>
      </w:r>
      <w:r w:rsidRPr="000762A9">
        <w:rPr>
          <w:rFonts w:hint="eastAsia"/>
          <w:lang w:eastAsia="zh-TW"/>
        </w:rPr>
        <w:t>不以一眚掩大德</w:t>
      </w:r>
      <w:r w:rsidRPr="000762A9">
        <w:rPr>
          <w:lang w:eastAsia="zh-TW"/>
        </w:rPr>
        <w:t>’</w:t>
      </w:r>
      <w:r w:rsidRPr="000762A9">
        <w:rPr>
          <w:rFonts w:hint="eastAsia"/>
          <w:lang w:eastAsia="zh-TW"/>
        </w:rPr>
        <w:t>是也。又</w:t>
      </w:r>
      <w:bookmarkStart w:id="16" w:name="_Hlk151112153"/>
      <w:r w:rsidRPr="000762A9">
        <w:rPr>
          <w:rFonts w:hint="eastAsia"/>
          <w:lang w:eastAsia="zh-TW"/>
        </w:rPr>
        <w:t>爲</w:t>
      </w:r>
      <w:bookmarkEnd w:id="16"/>
      <w:r w:rsidRPr="000762A9">
        <w:rPr>
          <w:rFonts w:hint="eastAsia"/>
          <w:lang w:eastAsia="zh-TW"/>
        </w:rPr>
        <w:t>災眚。李奇曰</w:t>
      </w:r>
      <w:r w:rsidRPr="000762A9">
        <w:rPr>
          <w:lang w:eastAsia="zh-TW"/>
        </w:rPr>
        <w:t>‘</w:t>
      </w:r>
      <w:r w:rsidRPr="000762A9">
        <w:rPr>
          <w:rFonts w:hint="eastAsia"/>
          <w:lang w:eastAsia="zh-TW"/>
        </w:rPr>
        <w:t>内妖曰眚，外妖曰祥’是也。”于省吾《尚書新證》以“眚”通“省”，以察義釋“眚（省）</w:t>
      </w:r>
      <w:r w:rsidRPr="000762A9">
        <w:rPr>
          <w:lang w:eastAsia="zh-TW"/>
        </w:rPr>
        <w:t>”，顧頡剛、劉起</w:t>
      </w:r>
      <w:r w:rsidRPr="000762A9">
        <w:rPr>
          <w:rFonts w:hint="eastAsia"/>
          <w:lang w:eastAsia="zh-TW"/>
        </w:rPr>
        <w:t>釪</w:t>
      </w:r>
      <w:r w:rsidRPr="000762A9">
        <w:rPr>
          <w:lang w:eastAsia="zh-TW"/>
        </w:rPr>
        <w:t>《尚書校釋譯論》從之，今譯“</w:t>
      </w:r>
      <w:r w:rsidRPr="000762A9">
        <w:rPr>
          <w:rFonts w:hint="eastAsia"/>
          <w:lang w:eastAsia="zh-TW"/>
        </w:rPr>
        <w:t>非眚</w:t>
      </w:r>
      <w:r w:rsidRPr="000762A9">
        <w:rPr>
          <w:lang w:eastAsia="zh-TW"/>
        </w:rPr>
        <w:t>”</w:t>
      </w:r>
      <w:r w:rsidRPr="000762A9">
        <w:rPr>
          <w:rFonts w:hint="eastAsia"/>
          <w:lang w:eastAsia="zh-TW"/>
        </w:rPr>
        <w:t>爲</w:t>
      </w:r>
      <w:r w:rsidRPr="000762A9">
        <w:rPr>
          <w:lang w:eastAsia="zh-TW"/>
        </w:rPr>
        <w:t>“</w:t>
      </w:r>
      <w:r w:rsidRPr="000762A9">
        <w:rPr>
          <w:rFonts w:hint="eastAsia"/>
          <w:lang w:eastAsia="zh-TW"/>
        </w:rPr>
        <w:t>但他自己不認罪”，不如過失、過差之釋合於情理。“非眚”云並非過失；</w:t>
      </w:r>
      <w:r w:rsidRPr="000762A9">
        <w:rPr>
          <w:lang w:eastAsia="zh-TW"/>
        </w:rPr>
        <w:t>“</w:t>
      </w:r>
      <w:r w:rsidRPr="000762A9">
        <w:rPr>
          <w:rFonts w:hint="eastAsia"/>
          <w:lang w:eastAsia="zh-TW"/>
        </w:rPr>
        <w:t>乃惟上終</w:t>
      </w:r>
      <w:r w:rsidRPr="000762A9">
        <w:rPr>
          <w:lang w:eastAsia="zh-TW"/>
        </w:rPr>
        <w:t>”</w:t>
      </w:r>
      <w:r w:rsidRPr="000762A9">
        <w:rPr>
          <w:rFonts w:hint="eastAsia"/>
          <w:lang w:eastAsia="zh-TW"/>
        </w:rPr>
        <w:t>指終此不改，即《堯典》之</w:t>
      </w:r>
      <w:r w:rsidRPr="000762A9">
        <w:rPr>
          <w:lang w:eastAsia="zh-TW"/>
        </w:rPr>
        <w:t>“</w:t>
      </w:r>
      <w:r w:rsidRPr="000762A9">
        <w:rPr>
          <w:rFonts w:hint="eastAsia"/>
          <w:lang w:eastAsia="zh-TW"/>
        </w:rPr>
        <w:t>怙終</w:t>
      </w:r>
      <w:r w:rsidRPr="000762A9">
        <w:rPr>
          <w:lang w:eastAsia="zh-TW"/>
        </w:rPr>
        <w:t>”</w:t>
      </w:r>
      <w:r w:rsidRPr="000762A9">
        <w:rPr>
          <w:rFonts w:hint="eastAsia"/>
          <w:lang w:eastAsia="zh-TW"/>
        </w:rPr>
        <w:t>。</w:t>
      </w:r>
      <w:r w:rsidRPr="000762A9">
        <w:rPr>
          <w:lang w:eastAsia="zh-TW"/>
        </w:rPr>
        <w:t>“</w:t>
      </w:r>
      <w:r w:rsidRPr="000762A9">
        <w:rPr>
          <w:rFonts w:hint="eastAsia"/>
          <w:lang w:eastAsia="zh-TW"/>
        </w:rPr>
        <w:t>自作不典</w:t>
      </w:r>
      <w:r w:rsidRPr="000762A9">
        <w:rPr>
          <w:lang w:eastAsia="zh-TW"/>
        </w:rPr>
        <w:t xml:space="preserve">” </w:t>
      </w:r>
      <w:r w:rsidRPr="000762A9">
        <w:rPr>
          <w:rFonts w:hint="eastAsia"/>
          <w:lang w:eastAsia="zh-TW"/>
        </w:rPr>
        <w:t>即自作不法。《爾雅•釋詁上》云：</w:t>
      </w:r>
      <w:r w:rsidRPr="000762A9">
        <w:rPr>
          <w:lang w:eastAsia="zh-TW"/>
        </w:rPr>
        <w:t>“</w:t>
      </w:r>
      <w:r w:rsidRPr="000762A9">
        <w:rPr>
          <w:rFonts w:hint="eastAsia"/>
          <w:lang w:eastAsia="zh-TW"/>
        </w:rPr>
        <w:t>典、法，常也。</w:t>
      </w:r>
      <w:r w:rsidRPr="000762A9">
        <w:rPr>
          <w:lang w:eastAsia="zh-TW"/>
        </w:rPr>
        <w:t>”</w:t>
      </w:r>
      <w:r w:rsidRPr="000762A9">
        <w:rPr>
          <w:rFonts w:hint="eastAsia"/>
          <w:lang w:eastAsia="zh-TW"/>
        </w:rPr>
        <w:t>是</w:t>
      </w:r>
      <w:r w:rsidRPr="000762A9">
        <w:rPr>
          <w:lang w:eastAsia="zh-TW"/>
        </w:rPr>
        <w:t>“</w:t>
      </w:r>
      <w:r w:rsidRPr="000762A9">
        <w:rPr>
          <w:rFonts w:hint="eastAsia"/>
          <w:lang w:eastAsia="zh-TW"/>
        </w:rPr>
        <w:t>典</w:t>
      </w:r>
      <w:r w:rsidRPr="000762A9">
        <w:rPr>
          <w:lang w:eastAsia="zh-TW"/>
        </w:rPr>
        <w:t>”“</w:t>
      </w:r>
      <w:r w:rsidRPr="000762A9">
        <w:rPr>
          <w:rFonts w:hint="eastAsia"/>
          <w:lang w:eastAsia="zh-TW"/>
        </w:rPr>
        <w:t>法</w:t>
      </w:r>
      <w:r w:rsidRPr="000762A9">
        <w:rPr>
          <w:lang w:eastAsia="zh-TW"/>
        </w:rPr>
        <w:t>”</w:t>
      </w:r>
      <w:r w:rsidRPr="000762A9">
        <w:rPr>
          <w:rFonts w:hint="eastAsia"/>
          <w:lang w:eastAsia="zh-TW"/>
        </w:rPr>
        <w:t>同義。黄式三《尚書啟幪》釋作“不經”；俞樾《羣經平議》以</w:t>
      </w:r>
      <w:r w:rsidRPr="000762A9">
        <w:rPr>
          <w:lang w:eastAsia="zh-TW"/>
        </w:rPr>
        <w:t>“</w:t>
      </w:r>
      <w:r w:rsidRPr="000762A9">
        <w:rPr>
          <w:rFonts w:hint="eastAsia"/>
          <w:lang w:eastAsia="zh-TW"/>
        </w:rPr>
        <w:t>典</w:t>
      </w:r>
      <w:r w:rsidRPr="000762A9">
        <w:rPr>
          <w:lang w:eastAsia="zh-TW"/>
        </w:rPr>
        <w:t>”</w:t>
      </w:r>
      <w:r w:rsidRPr="000762A9">
        <w:rPr>
          <w:rFonts w:hint="eastAsia"/>
          <w:lang w:eastAsia="zh-TW"/>
        </w:rPr>
        <w:t>通</w:t>
      </w:r>
      <w:r w:rsidRPr="000762A9">
        <w:rPr>
          <w:lang w:eastAsia="zh-TW"/>
        </w:rPr>
        <w:t>“</w:t>
      </w:r>
      <w:r w:rsidRPr="000762A9">
        <w:rPr>
          <w:rFonts w:hint="eastAsia"/>
          <w:lang w:eastAsia="zh-TW"/>
        </w:rPr>
        <w:t>腆</w:t>
      </w:r>
      <w:r w:rsidRPr="000762A9">
        <w:rPr>
          <w:lang w:eastAsia="zh-TW"/>
        </w:rPr>
        <w:t>”</w:t>
      </w:r>
      <w:r w:rsidRPr="000762A9">
        <w:rPr>
          <w:rFonts w:hint="eastAsia"/>
          <w:lang w:eastAsia="zh-TW"/>
        </w:rPr>
        <w:t>義善，云</w:t>
      </w:r>
      <w:r w:rsidRPr="000762A9">
        <w:rPr>
          <w:lang w:eastAsia="zh-TW"/>
        </w:rPr>
        <w:t>“</w:t>
      </w:r>
      <w:r w:rsidRPr="000762A9">
        <w:rPr>
          <w:rFonts w:hint="eastAsia"/>
          <w:lang w:eastAsia="zh-TW"/>
        </w:rPr>
        <w:t>自作不善”。此處讀“敬明刑罰”，自當以釋爲“自作不法”較爲契合。整句是説：雖有小罪，但並非偶爾過失爲之，而是終此不改，即今言“慣犯”者，其罪雖小，仍不可不殺之。整句除“式雨”外，並無費解之處。</w:t>
      </w:r>
    </w:p>
    <w:p w14:paraId="68633A54" w14:textId="77777777" w:rsidR="00CF6427" w:rsidRPr="000762A9" w:rsidRDefault="00CF6427" w:rsidP="005D64F7">
      <w:pPr>
        <w:pStyle w:val="aff9"/>
        <w:ind w:firstLine="560"/>
        <w:rPr>
          <w:rFonts w:eastAsia="PMingLiU"/>
          <w:lang w:eastAsia="zh-TW"/>
        </w:rPr>
      </w:pPr>
      <w:r w:rsidRPr="000762A9">
        <w:rPr>
          <w:rFonts w:hint="eastAsia"/>
          <w:lang w:eastAsia="zh-TW"/>
        </w:rPr>
        <w:lastRenderedPageBreak/>
        <w:t>“式爾”，《潛夫論•述赦》引作</w:t>
      </w:r>
      <w:r w:rsidRPr="000762A9">
        <w:rPr>
          <w:lang w:eastAsia="zh-TW"/>
        </w:rPr>
        <w:t>“</w:t>
      </w:r>
      <w:r w:rsidRPr="000762A9">
        <w:rPr>
          <w:rFonts w:hint="eastAsia"/>
          <w:lang w:eastAsia="zh-TW"/>
        </w:rPr>
        <w:t>戒爾</w:t>
      </w:r>
      <w:r w:rsidRPr="000762A9">
        <w:rPr>
          <w:lang w:eastAsia="zh-TW"/>
        </w:rPr>
        <w:t>”</w:t>
      </w:r>
      <w:r w:rsidRPr="000762A9">
        <w:rPr>
          <w:rFonts w:hint="eastAsia"/>
          <w:lang w:eastAsia="zh-TW"/>
        </w:rPr>
        <w:t>，殆形近致誤。</w:t>
      </w:r>
      <w:r w:rsidRPr="000762A9">
        <w:rPr>
          <w:lang w:eastAsia="zh-TW"/>
        </w:rPr>
        <w:t>“</w:t>
      </w:r>
      <w:r w:rsidRPr="000762A9">
        <w:rPr>
          <w:rFonts w:hint="eastAsia"/>
          <w:lang w:eastAsia="zh-TW"/>
        </w:rPr>
        <w:t>式爾</w:t>
      </w:r>
      <w:r w:rsidRPr="000762A9">
        <w:rPr>
          <w:lang w:eastAsia="zh-TW"/>
        </w:rPr>
        <w:t>”</w:t>
      </w:r>
      <w:r w:rsidRPr="000762A9">
        <w:rPr>
          <w:rFonts w:hint="eastAsia"/>
          <w:lang w:eastAsia="zh-TW"/>
        </w:rPr>
        <w:t>與下文“適爾”相對，“適”義適然、偶然，則“式”當與適然、偶然之義相對。王鳴盛《尚書後案》：</w:t>
      </w:r>
      <w:r w:rsidRPr="000762A9">
        <w:rPr>
          <w:lang w:eastAsia="zh-TW"/>
        </w:rPr>
        <w:t>“‘</w:t>
      </w:r>
      <w:r w:rsidRPr="000762A9">
        <w:rPr>
          <w:rFonts w:hint="eastAsia"/>
          <w:lang w:eastAsia="zh-TW"/>
        </w:rPr>
        <w:t>式爾</w:t>
      </w:r>
      <w:r w:rsidRPr="000762A9">
        <w:rPr>
          <w:lang w:eastAsia="zh-TW"/>
        </w:rPr>
        <w:t>’</w:t>
      </w:r>
      <w:r w:rsidRPr="000762A9">
        <w:rPr>
          <w:rFonts w:hint="eastAsia"/>
          <w:lang w:eastAsia="zh-TW"/>
        </w:rPr>
        <w:t>者，故用如此；</w:t>
      </w:r>
      <w:r w:rsidRPr="000762A9">
        <w:rPr>
          <w:lang w:eastAsia="zh-TW"/>
        </w:rPr>
        <w:t>‘</w:t>
      </w:r>
      <w:r w:rsidRPr="000762A9">
        <w:rPr>
          <w:rFonts w:hint="eastAsia"/>
          <w:lang w:eastAsia="zh-TW"/>
        </w:rPr>
        <w:t>適爾</w:t>
      </w:r>
      <w:r w:rsidRPr="000762A9">
        <w:rPr>
          <w:lang w:eastAsia="zh-TW"/>
        </w:rPr>
        <w:t>’</w:t>
      </w:r>
      <w:r w:rsidRPr="000762A9">
        <w:rPr>
          <w:rFonts w:hint="eastAsia"/>
          <w:lang w:eastAsia="zh-TW"/>
        </w:rPr>
        <w:t>者，適然如此。</w:t>
      </w:r>
      <w:r w:rsidRPr="000762A9">
        <w:rPr>
          <w:lang w:eastAsia="zh-TW"/>
        </w:rPr>
        <w:t>”</w:t>
      </w:r>
      <w:r w:rsidRPr="000762A9">
        <w:rPr>
          <w:rFonts w:hint="eastAsia"/>
          <w:lang w:eastAsia="zh-TW"/>
        </w:rPr>
        <w:t>吴闓生《尚書大義》則云：</w:t>
      </w:r>
      <w:r w:rsidRPr="000762A9">
        <w:rPr>
          <w:lang w:eastAsia="zh-TW"/>
        </w:rPr>
        <w:t>“‘</w:t>
      </w:r>
      <w:r w:rsidRPr="000762A9">
        <w:rPr>
          <w:rFonts w:hint="eastAsia"/>
          <w:lang w:eastAsia="zh-TW"/>
        </w:rPr>
        <w:t>式爾’，常然也。‘適爾’，偶然也。”此説實承其父吴汝綸《尚書故》：“‘式爾’者，常然也。式，法也；法，常也。常、法同訓”下文“適爾”，蔡沈《書集傳》釋爲“偶爾”，吴汝綸云：“《文選•王命論》注：‘適，遇也。’《爾雅》：‘遇，偶也。’此‘適’可訓偶之證。”但也有不同理解，如周秉鈞《尚書易解》以“式”爲語詞，如《詩•式微》“式微式微”之“式”；又以</w:t>
      </w:r>
      <w:r w:rsidRPr="000762A9">
        <w:rPr>
          <w:lang w:eastAsia="zh-TW"/>
        </w:rPr>
        <w:t>“</w:t>
      </w:r>
      <w:r w:rsidRPr="000762A9">
        <w:rPr>
          <w:rFonts w:hint="eastAsia"/>
          <w:lang w:eastAsia="zh-TW"/>
        </w:rPr>
        <w:t>適</w:t>
      </w:r>
      <w:r w:rsidRPr="000762A9">
        <w:rPr>
          <w:lang w:eastAsia="zh-TW"/>
        </w:rPr>
        <w:t>”</w:t>
      </w:r>
      <w:r w:rsidRPr="000762A9">
        <w:rPr>
          <w:rFonts w:hint="eastAsia"/>
          <w:lang w:eastAsia="zh-TW"/>
        </w:rPr>
        <w:t>猶</w:t>
      </w:r>
      <w:r w:rsidRPr="000762A9">
        <w:rPr>
          <w:lang w:eastAsia="zh-TW"/>
        </w:rPr>
        <w:t>“</w:t>
      </w:r>
      <w:r w:rsidRPr="000762A9">
        <w:rPr>
          <w:rFonts w:hint="eastAsia"/>
          <w:lang w:eastAsia="zh-TW"/>
        </w:rPr>
        <w:t>若</w:t>
      </w:r>
      <w:r w:rsidRPr="000762A9">
        <w:rPr>
          <w:lang w:eastAsia="zh-TW"/>
        </w:rPr>
        <w:t>”</w:t>
      </w:r>
      <w:r w:rsidRPr="000762A9">
        <w:rPr>
          <w:rFonts w:hint="eastAsia"/>
          <w:lang w:eastAsia="zh-TW"/>
        </w:rPr>
        <w:t>也，王引之《經傳釋詞》卷九有説。此説亦可通。</w:t>
      </w:r>
    </w:p>
    <w:p w14:paraId="41C196CF" w14:textId="77777777" w:rsidR="00CF6427" w:rsidRPr="000762A9" w:rsidRDefault="00CF6427" w:rsidP="005D64F7">
      <w:pPr>
        <w:pStyle w:val="aff9"/>
        <w:ind w:firstLine="560"/>
        <w:rPr>
          <w:rFonts w:eastAsia="PMingLiU"/>
          <w:lang w:eastAsia="zh-TW"/>
        </w:rPr>
      </w:pPr>
      <w:r w:rsidRPr="000762A9">
        <w:rPr>
          <w:rFonts w:hint="eastAsia"/>
          <w:lang w:eastAsia="zh-TW"/>
        </w:rPr>
        <w:t>“有”，猶“雖”也。《爾雅•釋訓》：“有，雖也。</w:t>
      </w:r>
      <w:r w:rsidRPr="000762A9">
        <w:rPr>
          <w:lang w:eastAsia="zh-TW"/>
        </w:rPr>
        <w:t>”</w:t>
      </w:r>
      <w:r w:rsidRPr="000762A9">
        <w:rPr>
          <w:rFonts w:hint="eastAsia"/>
          <w:lang w:eastAsia="zh-TW"/>
        </w:rPr>
        <w:t>吴昌瑩《經詞衍釋》卷三：</w:t>
      </w:r>
      <w:r w:rsidRPr="000762A9">
        <w:rPr>
          <w:lang w:eastAsia="zh-TW"/>
        </w:rPr>
        <w:t>“</w:t>
      </w:r>
      <w:r w:rsidRPr="000762A9">
        <w:rPr>
          <w:rFonts w:hint="eastAsia"/>
          <w:lang w:eastAsia="zh-TW"/>
        </w:rPr>
        <w:t>有，猶雖也。有與惟互相爲訓，惟與雖古同義而互用。故《左傳》宣公十五年：</w:t>
      </w:r>
      <w:r w:rsidRPr="000762A9">
        <w:rPr>
          <w:lang w:eastAsia="zh-TW"/>
        </w:rPr>
        <w:t>‘</w:t>
      </w:r>
      <w:r w:rsidRPr="000762A9">
        <w:rPr>
          <w:rFonts w:hint="eastAsia"/>
          <w:lang w:eastAsia="zh-TW"/>
        </w:rPr>
        <w:t>受命以出，有死無霣。</w:t>
      </w:r>
      <w:r w:rsidRPr="000762A9">
        <w:rPr>
          <w:lang w:eastAsia="zh-TW"/>
        </w:rPr>
        <w:t>’</w:t>
      </w:r>
      <w:r w:rsidRPr="000762A9">
        <w:rPr>
          <w:rFonts w:hint="eastAsia"/>
          <w:lang w:eastAsia="zh-TW"/>
        </w:rPr>
        <w:t>《説苑•奉使篇》敘次解揚言作：</w:t>
      </w:r>
      <w:r w:rsidRPr="000762A9">
        <w:rPr>
          <w:lang w:eastAsia="zh-TW"/>
        </w:rPr>
        <w:t>‘</w:t>
      </w:r>
      <w:r w:rsidRPr="000762A9">
        <w:rPr>
          <w:rFonts w:hint="eastAsia"/>
          <w:lang w:eastAsia="zh-TW"/>
        </w:rPr>
        <w:t>雖死無二。’《康誥》：</w:t>
      </w:r>
      <w:r w:rsidRPr="000762A9">
        <w:rPr>
          <w:lang w:eastAsia="zh-TW"/>
        </w:rPr>
        <w:t>‘</w:t>
      </w:r>
      <w:r w:rsidRPr="000762A9">
        <w:rPr>
          <w:rFonts w:hint="eastAsia"/>
          <w:lang w:eastAsia="zh-TW"/>
        </w:rPr>
        <w:t>有厥罪小，乃不可不殺。’《集訓》傳曰：</w:t>
      </w:r>
      <w:r w:rsidRPr="000762A9">
        <w:rPr>
          <w:lang w:eastAsia="zh-TW"/>
        </w:rPr>
        <w:t>‘</w:t>
      </w:r>
      <w:r w:rsidRPr="000762A9">
        <w:rPr>
          <w:rFonts w:hint="eastAsia"/>
          <w:lang w:eastAsia="zh-TW"/>
        </w:rPr>
        <w:t>雖其罪小。’”</w:t>
      </w:r>
    </w:p>
    <w:p w14:paraId="3AC36B6D" w14:textId="77777777" w:rsidR="00CF6427" w:rsidRPr="000762A9" w:rsidRDefault="00CF6427" w:rsidP="005D64F7">
      <w:pPr>
        <w:pStyle w:val="aff9"/>
        <w:ind w:firstLine="560"/>
        <w:rPr>
          <w:lang w:eastAsia="zh-TW"/>
        </w:rPr>
      </w:pPr>
      <w:r w:rsidRPr="000762A9">
        <w:rPr>
          <w:rFonts w:hint="eastAsia"/>
          <w:lang w:eastAsia="zh-TW"/>
        </w:rPr>
        <w:t>“乃”，王引之《經傳釋詞》卷六云：</w:t>
      </w:r>
      <w:r w:rsidRPr="000762A9">
        <w:rPr>
          <w:lang w:eastAsia="zh-TW"/>
        </w:rPr>
        <w:t>“</w:t>
      </w:r>
      <w:r w:rsidRPr="000762A9">
        <w:rPr>
          <w:rFonts w:hint="eastAsia"/>
          <w:lang w:eastAsia="zh-TW"/>
        </w:rPr>
        <w:t>乃，</w:t>
      </w:r>
      <w:r w:rsidRPr="000762A9">
        <w:rPr>
          <w:lang w:eastAsia="zh-TW"/>
        </w:rPr>
        <w:t xml:space="preserve"> </w:t>
      </w:r>
      <w:r w:rsidRPr="000762A9">
        <w:rPr>
          <w:rFonts w:hint="eastAsia"/>
          <w:lang w:eastAsia="zh-TW"/>
        </w:rPr>
        <w:t>轉語詞也。《書•康誥》：</w:t>
      </w:r>
      <w:r w:rsidRPr="000762A9">
        <w:rPr>
          <w:lang w:eastAsia="zh-TW"/>
        </w:rPr>
        <w:t>‘</w:t>
      </w:r>
      <w:r w:rsidRPr="000762A9">
        <w:rPr>
          <w:rFonts w:hint="eastAsia"/>
          <w:lang w:eastAsia="zh-TW"/>
        </w:rPr>
        <w:t>有厥罪小，乃不可不殺。’是也”。</w:t>
      </w:r>
    </w:p>
    <w:p w14:paraId="75FD0179" w14:textId="77777777" w:rsidR="00CF6427" w:rsidRPr="008E5F4E" w:rsidRDefault="00CF6427" w:rsidP="008E5F4E">
      <w:pPr>
        <w:spacing w:line="480" w:lineRule="auto"/>
        <w:rPr>
          <w:b/>
          <w:bCs/>
          <w:sz w:val="28"/>
          <w:szCs w:val="28"/>
          <w:lang w:eastAsia="zh-TW"/>
        </w:rPr>
      </w:pPr>
      <w:r w:rsidRPr="000762A9">
        <w:rPr>
          <w:rFonts w:hint="eastAsia"/>
          <w:b/>
          <w:bCs/>
          <w:sz w:val="28"/>
          <w:szCs w:val="28"/>
          <w:lang w:eastAsia="zh-TW"/>
        </w:rPr>
        <w:lastRenderedPageBreak/>
        <w:t>乃有大罪，非終，乃惟眚災；適爾，既道極厥辜，時乃不可殺。”</w:t>
      </w:r>
    </w:p>
    <w:p w14:paraId="062E66BD" w14:textId="77777777" w:rsidR="00CF6427" w:rsidRPr="000762A9" w:rsidRDefault="00CF6427" w:rsidP="005D64F7">
      <w:pPr>
        <w:pStyle w:val="aff9"/>
        <w:ind w:firstLine="560"/>
        <w:rPr>
          <w:lang w:eastAsia="zh-TW"/>
        </w:rPr>
      </w:pPr>
      <w:r w:rsidRPr="000762A9">
        <w:rPr>
          <w:rFonts w:hint="eastAsia"/>
          <w:lang w:eastAsia="zh-TW"/>
        </w:rPr>
        <w:t>“乃有大罪”如言“若有大罪”。“乃”猶“若”也，王引之《經傳釋詞》詞》卷六有説。《潛夫論•</w:t>
      </w:r>
      <w:r w:rsidRPr="000762A9">
        <w:rPr>
          <w:lang w:eastAsia="zh-TW"/>
        </w:rPr>
        <w:t>述赦》解云</w:t>
      </w:r>
      <w:r w:rsidRPr="000762A9">
        <w:rPr>
          <w:rFonts w:hint="eastAsia"/>
          <w:lang w:eastAsia="zh-TW"/>
        </w:rPr>
        <w:t>：</w:t>
      </w:r>
      <w:r w:rsidRPr="000762A9">
        <w:rPr>
          <w:lang w:eastAsia="zh-TW"/>
        </w:rPr>
        <w:t>“言殺人雖有大罪，非欲以終身</w:t>
      </w:r>
      <w:r w:rsidRPr="000762A9">
        <w:rPr>
          <w:rFonts w:hint="eastAsia"/>
          <w:lang w:eastAsia="zh-TW"/>
        </w:rPr>
        <w:t>爲</w:t>
      </w:r>
      <w:r w:rsidRPr="000762A9">
        <w:rPr>
          <w:lang w:eastAsia="zh-TW"/>
        </w:rPr>
        <w:t>惡，乃過誤爾，是不殺也。若此者，雖曰赦之可也。金作黷</w:t>
      </w:r>
      <w:r w:rsidRPr="000762A9">
        <w:rPr>
          <w:rFonts w:hint="eastAsia"/>
          <w:lang w:eastAsia="zh-TW"/>
        </w:rPr>
        <w:t>形（刑）</w:t>
      </w:r>
      <w:r w:rsidRPr="000762A9">
        <w:rPr>
          <w:lang w:eastAsia="zh-TW"/>
        </w:rPr>
        <w:t>，赦作宥罪，皆謂良人</w:t>
      </w:r>
      <w:r w:rsidRPr="000762A9">
        <w:rPr>
          <w:rFonts w:hint="eastAsia"/>
          <w:lang w:eastAsia="zh-TW"/>
        </w:rPr>
        <w:t>吉士</w:t>
      </w:r>
      <w:r w:rsidRPr="000762A9">
        <w:rPr>
          <w:lang w:eastAsia="zh-TW"/>
        </w:rPr>
        <w:t>時有過誤，不幸陷離者爾。”“非終，乃惟眚災”，《述赦》引“災”作</w:t>
      </w:r>
      <w:r w:rsidRPr="000762A9">
        <w:rPr>
          <w:rFonts w:hint="eastAsia"/>
          <w:lang w:eastAsia="zh-TW"/>
        </w:rPr>
        <w:t>“哉”。俞樾《羣經平議》認爲“乃惟眚哉”與《洛誥》“</w:t>
      </w:r>
      <w:r w:rsidRPr="000762A9">
        <w:rPr>
          <w:lang w:eastAsia="zh-TW"/>
        </w:rPr>
        <w:t>乃時惟不永哉”文法相近，以“災</w:t>
      </w:r>
      <w:r w:rsidRPr="000762A9">
        <w:rPr>
          <w:rFonts w:hint="eastAsia"/>
          <w:lang w:eastAsia="zh-TW"/>
        </w:rPr>
        <w:t>（</w:t>
      </w:r>
      <w:r w:rsidRPr="000762A9">
        <w:rPr>
          <w:lang w:eastAsia="zh-TW"/>
        </w:rPr>
        <w:t>哉</w:t>
      </w:r>
      <w:r w:rsidRPr="000762A9">
        <w:rPr>
          <w:rFonts w:hint="eastAsia"/>
          <w:lang w:eastAsia="zh-TW"/>
        </w:rPr>
        <w:t>）</w:t>
      </w:r>
      <w:r w:rsidRPr="000762A9">
        <w:rPr>
          <w:lang w:eastAsia="zh-TW"/>
        </w:rPr>
        <w:t>”</w:t>
      </w:r>
      <w:bookmarkStart w:id="17" w:name="_Hlk151746738"/>
      <w:r w:rsidRPr="000762A9">
        <w:rPr>
          <w:rFonts w:hint="eastAsia"/>
          <w:lang w:eastAsia="zh-TW"/>
        </w:rPr>
        <w:t>爲</w:t>
      </w:r>
      <w:bookmarkEnd w:id="17"/>
      <w:r w:rsidRPr="000762A9">
        <w:rPr>
          <w:lang w:eastAsia="zh-TW"/>
        </w:rPr>
        <w:t>句末歎詞。“非終</w:t>
      </w:r>
      <w:r w:rsidRPr="000762A9">
        <w:rPr>
          <w:rFonts w:hint="eastAsia"/>
          <w:lang w:eastAsia="zh-TW"/>
        </w:rPr>
        <w:t>，</w:t>
      </w:r>
      <w:r w:rsidRPr="000762A9">
        <w:rPr>
          <w:lang w:eastAsia="zh-TW"/>
        </w:rPr>
        <w:t>乃惟眚哉”，猶今言“偶犯”</w:t>
      </w:r>
      <w:r w:rsidRPr="000762A9">
        <w:rPr>
          <w:rFonts w:hint="eastAsia"/>
          <w:lang w:eastAsia="zh-TW"/>
        </w:rPr>
        <w:t>。</w:t>
      </w:r>
    </w:p>
    <w:p w14:paraId="3D2803CD" w14:textId="77777777" w:rsidR="00CF6427" w:rsidRPr="000762A9" w:rsidRDefault="00CF6427" w:rsidP="005D64F7">
      <w:pPr>
        <w:pStyle w:val="aff9"/>
        <w:ind w:firstLine="560"/>
        <w:rPr>
          <w:lang w:eastAsia="zh-TW"/>
        </w:rPr>
      </w:pPr>
      <w:r w:rsidRPr="000762A9">
        <w:rPr>
          <w:rFonts w:hint="eastAsia"/>
          <w:lang w:eastAsia="zh-TW"/>
        </w:rPr>
        <w:t>“適爾”，或釋“適然如此”，或釋“適”猶“若’也，皆可通。于省吾《尚書新證》則讀“適”爲《無逸》“</w:t>
      </w:r>
      <w:r w:rsidRPr="000762A9">
        <w:rPr>
          <w:lang w:eastAsia="zh-TW"/>
        </w:rPr>
        <w:t>不啻不敢含怒”之“啻”</w:t>
      </w:r>
      <w:r w:rsidRPr="000762A9">
        <w:rPr>
          <w:rFonts w:hint="eastAsia"/>
          <w:lang w:eastAsia="zh-TW"/>
        </w:rPr>
        <w:t>，</w:t>
      </w:r>
      <w:r w:rsidRPr="000762A9">
        <w:rPr>
          <w:lang w:eastAsia="zh-TW"/>
        </w:rPr>
        <w:t>“不啻”猶言“不但”。王引之《經傳釋詞》卷九云“啻，但聲之轉”。</w:t>
      </w:r>
      <w:r w:rsidRPr="000762A9">
        <w:rPr>
          <w:rFonts w:hint="eastAsia"/>
          <w:lang w:eastAsia="zh-TW"/>
        </w:rPr>
        <w:t>録</w:t>
      </w:r>
      <w:r w:rsidRPr="000762A9">
        <w:rPr>
          <w:lang w:eastAsia="zh-TW"/>
        </w:rPr>
        <w:t>此備參。</w:t>
      </w:r>
    </w:p>
    <w:p w14:paraId="4326B094" w14:textId="77777777" w:rsidR="00CF6427" w:rsidRDefault="00CF6427" w:rsidP="005D64F7">
      <w:pPr>
        <w:pStyle w:val="aff9"/>
        <w:ind w:firstLine="560"/>
        <w:rPr>
          <w:rFonts w:eastAsia="PMingLiU"/>
          <w:lang w:eastAsia="zh-TW"/>
        </w:rPr>
      </w:pPr>
      <w:r w:rsidRPr="000762A9">
        <w:rPr>
          <w:rFonts w:hint="eastAsia"/>
          <w:lang w:eastAsia="zh-TW"/>
        </w:rPr>
        <w:t>“既道極厥辜”句的“道”“極”費解。僞孔傳釋爲“汝盡聽訟之理，以極其罪”，似以“盡”解“既”字，以“聽訟之理”解“道”字。蔡沈《書集傳》釋爲：</w:t>
      </w:r>
      <w:r w:rsidRPr="000762A9">
        <w:rPr>
          <w:lang w:eastAsia="zh-TW"/>
        </w:rPr>
        <w:t>“既自稱道，盡輸其罪，不敢隱匿。”江聲《尚書集注音疏》釋</w:t>
      </w:r>
      <w:r w:rsidRPr="000762A9">
        <w:rPr>
          <w:rFonts w:hint="eastAsia"/>
          <w:lang w:eastAsia="zh-TW"/>
        </w:rPr>
        <w:t>爲：</w:t>
      </w:r>
      <w:r w:rsidRPr="000762A9">
        <w:rPr>
          <w:lang w:eastAsia="zh-TW"/>
        </w:rPr>
        <w:t>“既開道之，極盡其辜狀也。”皆有望文生義之嫌。章太炎《古文尚書拾遗定本》謂“道即自首之首，謂自首盡其辜狀也”。于省吾《尚書新證》讀</w:t>
      </w:r>
      <w:r w:rsidRPr="000762A9">
        <w:rPr>
          <w:rFonts w:hint="eastAsia"/>
          <w:lang w:eastAsia="zh-TW"/>
        </w:rPr>
        <w:t>“道”爲“迪”訓用，以“極”</w:t>
      </w:r>
      <w:r w:rsidRPr="000762A9">
        <w:rPr>
          <w:rFonts w:hint="eastAsia"/>
          <w:lang w:eastAsia="zh-TW"/>
        </w:rPr>
        <w:lastRenderedPageBreak/>
        <w:t>通“殛”，《多方》“我乃其大罰殛之”陸德明《釋文》：</w:t>
      </w:r>
      <w:r w:rsidRPr="000762A9">
        <w:rPr>
          <w:lang w:eastAsia="zh-TW"/>
        </w:rPr>
        <w:t>“殛，本又作極。”“殛”即責罰之義，下文“爽惟天其罰殛我”可證。釋此句</w:t>
      </w:r>
      <w:r w:rsidRPr="000762A9">
        <w:rPr>
          <w:rFonts w:hint="eastAsia"/>
          <w:lang w:eastAsia="zh-TW"/>
        </w:rPr>
        <w:t>爲</w:t>
      </w:r>
      <w:r w:rsidRPr="000762A9">
        <w:rPr>
          <w:lang w:eastAsia="zh-TW"/>
        </w:rPr>
        <w:t>“既已用責罰其辜”。顧頡剛、</w:t>
      </w:r>
      <w:r w:rsidRPr="000762A9">
        <w:rPr>
          <w:rFonts w:hint="eastAsia"/>
          <w:lang w:eastAsia="zh-TW"/>
        </w:rPr>
        <w:t>劉起釪</w:t>
      </w:r>
      <w:r w:rsidRPr="000762A9">
        <w:rPr>
          <w:lang w:eastAsia="zh-TW"/>
        </w:rPr>
        <w:t>《尚書校釋譯論》、屈萬里《尚書集釋》皆從于</w:t>
      </w:r>
      <w:r w:rsidRPr="000762A9">
        <w:rPr>
          <w:rFonts w:hint="eastAsia"/>
          <w:lang w:eastAsia="zh-TW"/>
        </w:rPr>
        <w:t>説</w:t>
      </w:r>
      <w:r w:rsidRPr="000762A9">
        <w:rPr>
          <w:lang w:eastAsia="zh-TW"/>
        </w:rPr>
        <w:t>。楊筠如《尚書</w:t>
      </w:r>
      <w:r w:rsidRPr="000762A9">
        <w:rPr>
          <w:rFonts w:hint="eastAsia"/>
          <w:lang w:eastAsia="zh-TW"/>
        </w:rPr>
        <w:t>覈</w:t>
      </w:r>
      <w:r w:rsidRPr="000762A9">
        <w:rPr>
          <w:lang w:eastAsia="zh-TW"/>
        </w:rPr>
        <w:t>詁》以《君奭》“其終出于不祥”，漢石經“終”作“道”，謂“道極”即“終極”，而“終”與“極”同義，“極”義盡。我意“極”義盡，“道極”猶言“言盡</w:t>
      </w:r>
      <w:r w:rsidRPr="000762A9">
        <w:rPr>
          <w:rFonts w:hint="eastAsia"/>
          <w:lang w:eastAsia="zh-TW"/>
        </w:rPr>
        <w:t>”</w:t>
      </w:r>
      <w:r w:rsidRPr="000762A9">
        <w:rPr>
          <w:lang w:eastAsia="zh-TW"/>
        </w:rPr>
        <w:t>，云既已如實坦白其罪行，故而“時乃不可殺”，頗有如今“坦白從寬”之意。</w:t>
      </w:r>
    </w:p>
    <w:p w14:paraId="3978AA6E" w14:textId="77777777" w:rsidR="00CF6427" w:rsidRPr="00524ACB" w:rsidRDefault="00CF6427" w:rsidP="005D64F7">
      <w:pPr>
        <w:pStyle w:val="aff9"/>
        <w:ind w:firstLine="560"/>
        <w:rPr>
          <w:rFonts w:eastAsia="PMingLiU"/>
          <w:lang w:eastAsia="zh-TW"/>
        </w:rPr>
      </w:pPr>
    </w:p>
    <w:p w14:paraId="3E510731" w14:textId="6F64FE0F" w:rsidR="00CF6427" w:rsidRPr="00524ACB" w:rsidRDefault="00CF6427" w:rsidP="005D64F7">
      <w:pPr>
        <w:pStyle w:val="aff9"/>
        <w:ind w:firstLine="560"/>
        <w:rPr>
          <w:rFonts w:ascii="仿宋" w:eastAsia="仿宋" w:hAnsi="仿宋"/>
          <w:lang w:eastAsia="zh-TW"/>
        </w:rPr>
      </w:pPr>
      <w:r w:rsidRPr="00524ACB">
        <w:rPr>
          <w:rFonts w:ascii="仿宋" w:eastAsia="仿宋" w:hAnsi="仿宋" w:hint="eastAsia"/>
          <w:lang w:eastAsia="zh-TW"/>
        </w:rPr>
        <w:t>以上“人有小罪”和“乃有大罪”兩段即今之“慣犯從嚴”“偶犯從輕”之類。王充《論衡</w:t>
      </w:r>
      <w:r>
        <w:rPr>
          <w:rFonts w:ascii="仿宋" w:eastAsia="仿宋" w:hAnsi="仿宋" w:hint="eastAsia"/>
          <w:lang w:eastAsia="zh-TW"/>
        </w:rPr>
        <w:t>·</w:t>
      </w:r>
      <w:r w:rsidRPr="00524ACB">
        <w:rPr>
          <w:rFonts w:ascii="仿宋" w:eastAsia="仿宋" w:hAnsi="仿宋"/>
          <w:lang w:eastAsia="zh-TW"/>
        </w:rPr>
        <w:t>答佞》引佚《書》“刑故無小，宥過無大”，又接云</w:t>
      </w:r>
      <w:r w:rsidRPr="00524ACB">
        <w:rPr>
          <w:rFonts w:ascii="仿宋" w:eastAsia="仿宋" w:hAnsi="仿宋" w:hint="eastAsia"/>
          <w:lang w:eastAsia="zh-TW"/>
        </w:rPr>
        <w:t>：</w:t>
      </w:r>
      <w:r w:rsidRPr="00524ACB">
        <w:rPr>
          <w:rFonts w:ascii="仿宋" w:eastAsia="仿宋" w:hAnsi="仿宋"/>
          <w:lang w:eastAsia="zh-TW"/>
        </w:rPr>
        <w:t>“</w:t>
      </w:r>
      <w:r w:rsidRPr="00524ACB">
        <w:rPr>
          <w:rFonts w:ascii="仿宋" w:eastAsia="仿宋" w:hAnsi="仿宋" w:hint="eastAsia"/>
          <w:lang w:eastAsia="zh-TW"/>
        </w:rPr>
        <w:t>聖</w:t>
      </w:r>
      <w:r w:rsidRPr="00524ACB">
        <w:rPr>
          <w:rFonts w:ascii="仿宋" w:eastAsia="仿宋" w:hAnsi="仿宋"/>
          <w:lang w:eastAsia="zh-TW"/>
        </w:rPr>
        <w:t>君原心省意，故誅故貰</w:t>
      </w:r>
      <w:r w:rsidRPr="00524ACB">
        <w:rPr>
          <w:rFonts w:ascii="仿宋" w:eastAsia="仿宋" w:hAnsi="仿宋" w:hint="eastAsia"/>
          <w:lang w:eastAsia="zh-TW"/>
        </w:rPr>
        <w:t>（</w:t>
      </w:r>
      <w:r w:rsidRPr="00524ACB">
        <w:rPr>
          <w:rFonts w:ascii="仿宋" w:eastAsia="仿宋" w:hAnsi="仿宋"/>
          <w:lang w:eastAsia="zh-TW"/>
        </w:rPr>
        <w:t>肆</w:t>
      </w:r>
      <w:r w:rsidRPr="00524ACB">
        <w:rPr>
          <w:rFonts w:ascii="仿宋" w:eastAsia="仿宋" w:hAnsi="仿宋" w:hint="eastAsia"/>
          <w:lang w:eastAsia="zh-TW"/>
        </w:rPr>
        <w:t>）</w:t>
      </w:r>
      <w:r w:rsidRPr="00524ACB">
        <w:rPr>
          <w:rFonts w:ascii="仿宋" w:eastAsia="仿宋" w:hAnsi="仿宋"/>
          <w:lang w:eastAsia="zh-TW"/>
        </w:rPr>
        <w:t>誤</w:t>
      </w:r>
      <w:r w:rsidRPr="00524ACB">
        <w:rPr>
          <w:rFonts w:ascii="仿宋" w:eastAsia="仿宋" w:hAnsi="仿宋" w:hint="eastAsia"/>
          <w:lang w:eastAsia="zh-TW"/>
        </w:rPr>
        <w:t>；</w:t>
      </w:r>
      <w:r w:rsidRPr="00524ACB">
        <w:rPr>
          <w:rFonts w:ascii="仿宋" w:eastAsia="仿宋" w:hAnsi="仿宋"/>
          <w:lang w:eastAsia="zh-TW"/>
        </w:rPr>
        <w:t>故賊加增，過誤</w:t>
      </w:r>
      <w:r w:rsidRPr="00524ACB">
        <w:rPr>
          <w:rFonts w:ascii="仿宋" w:eastAsia="仿宋" w:hAnsi="仿宋" w:hint="eastAsia"/>
          <w:lang w:eastAsia="zh-TW"/>
        </w:rPr>
        <w:t>減</w:t>
      </w:r>
      <w:r w:rsidRPr="00524ACB">
        <w:rPr>
          <w:rFonts w:ascii="仿宋" w:eastAsia="仿宋" w:hAnsi="仿宋"/>
          <w:lang w:eastAsia="zh-TW"/>
        </w:rPr>
        <w:t>損。”孔穎達疏則云</w:t>
      </w:r>
      <w:r w:rsidRPr="00524ACB">
        <w:rPr>
          <w:rFonts w:ascii="仿宋" w:eastAsia="仿宋" w:hAnsi="仿宋" w:hint="eastAsia"/>
          <w:lang w:eastAsia="zh-TW"/>
        </w:rPr>
        <w:t>：</w:t>
      </w:r>
      <w:r w:rsidRPr="00524ACB">
        <w:rPr>
          <w:rFonts w:ascii="仿宋" w:eastAsia="仿宋" w:hAnsi="仿宋"/>
          <w:lang w:eastAsia="zh-TW"/>
        </w:rPr>
        <w:t>“原心定罪，斷獄之本。”用今天的法律術語，即量刑要考慮犯罪動因，“原情而定罪也”(林之奇《書經全解》語)。比如故意殺人與過失殺人，兩者量刑相差懸殊。“刑故無小” 是説再小的故意犯罪也要刑罰之，而“宥過無大”，是説再大的過失犯罪也都可以寬宥之。于省吾《尚書新證》改釋“眚</w:t>
      </w:r>
      <w:r w:rsidRPr="00524ACB">
        <w:rPr>
          <w:rFonts w:ascii="仿宋" w:eastAsia="仿宋" w:hAnsi="仿宋" w:hint="eastAsia"/>
          <w:lang w:eastAsia="zh-TW"/>
        </w:rPr>
        <w:t>（</w:t>
      </w:r>
      <w:r w:rsidRPr="00524ACB">
        <w:rPr>
          <w:rFonts w:ascii="仿宋" w:eastAsia="仿宋" w:hAnsi="仿宋"/>
          <w:lang w:eastAsia="zh-TW"/>
        </w:rPr>
        <w:t>省</w:t>
      </w:r>
      <w:r w:rsidRPr="00524ACB">
        <w:rPr>
          <w:rFonts w:ascii="仿宋" w:eastAsia="仿宋" w:hAnsi="仿宋" w:hint="eastAsia"/>
          <w:lang w:eastAsia="zh-TW"/>
        </w:rPr>
        <w:t>）</w:t>
      </w:r>
      <w:r w:rsidRPr="00524ACB">
        <w:rPr>
          <w:rFonts w:ascii="仿宋" w:eastAsia="仿宋" w:hAnsi="仿宋"/>
          <w:lang w:eastAsia="zh-TW"/>
        </w:rPr>
        <w:t>”</w:t>
      </w:r>
      <w:r w:rsidRPr="00524ACB">
        <w:rPr>
          <w:rFonts w:ascii="仿宋" w:eastAsia="仿宋" w:hAnsi="仿宋" w:hint="eastAsia"/>
          <w:lang w:eastAsia="zh-TW"/>
        </w:rPr>
        <w:t>爲</w:t>
      </w:r>
      <w:r w:rsidRPr="00524ACB">
        <w:rPr>
          <w:rFonts w:ascii="仿宋" w:eastAsia="仿宋" w:hAnsi="仿宋"/>
          <w:lang w:eastAsia="zh-TW"/>
        </w:rPr>
        <w:t>察，以</w:t>
      </w:r>
      <w:r w:rsidRPr="00524ACB">
        <w:rPr>
          <w:rFonts w:ascii="仿宋" w:eastAsia="仿宋" w:hAnsi="仿宋" w:hint="eastAsia"/>
          <w:lang w:eastAsia="zh-TW"/>
        </w:rPr>
        <w:t>爲</w:t>
      </w:r>
      <w:r w:rsidRPr="00524ACB">
        <w:rPr>
          <w:rFonts w:ascii="仿宋" w:eastAsia="仿宋" w:hAnsi="仿宋"/>
          <w:lang w:eastAsia="zh-TW"/>
        </w:rPr>
        <w:t>“小罪不知省改，可殺也</w:t>
      </w:r>
      <w:r w:rsidRPr="00524ACB">
        <w:rPr>
          <w:rFonts w:ascii="仿宋" w:eastAsia="仿宋" w:hAnsi="仿宋" w:hint="eastAsia"/>
          <w:lang w:eastAsia="zh-TW"/>
        </w:rPr>
        <w:t>；大罪能知省改，不可殺也”，</w:t>
      </w:r>
      <w:r w:rsidRPr="00524ACB">
        <w:rPr>
          <w:rFonts w:ascii="仿宋" w:eastAsia="仿宋" w:hAnsi="仿宋" w:hint="eastAsia"/>
          <w:lang w:eastAsia="zh-TW"/>
        </w:rPr>
        <w:lastRenderedPageBreak/>
        <w:t>恐非周公本意。“大罪”“小罪”皆爲罪，因其犯罪動因各異，有從嚴處罰者，也有從輕處罰者，絶非以能否知省改作爲從嚴或從輕處罰的主要考虑。比如故意殺人與過失殺人，能否認罪悔罪、</w:t>
      </w:r>
      <w:r w:rsidRPr="00524ACB">
        <w:rPr>
          <w:rFonts w:ascii="仿宋" w:eastAsia="仿宋" w:hAnsi="仿宋"/>
          <w:lang w:eastAsia="zh-TW"/>
        </w:rPr>
        <w:t>省察己過固然是量刑的考慮因素，但最重要的考慮還是其犯罪動因，也就是古人</w:t>
      </w:r>
      <w:r w:rsidRPr="00524ACB">
        <w:rPr>
          <w:rFonts w:ascii="仿宋" w:eastAsia="仿宋" w:hAnsi="仿宋" w:hint="eastAsia"/>
          <w:lang w:eastAsia="zh-TW"/>
        </w:rPr>
        <w:t>説</w:t>
      </w:r>
      <w:r w:rsidRPr="00524ACB">
        <w:rPr>
          <w:rFonts w:ascii="仿宋" w:eastAsia="仿宋" w:hAnsi="仿宋"/>
          <w:lang w:eastAsia="zh-TW"/>
        </w:rPr>
        <w:t>的“原情定罪”。古往今來的法律實踐</w:t>
      </w:r>
      <w:r w:rsidRPr="00524ACB">
        <w:rPr>
          <w:rFonts w:ascii="仿宋" w:eastAsia="仿宋" w:hAnsi="仿宋" w:hint="eastAsia"/>
          <w:lang w:eastAsia="zh-TW"/>
        </w:rPr>
        <w:t>莫</w:t>
      </w:r>
      <w:r w:rsidRPr="00524ACB">
        <w:rPr>
          <w:rFonts w:ascii="仿宋" w:eastAsia="仿宋" w:hAnsi="仿宋"/>
          <w:lang w:eastAsia="zh-TW"/>
        </w:rPr>
        <w:t>不如此，于氏新</w:t>
      </w:r>
      <w:r w:rsidRPr="00524ACB">
        <w:rPr>
          <w:rFonts w:ascii="仿宋" w:eastAsia="仿宋" w:hAnsi="仿宋" w:hint="eastAsia"/>
          <w:lang w:eastAsia="zh-TW"/>
        </w:rPr>
        <w:t>説</w:t>
      </w:r>
      <w:r w:rsidRPr="00524ACB">
        <w:rPr>
          <w:rFonts w:ascii="仿宋" w:eastAsia="仿宋" w:hAnsi="仿宋"/>
          <w:lang w:eastAsia="zh-TW"/>
        </w:rPr>
        <w:t>與事實不合。</w:t>
      </w:r>
    </w:p>
    <w:p w14:paraId="458DAC15" w14:textId="77777777" w:rsidR="00CF6427" w:rsidRPr="000762A9" w:rsidRDefault="00CF6427" w:rsidP="000762A9">
      <w:pPr>
        <w:spacing w:line="288" w:lineRule="auto"/>
        <w:ind w:firstLineChars="200" w:firstLine="480"/>
        <w:rPr>
          <w:szCs w:val="24"/>
          <w:lang w:eastAsia="zh-TW"/>
        </w:rPr>
      </w:pPr>
    </w:p>
    <w:p w14:paraId="670F6DD4" w14:textId="77777777" w:rsidR="00CF6427" w:rsidRPr="000762A9" w:rsidRDefault="00CF6427" w:rsidP="005D64F7">
      <w:pPr>
        <w:pStyle w:val="afffff3"/>
        <w:spacing w:before="72" w:after="72"/>
        <w:rPr>
          <w:lang w:eastAsia="zh-TW"/>
        </w:rPr>
      </w:pPr>
      <w:r w:rsidRPr="000762A9">
        <w:rPr>
          <w:rFonts w:hint="eastAsia"/>
          <w:lang w:eastAsia="zh-TW"/>
        </w:rPr>
        <w:t>王曰：</w:t>
      </w:r>
      <w:r w:rsidRPr="000762A9">
        <w:rPr>
          <w:lang w:eastAsia="zh-TW"/>
        </w:rPr>
        <w:t>“</w:t>
      </w:r>
      <w:r w:rsidRPr="000762A9">
        <w:rPr>
          <w:lang w:eastAsia="zh-TW"/>
        </w:rPr>
        <w:t>鳴呼</w:t>
      </w:r>
      <w:r w:rsidRPr="000762A9">
        <w:rPr>
          <w:rFonts w:hint="eastAsia"/>
          <w:lang w:eastAsia="zh-TW"/>
        </w:rPr>
        <w:t>！</w:t>
      </w:r>
      <w:r w:rsidRPr="000762A9">
        <w:rPr>
          <w:lang w:eastAsia="zh-TW"/>
        </w:rPr>
        <w:t>封。有敘時，乃大明服，惟民其</w:t>
      </w:r>
      <w:r w:rsidRPr="000762A9">
        <w:rPr>
          <w:rFonts w:hint="eastAsia"/>
          <w:lang w:eastAsia="zh-TW"/>
        </w:rPr>
        <w:t>勑</w:t>
      </w:r>
      <w:r w:rsidRPr="000762A9">
        <w:rPr>
          <w:lang w:eastAsia="zh-TW"/>
        </w:rPr>
        <w:t>懋和。若有疾，惟民其畢棄咎。若保赤子，惟民其康</w:t>
      </w:r>
      <w:r w:rsidRPr="000762A9">
        <w:rPr>
          <w:rFonts w:hint="eastAsia"/>
          <w:lang w:eastAsia="zh-TW"/>
        </w:rPr>
        <w:t>乂</w:t>
      </w:r>
      <w:r w:rsidRPr="000762A9">
        <w:rPr>
          <w:lang w:eastAsia="zh-TW"/>
        </w:rPr>
        <w:t>。非女封刑人殺人，無或刑人殺人，非女封又</w:t>
      </w:r>
      <w:r w:rsidRPr="000762A9">
        <w:rPr>
          <w:rFonts w:hint="eastAsia"/>
          <w:lang w:eastAsia="zh-TW"/>
        </w:rPr>
        <w:t>曰</w:t>
      </w:r>
      <w:r w:rsidRPr="000762A9">
        <w:rPr>
          <w:lang w:eastAsia="zh-TW"/>
        </w:rPr>
        <w:t>劓</w:t>
      </w:r>
      <w:r w:rsidRPr="000762A9">
        <w:rPr>
          <w:rFonts w:hint="eastAsia"/>
          <w:lang w:eastAsia="zh-TW"/>
        </w:rPr>
        <w:t>刵</w:t>
      </w:r>
      <w:r w:rsidRPr="000762A9">
        <w:rPr>
          <w:lang w:eastAsia="zh-TW"/>
        </w:rPr>
        <w:t>人，無或劓</w:t>
      </w:r>
      <w:r w:rsidRPr="000762A9">
        <w:rPr>
          <w:rFonts w:hint="eastAsia"/>
          <w:lang w:eastAsia="zh-TW"/>
        </w:rPr>
        <w:t>刵</w:t>
      </w:r>
      <w:r w:rsidRPr="000762A9">
        <w:rPr>
          <w:lang w:eastAsia="zh-TW"/>
        </w:rPr>
        <w:t>人。</w:t>
      </w:r>
      <w:r w:rsidRPr="000762A9">
        <w:rPr>
          <w:rFonts w:hint="eastAsia"/>
          <w:lang w:eastAsia="zh-TW"/>
        </w:rPr>
        <w:t>”</w:t>
      </w:r>
    </w:p>
    <w:p w14:paraId="55F553CD" w14:textId="77777777" w:rsidR="00CF6427" w:rsidRPr="000762A9" w:rsidRDefault="00CF6427" w:rsidP="000762A9">
      <w:pPr>
        <w:spacing w:line="288" w:lineRule="auto"/>
        <w:ind w:firstLineChars="200" w:firstLine="480"/>
        <w:rPr>
          <w:szCs w:val="24"/>
          <w:lang w:eastAsia="zh-TW"/>
        </w:rPr>
      </w:pPr>
    </w:p>
    <w:p w14:paraId="3F9CCDFE" w14:textId="77777777" w:rsidR="00CF6427" w:rsidRPr="008E5F4E" w:rsidRDefault="00CF6427" w:rsidP="008E5F4E">
      <w:pPr>
        <w:spacing w:line="480" w:lineRule="auto"/>
        <w:rPr>
          <w:b/>
          <w:bCs/>
          <w:sz w:val="28"/>
          <w:szCs w:val="28"/>
          <w:lang w:eastAsia="zh-TW"/>
        </w:rPr>
      </w:pPr>
      <w:r w:rsidRPr="000762A9">
        <w:rPr>
          <w:rFonts w:hint="eastAsia"/>
          <w:b/>
          <w:bCs/>
          <w:sz w:val="28"/>
          <w:szCs w:val="28"/>
          <w:lang w:eastAsia="zh-TW"/>
        </w:rPr>
        <w:t>王曰：</w:t>
      </w:r>
      <w:r w:rsidRPr="000762A9">
        <w:rPr>
          <w:b/>
          <w:bCs/>
          <w:sz w:val="28"/>
          <w:szCs w:val="28"/>
          <w:lang w:eastAsia="zh-TW"/>
        </w:rPr>
        <w:t>“鳴呼</w:t>
      </w:r>
      <w:r w:rsidRPr="000762A9">
        <w:rPr>
          <w:rFonts w:hint="eastAsia"/>
          <w:b/>
          <w:bCs/>
          <w:sz w:val="28"/>
          <w:szCs w:val="28"/>
          <w:lang w:eastAsia="zh-TW"/>
        </w:rPr>
        <w:t>！</w:t>
      </w:r>
      <w:r w:rsidRPr="000762A9">
        <w:rPr>
          <w:b/>
          <w:bCs/>
          <w:sz w:val="28"/>
          <w:szCs w:val="28"/>
          <w:lang w:eastAsia="zh-TW"/>
        </w:rPr>
        <w:t>封。有敘時，乃大明服，惟民其</w:t>
      </w:r>
      <w:r w:rsidRPr="000762A9">
        <w:rPr>
          <w:rFonts w:hint="eastAsia"/>
          <w:b/>
          <w:bCs/>
          <w:sz w:val="28"/>
          <w:szCs w:val="28"/>
          <w:lang w:eastAsia="zh-TW"/>
        </w:rPr>
        <w:t>勑</w:t>
      </w:r>
      <w:r w:rsidRPr="000762A9">
        <w:rPr>
          <w:b/>
          <w:bCs/>
          <w:sz w:val="28"/>
          <w:szCs w:val="28"/>
          <w:lang w:eastAsia="zh-TW"/>
        </w:rPr>
        <w:t>懋和。</w:t>
      </w:r>
    </w:p>
    <w:p w14:paraId="7D976009" w14:textId="77777777" w:rsidR="00CF6427" w:rsidRPr="000762A9" w:rsidRDefault="00CF6427" w:rsidP="005D64F7">
      <w:pPr>
        <w:pStyle w:val="aff9"/>
        <w:ind w:firstLine="560"/>
        <w:rPr>
          <w:rFonts w:eastAsia="PMingLiU"/>
          <w:lang w:eastAsia="zh-TW"/>
        </w:rPr>
      </w:pPr>
      <w:r w:rsidRPr="000762A9">
        <w:rPr>
          <w:rFonts w:hint="eastAsia"/>
          <w:lang w:eastAsia="zh-TW"/>
        </w:rPr>
        <w:t>僞孔傳讀至“有敘”斷開，“時”則屬下句。《左傳》僖公二十三年云：</w:t>
      </w:r>
      <w:r w:rsidRPr="000762A9">
        <w:rPr>
          <w:lang w:eastAsia="zh-TW"/>
        </w:rPr>
        <w:t xml:space="preserve"> “《周書》有</w:t>
      </w:r>
      <w:r w:rsidRPr="000762A9">
        <w:rPr>
          <w:rFonts w:hint="eastAsia"/>
          <w:lang w:eastAsia="zh-TW"/>
        </w:rPr>
        <w:t>云：</w:t>
      </w:r>
      <w:r w:rsidRPr="000762A9">
        <w:rPr>
          <w:lang w:eastAsia="zh-TW"/>
        </w:rPr>
        <w:t>‘乃大明服。’己則不明，而殺人以逞，不亦難乎</w:t>
      </w:r>
      <w:r w:rsidRPr="000762A9">
        <w:rPr>
          <w:rFonts w:hint="eastAsia"/>
          <w:lang w:eastAsia="zh-TW"/>
        </w:rPr>
        <w:t>？</w:t>
      </w:r>
      <w:r w:rsidRPr="000762A9">
        <w:rPr>
          <w:lang w:eastAsia="zh-TW"/>
        </w:rPr>
        <w:t>民不見德，而惟戮是聞，其何後之有</w:t>
      </w:r>
      <w:r w:rsidRPr="000762A9">
        <w:rPr>
          <w:rFonts w:hint="eastAsia"/>
          <w:lang w:eastAsia="zh-TW"/>
        </w:rPr>
        <w:t>？</w:t>
      </w:r>
      <w:r w:rsidRPr="000762A9">
        <w:rPr>
          <w:lang w:eastAsia="zh-TW"/>
        </w:rPr>
        <w:t>”是讀</w:t>
      </w:r>
      <w:r w:rsidRPr="000762A9">
        <w:rPr>
          <w:rFonts w:hint="eastAsia"/>
          <w:lang w:eastAsia="zh-TW"/>
        </w:rPr>
        <w:t>爲</w:t>
      </w:r>
      <w:r w:rsidRPr="000762A9">
        <w:rPr>
          <w:lang w:eastAsia="zh-TW"/>
        </w:rPr>
        <w:t>“乃大明，服”，楊伯峻《春秋左傅注》就是這樣斷句、標點的，以“服”</w:t>
      </w:r>
      <w:r w:rsidRPr="000762A9">
        <w:rPr>
          <w:rFonts w:hint="eastAsia"/>
          <w:lang w:eastAsia="zh-TW"/>
        </w:rPr>
        <w:t>爲</w:t>
      </w:r>
      <w:r w:rsidRPr="000762A9">
        <w:rPr>
          <w:lang w:eastAsia="zh-TW"/>
        </w:rPr>
        <w:t>臣服之“服”。《荀子</w:t>
      </w:r>
      <w:r w:rsidRPr="000762A9">
        <w:rPr>
          <w:rFonts w:hint="eastAsia"/>
          <w:lang w:eastAsia="zh-TW"/>
        </w:rPr>
        <w:t>•</w:t>
      </w:r>
      <w:r w:rsidRPr="000762A9">
        <w:rPr>
          <w:lang w:eastAsia="zh-TW"/>
        </w:rPr>
        <w:t>富國》云</w:t>
      </w:r>
      <w:r w:rsidRPr="000762A9">
        <w:rPr>
          <w:rFonts w:hint="eastAsia"/>
          <w:lang w:eastAsia="zh-TW"/>
        </w:rPr>
        <w:t>：</w:t>
      </w:r>
      <w:r w:rsidRPr="000762A9">
        <w:rPr>
          <w:lang w:eastAsia="zh-TW"/>
        </w:rPr>
        <w:t>“誠乎上，則下應之如影響，雖欲無明達，得乎哉</w:t>
      </w:r>
      <w:r w:rsidRPr="000762A9">
        <w:rPr>
          <w:rFonts w:hint="eastAsia"/>
          <w:lang w:eastAsia="zh-TW"/>
        </w:rPr>
        <w:t>？</w:t>
      </w:r>
      <w:r w:rsidRPr="000762A9">
        <w:rPr>
          <w:lang w:eastAsia="zh-TW"/>
        </w:rPr>
        <w:t>《書》</w:t>
      </w:r>
      <w:r w:rsidRPr="000762A9">
        <w:rPr>
          <w:rFonts w:hint="eastAsia"/>
          <w:lang w:eastAsia="zh-TW"/>
        </w:rPr>
        <w:t>：</w:t>
      </w:r>
      <w:r w:rsidRPr="000762A9">
        <w:rPr>
          <w:lang w:eastAsia="zh-TW"/>
        </w:rPr>
        <w:t>‘乃大明</w:t>
      </w:r>
      <w:r w:rsidRPr="000762A9">
        <w:rPr>
          <w:rFonts w:hint="eastAsia"/>
          <w:lang w:eastAsia="zh-TW"/>
        </w:rPr>
        <w:t>服。’”楊倞注：</w:t>
      </w:r>
      <w:r w:rsidRPr="000762A9">
        <w:rPr>
          <w:lang w:eastAsia="zh-TW"/>
        </w:rPr>
        <w:t>“言君大明以服下。”以“乃大明服”四字</w:t>
      </w:r>
      <w:r w:rsidRPr="000762A9">
        <w:rPr>
          <w:rFonts w:hint="eastAsia"/>
          <w:lang w:eastAsia="zh-TW"/>
        </w:rPr>
        <w:t>爲</w:t>
      </w:r>
      <w:r w:rsidRPr="000762A9">
        <w:rPr>
          <w:lang w:eastAsia="zh-TW"/>
        </w:rPr>
        <w:t>句。曾運乾《尚書正讀》、屈萬里《尚書</w:t>
      </w:r>
      <w:r w:rsidRPr="000762A9">
        <w:rPr>
          <w:lang w:eastAsia="zh-TW"/>
        </w:rPr>
        <w:lastRenderedPageBreak/>
        <w:t>集釋》、周秉鈞《尚書易解》皆從臣服之釋，如屈萬里云</w:t>
      </w:r>
      <w:r w:rsidRPr="000762A9">
        <w:rPr>
          <w:rFonts w:hint="eastAsia"/>
          <w:lang w:eastAsia="zh-TW"/>
        </w:rPr>
        <w:t>：</w:t>
      </w:r>
      <w:r w:rsidRPr="000762A9">
        <w:rPr>
          <w:lang w:eastAsia="zh-TW"/>
        </w:rPr>
        <w:t>“明服，謂刑罰明而民服。”周秉鈞云</w:t>
      </w:r>
      <w:r w:rsidRPr="000762A9">
        <w:rPr>
          <w:rFonts w:hint="eastAsia"/>
          <w:lang w:eastAsia="zh-TW"/>
        </w:rPr>
        <w:t>：</w:t>
      </w:r>
      <w:r w:rsidRPr="000762A9">
        <w:rPr>
          <w:lang w:eastAsia="zh-TW"/>
        </w:rPr>
        <w:t>“民明上意而臣服也。”惟楊筠如《尚書</w:t>
      </w:r>
      <w:r w:rsidRPr="000762A9">
        <w:rPr>
          <w:rFonts w:hint="eastAsia"/>
          <w:lang w:eastAsia="zh-TW"/>
        </w:rPr>
        <w:t>覈</w:t>
      </w:r>
      <w:r w:rsidRPr="000762A9">
        <w:rPr>
          <w:lang w:eastAsia="zh-TW"/>
        </w:rPr>
        <w:t>詁》以“服”即上文“乃服惟弘王應保殷民”之“服”，職事也，云</w:t>
      </w:r>
      <w:r w:rsidRPr="000762A9">
        <w:rPr>
          <w:rFonts w:hint="eastAsia"/>
          <w:lang w:eastAsia="zh-TW"/>
        </w:rPr>
        <w:t>：</w:t>
      </w:r>
      <w:r w:rsidRPr="000762A9">
        <w:rPr>
          <w:lang w:eastAsia="zh-TW"/>
        </w:rPr>
        <w:t>“明服，謂明其職事也。”</w:t>
      </w:r>
    </w:p>
    <w:p w14:paraId="334C4683" w14:textId="77777777" w:rsidR="00CF6427" w:rsidRPr="000762A9" w:rsidRDefault="00CF6427" w:rsidP="005D64F7">
      <w:pPr>
        <w:pStyle w:val="aff9"/>
        <w:ind w:firstLine="560"/>
        <w:rPr>
          <w:rFonts w:eastAsia="PMingLiU"/>
          <w:lang w:eastAsia="zh-TW"/>
        </w:rPr>
      </w:pPr>
      <w:r w:rsidRPr="000762A9">
        <w:rPr>
          <w:rFonts w:hint="eastAsia"/>
          <w:lang w:eastAsia="zh-TW"/>
        </w:rPr>
        <w:t>“有敘時”，多引《爾雅•</w:t>
      </w:r>
      <w:r w:rsidRPr="000762A9">
        <w:rPr>
          <w:lang w:eastAsia="zh-TW"/>
        </w:rPr>
        <w:t>釋詁</w:t>
      </w:r>
      <w:r w:rsidRPr="000762A9">
        <w:rPr>
          <w:rFonts w:hint="eastAsia"/>
          <w:lang w:eastAsia="zh-TW"/>
        </w:rPr>
        <w:t>上</w:t>
      </w:r>
      <w:r w:rsidRPr="000762A9">
        <w:rPr>
          <w:lang w:eastAsia="zh-TW"/>
        </w:rPr>
        <w:t>》，釋“敘”</w:t>
      </w:r>
      <w:r w:rsidRPr="000762A9">
        <w:rPr>
          <w:rFonts w:hint="eastAsia"/>
          <w:lang w:eastAsia="zh-TW"/>
        </w:rPr>
        <w:t>爲</w:t>
      </w:r>
      <w:r w:rsidRPr="000762A9">
        <w:rPr>
          <w:lang w:eastAsia="zh-TW"/>
        </w:rPr>
        <w:t>順，讀“時”</w:t>
      </w:r>
      <w:r w:rsidRPr="000762A9">
        <w:rPr>
          <w:rFonts w:hint="eastAsia"/>
          <w:lang w:eastAsia="zh-TW"/>
        </w:rPr>
        <w:t>爲“是”。但“有順是”也很費解。曾運乾《尚書正讀》云“蒙上文言有順是刑赦之理而用刑者”。楊筠如《尚書覈詁》則以“有”猶“能”也，舉《禮記•大學》“知止而後有定，定而後能靜”之“有”“能”對文爲例，又同樣釋“敘時”爲“順是”。屈萬里《尚書集釋》則以“有敘時”猶如“惟順是”也。</w:t>
      </w:r>
    </w:p>
    <w:p w14:paraId="1039D234" w14:textId="77777777" w:rsidR="00CF6427" w:rsidRPr="000762A9" w:rsidRDefault="00CF6427" w:rsidP="005D64F7">
      <w:pPr>
        <w:pStyle w:val="aff9"/>
        <w:ind w:firstLine="560"/>
        <w:rPr>
          <w:rFonts w:eastAsia="PMingLiU"/>
          <w:lang w:eastAsia="zh-TW"/>
        </w:rPr>
      </w:pPr>
      <w:r w:rsidRPr="000762A9">
        <w:rPr>
          <w:rFonts w:hint="eastAsia"/>
          <w:lang w:eastAsia="zh-TW"/>
        </w:rPr>
        <w:t>我懷疑“敘時”與“大明服”乃並列關係。“乃”猶“且”也，王引之《經傳釋詞》卷六與吴昌瑩《經詞衍釋》卷六皆有説。“</w:t>
      </w:r>
      <w:r w:rsidRPr="000762A9">
        <w:rPr>
          <w:lang w:eastAsia="zh-TW"/>
        </w:rPr>
        <w:t xml:space="preserve"> 大明服”</w:t>
      </w:r>
      <w:r w:rsidRPr="000762A9">
        <w:rPr>
          <w:rFonts w:hint="eastAsia"/>
          <w:lang w:eastAsia="zh-TW"/>
        </w:rPr>
        <w:t>，</w:t>
      </w:r>
      <w:r w:rsidRPr="000762A9">
        <w:rPr>
          <w:lang w:eastAsia="zh-TW"/>
        </w:rPr>
        <w:t>“明”通“勉”，作動詞，“服”</w:t>
      </w:r>
      <w:r w:rsidRPr="000762A9">
        <w:rPr>
          <w:rFonts w:hint="eastAsia"/>
          <w:lang w:eastAsia="zh-TW"/>
        </w:rPr>
        <w:t>爲</w:t>
      </w:r>
      <w:r w:rsidRPr="000762A9">
        <w:rPr>
          <w:lang w:eastAsia="zh-TW"/>
        </w:rPr>
        <w:t>賓語，“大”</w:t>
      </w:r>
      <w:r w:rsidRPr="000762A9">
        <w:rPr>
          <w:rFonts w:hint="eastAsia"/>
          <w:lang w:eastAsia="zh-TW"/>
        </w:rPr>
        <w:t>爲</w:t>
      </w:r>
      <w:r w:rsidRPr="000762A9">
        <w:rPr>
          <w:lang w:eastAsia="zh-TW"/>
        </w:rPr>
        <w:t>程度副詞修飾“明”</w:t>
      </w:r>
      <w:r w:rsidRPr="000762A9">
        <w:rPr>
          <w:rFonts w:hint="eastAsia"/>
          <w:lang w:eastAsia="zh-TW"/>
        </w:rPr>
        <w:t>。</w:t>
      </w:r>
      <w:r w:rsidRPr="000762A9">
        <w:rPr>
          <w:lang w:eastAsia="zh-TW"/>
        </w:rPr>
        <w:t>“敘時”猶言使“是”順，“是”指“敬明乃罰”。</w:t>
      </w:r>
      <w:r w:rsidRPr="000762A9">
        <w:rPr>
          <w:rFonts w:hint="eastAsia"/>
          <w:lang w:eastAsia="zh-TW"/>
        </w:rPr>
        <w:t>“大明服”云大肆勉力於職事。一</w:t>
      </w:r>
      <w:r w:rsidRPr="000762A9">
        <w:rPr>
          <w:lang w:eastAsia="zh-TW"/>
        </w:rPr>
        <w:t>方面敬明乃罰，一方面勉於職事， 則“民其</w:t>
      </w:r>
      <w:r w:rsidRPr="000762A9">
        <w:rPr>
          <w:rFonts w:hint="eastAsia"/>
          <w:lang w:eastAsia="zh-TW"/>
        </w:rPr>
        <w:t>勑</w:t>
      </w:r>
      <w:r w:rsidRPr="000762A9">
        <w:rPr>
          <w:lang w:eastAsia="zh-TW"/>
        </w:rPr>
        <w:t>懋和”。“惟”，裴學海《古書虚字集釋》認</w:t>
      </w:r>
      <w:r w:rsidRPr="000762A9">
        <w:rPr>
          <w:rFonts w:hint="eastAsia"/>
          <w:lang w:eastAsia="zh-TW"/>
        </w:rPr>
        <w:t>爲</w:t>
      </w:r>
      <w:r w:rsidRPr="000762A9">
        <w:rPr>
          <w:lang w:eastAsia="zh-TW"/>
        </w:rPr>
        <w:t>“惟”猶“則”也，與“</w:t>
      </w:r>
      <w:r w:rsidRPr="000762A9">
        <w:rPr>
          <w:rFonts w:hint="eastAsia"/>
          <w:lang w:eastAsia="zh-TW"/>
        </w:rPr>
        <w:t>爲</w:t>
      </w:r>
      <w:r w:rsidRPr="000762A9">
        <w:rPr>
          <w:lang w:eastAsia="zh-TW"/>
        </w:rPr>
        <w:t>”訓則同。“</w:t>
      </w:r>
      <w:r w:rsidRPr="000762A9">
        <w:rPr>
          <w:rFonts w:hint="eastAsia"/>
          <w:lang w:eastAsia="zh-TW"/>
        </w:rPr>
        <w:t>勑</w:t>
      </w:r>
      <w:r w:rsidRPr="000762A9">
        <w:rPr>
          <w:lang w:eastAsia="zh-TW"/>
        </w:rPr>
        <w:t>懋”同義通言。《爾雅</w:t>
      </w:r>
      <w:r w:rsidRPr="000762A9">
        <w:rPr>
          <w:rFonts w:hint="eastAsia"/>
          <w:lang w:eastAsia="zh-TW"/>
        </w:rPr>
        <w:t>•</w:t>
      </w:r>
      <w:r w:rsidRPr="000762A9">
        <w:rPr>
          <w:lang w:eastAsia="zh-TW"/>
        </w:rPr>
        <w:t>釋詁</w:t>
      </w:r>
      <w:r w:rsidRPr="000762A9">
        <w:rPr>
          <w:rFonts w:hint="eastAsia"/>
          <w:lang w:eastAsia="zh-TW"/>
        </w:rPr>
        <w:t>下</w:t>
      </w:r>
      <w:r w:rsidRPr="000762A9">
        <w:rPr>
          <w:lang w:eastAsia="zh-TW"/>
        </w:rPr>
        <w:t>》</w:t>
      </w:r>
      <w:r w:rsidRPr="000762A9">
        <w:rPr>
          <w:rFonts w:hint="eastAsia"/>
          <w:lang w:eastAsia="zh-TW"/>
        </w:rPr>
        <w:t>：</w:t>
      </w:r>
      <w:r w:rsidRPr="000762A9">
        <w:rPr>
          <w:lang w:eastAsia="zh-TW"/>
        </w:rPr>
        <w:t>“來</w:t>
      </w:r>
      <w:r w:rsidRPr="000762A9">
        <w:rPr>
          <w:rFonts w:hint="eastAsia"/>
          <w:lang w:eastAsia="zh-TW"/>
        </w:rPr>
        <w:t>（勑）</w:t>
      </w:r>
      <w:r w:rsidRPr="000762A9">
        <w:rPr>
          <w:lang w:eastAsia="zh-TW"/>
        </w:rPr>
        <w:t>，勤也。”其字又作“飭”，而“</w:t>
      </w:r>
      <w:r w:rsidRPr="000762A9">
        <w:rPr>
          <w:rFonts w:hint="eastAsia"/>
          <w:lang w:eastAsia="zh-TW"/>
        </w:rPr>
        <w:t>勑</w:t>
      </w:r>
      <w:r w:rsidRPr="000762A9">
        <w:rPr>
          <w:lang w:eastAsia="zh-TW"/>
        </w:rPr>
        <w:t>”“飭”又音近通“力”，故《荀</w:t>
      </w:r>
      <w:r w:rsidRPr="000762A9">
        <w:rPr>
          <w:lang w:eastAsia="zh-TW"/>
        </w:rPr>
        <w:lastRenderedPageBreak/>
        <w:t>子</w:t>
      </w:r>
      <w:r w:rsidRPr="000762A9">
        <w:rPr>
          <w:rFonts w:hint="eastAsia"/>
          <w:lang w:eastAsia="zh-TW"/>
        </w:rPr>
        <w:t>•</w:t>
      </w:r>
      <w:r w:rsidRPr="000762A9">
        <w:rPr>
          <w:lang w:eastAsia="zh-TW"/>
        </w:rPr>
        <w:t>富國》引“</w:t>
      </w:r>
      <w:r w:rsidRPr="000762A9">
        <w:rPr>
          <w:rFonts w:hint="eastAsia"/>
          <w:lang w:eastAsia="zh-TW"/>
        </w:rPr>
        <w:t>勑</w:t>
      </w:r>
      <w:r w:rsidRPr="000762A9">
        <w:rPr>
          <w:lang w:eastAsia="zh-TW"/>
        </w:rPr>
        <w:t>”作“力”。“</w:t>
      </w:r>
      <w:r w:rsidRPr="000762A9">
        <w:rPr>
          <w:rFonts w:hint="eastAsia"/>
          <w:lang w:eastAsia="zh-TW"/>
        </w:rPr>
        <w:t>勑</w:t>
      </w:r>
      <w:r w:rsidRPr="000762A9">
        <w:rPr>
          <w:lang w:eastAsia="zh-TW"/>
        </w:rPr>
        <w:t>懋和”即勉力於和睦。《荀子</w:t>
      </w:r>
      <w:r w:rsidRPr="000762A9">
        <w:rPr>
          <w:rFonts w:hint="eastAsia"/>
          <w:lang w:eastAsia="zh-TW"/>
        </w:rPr>
        <w:t>•</w:t>
      </w:r>
      <w:r w:rsidRPr="000762A9">
        <w:rPr>
          <w:lang w:eastAsia="zh-TW"/>
        </w:rPr>
        <w:t>富國》以“</w:t>
      </w:r>
      <w:r w:rsidRPr="000762A9">
        <w:rPr>
          <w:rFonts w:hint="eastAsia"/>
          <w:lang w:eastAsia="zh-TW"/>
        </w:rPr>
        <w:t>勑</w:t>
      </w:r>
      <w:r w:rsidRPr="000762A9">
        <w:rPr>
          <w:lang w:eastAsia="zh-TW"/>
        </w:rPr>
        <w:t>懋和”連下句“若有疾”</w:t>
      </w:r>
      <w:r w:rsidRPr="000762A9">
        <w:rPr>
          <w:rFonts w:hint="eastAsia"/>
          <w:lang w:eastAsia="zh-TW"/>
        </w:rPr>
        <w:t>爲</w:t>
      </w:r>
      <w:r w:rsidRPr="000762A9">
        <w:rPr>
          <w:lang w:eastAsia="zh-TW"/>
        </w:rPr>
        <w:t>句，且改“若”</w:t>
      </w:r>
      <w:r w:rsidRPr="000762A9">
        <w:rPr>
          <w:rFonts w:hint="eastAsia"/>
          <w:lang w:eastAsia="zh-TW"/>
        </w:rPr>
        <w:t>爲</w:t>
      </w:r>
      <w:r w:rsidRPr="000762A9">
        <w:rPr>
          <w:lang w:eastAsia="zh-TW"/>
        </w:rPr>
        <w:t>“而”，</w:t>
      </w:r>
      <w:r w:rsidRPr="000762A9">
        <w:rPr>
          <w:rFonts w:hint="eastAsia"/>
          <w:lang w:eastAsia="zh-TW"/>
        </w:rPr>
        <w:t>係</w:t>
      </w:r>
      <w:r w:rsidRPr="000762A9">
        <w:rPr>
          <w:lang w:eastAsia="zh-TW"/>
        </w:rPr>
        <w:t>誤讀，不可從。</w:t>
      </w:r>
      <w:r w:rsidRPr="000762A9">
        <w:rPr>
          <w:rFonts w:hint="eastAsia"/>
          <w:lang w:eastAsia="zh-TW"/>
        </w:rPr>
        <w:t>黄傑《〈尚書〉之〈康浩〉〈酒浩〉〈梓材〉新解》斷讀爲：“惟民其勑，懋和。”秦公簋（</w:t>
      </w:r>
      <w:r w:rsidRPr="000762A9">
        <w:rPr>
          <w:lang w:eastAsia="zh-TW"/>
        </w:rPr>
        <w:t>《集</w:t>
      </w:r>
      <w:r w:rsidRPr="000762A9">
        <w:rPr>
          <w:rFonts w:hint="eastAsia"/>
          <w:lang w:eastAsia="zh-TW"/>
        </w:rPr>
        <w:t>成》</w:t>
      </w:r>
      <w:r w:rsidRPr="000762A9">
        <w:rPr>
          <w:lang w:eastAsia="zh-TW"/>
        </w:rPr>
        <w:t>04355</w:t>
      </w:r>
      <w:r w:rsidRPr="000762A9">
        <w:rPr>
          <w:rFonts w:hint="eastAsia"/>
          <w:lang w:eastAsia="zh-TW"/>
        </w:rPr>
        <w:t>）</w:t>
      </w:r>
      <w:r w:rsidRPr="000762A9">
        <w:rPr>
          <w:lang w:eastAsia="zh-TW"/>
        </w:rPr>
        <w:t>云“王民其</w:t>
      </w:r>
      <w:r w:rsidRPr="000762A9">
        <w:rPr>
          <w:rFonts w:hint="eastAsia"/>
          <w:lang w:eastAsia="zh-TW"/>
        </w:rPr>
        <w:t>敕</w:t>
      </w:r>
      <w:r w:rsidRPr="000762A9">
        <w:rPr>
          <w:lang w:eastAsia="zh-TW"/>
        </w:rPr>
        <w:t>”，與“惟民</w:t>
      </w:r>
      <w:r w:rsidRPr="000762A9">
        <w:rPr>
          <w:rFonts w:hint="eastAsia"/>
          <w:lang w:eastAsia="zh-TW"/>
        </w:rPr>
        <w:t>其勑</w:t>
      </w:r>
      <w:r w:rsidRPr="000762A9">
        <w:rPr>
          <w:lang w:eastAsia="zh-TW"/>
        </w:rPr>
        <w:t>”</w:t>
      </w:r>
      <w:r w:rsidRPr="000762A9">
        <w:rPr>
          <w:rFonts w:hint="eastAsia"/>
          <w:lang w:eastAsia="zh-TW"/>
        </w:rPr>
        <w:t>幾</w:t>
      </w:r>
      <w:r w:rsidRPr="000762A9">
        <w:rPr>
          <w:lang w:eastAsia="zh-TW"/>
        </w:rPr>
        <w:t>乎相同</w:t>
      </w:r>
      <w:r w:rsidRPr="000762A9">
        <w:rPr>
          <w:rFonts w:hint="eastAsia"/>
          <w:lang w:eastAsia="zh-TW"/>
        </w:rPr>
        <w:t>，</w:t>
      </w:r>
      <w:r w:rsidRPr="000762A9">
        <w:rPr>
          <w:lang w:eastAsia="zh-TW"/>
        </w:rPr>
        <w:t>“</w:t>
      </w:r>
      <w:r w:rsidRPr="000762A9">
        <w:rPr>
          <w:rFonts w:hint="eastAsia"/>
          <w:lang w:eastAsia="zh-TW"/>
        </w:rPr>
        <w:t>敕</w:t>
      </w:r>
      <w:r w:rsidRPr="000762A9">
        <w:rPr>
          <w:lang w:eastAsia="zh-TW"/>
        </w:rPr>
        <w:t>”“</w:t>
      </w:r>
      <w:r w:rsidRPr="000762A9">
        <w:rPr>
          <w:rFonts w:hint="eastAsia"/>
          <w:lang w:eastAsia="zh-TW"/>
        </w:rPr>
        <w:t>勑</w:t>
      </w:r>
      <w:r w:rsidRPr="000762A9">
        <w:rPr>
          <w:lang w:eastAsia="zh-TW"/>
        </w:rPr>
        <w:t>”古多通用。“</w:t>
      </w:r>
      <w:r w:rsidRPr="000762A9">
        <w:rPr>
          <w:rFonts w:hint="eastAsia"/>
          <w:lang w:eastAsia="zh-TW"/>
        </w:rPr>
        <w:t>懋和</w:t>
      </w:r>
      <w:r w:rsidRPr="000762A9">
        <w:rPr>
          <w:lang w:eastAsia="zh-TW"/>
        </w:rPr>
        <w:t>”則二字爲句，“懋”義勉力。</w:t>
      </w:r>
      <w:r w:rsidRPr="000762A9">
        <w:rPr>
          <w:vertAlign w:val="superscript"/>
          <w:lang w:eastAsia="zh-TW"/>
        </w:rPr>
        <w:endnoteReference w:id="10"/>
      </w:r>
      <w:r w:rsidRPr="000762A9">
        <w:rPr>
          <w:lang w:eastAsia="zh-TW"/>
        </w:rPr>
        <w:t>黄説亦通。今暫取傳統一句讀者。</w:t>
      </w:r>
    </w:p>
    <w:p w14:paraId="1541DABA" w14:textId="77777777" w:rsidR="00CF6427" w:rsidRPr="000762A9" w:rsidRDefault="00CF6427" w:rsidP="008E5F4E">
      <w:pPr>
        <w:spacing w:line="480" w:lineRule="auto"/>
        <w:rPr>
          <w:b/>
          <w:bCs/>
          <w:sz w:val="28"/>
          <w:szCs w:val="28"/>
          <w:lang w:eastAsia="zh-TW"/>
        </w:rPr>
      </w:pPr>
      <w:r w:rsidRPr="000762A9">
        <w:rPr>
          <w:rFonts w:hint="eastAsia"/>
          <w:b/>
          <w:bCs/>
          <w:sz w:val="28"/>
          <w:szCs w:val="28"/>
          <w:lang w:eastAsia="zh-TW"/>
        </w:rPr>
        <w:t>若有疾，惟民其畢棄咎。若保赤子，惟民其康乂。</w:t>
      </w:r>
    </w:p>
    <w:p w14:paraId="1A70D023" w14:textId="77777777" w:rsidR="00CF6427" w:rsidRPr="000762A9" w:rsidRDefault="00CF6427" w:rsidP="005D64F7">
      <w:pPr>
        <w:pStyle w:val="aff9"/>
        <w:ind w:firstLine="560"/>
        <w:rPr>
          <w:rFonts w:eastAsia="PMingLiU"/>
          <w:lang w:eastAsia="zh-TW"/>
        </w:rPr>
      </w:pPr>
      <w:r w:rsidRPr="000762A9">
        <w:rPr>
          <w:rFonts w:hint="eastAsia"/>
          <w:lang w:eastAsia="zh-TW"/>
        </w:rPr>
        <w:t>這兩句句法相同，“惟”</w:t>
      </w:r>
      <w:r w:rsidRPr="000762A9">
        <w:rPr>
          <w:lang w:eastAsia="zh-TW"/>
        </w:rPr>
        <w:t>皆猶“則”也。“畢”，或讀如字，釋盡，如楊筠如《尚書</w:t>
      </w:r>
      <w:r w:rsidRPr="000762A9">
        <w:rPr>
          <w:rFonts w:hint="eastAsia"/>
          <w:lang w:eastAsia="zh-TW"/>
        </w:rPr>
        <w:t>覈</w:t>
      </w:r>
      <w:r w:rsidRPr="000762A9">
        <w:rPr>
          <w:lang w:eastAsia="zh-TW"/>
        </w:rPr>
        <w:t>詁》、屈萬里《尚書集釋》、周秉鈞《尚書易解》等。顧頡剛、劉起</w:t>
      </w:r>
      <w:r w:rsidRPr="000762A9">
        <w:rPr>
          <w:rFonts w:hint="eastAsia"/>
          <w:lang w:eastAsia="zh-TW"/>
        </w:rPr>
        <w:t>釪</w:t>
      </w:r>
      <w:r w:rsidRPr="000762A9">
        <w:rPr>
          <w:lang w:eastAsia="zh-TW"/>
        </w:rPr>
        <w:t>《尚書校釋譯論》則從孫詒讓《尚書駢枝》和楊樹達《積微居讀書記</w:t>
      </w:r>
      <w:r w:rsidRPr="000762A9">
        <w:rPr>
          <w:rFonts w:hint="eastAsia"/>
          <w:lang w:eastAsia="zh-TW"/>
        </w:rPr>
        <w:t>•</w:t>
      </w:r>
      <w:r w:rsidRPr="000762A9">
        <w:rPr>
          <w:lang w:eastAsia="zh-TW"/>
        </w:rPr>
        <w:t>尚書</w:t>
      </w:r>
      <w:r w:rsidRPr="000762A9">
        <w:rPr>
          <w:rFonts w:hint="eastAsia"/>
          <w:lang w:eastAsia="zh-TW"/>
        </w:rPr>
        <w:t>説</w:t>
      </w:r>
      <w:r w:rsidRPr="000762A9">
        <w:rPr>
          <w:lang w:eastAsia="zh-TW"/>
        </w:rPr>
        <w:t>》之</w:t>
      </w:r>
      <w:r w:rsidRPr="000762A9">
        <w:rPr>
          <w:rFonts w:hint="eastAsia"/>
          <w:lang w:eastAsia="zh-TW"/>
        </w:rPr>
        <w:t>説</w:t>
      </w:r>
      <w:r w:rsidRPr="000762A9">
        <w:rPr>
          <w:lang w:eastAsia="zh-TW"/>
        </w:rPr>
        <w:t>，以“畢”義攘除，其字又作“</w:t>
      </w:r>
      <w:r w:rsidRPr="000762A9">
        <w:rPr>
          <w:rFonts w:hint="eastAsia"/>
          <w:lang w:eastAsia="zh-TW"/>
        </w:rPr>
        <w:t>祓</w:t>
      </w:r>
      <w:r w:rsidRPr="000762A9">
        <w:rPr>
          <w:lang w:eastAsia="zh-TW"/>
        </w:rPr>
        <w:t>”。孫詒讓云</w:t>
      </w:r>
      <w:r w:rsidRPr="000762A9">
        <w:rPr>
          <w:rFonts w:hint="eastAsia"/>
          <w:lang w:eastAsia="zh-TW"/>
        </w:rPr>
        <w:t>：</w:t>
      </w:r>
      <w:r w:rsidRPr="000762A9">
        <w:rPr>
          <w:lang w:eastAsia="zh-TW"/>
        </w:rPr>
        <w:t>“古者攘除疾病，蓋或謂之‘畢’。《月令</w:t>
      </w:r>
      <w:r w:rsidRPr="000762A9">
        <w:rPr>
          <w:rFonts w:hint="eastAsia"/>
          <w:lang w:eastAsia="zh-TW"/>
        </w:rPr>
        <w:t>•</w:t>
      </w:r>
      <w:r w:rsidRPr="000762A9">
        <w:rPr>
          <w:lang w:eastAsia="zh-TW"/>
        </w:rPr>
        <w:t>季春》</w:t>
      </w:r>
      <w:r w:rsidRPr="000762A9">
        <w:rPr>
          <w:rFonts w:hint="eastAsia"/>
          <w:lang w:eastAsia="zh-TW"/>
        </w:rPr>
        <w:t>：‘</w:t>
      </w:r>
      <w:r w:rsidRPr="000762A9">
        <w:rPr>
          <w:lang w:eastAsia="zh-TW"/>
        </w:rPr>
        <w:t>命國難</w:t>
      </w:r>
      <w:r w:rsidRPr="000762A9">
        <w:rPr>
          <w:rFonts w:hint="eastAsia"/>
          <w:lang w:eastAsia="zh-TW"/>
        </w:rPr>
        <w:t>（</w:t>
      </w:r>
      <w:r w:rsidRPr="000762A9">
        <w:rPr>
          <w:lang w:eastAsia="zh-TW"/>
        </w:rPr>
        <w:t>儺</w:t>
      </w:r>
      <w:r w:rsidRPr="000762A9">
        <w:rPr>
          <w:rFonts w:hint="eastAsia"/>
          <w:lang w:eastAsia="zh-TW"/>
        </w:rPr>
        <w:t>）</w:t>
      </w:r>
      <w:r w:rsidRPr="000762A9">
        <w:rPr>
          <w:lang w:eastAsia="zh-TW"/>
        </w:rPr>
        <w:t>，九門磔攘以</w:t>
      </w:r>
      <w:bookmarkStart w:id="18" w:name="OLE_LINK24"/>
      <w:r w:rsidRPr="000762A9">
        <w:rPr>
          <w:lang w:eastAsia="zh-TW"/>
        </w:rPr>
        <w:t>畢</w:t>
      </w:r>
      <w:bookmarkEnd w:id="18"/>
      <w:r w:rsidRPr="000762A9">
        <w:rPr>
          <w:lang w:eastAsia="zh-TW"/>
        </w:rPr>
        <w:t>春氣。</w:t>
      </w:r>
      <w:r w:rsidRPr="000762A9">
        <w:rPr>
          <w:rFonts w:hint="eastAsia"/>
          <w:lang w:eastAsia="zh-TW"/>
        </w:rPr>
        <w:t>’</w:t>
      </w:r>
      <w:r w:rsidRPr="000762A9">
        <w:rPr>
          <w:lang w:eastAsia="zh-TW"/>
        </w:rPr>
        <w:t>鄭注引《王居明堂禮》</w:t>
      </w:r>
      <w:r w:rsidRPr="000762A9">
        <w:rPr>
          <w:rFonts w:hint="eastAsia"/>
          <w:lang w:eastAsia="zh-TW"/>
        </w:rPr>
        <w:t>：</w:t>
      </w:r>
      <w:r w:rsidRPr="000762A9">
        <w:rPr>
          <w:lang w:eastAsia="zh-TW"/>
        </w:rPr>
        <w:t>‘季春出疫于郊，以攘春氣。</w:t>
      </w:r>
      <w:r w:rsidRPr="000762A9">
        <w:rPr>
          <w:rFonts w:hint="eastAsia"/>
          <w:lang w:eastAsia="zh-TW"/>
        </w:rPr>
        <w:t>’</w:t>
      </w:r>
      <w:r w:rsidRPr="000762A9">
        <w:rPr>
          <w:lang w:eastAsia="zh-TW"/>
        </w:rPr>
        <w:t>是《月令》之‘畢</w:t>
      </w:r>
      <w:r w:rsidRPr="000762A9">
        <w:rPr>
          <w:rFonts w:hint="eastAsia"/>
          <w:lang w:eastAsia="zh-TW"/>
        </w:rPr>
        <w:t>’</w:t>
      </w:r>
      <w:r w:rsidRPr="000762A9">
        <w:rPr>
          <w:lang w:eastAsia="zh-TW"/>
        </w:rPr>
        <w:t>即《逸禮》之</w:t>
      </w:r>
      <w:r w:rsidRPr="000762A9">
        <w:rPr>
          <w:rFonts w:hint="eastAsia"/>
          <w:lang w:eastAsia="zh-TW"/>
        </w:rPr>
        <w:t>‘</w:t>
      </w:r>
      <w:r w:rsidRPr="000762A9">
        <w:rPr>
          <w:lang w:eastAsia="zh-TW"/>
        </w:rPr>
        <w:t>出疫’。”據此釋“罪</w:t>
      </w:r>
      <w:r w:rsidRPr="000762A9">
        <w:rPr>
          <w:rFonts w:hint="eastAsia"/>
          <w:lang w:eastAsia="zh-TW"/>
        </w:rPr>
        <w:t>棄</w:t>
      </w:r>
      <w:r w:rsidRPr="000762A9">
        <w:rPr>
          <w:lang w:eastAsia="zh-TW"/>
        </w:rPr>
        <w:t>咎”即攘除棄去疾病也。楊樹達進而指出，“</w:t>
      </w:r>
      <w:r w:rsidRPr="000762A9">
        <w:rPr>
          <w:rFonts w:hint="eastAsia"/>
          <w:lang w:eastAsia="zh-TW"/>
        </w:rPr>
        <w:t>畢</w:t>
      </w:r>
      <w:r w:rsidRPr="000762A9">
        <w:rPr>
          <w:lang w:eastAsia="zh-TW"/>
        </w:rPr>
        <w:t>”之本字作“</w:t>
      </w:r>
      <w:r w:rsidRPr="000762A9">
        <w:rPr>
          <w:rFonts w:hint="eastAsia"/>
          <w:lang w:eastAsia="zh-TW"/>
        </w:rPr>
        <w:t>祓</w:t>
      </w:r>
      <w:r w:rsidRPr="000762A9">
        <w:rPr>
          <w:lang w:eastAsia="zh-TW"/>
        </w:rPr>
        <w:t>”</w:t>
      </w:r>
      <w:r w:rsidRPr="000762A9">
        <w:rPr>
          <w:rFonts w:hint="eastAsia"/>
          <w:lang w:eastAsia="zh-TW"/>
        </w:rPr>
        <w:t>，《説文•</w:t>
      </w:r>
      <w:r w:rsidRPr="000762A9">
        <w:rPr>
          <w:lang w:eastAsia="zh-TW"/>
        </w:rPr>
        <w:t>示部》</w:t>
      </w:r>
      <w:r w:rsidRPr="000762A9">
        <w:rPr>
          <w:rFonts w:hint="eastAsia"/>
          <w:lang w:eastAsia="zh-TW"/>
        </w:rPr>
        <w:t>：</w:t>
      </w:r>
      <w:r w:rsidRPr="000762A9">
        <w:rPr>
          <w:lang w:eastAsia="zh-TW"/>
        </w:rPr>
        <w:t>“</w:t>
      </w:r>
      <w:r w:rsidRPr="000762A9">
        <w:rPr>
          <w:rFonts w:hint="eastAsia"/>
          <w:lang w:eastAsia="zh-TW"/>
        </w:rPr>
        <w:t>祓</w:t>
      </w:r>
      <w:r w:rsidRPr="000762A9">
        <w:rPr>
          <w:lang w:eastAsia="zh-TW"/>
        </w:rPr>
        <w:t>，除恶祭也。”經言“棄咎”，正謂“除惡”。</w:t>
      </w:r>
    </w:p>
    <w:p w14:paraId="74ED9BE3" w14:textId="77777777" w:rsidR="00CF6427" w:rsidRPr="000762A9" w:rsidRDefault="00CF6427" w:rsidP="005D64F7">
      <w:pPr>
        <w:pStyle w:val="aff9"/>
        <w:ind w:firstLine="560"/>
        <w:rPr>
          <w:rFonts w:eastAsia="PMingLiU"/>
          <w:lang w:eastAsia="zh-TW"/>
        </w:rPr>
      </w:pPr>
      <w:r w:rsidRPr="000762A9">
        <w:rPr>
          <w:rFonts w:hint="eastAsia"/>
          <w:lang w:eastAsia="zh-TW"/>
        </w:rPr>
        <w:t>“赤子”指嬰孩，孔穎達疏云“子生赤色，故言赤子”。“保”，</w:t>
      </w:r>
      <w:r w:rsidRPr="000762A9">
        <w:rPr>
          <w:rFonts w:hint="eastAsia"/>
          <w:lang w:eastAsia="zh-TW"/>
        </w:rPr>
        <w:lastRenderedPageBreak/>
        <w:t>讀如“保姆”之“保”，撫養也。“</w:t>
      </w:r>
      <w:r w:rsidRPr="000762A9">
        <w:rPr>
          <w:lang w:eastAsia="zh-TW"/>
        </w:rPr>
        <w:t>康</w:t>
      </w:r>
      <w:r w:rsidRPr="000762A9">
        <w:rPr>
          <w:rFonts w:hint="eastAsia"/>
          <w:lang w:eastAsia="zh-TW"/>
        </w:rPr>
        <w:t>乂</w:t>
      </w:r>
      <w:r w:rsidRPr="000762A9">
        <w:rPr>
          <w:lang w:eastAsia="zh-TW"/>
        </w:rPr>
        <w:t>”義同“保</w:t>
      </w:r>
      <w:r w:rsidRPr="000762A9">
        <w:rPr>
          <w:rFonts w:hint="eastAsia"/>
          <w:lang w:eastAsia="zh-TW"/>
        </w:rPr>
        <w:t>乂</w:t>
      </w:r>
      <w:r w:rsidRPr="000762A9">
        <w:rPr>
          <w:lang w:eastAsia="zh-TW"/>
        </w:rPr>
        <w:t>”“康保”，安定也。王</w:t>
      </w:r>
      <w:r w:rsidRPr="000762A9">
        <w:rPr>
          <w:rFonts w:hint="eastAsia"/>
          <w:lang w:eastAsia="zh-TW"/>
        </w:rPr>
        <w:t>鳴盛《尚書後案》認爲“赤子”句應用《孟子•</w:t>
      </w:r>
      <w:r w:rsidRPr="000762A9">
        <w:rPr>
          <w:lang w:eastAsia="zh-TW"/>
        </w:rPr>
        <w:t>滕文公上》“赤子匍匐將入井，非赤子之罪也”之</w:t>
      </w:r>
      <w:r w:rsidRPr="000762A9">
        <w:rPr>
          <w:rFonts w:hint="eastAsia"/>
          <w:lang w:eastAsia="zh-TW"/>
        </w:rPr>
        <w:t>説</w:t>
      </w:r>
      <w:r w:rsidRPr="000762A9">
        <w:rPr>
          <w:lang w:eastAsia="zh-TW"/>
        </w:rPr>
        <w:t>，“言民犯法，如赤子無知，觸陷於死地，吾保救之，民自安治。”推行過多，不可信。這兩句話無非是</w:t>
      </w:r>
      <w:r w:rsidRPr="000762A9">
        <w:rPr>
          <w:rFonts w:hint="eastAsia"/>
          <w:lang w:eastAsia="zh-TW"/>
        </w:rPr>
        <w:t>説：</w:t>
      </w:r>
      <w:r w:rsidRPr="000762A9">
        <w:rPr>
          <w:lang w:eastAsia="zh-TW"/>
        </w:rPr>
        <w:t>像有疾病</w:t>
      </w:r>
      <w:r w:rsidRPr="000762A9">
        <w:rPr>
          <w:rFonts w:hint="eastAsia"/>
          <w:lang w:eastAsia="zh-TW"/>
        </w:rPr>
        <w:t>一</w:t>
      </w:r>
      <w:r w:rsidRPr="000762A9">
        <w:rPr>
          <w:lang w:eastAsia="zh-TW"/>
        </w:rPr>
        <w:t>樣</w:t>
      </w:r>
      <w:r w:rsidRPr="000762A9">
        <w:rPr>
          <w:rFonts w:hint="eastAsia"/>
          <w:lang w:eastAsia="zh-TW"/>
        </w:rPr>
        <w:t>，</w:t>
      </w:r>
      <w:r w:rsidRPr="000762A9">
        <w:rPr>
          <w:lang w:eastAsia="zh-TW"/>
        </w:rPr>
        <w:t>則民祓棄其咎</w:t>
      </w:r>
      <w:r w:rsidRPr="000762A9">
        <w:rPr>
          <w:rFonts w:hint="eastAsia"/>
          <w:lang w:eastAsia="zh-TW"/>
        </w:rPr>
        <w:t>（</w:t>
      </w:r>
      <w:r w:rsidRPr="000762A9">
        <w:rPr>
          <w:lang w:eastAsia="zh-TW"/>
        </w:rPr>
        <w:t>而安之</w:t>
      </w:r>
      <w:r w:rsidRPr="000762A9">
        <w:rPr>
          <w:rFonts w:hint="eastAsia"/>
          <w:lang w:eastAsia="zh-TW"/>
        </w:rPr>
        <w:t>）：</w:t>
      </w:r>
      <w:r w:rsidRPr="000762A9">
        <w:rPr>
          <w:lang w:eastAsia="zh-TW"/>
        </w:rPr>
        <w:t>像撫養嬰孩一樣，則民安定。是對“民</w:t>
      </w:r>
      <w:r w:rsidRPr="000762A9">
        <w:rPr>
          <w:rFonts w:hint="eastAsia"/>
          <w:lang w:eastAsia="zh-TW"/>
        </w:rPr>
        <w:t>勑</w:t>
      </w:r>
      <w:r w:rsidRPr="000762A9">
        <w:rPr>
          <w:lang w:eastAsia="zh-TW"/>
        </w:rPr>
        <w:t>懋和</w:t>
      </w:r>
      <w:r w:rsidRPr="000762A9">
        <w:rPr>
          <w:rFonts w:hint="eastAsia"/>
          <w:lang w:eastAsia="zh-TW"/>
        </w:rPr>
        <w:t>”</w:t>
      </w:r>
      <w:r w:rsidRPr="000762A9">
        <w:rPr>
          <w:lang w:eastAsia="zh-TW"/>
        </w:rPr>
        <w:t>的具體</w:t>
      </w:r>
      <w:r w:rsidRPr="000762A9">
        <w:rPr>
          <w:rFonts w:hint="eastAsia"/>
          <w:lang w:eastAsia="zh-TW"/>
        </w:rPr>
        <w:t>説</w:t>
      </w:r>
      <w:r w:rsidRPr="000762A9">
        <w:rPr>
          <w:lang w:eastAsia="zh-TW"/>
        </w:rPr>
        <w:t>明。</w:t>
      </w:r>
    </w:p>
    <w:p w14:paraId="5A82571D" w14:textId="77777777" w:rsidR="00CF6427" w:rsidRPr="008E5F4E" w:rsidRDefault="00CF6427" w:rsidP="008E5F4E">
      <w:pPr>
        <w:spacing w:line="480" w:lineRule="auto"/>
        <w:rPr>
          <w:b/>
          <w:bCs/>
          <w:sz w:val="28"/>
          <w:szCs w:val="28"/>
          <w:lang w:eastAsia="zh-TW"/>
        </w:rPr>
      </w:pPr>
      <w:r w:rsidRPr="000762A9">
        <w:rPr>
          <w:rFonts w:hint="eastAsia"/>
          <w:b/>
          <w:bCs/>
          <w:sz w:val="28"/>
          <w:szCs w:val="28"/>
          <w:lang w:eastAsia="zh-TW"/>
        </w:rPr>
        <w:t>非女封刑人殺人，無或刑人殺人，非女封又曰劓刵人，無或劓刵人。”</w:t>
      </w:r>
    </w:p>
    <w:p w14:paraId="5554D2EB" w14:textId="77777777" w:rsidR="00CF6427" w:rsidRPr="000762A9" w:rsidRDefault="00CF6427" w:rsidP="005D64F7">
      <w:pPr>
        <w:pStyle w:val="aff9"/>
        <w:ind w:firstLine="560"/>
        <w:rPr>
          <w:lang w:eastAsia="zh-TW"/>
        </w:rPr>
      </w:pPr>
      <w:r w:rsidRPr="000762A9">
        <w:rPr>
          <w:rFonts w:hint="eastAsia"/>
          <w:lang w:eastAsia="zh-TW"/>
        </w:rPr>
        <w:t>先説“劓刵”的“</w:t>
      </w:r>
      <w:bookmarkStart w:id="19" w:name="_Hlk151801836"/>
      <w:r w:rsidRPr="000762A9">
        <w:rPr>
          <w:rFonts w:hint="eastAsia"/>
          <w:lang w:eastAsia="zh-TW"/>
        </w:rPr>
        <w:t>刵</w:t>
      </w:r>
      <w:bookmarkEnd w:id="19"/>
      <w:r w:rsidRPr="000762A9">
        <w:rPr>
          <w:rFonts w:hint="eastAsia"/>
          <w:lang w:eastAsia="zh-TW"/>
        </w:rPr>
        <w:t>”字，僞孔傳：</w:t>
      </w:r>
      <w:r w:rsidRPr="000762A9">
        <w:rPr>
          <w:lang w:eastAsia="zh-TW"/>
        </w:rPr>
        <w:t>“劓，割鼻。</w:t>
      </w:r>
      <w:r w:rsidRPr="000762A9">
        <w:rPr>
          <w:rFonts w:hint="eastAsia"/>
          <w:lang w:eastAsia="zh-TW"/>
        </w:rPr>
        <w:t>刵</w:t>
      </w:r>
      <w:r w:rsidRPr="000762A9">
        <w:rPr>
          <w:lang w:eastAsia="zh-TW"/>
        </w:rPr>
        <w:t>，斷耳。”孔穎達疏</w:t>
      </w:r>
      <w:r w:rsidRPr="000762A9">
        <w:rPr>
          <w:rFonts w:hint="eastAsia"/>
          <w:lang w:eastAsia="zh-TW"/>
        </w:rPr>
        <w:t>：</w:t>
      </w:r>
      <w:r w:rsidRPr="000762A9">
        <w:rPr>
          <w:lang w:eastAsia="zh-TW"/>
        </w:rPr>
        <w:t>‘劓’在五刑</w:t>
      </w:r>
      <w:r w:rsidRPr="000762A9">
        <w:rPr>
          <w:rFonts w:hint="eastAsia"/>
          <w:lang w:eastAsia="zh-TW"/>
        </w:rPr>
        <w:t>爲</w:t>
      </w:r>
      <w:r w:rsidRPr="000762A9">
        <w:rPr>
          <w:lang w:eastAsia="zh-TW"/>
        </w:rPr>
        <w:t>截鼻，而有‘</w:t>
      </w:r>
      <w:r w:rsidRPr="000762A9">
        <w:rPr>
          <w:rFonts w:hint="eastAsia"/>
          <w:lang w:eastAsia="zh-TW"/>
        </w:rPr>
        <w:t>刵</w:t>
      </w:r>
      <w:r w:rsidRPr="000762A9">
        <w:rPr>
          <w:lang w:eastAsia="zh-TW"/>
        </w:rPr>
        <w:t>’者，《周官》刑所無，而《</w:t>
      </w:r>
      <w:r w:rsidRPr="000762A9">
        <w:rPr>
          <w:rFonts w:hint="eastAsia"/>
          <w:lang w:eastAsia="zh-TW"/>
        </w:rPr>
        <w:t>吕</w:t>
      </w:r>
      <w:r w:rsidRPr="000762A9">
        <w:rPr>
          <w:lang w:eastAsia="zh-TW"/>
        </w:rPr>
        <w:t>刑》亦云‘劓</w:t>
      </w:r>
      <w:r w:rsidRPr="000762A9">
        <w:rPr>
          <w:rFonts w:hint="eastAsia"/>
          <w:lang w:eastAsia="zh-TW"/>
        </w:rPr>
        <w:t>刵</w:t>
      </w:r>
      <w:r w:rsidRPr="000762A9">
        <w:rPr>
          <w:lang w:eastAsia="zh-TW"/>
        </w:rPr>
        <w:t>’，《易</w:t>
      </w:r>
      <w:r w:rsidRPr="000762A9">
        <w:rPr>
          <w:rFonts w:hint="eastAsia"/>
          <w:lang w:eastAsia="zh-TW"/>
        </w:rPr>
        <w:t>•</w:t>
      </w:r>
      <w:r w:rsidRPr="000762A9">
        <w:rPr>
          <w:lang w:eastAsia="zh-TW"/>
        </w:rPr>
        <w:t>噬嗑</w:t>
      </w:r>
      <w:r w:rsidRPr="000762A9">
        <w:rPr>
          <w:rFonts w:hint="eastAsia"/>
          <w:lang w:eastAsia="zh-TW"/>
        </w:rPr>
        <w:t>•</w:t>
      </w:r>
      <w:r w:rsidRPr="000762A9">
        <w:rPr>
          <w:lang w:eastAsia="zh-TW"/>
        </w:rPr>
        <w:t>上九》云</w:t>
      </w:r>
      <w:r w:rsidRPr="000762A9">
        <w:rPr>
          <w:rFonts w:hint="eastAsia"/>
          <w:lang w:eastAsia="zh-TW"/>
        </w:rPr>
        <w:t>：</w:t>
      </w:r>
      <w:r w:rsidRPr="000762A9">
        <w:rPr>
          <w:lang w:eastAsia="zh-TW"/>
        </w:rPr>
        <w:t>‘何校滅耳。’鄭玄以臣從君坐之刑，孔意然否未明，要有</w:t>
      </w:r>
      <w:r w:rsidRPr="000762A9">
        <w:rPr>
          <w:rFonts w:hint="eastAsia"/>
          <w:lang w:eastAsia="zh-TW"/>
        </w:rPr>
        <w:t>刵</w:t>
      </w:r>
      <w:r w:rsidRPr="000762A9">
        <w:rPr>
          <w:lang w:eastAsia="zh-TW"/>
        </w:rPr>
        <w:t>而不在五刑之類。”王引之《經義述聞》云</w:t>
      </w:r>
      <w:r w:rsidRPr="000762A9">
        <w:rPr>
          <w:rFonts w:hint="eastAsia"/>
          <w:lang w:eastAsia="zh-TW"/>
        </w:rPr>
        <w:t>：</w:t>
      </w:r>
      <w:r w:rsidRPr="000762A9">
        <w:rPr>
          <w:lang w:eastAsia="zh-TW"/>
        </w:rPr>
        <w:t>“古人惟軍戰斬馘斷耳以</w:t>
      </w:r>
      <w:r w:rsidRPr="000762A9">
        <w:rPr>
          <w:rFonts w:hint="eastAsia"/>
          <w:lang w:eastAsia="zh-TW"/>
        </w:rPr>
        <w:t>獻</w:t>
      </w:r>
      <w:r w:rsidRPr="000762A9">
        <w:rPr>
          <w:lang w:eastAsia="zh-TW"/>
        </w:rPr>
        <w:t>，其於刑法則否。《</w:t>
      </w:r>
      <w:r w:rsidRPr="000762A9">
        <w:rPr>
          <w:rFonts w:hint="eastAsia"/>
          <w:lang w:eastAsia="zh-TW"/>
        </w:rPr>
        <w:t>吕</w:t>
      </w:r>
      <w:r w:rsidRPr="000762A9">
        <w:rPr>
          <w:lang w:eastAsia="zh-TW"/>
        </w:rPr>
        <w:t>刑》五刑但有‘墨、劓、</w:t>
      </w:r>
      <w:r w:rsidRPr="000762A9">
        <w:rPr>
          <w:rFonts w:hint="eastAsia"/>
          <w:lang w:eastAsia="zh-TW"/>
        </w:rPr>
        <w:t>剕</w:t>
      </w:r>
      <w:r w:rsidRPr="000762A9">
        <w:rPr>
          <w:lang w:eastAsia="zh-TW"/>
        </w:rPr>
        <w:t>、宫、大辟’，《秋官</w:t>
      </w:r>
      <w:r w:rsidRPr="000762A9">
        <w:rPr>
          <w:rFonts w:hint="eastAsia"/>
          <w:lang w:eastAsia="zh-TW"/>
        </w:rPr>
        <w:t>•</w:t>
      </w:r>
      <w:r w:rsidRPr="000762A9">
        <w:rPr>
          <w:lang w:eastAsia="zh-TW"/>
        </w:rPr>
        <w:t>司刑》同，而‘</w:t>
      </w:r>
      <w:r w:rsidRPr="000762A9">
        <w:rPr>
          <w:rFonts w:hint="eastAsia"/>
          <w:lang w:eastAsia="zh-TW"/>
        </w:rPr>
        <w:t>剕</w:t>
      </w:r>
      <w:r w:rsidRPr="000762A9">
        <w:rPr>
          <w:lang w:eastAsia="zh-TW"/>
        </w:rPr>
        <w:t>’作‘刖’。《掌戮》‘墨、劓、</w:t>
      </w:r>
      <w:r w:rsidRPr="000762A9">
        <w:rPr>
          <w:rFonts w:hint="eastAsia"/>
          <w:lang w:eastAsia="zh-TW"/>
        </w:rPr>
        <w:t>宫</w:t>
      </w:r>
      <w:r w:rsidRPr="000762A9">
        <w:rPr>
          <w:lang w:eastAsia="zh-TW"/>
        </w:rPr>
        <w:t>、刖’之外，有</w:t>
      </w:r>
      <w:r w:rsidRPr="000762A9">
        <w:rPr>
          <w:rFonts w:hint="eastAsia"/>
          <w:lang w:eastAsia="zh-TW"/>
        </w:rPr>
        <w:t>‘髠’</w:t>
      </w:r>
      <w:r w:rsidRPr="000762A9">
        <w:rPr>
          <w:lang w:eastAsia="zh-TW"/>
        </w:rPr>
        <w:t>而無斷耳之刑。《左氏春秋傳》言‘刖’者五，</w:t>
      </w:r>
      <w:r w:rsidRPr="000762A9">
        <w:rPr>
          <w:rFonts w:hint="eastAsia"/>
          <w:lang w:eastAsia="zh-TW"/>
        </w:rPr>
        <w:t>言‘劓’者一。《初學記•</w:t>
      </w:r>
      <w:r w:rsidRPr="000762A9">
        <w:rPr>
          <w:lang w:eastAsia="zh-TW"/>
        </w:rPr>
        <w:t>政理部》引《慎子</w:t>
      </w:r>
      <w:r w:rsidRPr="000762A9">
        <w:rPr>
          <w:rFonts w:hint="eastAsia"/>
          <w:lang w:eastAsia="zh-TW"/>
        </w:rPr>
        <w:t>•説</w:t>
      </w:r>
      <w:r w:rsidRPr="000762A9">
        <w:rPr>
          <w:lang w:eastAsia="zh-TW"/>
        </w:rPr>
        <w:t>刑》有‘黥、劓、刖、</w:t>
      </w:r>
      <w:r w:rsidRPr="000762A9">
        <w:rPr>
          <w:rFonts w:hint="eastAsia"/>
          <w:lang w:eastAsia="zh-TW"/>
        </w:rPr>
        <w:t>宫</w:t>
      </w:r>
      <w:r w:rsidRPr="000762A9">
        <w:rPr>
          <w:lang w:eastAsia="zh-TW"/>
        </w:rPr>
        <w:t>’，無言‘</w:t>
      </w:r>
      <w:bookmarkStart w:id="20" w:name="OLE_LINK27"/>
      <w:r w:rsidRPr="000762A9">
        <w:rPr>
          <w:rFonts w:hint="eastAsia"/>
          <w:lang w:eastAsia="zh-TW"/>
        </w:rPr>
        <w:t>刵</w:t>
      </w:r>
      <w:bookmarkEnd w:id="20"/>
      <w:r w:rsidRPr="000762A9">
        <w:rPr>
          <w:lang w:eastAsia="zh-TW"/>
        </w:rPr>
        <w:t>’者。”</w:t>
      </w:r>
      <w:r w:rsidRPr="000762A9">
        <w:rPr>
          <w:rFonts w:hint="eastAsia"/>
          <w:lang w:eastAsia="zh-TW"/>
        </w:rPr>
        <w:t>“‘何校滅耳’者，耳爲校所滅没，非謂斷耳也，不足爲‘刵’字之證。“刵’當作‘刖’字，形相似而誤也。《困》九五‘劓刖’，虞翻注</w:t>
      </w:r>
      <w:bookmarkStart w:id="21" w:name="OLE_LINK26"/>
      <w:r w:rsidRPr="000762A9">
        <w:rPr>
          <w:rFonts w:hint="eastAsia"/>
          <w:lang w:eastAsia="zh-TW"/>
        </w:rPr>
        <w:t>曰：</w:t>
      </w:r>
      <w:bookmarkEnd w:id="21"/>
      <w:r w:rsidRPr="000762A9">
        <w:rPr>
          <w:lang w:eastAsia="zh-TW"/>
        </w:rPr>
        <w:t>‘割鼻</w:t>
      </w:r>
      <w:r w:rsidRPr="000762A9">
        <w:rPr>
          <w:rFonts w:hint="eastAsia"/>
          <w:lang w:eastAsia="zh-TW"/>
        </w:rPr>
        <w:t>曰</w:t>
      </w:r>
      <w:r w:rsidRPr="000762A9">
        <w:rPr>
          <w:lang w:eastAsia="zh-TW"/>
        </w:rPr>
        <w:t>劓，斷</w:t>
      </w:r>
      <w:r w:rsidRPr="000762A9">
        <w:rPr>
          <w:lang w:eastAsia="zh-TW"/>
        </w:rPr>
        <w:lastRenderedPageBreak/>
        <w:t>足</w:t>
      </w:r>
      <w:r w:rsidRPr="000762A9">
        <w:rPr>
          <w:rFonts w:hint="eastAsia"/>
          <w:lang w:eastAsia="zh-TW"/>
        </w:rPr>
        <w:t>曰</w:t>
      </w:r>
      <w:r w:rsidRPr="000762A9">
        <w:rPr>
          <w:lang w:eastAsia="zh-TW"/>
        </w:rPr>
        <w:t>刖。’正與《康誥》‘劓刖’同義。揚雄《廷尉箴》</w:t>
      </w:r>
      <w:r w:rsidRPr="000762A9">
        <w:rPr>
          <w:rFonts w:hint="eastAsia"/>
          <w:lang w:eastAsia="zh-TW"/>
        </w:rPr>
        <w:t>曰：</w:t>
      </w:r>
      <w:r w:rsidRPr="000762A9">
        <w:rPr>
          <w:lang w:eastAsia="zh-TW"/>
        </w:rPr>
        <w:t>‘故有國者，無云何謂，是刖是劓。即本於《康誥》也。鄭注《康誥》</w:t>
      </w:r>
      <w:r w:rsidRPr="000762A9">
        <w:rPr>
          <w:rFonts w:hint="eastAsia"/>
          <w:lang w:eastAsia="zh-TW"/>
        </w:rPr>
        <w:t>曰：</w:t>
      </w:r>
      <w:r w:rsidRPr="000762A9">
        <w:rPr>
          <w:lang w:eastAsia="zh-TW"/>
        </w:rPr>
        <w:t>‘臣從君坐之刑。則字當作‘刖’。蓋僖公二十八年《左傳》刖緘莊子，正是臣從君坐之刑也。《</w:t>
      </w:r>
      <w:r w:rsidRPr="000762A9">
        <w:rPr>
          <w:rFonts w:hint="eastAsia"/>
          <w:lang w:eastAsia="zh-TW"/>
        </w:rPr>
        <w:t>吕</w:t>
      </w:r>
      <w:r w:rsidRPr="000762A9">
        <w:rPr>
          <w:lang w:eastAsia="zh-TW"/>
        </w:rPr>
        <w:t>刑》‘</w:t>
      </w:r>
      <w:r w:rsidRPr="000762A9">
        <w:rPr>
          <w:rFonts w:hint="eastAsia"/>
          <w:lang w:eastAsia="zh-TW"/>
        </w:rPr>
        <w:t>刵</w:t>
      </w:r>
      <w:r w:rsidRPr="000762A9">
        <w:rPr>
          <w:lang w:eastAsia="zh-TW"/>
        </w:rPr>
        <w:t>劓’，亦‘刖劓’之</w:t>
      </w:r>
      <w:r w:rsidRPr="000762A9">
        <w:rPr>
          <w:rFonts w:hint="eastAsia"/>
          <w:lang w:eastAsia="zh-TW"/>
        </w:rPr>
        <w:t>譌</w:t>
      </w:r>
      <w:r w:rsidRPr="000762A9">
        <w:rPr>
          <w:lang w:eastAsia="zh-TW"/>
        </w:rPr>
        <w:t>。《</w:t>
      </w:r>
      <w:r w:rsidRPr="000762A9">
        <w:rPr>
          <w:rFonts w:hint="eastAsia"/>
          <w:lang w:eastAsia="zh-TW"/>
        </w:rPr>
        <w:t>説</w:t>
      </w:r>
      <w:r w:rsidRPr="000762A9">
        <w:rPr>
          <w:lang w:eastAsia="zh-TW"/>
        </w:rPr>
        <w:t>文》‘</w:t>
      </w:r>
      <w:r w:rsidRPr="000762A9">
        <w:rPr>
          <w:rFonts w:hint="eastAsia"/>
          <w:lang w:eastAsia="zh-TW"/>
        </w:rPr>
        <w:t>斀</w:t>
      </w:r>
      <w:r w:rsidRPr="000762A9">
        <w:rPr>
          <w:lang w:eastAsia="zh-TW"/>
        </w:rPr>
        <w:t>’字引《書》</w:t>
      </w:r>
      <w:r w:rsidRPr="000762A9">
        <w:rPr>
          <w:rFonts w:hint="eastAsia"/>
          <w:lang w:eastAsia="zh-TW"/>
        </w:rPr>
        <w:t>曰：</w:t>
      </w:r>
      <w:r w:rsidRPr="000762A9">
        <w:rPr>
          <w:lang w:eastAsia="zh-TW"/>
        </w:rPr>
        <w:t>‘刖、劓、</w:t>
      </w:r>
      <w:r w:rsidRPr="000762A9">
        <w:rPr>
          <w:rFonts w:hint="eastAsia"/>
          <w:lang w:eastAsia="zh-TW"/>
        </w:rPr>
        <w:t>斀、</w:t>
      </w:r>
      <w:r w:rsidRPr="000762A9">
        <w:rPr>
          <w:lang w:eastAsia="zh-TW"/>
        </w:rPr>
        <w:t>黥。</w:t>
      </w:r>
      <w:r w:rsidRPr="000762A9">
        <w:rPr>
          <w:rFonts w:hint="eastAsia"/>
          <w:lang w:eastAsia="zh-TW"/>
        </w:rPr>
        <w:t>’</w:t>
      </w:r>
      <w:r w:rsidRPr="000762A9">
        <w:rPr>
          <w:lang w:eastAsia="zh-TW"/>
        </w:rPr>
        <w:t>是許氏所見本正作‘刖’也。夏侯等今文《尚書》作‘臏、劓、宫</w:t>
      </w:r>
      <w:r w:rsidRPr="000762A9">
        <w:rPr>
          <w:rFonts w:hint="eastAsia"/>
          <w:lang w:eastAsia="zh-TW"/>
        </w:rPr>
        <w:t>（</w:t>
      </w:r>
      <w:r w:rsidRPr="000762A9">
        <w:rPr>
          <w:lang w:eastAsia="zh-TW"/>
        </w:rPr>
        <w:t>今本宫在劓上，誤</w:t>
      </w:r>
      <w:r w:rsidRPr="000762A9">
        <w:rPr>
          <w:rFonts w:hint="eastAsia"/>
          <w:lang w:eastAsia="zh-TW"/>
        </w:rPr>
        <w:t>）。</w:t>
      </w:r>
      <w:r w:rsidRPr="000762A9">
        <w:rPr>
          <w:lang w:eastAsia="zh-TW"/>
        </w:rPr>
        <w:t>案</w:t>
      </w:r>
      <w:r w:rsidRPr="000762A9">
        <w:rPr>
          <w:rFonts w:hint="eastAsia"/>
          <w:lang w:eastAsia="zh-TW"/>
        </w:rPr>
        <w:t>：</w:t>
      </w:r>
      <w:r w:rsidRPr="000762A9">
        <w:rPr>
          <w:lang w:eastAsia="zh-TW"/>
        </w:rPr>
        <w:t>臏</w:t>
      </w:r>
      <w:r w:rsidRPr="000762A9">
        <w:rPr>
          <w:rFonts w:hint="eastAsia"/>
          <w:lang w:eastAsia="zh-TW"/>
        </w:rPr>
        <w:t>爲</w:t>
      </w:r>
      <w:r w:rsidRPr="000762A9">
        <w:rPr>
          <w:lang w:eastAsia="zh-TW"/>
        </w:rPr>
        <w:t>去膝蓋，與刖同類，故今文作‘臏’，古文作‘刖’，猶</w:t>
      </w:r>
      <w:r w:rsidRPr="000762A9">
        <w:rPr>
          <w:rFonts w:hint="eastAsia"/>
          <w:lang w:eastAsia="zh-TW"/>
        </w:rPr>
        <w:t>‘剕辟’之‘剕’今文作‘臏’，《周官》作‘刖’也。若作‘刵’字而訓斷耳，則與臏義不相當矣。段玉裁《古文尚書撰異》則堅持當作“刵”且云</w:t>
      </w:r>
      <w:r w:rsidRPr="000762A9">
        <w:rPr>
          <w:lang w:eastAsia="zh-TW"/>
        </w:rPr>
        <w:t>《</w:t>
      </w:r>
      <w:bookmarkStart w:id="22" w:name="OLE_LINK28"/>
      <w:r w:rsidRPr="000762A9">
        <w:rPr>
          <w:rFonts w:hint="eastAsia"/>
          <w:lang w:eastAsia="zh-TW"/>
        </w:rPr>
        <w:t>説</w:t>
      </w:r>
      <w:bookmarkEnd w:id="22"/>
      <w:r w:rsidRPr="000762A9">
        <w:rPr>
          <w:lang w:eastAsia="zh-TW"/>
        </w:rPr>
        <w:t>文》</w:t>
      </w:r>
      <w:r w:rsidRPr="000762A9">
        <w:rPr>
          <w:rFonts w:hint="eastAsia"/>
          <w:lang w:eastAsia="zh-TW"/>
        </w:rPr>
        <w:t>作“刖、劓、斀、黥”乃《説文》有誤。章太炎《古文尚書拾遺定本》亦有類似</w:t>
      </w:r>
      <w:bookmarkStart w:id="23" w:name="_Hlk151804139"/>
      <w:r w:rsidRPr="000762A9">
        <w:rPr>
          <w:rFonts w:hint="eastAsia"/>
          <w:lang w:eastAsia="zh-TW"/>
        </w:rPr>
        <w:t>説</w:t>
      </w:r>
      <w:bookmarkEnd w:id="23"/>
      <w:r w:rsidRPr="000762A9">
        <w:rPr>
          <w:rFonts w:hint="eastAsia"/>
          <w:lang w:eastAsia="zh-TW"/>
        </w:rPr>
        <w:t>法：</w:t>
      </w:r>
      <w:r w:rsidRPr="000762A9">
        <w:rPr>
          <w:lang w:eastAsia="zh-TW"/>
        </w:rPr>
        <w:t>“</w:t>
      </w:r>
      <w:r w:rsidRPr="000762A9">
        <w:rPr>
          <w:rFonts w:hint="eastAsia"/>
          <w:lang w:eastAsia="zh-TW"/>
        </w:rPr>
        <w:t>刵</w:t>
      </w:r>
      <w:r w:rsidRPr="000762A9">
        <w:rPr>
          <w:lang w:eastAsia="zh-TW"/>
        </w:rPr>
        <w:t>於《周官》五刑無有。此書明言用殷罰，不得以周制</w:t>
      </w:r>
      <w:r w:rsidRPr="000762A9">
        <w:rPr>
          <w:rFonts w:hint="eastAsia"/>
          <w:lang w:eastAsia="zh-TW"/>
        </w:rPr>
        <w:t>説</w:t>
      </w:r>
      <w:r w:rsidRPr="000762A9">
        <w:rPr>
          <w:lang w:eastAsia="zh-TW"/>
        </w:rPr>
        <w:t>之。”</w:t>
      </w:r>
    </w:p>
    <w:p w14:paraId="322C63FA" w14:textId="77777777" w:rsidR="00CF6427" w:rsidRPr="000762A9" w:rsidRDefault="00CF6427" w:rsidP="005D64F7">
      <w:pPr>
        <w:pStyle w:val="aff9"/>
        <w:ind w:firstLine="560"/>
        <w:rPr>
          <w:lang w:eastAsia="zh-TW"/>
        </w:rPr>
      </w:pPr>
      <w:r w:rsidRPr="000762A9">
        <w:rPr>
          <w:rFonts w:hint="eastAsia"/>
          <w:lang w:eastAsia="zh-TW"/>
        </w:rPr>
        <w:t>“又曰”之“又”，從朱熹的串講來看，</w:t>
      </w:r>
      <w:r w:rsidRPr="000762A9">
        <w:rPr>
          <w:lang w:eastAsia="zh-TW"/>
        </w:rPr>
        <w:t>他是讀“又”</w:t>
      </w:r>
      <w:r w:rsidRPr="000762A9">
        <w:rPr>
          <w:rFonts w:hint="eastAsia"/>
          <w:lang w:eastAsia="zh-TW"/>
        </w:rPr>
        <w:t>爲</w:t>
      </w:r>
      <w:r w:rsidRPr="000762A9">
        <w:rPr>
          <w:lang w:eastAsia="zh-TW"/>
        </w:rPr>
        <w:t>“有”的。後人多主“又”讀“有”之</w:t>
      </w:r>
      <w:r w:rsidRPr="000762A9">
        <w:rPr>
          <w:rFonts w:hint="eastAsia"/>
          <w:lang w:eastAsia="zh-TW"/>
        </w:rPr>
        <w:t>説</w:t>
      </w:r>
      <w:r w:rsidRPr="000762A9">
        <w:rPr>
          <w:lang w:eastAsia="zh-TW"/>
        </w:rPr>
        <w:t>，如黄式三《尚書啟幪》、戴鈞衡《書傳補商》、俞樾《羣經平議》、于省吾《尚書新證》等。章太炎《古文尚書拾遺定本》還指出魏三體石經古文“有”字正作“又”</w:t>
      </w:r>
    </w:p>
    <w:p w14:paraId="6C044928" w14:textId="77777777" w:rsidR="00CF6427" w:rsidRPr="000762A9" w:rsidRDefault="00CF6427" w:rsidP="005D64F7">
      <w:pPr>
        <w:pStyle w:val="aff9"/>
        <w:ind w:firstLine="560"/>
        <w:rPr>
          <w:rFonts w:eastAsia="PMingLiU"/>
          <w:lang w:eastAsia="zh-TW"/>
        </w:rPr>
      </w:pPr>
      <w:r w:rsidRPr="000762A9">
        <w:rPr>
          <w:rFonts w:hint="eastAsia"/>
          <w:lang w:eastAsia="zh-TW"/>
        </w:rPr>
        <w:t>“非女封刑人殺人”至“無或劓刵（</w:t>
      </w:r>
      <w:r w:rsidRPr="000762A9">
        <w:rPr>
          <w:lang w:eastAsia="zh-TW"/>
        </w:rPr>
        <w:t>刖</w:t>
      </w:r>
      <w:r w:rsidRPr="000762A9">
        <w:rPr>
          <w:rFonts w:hint="eastAsia"/>
          <w:lang w:eastAsia="zh-TW"/>
        </w:rPr>
        <w:t>？）</w:t>
      </w:r>
      <w:r w:rsidRPr="000762A9">
        <w:rPr>
          <w:lang w:eastAsia="zh-TW"/>
        </w:rPr>
        <w:t>人”，</w:t>
      </w:r>
      <w:r w:rsidRPr="000762A9">
        <w:rPr>
          <w:rFonts w:hint="eastAsia"/>
          <w:lang w:eastAsia="zh-TW"/>
        </w:rPr>
        <w:t>僞</w:t>
      </w:r>
      <w:r w:rsidRPr="000762A9">
        <w:rPr>
          <w:lang w:eastAsia="zh-TW"/>
        </w:rPr>
        <w:t>孔傳、孔穎達疏釋此四句繳繞不清。宋王安石始釋之云</w:t>
      </w:r>
      <w:r w:rsidRPr="000762A9">
        <w:rPr>
          <w:rFonts w:hint="eastAsia"/>
          <w:lang w:eastAsia="zh-TW"/>
        </w:rPr>
        <w:t>：</w:t>
      </w:r>
      <w:r w:rsidRPr="000762A9">
        <w:rPr>
          <w:lang w:eastAsia="zh-TW"/>
        </w:rPr>
        <w:t>“非汝所刑殺，乃天討</w:t>
      </w:r>
      <w:r w:rsidRPr="000762A9">
        <w:rPr>
          <w:lang w:eastAsia="zh-TW"/>
        </w:rPr>
        <w:lastRenderedPageBreak/>
        <w:t>有罪，汝無或妄刑殺人也。”蘇軾《東坡書傅》则云</w:t>
      </w:r>
      <w:r w:rsidRPr="000762A9">
        <w:rPr>
          <w:rFonts w:hint="eastAsia"/>
          <w:lang w:eastAsia="zh-TW"/>
        </w:rPr>
        <w:t>：</w:t>
      </w:r>
      <w:r w:rsidRPr="000762A9">
        <w:rPr>
          <w:lang w:eastAsia="zh-TW"/>
        </w:rPr>
        <w:t>“刑人殺人者，法也，非汝意也。”“無或刑人</w:t>
      </w:r>
      <w:r w:rsidRPr="000762A9">
        <w:rPr>
          <w:rFonts w:hint="eastAsia"/>
          <w:lang w:eastAsia="zh-TW"/>
        </w:rPr>
        <w:t>殺</w:t>
      </w:r>
      <w:r w:rsidRPr="000762A9">
        <w:rPr>
          <w:lang w:eastAsia="zh-TW"/>
        </w:rPr>
        <w:t>人”的“或”，義同“誰”“某”。全句直譯即並非你康叔封刑殺人民，没有誰刑殺人民。按照王安石、蘇軾的理解，“無或刑人</w:t>
      </w:r>
      <w:r w:rsidRPr="000762A9">
        <w:rPr>
          <w:rFonts w:hint="eastAsia"/>
          <w:lang w:eastAsia="zh-TW"/>
        </w:rPr>
        <w:t>殺</w:t>
      </w:r>
      <w:r w:rsidRPr="000762A9">
        <w:rPr>
          <w:lang w:eastAsia="zh-TW"/>
        </w:rPr>
        <w:t>人”是</w:t>
      </w:r>
      <w:r w:rsidRPr="000762A9">
        <w:rPr>
          <w:rFonts w:hint="eastAsia"/>
          <w:lang w:eastAsia="zh-TW"/>
        </w:rPr>
        <w:t>説</w:t>
      </w:r>
      <w:r w:rsidRPr="000762A9">
        <w:rPr>
          <w:lang w:eastAsia="zh-TW"/>
        </w:rPr>
        <w:t>動用刑</w:t>
      </w:r>
      <w:r w:rsidRPr="000762A9">
        <w:rPr>
          <w:rFonts w:hint="eastAsia"/>
          <w:lang w:eastAsia="zh-TW"/>
        </w:rPr>
        <w:t>罰</w:t>
      </w:r>
      <w:r w:rsidRPr="000762A9">
        <w:rPr>
          <w:lang w:eastAsia="zh-TW"/>
        </w:rPr>
        <w:t>並非康叔之意，而是天討有罪，民</w:t>
      </w:r>
      <w:r w:rsidRPr="000762A9">
        <w:rPr>
          <w:rFonts w:hint="eastAsia"/>
          <w:lang w:eastAsia="zh-TW"/>
        </w:rPr>
        <w:t>衆</w:t>
      </w:r>
      <w:r w:rsidRPr="000762A9">
        <w:rPr>
          <w:lang w:eastAsia="zh-TW"/>
        </w:rPr>
        <w:t>自速其辜。但朱熹的理解則不同，“此但言汝封刑人</w:t>
      </w:r>
      <w:r w:rsidRPr="000762A9">
        <w:rPr>
          <w:rFonts w:hint="eastAsia"/>
          <w:lang w:eastAsia="zh-TW"/>
        </w:rPr>
        <w:t>殺</w:t>
      </w:r>
      <w:r w:rsidRPr="000762A9">
        <w:rPr>
          <w:lang w:eastAsia="zh-TW"/>
        </w:rPr>
        <w:t>人，则無或敢有人刑人投人，蓋言用刑之</w:t>
      </w:r>
      <w:r w:rsidRPr="000762A9">
        <w:rPr>
          <w:rFonts w:hint="eastAsia"/>
          <w:lang w:eastAsia="zh-TW"/>
        </w:rPr>
        <w:t>權</w:t>
      </w:r>
      <w:r w:rsidRPr="000762A9">
        <w:rPr>
          <w:lang w:eastAsia="zh-TW"/>
        </w:rPr>
        <w:t>在康叔，不可</w:t>
      </w:r>
      <w:r w:rsidRPr="000762A9">
        <w:rPr>
          <w:rFonts w:hint="eastAsia"/>
          <w:lang w:eastAsia="zh-TW"/>
        </w:rPr>
        <w:t>不謹之意耳”。兩种理解的差異是很明顯的。朱熹的弟子蔡沈《書集傅》用王安石説。</w:t>
      </w:r>
    </w:p>
    <w:p w14:paraId="7B776D7A" w14:textId="77777777" w:rsidR="00CF6427" w:rsidRPr="000762A9" w:rsidRDefault="00CF6427" w:rsidP="005D64F7">
      <w:pPr>
        <w:pStyle w:val="aff9"/>
        <w:ind w:firstLine="560"/>
        <w:rPr>
          <w:lang w:eastAsia="zh-TW"/>
        </w:rPr>
      </w:pPr>
      <w:r w:rsidRPr="000762A9">
        <w:rPr>
          <w:rFonts w:hint="eastAsia"/>
          <w:lang w:eastAsia="zh-TW"/>
        </w:rPr>
        <w:t>因上有“刑人救人”，故多以“劓刵”或“劓刖”爲其他肉刑名稱。以</w:t>
      </w:r>
      <w:bookmarkStart w:id="24" w:name="_Hlk151806118"/>
      <w:r w:rsidRPr="000762A9">
        <w:rPr>
          <w:rFonts w:hint="eastAsia"/>
          <w:lang w:eastAsia="zh-TW"/>
        </w:rPr>
        <w:t>爲</w:t>
      </w:r>
      <w:bookmarkEnd w:id="24"/>
      <w:r w:rsidRPr="000762A9">
        <w:rPr>
          <w:rFonts w:hint="eastAsia"/>
          <w:lang w:eastAsia="zh-TW"/>
        </w:rPr>
        <w:t>作“刖”者，以“刖”爲五刑之一</w:t>
      </w:r>
      <w:r w:rsidRPr="000762A9">
        <w:rPr>
          <w:lang w:eastAsia="zh-TW"/>
        </w:rPr>
        <w:t xml:space="preserve"> </w:t>
      </w:r>
      <w:r w:rsidRPr="000762A9">
        <w:rPr>
          <w:rFonts w:hint="eastAsia"/>
          <w:lang w:eastAsia="zh-TW"/>
        </w:rPr>
        <w:t>；</w:t>
      </w:r>
      <w:r w:rsidRPr="000762A9">
        <w:rPr>
          <w:lang w:eastAsia="zh-TW"/>
        </w:rPr>
        <w:t>坚持作“</w:t>
      </w:r>
      <w:r w:rsidRPr="000762A9">
        <w:rPr>
          <w:rFonts w:hint="eastAsia"/>
          <w:lang w:eastAsia="zh-TW"/>
        </w:rPr>
        <w:t>刵</w:t>
      </w:r>
      <w:r w:rsidRPr="000762A9">
        <w:rPr>
          <w:lang w:eastAsia="zh-TW"/>
        </w:rPr>
        <w:t>”者，則以“</w:t>
      </w:r>
      <w:r w:rsidRPr="000762A9">
        <w:rPr>
          <w:rFonts w:hint="eastAsia"/>
          <w:lang w:eastAsia="zh-TW"/>
        </w:rPr>
        <w:t>刵</w:t>
      </w:r>
      <w:r w:rsidRPr="000762A9">
        <w:rPr>
          <w:lang w:eastAsia="zh-TW"/>
        </w:rPr>
        <w:t>”</w:t>
      </w:r>
      <w:r w:rsidRPr="000762A9">
        <w:rPr>
          <w:rFonts w:hint="eastAsia"/>
          <w:lang w:eastAsia="zh-TW"/>
        </w:rPr>
        <w:t>爲</w:t>
      </w:r>
      <w:r w:rsidRPr="000762A9">
        <w:rPr>
          <w:lang w:eastAsia="zh-TW"/>
        </w:rPr>
        <w:t>五刑外之</w:t>
      </w:r>
      <w:r w:rsidRPr="000762A9">
        <w:rPr>
          <w:rFonts w:hint="eastAsia"/>
          <w:lang w:eastAsia="zh-TW"/>
        </w:rPr>
        <w:t>斷</w:t>
      </w:r>
      <w:r w:rsidRPr="000762A9">
        <w:rPr>
          <w:lang w:eastAsia="zh-TW"/>
        </w:rPr>
        <w:t>耳刑。</w:t>
      </w:r>
      <w:r w:rsidRPr="000762A9">
        <w:rPr>
          <w:rFonts w:hint="eastAsia"/>
          <w:lang w:eastAsia="zh-TW"/>
        </w:rPr>
        <w:t>如蘇軾所云：</w:t>
      </w:r>
      <w:r w:rsidRPr="000762A9">
        <w:rPr>
          <w:lang w:eastAsia="zh-TW"/>
        </w:rPr>
        <w:t>“</w:t>
      </w:r>
      <w:r w:rsidRPr="000762A9">
        <w:rPr>
          <w:rFonts w:hint="eastAsia"/>
          <w:lang w:eastAsia="zh-TW"/>
        </w:rPr>
        <w:t>雖非汝意，然生殺必聽汝，不可使在人也。至於劓刖人，則日非汝獨生殺也，則國亦如之。</w:t>
      </w:r>
      <w:r w:rsidRPr="000762A9">
        <w:rPr>
          <w:lang w:eastAsia="zh-TW"/>
        </w:rPr>
        <w:t>”</w:t>
      </w:r>
      <w:r w:rsidRPr="000762A9">
        <w:rPr>
          <w:rFonts w:hint="eastAsia"/>
          <w:lang w:eastAsia="zh-TW"/>
        </w:rPr>
        <w:t>章太炎《古文尚書拾遺定本》説得更明白：</w:t>
      </w:r>
      <w:r w:rsidRPr="000762A9">
        <w:rPr>
          <w:lang w:eastAsia="zh-TW"/>
        </w:rPr>
        <w:t>“</w:t>
      </w:r>
      <w:r w:rsidRPr="000762A9">
        <w:rPr>
          <w:rFonts w:hint="eastAsia"/>
          <w:lang w:eastAsia="zh-TW"/>
        </w:rPr>
        <w:t>非汝封刑殺人，非汝封有言劓刵人，他人無得擅爲之。</w:t>
      </w:r>
      <w:r w:rsidRPr="000762A9">
        <w:rPr>
          <w:lang w:eastAsia="zh-TW"/>
        </w:rPr>
        <w:t>”</w:t>
      </w:r>
      <w:r w:rsidRPr="000762A9">
        <w:rPr>
          <w:rFonts w:hint="eastAsia"/>
          <w:lang w:eastAsia="zh-TW"/>
        </w:rPr>
        <w:t>周秉鈞《尚書易解》以</w:t>
      </w:r>
      <w:r w:rsidRPr="000762A9">
        <w:rPr>
          <w:lang w:eastAsia="zh-TW"/>
        </w:rPr>
        <w:t>“</w:t>
      </w:r>
      <w:r w:rsidRPr="000762A9">
        <w:rPr>
          <w:rFonts w:hint="eastAsia"/>
          <w:lang w:eastAsia="zh-TW"/>
        </w:rPr>
        <w:t>無或劓刵人</w:t>
      </w:r>
      <w:r w:rsidRPr="000762A9">
        <w:rPr>
          <w:lang w:eastAsia="zh-TW"/>
        </w:rPr>
        <w:t>”</w:t>
      </w:r>
      <w:r w:rsidRPr="000762A9">
        <w:rPr>
          <w:rFonts w:hint="eastAsia"/>
          <w:lang w:eastAsia="zh-TW"/>
        </w:rPr>
        <w:t>謂</w:t>
      </w:r>
      <w:r w:rsidRPr="000762A9">
        <w:rPr>
          <w:lang w:eastAsia="zh-TW"/>
        </w:rPr>
        <w:t>“</w:t>
      </w:r>
      <w:r w:rsidRPr="000762A9">
        <w:rPr>
          <w:rFonts w:hint="eastAsia"/>
          <w:lang w:eastAsia="zh-TW"/>
        </w:rPr>
        <w:t>明小刑亦自汝封主之也，此黄以周、戴望之説。</w:t>
      </w:r>
      <w:r w:rsidRPr="000762A9">
        <w:rPr>
          <w:lang w:eastAsia="zh-TW"/>
        </w:rPr>
        <w:t>”</w:t>
      </w:r>
    </w:p>
    <w:p w14:paraId="2FAFDB88" w14:textId="77777777" w:rsidR="00CF6427" w:rsidRPr="000762A9" w:rsidRDefault="00CF6427" w:rsidP="005D64F7">
      <w:pPr>
        <w:pStyle w:val="aff9"/>
        <w:ind w:firstLine="560"/>
        <w:rPr>
          <w:rFonts w:eastAsia="PMingLiU"/>
          <w:lang w:eastAsia="zh-TW"/>
        </w:rPr>
      </w:pPr>
      <w:r w:rsidRPr="000762A9">
        <w:rPr>
          <w:rFonts w:hint="eastAsia"/>
          <w:lang w:eastAsia="zh-TW"/>
        </w:rPr>
        <w:t>依朱熹一系的理解，這四句是説：汝封刑人殺人，則無或敢有人刑人殺人；汝封則人刵（刖）人，則無或敢有人劓人刵（刖）人，是言康叔必須緊緊控制住用法之權，以</w:t>
      </w:r>
      <w:r w:rsidRPr="000762A9">
        <w:rPr>
          <w:lang w:eastAsia="zh-TW"/>
        </w:rPr>
        <w:t>“</w:t>
      </w:r>
      <w:r w:rsidRPr="000762A9">
        <w:rPr>
          <w:rFonts w:hint="eastAsia"/>
          <w:lang w:eastAsia="zh-TW"/>
        </w:rPr>
        <w:t>敬明乃罰</w:t>
      </w:r>
      <w:r w:rsidRPr="000762A9">
        <w:rPr>
          <w:lang w:eastAsia="zh-TW"/>
        </w:rPr>
        <w:t>”</w:t>
      </w:r>
      <w:r w:rsidRPr="000762A9">
        <w:rPr>
          <w:rFonts w:hint="eastAsia"/>
          <w:lang w:eastAsia="zh-TW"/>
        </w:rPr>
        <w:t>，這種理解於上下文意自是無礙，但</w:t>
      </w:r>
      <w:r w:rsidRPr="000762A9">
        <w:rPr>
          <w:lang w:eastAsia="zh-TW"/>
        </w:rPr>
        <w:t>“</w:t>
      </w:r>
      <w:r w:rsidRPr="000762A9">
        <w:rPr>
          <w:rFonts w:hint="eastAsia"/>
          <w:lang w:eastAsia="zh-TW"/>
        </w:rPr>
        <w:t>無或刑人殺人</w:t>
      </w:r>
      <w:r w:rsidRPr="000762A9">
        <w:rPr>
          <w:lang w:eastAsia="zh-TW"/>
        </w:rPr>
        <w:t>”“</w:t>
      </w:r>
      <w:r w:rsidRPr="000762A9">
        <w:rPr>
          <w:rFonts w:hint="eastAsia"/>
          <w:lang w:eastAsia="zh-TW"/>
        </w:rPr>
        <w:t>無或劓刵人</w:t>
      </w:r>
      <w:r w:rsidRPr="000762A9">
        <w:rPr>
          <w:lang w:eastAsia="zh-TW"/>
        </w:rPr>
        <w:t>”</w:t>
      </w:r>
      <w:r w:rsidRPr="000762A9">
        <w:rPr>
          <w:rFonts w:hint="eastAsia"/>
          <w:lang w:eastAsia="zh-TW"/>
        </w:rPr>
        <w:t>中的</w:t>
      </w:r>
      <w:r w:rsidRPr="000762A9">
        <w:rPr>
          <w:lang w:eastAsia="zh-TW"/>
        </w:rPr>
        <w:t>“</w:t>
      </w:r>
      <w:r w:rsidRPr="000762A9">
        <w:rPr>
          <w:rFonts w:hint="eastAsia"/>
          <w:lang w:eastAsia="zh-TW"/>
        </w:rPr>
        <w:t>無或</w:t>
      </w:r>
      <w:r w:rsidRPr="000762A9">
        <w:rPr>
          <w:lang w:eastAsia="zh-TW"/>
        </w:rPr>
        <w:t>”</w:t>
      </w:r>
      <w:r w:rsidRPr="000762A9">
        <w:rPr>
          <w:rFonts w:hint="eastAsia"/>
          <w:lang w:eastAsia="zh-TW"/>
        </w:rPr>
        <w:t>理</w:t>
      </w:r>
      <w:r w:rsidRPr="000762A9">
        <w:rPr>
          <w:rFonts w:hint="eastAsia"/>
          <w:lang w:eastAsia="zh-TW"/>
        </w:rPr>
        <w:lastRenderedPageBreak/>
        <w:t>解</w:t>
      </w:r>
      <w:bookmarkStart w:id="25" w:name="OLE_LINK29"/>
      <w:r w:rsidRPr="000762A9">
        <w:rPr>
          <w:rFonts w:hint="eastAsia"/>
          <w:lang w:eastAsia="zh-TW"/>
        </w:rPr>
        <w:t>爲</w:t>
      </w:r>
      <w:bookmarkEnd w:id="25"/>
      <w:r w:rsidRPr="000762A9">
        <w:rPr>
          <w:lang w:eastAsia="zh-TW"/>
        </w:rPr>
        <w:t>“</w:t>
      </w:r>
      <w:r w:rsidRPr="000762A9">
        <w:rPr>
          <w:rFonts w:hint="eastAsia"/>
          <w:lang w:eastAsia="zh-TW"/>
        </w:rPr>
        <w:t>無或敢有人</w:t>
      </w:r>
      <w:r w:rsidRPr="000762A9">
        <w:rPr>
          <w:lang w:eastAsia="zh-TW"/>
        </w:rPr>
        <w:t>”</w:t>
      </w:r>
      <w:r w:rsidRPr="000762A9">
        <w:rPr>
          <w:rFonts w:hint="eastAsia"/>
          <w:lang w:eastAsia="zh-TW"/>
        </w:rPr>
        <w:t>，難免添字理解之嫌。</w:t>
      </w:r>
    </w:p>
    <w:p w14:paraId="0885ADC7" w14:textId="77777777" w:rsidR="00CF6427" w:rsidRPr="000762A9" w:rsidRDefault="00CF6427" w:rsidP="005D64F7">
      <w:pPr>
        <w:pStyle w:val="aff9"/>
        <w:ind w:firstLine="560"/>
        <w:rPr>
          <w:lang w:eastAsia="zh-TW"/>
        </w:rPr>
      </w:pPr>
      <w:r w:rsidRPr="000762A9">
        <w:rPr>
          <w:rFonts w:hint="eastAsia"/>
          <w:lang w:eastAsia="zh-TW"/>
        </w:rPr>
        <w:t>如從王安石一</w:t>
      </w:r>
      <w:r w:rsidRPr="000762A9">
        <w:rPr>
          <w:lang w:eastAsia="zh-TW"/>
        </w:rPr>
        <w:t>系的理解</w:t>
      </w:r>
      <w:r w:rsidRPr="000762A9">
        <w:rPr>
          <w:rFonts w:hint="eastAsia"/>
          <w:lang w:eastAsia="zh-TW"/>
        </w:rPr>
        <w:t>，</w:t>
      </w:r>
      <w:r w:rsidRPr="000762A9">
        <w:rPr>
          <w:lang w:eastAsia="zh-TW"/>
        </w:rPr>
        <w:t>以“無或刑人殺人”意指天討有罪，故</w:t>
      </w:r>
      <w:r w:rsidRPr="000762A9">
        <w:rPr>
          <w:rFonts w:hint="eastAsia"/>
          <w:lang w:eastAsia="zh-TW"/>
        </w:rPr>
        <w:t>云</w:t>
      </w:r>
      <w:r w:rsidRPr="000762A9">
        <w:rPr>
          <w:lang w:eastAsia="zh-TW"/>
        </w:rPr>
        <w:t>“</w:t>
      </w:r>
      <w:r w:rsidRPr="000762A9">
        <w:rPr>
          <w:rFonts w:hint="eastAsia"/>
          <w:lang w:eastAsia="zh-TW"/>
        </w:rPr>
        <w:t>没</w:t>
      </w:r>
      <w:r w:rsidRPr="000762A9">
        <w:rPr>
          <w:lang w:eastAsia="zh-TW"/>
        </w:rPr>
        <w:t>有誰刑人殺人”，則“無或则</w:t>
      </w:r>
      <w:r w:rsidRPr="000762A9">
        <w:rPr>
          <w:rFonts w:hint="eastAsia"/>
          <w:lang w:eastAsia="zh-TW"/>
        </w:rPr>
        <w:t>劓刵（刖？）</w:t>
      </w:r>
      <w:r w:rsidRPr="000762A9">
        <w:rPr>
          <w:lang w:eastAsia="zh-TW"/>
        </w:rPr>
        <w:t>人”的“</w:t>
      </w:r>
      <w:r w:rsidRPr="000762A9">
        <w:rPr>
          <w:rFonts w:hint="eastAsia"/>
          <w:lang w:eastAsia="zh-TW"/>
        </w:rPr>
        <w:t>劓刵（刖？）</w:t>
      </w:r>
      <w:r w:rsidRPr="000762A9">
        <w:rPr>
          <w:lang w:eastAsia="zh-TW"/>
        </w:rPr>
        <w:t>”似應讀</w:t>
      </w:r>
      <w:r w:rsidRPr="000762A9">
        <w:rPr>
          <w:rFonts w:hint="eastAsia"/>
          <w:lang w:eastAsia="zh-TW"/>
        </w:rPr>
        <w:t>爲</w:t>
      </w:r>
      <w:r w:rsidRPr="000762A9">
        <w:rPr>
          <w:lang w:eastAsia="zh-TW"/>
        </w:rPr>
        <w:t>表示惶恐不安義之“劓刖”，而非劓</w:t>
      </w:r>
      <w:r w:rsidRPr="000762A9">
        <w:rPr>
          <w:rFonts w:hint="eastAsia"/>
          <w:lang w:eastAsia="zh-TW"/>
        </w:rPr>
        <w:t>刖</w:t>
      </w:r>
      <w:r w:rsidRPr="000762A9">
        <w:rPr>
          <w:lang w:eastAsia="zh-TW"/>
        </w:rPr>
        <w:t>、</w:t>
      </w:r>
      <w:r w:rsidRPr="000762A9">
        <w:rPr>
          <w:rFonts w:hint="eastAsia"/>
          <w:lang w:eastAsia="zh-TW"/>
        </w:rPr>
        <w:t>刖</w:t>
      </w:r>
      <w:r w:rsidRPr="000762A9">
        <w:rPr>
          <w:lang w:eastAsia="zh-TW"/>
        </w:rPr>
        <w:t>刑。王引之所提到的《易</w:t>
      </w:r>
      <w:r w:rsidRPr="000762A9">
        <w:rPr>
          <w:rFonts w:hint="eastAsia"/>
          <w:lang w:eastAsia="zh-TW"/>
        </w:rPr>
        <w:t>•</w:t>
      </w:r>
      <w:r w:rsidRPr="000762A9">
        <w:rPr>
          <w:lang w:eastAsia="zh-TW"/>
        </w:rPr>
        <w:t>困》之“劓刖”，虞翻注理解</w:t>
      </w:r>
      <w:r w:rsidRPr="000762A9">
        <w:rPr>
          <w:rFonts w:hint="eastAsia"/>
          <w:lang w:eastAsia="zh-TW"/>
        </w:rPr>
        <w:t>爲</w:t>
      </w:r>
      <w:r w:rsidRPr="000762A9">
        <w:rPr>
          <w:lang w:eastAsia="zh-TW"/>
        </w:rPr>
        <w:t>劓刑、刖刑。實“劓刖”乃“倪</w:t>
      </w:r>
      <w:r w:rsidRPr="000762A9">
        <w:rPr>
          <w:rFonts w:hint="eastAsia"/>
          <w:lang w:eastAsia="zh-TW"/>
        </w:rPr>
        <w:t>㐳”“</w:t>
      </w:r>
      <w:r w:rsidRPr="000762A9">
        <w:rPr>
          <w:lang w:eastAsia="zh-TW"/>
        </w:rPr>
        <w:t>臬兀”之假借，即“</w:t>
      </w:r>
      <w:r w:rsidRPr="000762A9">
        <w:rPr>
          <w:rFonts w:hint="eastAsia"/>
          <w:lang w:eastAsia="zh-TW"/>
        </w:rPr>
        <w:t>扤</w:t>
      </w:r>
      <w:r w:rsidRPr="000762A9">
        <w:rPr>
          <w:lang w:eastAsia="zh-TW"/>
        </w:rPr>
        <w:t>隉”之倒言。《易</w:t>
      </w:r>
      <w:r w:rsidRPr="000762A9">
        <w:rPr>
          <w:rFonts w:hint="eastAsia"/>
          <w:lang w:eastAsia="zh-TW"/>
        </w:rPr>
        <w:t>•</w:t>
      </w:r>
      <w:r w:rsidRPr="000762A9">
        <w:rPr>
          <w:lang w:eastAsia="zh-TW"/>
        </w:rPr>
        <w:t>困</w:t>
      </w:r>
      <w:r w:rsidRPr="000762A9">
        <w:rPr>
          <w:rFonts w:hint="eastAsia"/>
          <w:lang w:eastAsia="zh-TW"/>
        </w:rPr>
        <w:t>•</w:t>
      </w:r>
      <w:r w:rsidRPr="000762A9">
        <w:rPr>
          <w:lang w:eastAsia="zh-TW"/>
        </w:rPr>
        <w:t>九五》</w:t>
      </w:r>
      <w:r w:rsidRPr="000762A9">
        <w:rPr>
          <w:rFonts w:hint="eastAsia"/>
          <w:lang w:eastAsia="zh-TW"/>
        </w:rPr>
        <w:t>：</w:t>
      </w:r>
      <w:r w:rsidRPr="000762A9">
        <w:rPr>
          <w:lang w:eastAsia="zh-TW"/>
        </w:rPr>
        <w:t>“劓刖，困于赤紱，乃徐有</w:t>
      </w:r>
      <w:r w:rsidRPr="000762A9">
        <w:rPr>
          <w:rFonts w:hint="eastAsia"/>
          <w:lang w:eastAsia="zh-TW"/>
        </w:rPr>
        <w:t>説</w:t>
      </w:r>
      <w:r w:rsidRPr="000762A9">
        <w:rPr>
          <w:lang w:eastAsia="zh-TW"/>
        </w:rPr>
        <w:t>，利用祭祀。”陸德明《釋文》明言</w:t>
      </w:r>
      <w:r w:rsidRPr="000762A9">
        <w:rPr>
          <w:rFonts w:hint="eastAsia"/>
          <w:lang w:eastAsia="zh-TW"/>
        </w:rPr>
        <w:t>：</w:t>
      </w:r>
      <w:r w:rsidRPr="000762A9">
        <w:rPr>
          <w:lang w:eastAsia="zh-TW"/>
        </w:rPr>
        <w:t>“鄭云</w:t>
      </w:r>
      <w:r w:rsidRPr="000762A9">
        <w:rPr>
          <w:rFonts w:hint="eastAsia"/>
          <w:lang w:eastAsia="zh-TW"/>
        </w:rPr>
        <w:t>：</w:t>
      </w:r>
      <w:r w:rsidRPr="000762A9">
        <w:rPr>
          <w:lang w:eastAsia="zh-TW"/>
        </w:rPr>
        <w:t>劓刖當</w:t>
      </w:r>
      <w:r w:rsidRPr="000762A9">
        <w:rPr>
          <w:rFonts w:hint="eastAsia"/>
          <w:lang w:eastAsia="zh-TW"/>
        </w:rPr>
        <w:t>爲</w:t>
      </w:r>
      <w:r w:rsidRPr="000762A9">
        <w:rPr>
          <w:lang w:eastAsia="zh-TW"/>
        </w:rPr>
        <w:t>倪</w:t>
      </w:r>
      <w:r w:rsidRPr="000762A9">
        <w:rPr>
          <w:rFonts w:hint="eastAsia"/>
          <w:lang w:eastAsia="zh-TW"/>
        </w:rPr>
        <w:t>㐳</w:t>
      </w:r>
      <w:r w:rsidRPr="000762A9">
        <w:rPr>
          <w:lang w:eastAsia="zh-TW"/>
        </w:rPr>
        <w:t>。荀、王書本作</w:t>
      </w:r>
      <w:r w:rsidRPr="000762A9">
        <w:rPr>
          <w:rFonts w:hint="eastAsia"/>
          <w:lang w:eastAsia="zh-TW"/>
        </w:rPr>
        <w:t>㓷</w:t>
      </w:r>
      <w:r w:rsidRPr="000762A9">
        <w:rPr>
          <w:noProof/>
        </w:rPr>
        <w:drawing>
          <wp:inline distT="0" distB="0" distL="0" distR="0" wp14:anchorId="05AAE03C" wp14:editId="07690EA7">
            <wp:extent cx="144000" cy="144000"/>
            <wp:effectExtent l="0" t="0" r="8890" b="8890"/>
            <wp:docPr id="6825409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540908" name=""/>
                    <pic:cNvPicPr/>
                  </pic:nvPicPr>
                  <pic:blipFill>
                    <a:blip r:embed="rId23"/>
                    <a:stretch>
                      <a:fillRect/>
                    </a:stretch>
                  </pic:blipFill>
                  <pic:spPr>
                    <a:xfrm>
                      <a:off x="0" y="0"/>
                      <a:ext cx="144000" cy="144000"/>
                    </a:xfrm>
                    <a:prstGeom prst="rect">
                      <a:avLst/>
                    </a:prstGeom>
                  </pic:spPr>
                </pic:pic>
              </a:graphicData>
            </a:graphic>
          </wp:inline>
        </w:drawing>
      </w:r>
      <w:r w:rsidRPr="000762A9">
        <w:rPr>
          <w:lang w:eastAsia="zh-TW"/>
        </w:rPr>
        <w:t>，陸</w:t>
      </w:r>
      <w:r w:rsidRPr="000762A9">
        <w:rPr>
          <w:rFonts w:hint="eastAsia"/>
          <w:lang w:eastAsia="zh-TW"/>
        </w:rPr>
        <w:t>同。”《易•</w:t>
      </w:r>
      <w:r w:rsidRPr="000762A9">
        <w:rPr>
          <w:lang w:eastAsia="zh-TW"/>
        </w:rPr>
        <w:t>困</w:t>
      </w:r>
      <w:r w:rsidRPr="000762A9">
        <w:rPr>
          <w:rFonts w:hint="eastAsia"/>
          <w:lang w:eastAsia="zh-TW"/>
        </w:rPr>
        <w:t>•</w:t>
      </w:r>
      <w:r w:rsidRPr="000762A9">
        <w:rPr>
          <w:lang w:eastAsia="zh-TW"/>
        </w:rPr>
        <w:t>上六》又有“</w:t>
      </w:r>
      <w:bookmarkStart w:id="26" w:name="OLE_LINK30"/>
      <w:r w:rsidRPr="000762A9">
        <w:rPr>
          <w:rFonts w:hint="eastAsia"/>
          <w:lang w:eastAsia="zh-TW"/>
        </w:rPr>
        <w:t>臲卼</w:t>
      </w:r>
      <w:bookmarkEnd w:id="26"/>
      <w:r w:rsidRPr="000762A9">
        <w:rPr>
          <w:lang w:eastAsia="zh-TW"/>
        </w:rPr>
        <w:t>”詞“困于葛萬，于</w:t>
      </w:r>
      <w:r w:rsidRPr="000762A9">
        <w:rPr>
          <w:rFonts w:hint="eastAsia"/>
          <w:lang w:eastAsia="zh-TW"/>
        </w:rPr>
        <w:t>臲卼，曰</w:t>
      </w:r>
      <w:r w:rsidRPr="000762A9">
        <w:rPr>
          <w:lang w:eastAsia="zh-TW"/>
        </w:rPr>
        <w:t>動，悔有</w:t>
      </w:r>
      <w:r w:rsidRPr="000762A9">
        <w:rPr>
          <w:rFonts w:hint="eastAsia"/>
          <w:lang w:eastAsia="zh-TW"/>
        </w:rPr>
        <w:t>悔</w:t>
      </w:r>
      <w:r w:rsidRPr="000762A9">
        <w:rPr>
          <w:lang w:eastAsia="zh-TW"/>
        </w:rPr>
        <w:t>。征，吉。”《音訓》</w:t>
      </w:r>
      <w:r w:rsidRPr="000762A9">
        <w:rPr>
          <w:rFonts w:hint="eastAsia"/>
          <w:lang w:eastAsia="zh-TW"/>
        </w:rPr>
        <w:t>：</w:t>
      </w:r>
      <w:r w:rsidRPr="000762A9">
        <w:rPr>
          <w:lang w:eastAsia="zh-TW"/>
        </w:rPr>
        <w:t>“</w:t>
      </w:r>
      <w:r w:rsidRPr="000762A9">
        <w:rPr>
          <w:rFonts w:hint="eastAsia"/>
          <w:lang w:eastAsia="zh-TW"/>
        </w:rPr>
        <w:t>臲卼</w:t>
      </w:r>
      <w:r w:rsidRPr="000762A9">
        <w:rPr>
          <w:lang w:eastAsia="zh-TW"/>
        </w:rPr>
        <w:t>，晁氏</w:t>
      </w:r>
      <w:r w:rsidRPr="000762A9">
        <w:rPr>
          <w:rFonts w:hint="eastAsia"/>
          <w:lang w:eastAsia="zh-TW"/>
        </w:rPr>
        <w:t>曰：</w:t>
      </w:r>
      <w:r w:rsidRPr="000762A9">
        <w:rPr>
          <w:lang w:eastAsia="zh-TW"/>
        </w:rPr>
        <w:t>古文作倪</w:t>
      </w:r>
      <w:r w:rsidRPr="000762A9">
        <w:rPr>
          <w:rFonts w:hint="eastAsia"/>
          <w:lang w:eastAsia="zh-TW"/>
        </w:rPr>
        <w:t>扤</w:t>
      </w:r>
      <w:r w:rsidRPr="000762A9">
        <w:rPr>
          <w:lang w:eastAsia="zh-TW"/>
        </w:rPr>
        <w:t>。《</w:t>
      </w:r>
      <w:bookmarkStart w:id="27" w:name="OLE_LINK32"/>
      <w:r w:rsidRPr="000762A9">
        <w:rPr>
          <w:rFonts w:hint="eastAsia"/>
          <w:lang w:eastAsia="zh-TW"/>
        </w:rPr>
        <w:t>説</w:t>
      </w:r>
      <w:bookmarkEnd w:id="27"/>
      <w:r w:rsidRPr="000762A9">
        <w:rPr>
          <w:lang w:eastAsia="zh-TW"/>
        </w:rPr>
        <w:t>文</w:t>
      </w:r>
      <w:r w:rsidRPr="000762A9">
        <w:rPr>
          <w:rFonts w:hint="eastAsia"/>
          <w:lang w:eastAsia="zh-TW"/>
        </w:rPr>
        <w:t>•</w:t>
      </w:r>
      <w:r w:rsidRPr="000762A9">
        <w:rPr>
          <w:lang w:eastAsia="zh-TW"/>
        </w:rPr>
        <w:t>出部》引作“</w:t>
      </w:r>
      <w:bookmarkStart w:id="28" w:name="OLE_LINK31"/>
      <w:r w:rsidRPr="000762A9">
        <w:rPr>
          <w:rFonts w:hint="eastAsia"/>
          <w:lang w:eastAsia="zh-TW"/>
        </w:rPr>
        <w:t>槷</w:t>
      </w:r>
      <w:bookmarkEnd w:id="28"/>
      <w:r w:rsidRPr="000762A9">
        <w:rPr>
          <w:noProof/>
        </w:rPr>
        <w:drawing>
          <wp:inline distT="0" distB="0" distL="0" distR="0" wp14:anchorId="6463E0A0" wp14:editId="66AD50A9">
            <wp:extent cx="152470" cy="144000"/>
            <wp:effectExtent l="0" t="0" r="0" b="8890"/>
            <wp:docPr id="96617807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78077" name=""/>
                    <pic:cNvPicPr/>
                  </pic:nvPicPr>
                  <pic:blipFill>
                    <a:blip r:embed="rId24"/>
                    <a:stretch>
                      <a:fillRect/>
                    </a:stretch>
                  </pic:blipFill>
                  <pic:spPr>
                    <a:xfrm>
                      <a:off x="0" y="0"/>
                      <a:ext cx="152470" cy="144000"/>
                    </a:xfrm>
                    <a:prstGeom prst="rect">
                      <a:avLst/>
                    </a:prstGeom>
                  </pic:spPr>
                </pic:pic>
              </a:graphicData>
            </a:graphic>
          </wp:inline>
        </w:drawing>
      </w:r>
      <w:r w:rsidRPr="000762A9">
        <w:rPr>
          <w:lang w:eastAsia="zh-TW"/>
        </w:rPr>
        <w:t>”。因此《易</w:t>
      </w:r>
      <w:r w:rsidRPr="000762A9">
        <w:rPr>
          <w:rFonts w:hint="eastAsia"/>
          <w:lang w:eastAsia="zh-TW"/>
        </w:rPr>
        <w:t>•</w:t>
      </w:r>
      <w:r w:rsidRPr="000762A9">
        <w:rPr>
          <w:lang w:eastAsia="zh-TW"/>
        </w:rPr>
        <w:t>困》“劓刖”指“劓”“刖”二刑之</w:t>
      </w:r>
      <w:r w:rsidRPr="000762A9">
        <w:rPr>
          <w:rFonts w:hint="eastAsia"/>
          <w:lang w:eastAsia="zh-TW"/>
        </w:rPr>
        <w:t>説</w:t>
      </w:r>
      <w:r w:rsidRPr="000762A9">
        <w:rPr>
          <w:lang w:eastAsia="zh-TW"/>
        </w:rPr>
        <w:t>，實不可據。馬王堆帛書《周易》亦</w:t>
      </w:r>
      <w:r w:rsidRPr="000762A9">
        <w:rPr>
          <w:rFonts w:hint="eastAsia"/>
          <w:lang w:eastAsia="zh-TW"/>
        </w:rPr>
        <w:t>爲</w:t>
      </w:r>
      <w:r w:rsidRPr="000762A9">
        <w:rPr>
          <w:lang w:eastAsia="zh-TW"/>
        </w:rPr>
        <w:t>此提供了有力證據，帛書本“劓刖”</w:t>
      </w:r>
      <w:r w:rsidRPr="000762A9">
        <w:rPr>
          <w:rFonts w:hint="eastAsia"/>
          <w:lang w:eastAsia="zh-TW"/>
        </w:rPr>
        <w:t>“臲卼”</w:t>
      </w:r>
      <w:r w:rsidRPr="000762A9">
        <w:rPr>
          <w:lang w:eastAsia="zh-TW"/>
        </w:rPr>
        <w:t>之“劓”皆作“貳”。“貳”乃“</w:t>
      </w:r>
      <w:r w:rsidRPr="000762A9">
        <w:rPr>
          <w:rFonts w:hint="eastAsia"/>
          <w:lang w:eastAsia="zh-TW"/>
        </w:rPr>
        <w:t>貣</w:t>
      </w:r>
      <w:r w:rsidRPr="000762A9">
        <w:rPr>
          <w:lang w:eastAsia="zh-TW"/>
        </w:rPr>
        <w:t>”之訛字，中間兩橫乃羨劃。《</w:t>
      </w:r>
      <w:r w:rsidRPr="000762A9">
        <w:rPr>
          <w:rFonts w:hint="eastAsia"/>
          <w:lang w:eastAsia="zh-TW"/>
        </w:rPr>
        <w:t>説</w:t>
      </w:r>
      <w:r w:rsidRPr="000762A9">
        <w:rPr>
          <w:lang w:eastAsia="zh-TW"/>
        </w:rPr>
        <w:t>文》引“</w:t>
      </w:r>
      <w:r w:rsidRPr="000762A9">
        <w:rPr>
          <w:noProof/>
        </w:rPr>
        <w:drawing>
          <wp:inline distT="0" distB="0" distL="0" distR="0" wp14:anchorId="21FC4ADF" wp14:editId="66D120EE">
            <wp:extent cx="152470" cy="144000"/>
            <wp:effectExtent l="0" t="0" r="0" b="8890"/>
            <wp:docPr id="1077007525" name="图片 1077007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78077" name=""/>
                    <pic:cNvPicPr/>
                  </pic:nvPicPr>
                  <pic:blipFill>
                    <a:blip r:embed="rId24"/>
                    <a:stretch>
                      <a:fillRect/>
                    </a:stretch>
                  </pic:blipFill>
                  <pic:spPr>
                    <a:xfrm>
                      <a:off x="0" y="0"/>
                      <a:ext cx="152470" cy="144000"/>
                    </a:xfrm>
                    <a:prstGeom prst="rect">
                      <a:avLst/>
                    </a:prstGeom>
                  </pic:spPr>
                </pic:pic>
              </a:graphicData>
            </a:graphic>
          </wp:inline>
        </w:drawing>
      </w:r>
      <w:r w:rsidRPr="000762A9">
        <w:rPr>
          <w:lang w:eastAsia="zh-TW"/>
        </w:rPr>
        <w:t>”作“</w:t>
      </w:r>
      <w:r w:rsidRPr="000762A9">
        <w:rPr>
          <w:rFonts w:hint="eastAsia"/>
          <w:lang w:eastAsia="zh-TW"/>
        </w:rPr>
        <w:t>槷</w:t>
      </w:r>
      <w:r w:rsidRPr="000762A9">
        <w:rPr>
          <w:lang w:eastAsia="zh-TW"/>
        </w:rPr>
        <w:t>”，而“</w:t>
      </w:r>
      <w:r w:rsidRPr="000762A9">
        <w:rPr>
          <w:rFonts w:hint="eastAsia"/>
          <w:lang w:eastAsia="zh-TW"/>
        </w:rPr>
        <w:t>槷</w:t>
      </w:r>
      <w:r w:rsidRPr="000762A9">
        <w:rPr>
          <w:lang w:eastAsia="zh-TW"/>
        </w:rPr>
        <w:t>”通“</w:t>
      </w:r>
      <w:r w:rsidRPr="000762A9">
        <w:rPr>
          <w:rFonts w:hint="eastAsia"/>
          <w:lang w:eastAsia="zh-TW"/>
        </w:rPr>
        <w:t>杙</w:t>
      </w:r>
      <w:r w:rsidRPr="000762A9">
        <w:rPr>
          <w:lang w:eastAsia="zh-TW"/>
        </w:rPr>
        <w:t>”，故“劓”可作从弋得聲的“</w:t>
      </w:r>
      <w:r w:rsidRPr="000762A9">
        <w:rPr>
          <w:rFonts w:hint="eastAsia"/>
          <w:lang w:eastAsia="zh-TW"/>
        </w:rPr>
        <w:t>貣</w:t>
      </w:r>
      <w:r w:rsidRPr="000762A9">
        <w:rPr>
          <w:lang w:eastAsia="zh-TW"/>
        </w:rPr>
        <w:t>”。《</w:t>
      </w:r>
      <w:r w:rsidRPr="000762A9">
        <w:rPr>
          <w:rFonts w:hint="eastAsia"/>
          <w:lang w:eastAsia="zh-TW"/>
        </w:rPr>
        <w:t>説</w:t>
      </w:r>
      <w:r w:rsidRPr="000762A9">
        <w:rPr>
          <w:lang w:eastAsia="zh-TW"/>
        </w:rPr>
        <w:t>文》</w:t>
      </w:r>
      <w:r w:rsidRPr="000762A9">
        <w:rPr>
          <w:rFonts w:hint="eastAsia"/>
          <w:lang w:eastAsia="zh-TW"/>
        </w:rPr>
        <w:t>：</w:t>
      </w:r>
      <w:r w:rsidRPr="000762A9">
        <w:rPr>
          <w:lang w:eastAsia="zh-TW"/>
        </w:rPr>
        <w:t>“隉，危也。”“兀”本義山高不平，故从兀得聲的“</w:t>
      </w:r>
      <w:r w:rsidRPr="000762A9">
        <w:rPr>
          <w:rFonts w:hint="eastAsia"/>
          <w:lang w:eastAsia="zh-TW"/>
        </w:rPr>
        <w:t>㐳</w:t>
      </w:r>
      <w:r w:rsidRPr="000762A9">
        <w:rPr>
          <w:lang w:eastAsia="zh-TW"/>
        </w:rPr>
        <w:t>”亦有危義。“杌隉”“倪</w:t>
      </w:r>
      <w:r w:rsidRPr="000762A9">
        <w:rPr>
          <w:rFonts w:hint="eastAsia"/>
          <w:lang w:eastAsia="zh-TW"/>
        </w:rPr>
        <w:t>㐳</w:t>
      </w:r>
      <w:r w:rsidRPr="000762A9">
        <w:rPr>
          <w:lang w:eastAsia="zh-TW"/>
        </w:rPr>
        <w:t>”及其</w:t>
      </w:r>
      <w:r w:rsidRPr="000762A9">
        <w:rPr>
          <w:rFonts w:hint="eastAsia"/>
          <w:lang w:eastAsia="zh-TW"/>
        </w:rPr>
        <w:t>衆</w:t>
      </w:r>
      <w:r w:rsidRPr="000762A9">
        <w:rPr>
          <w:lang w:eastAsia="zh-TW"/>
        </w:rPr>
        <w:t>多異文如“</w:t>
      </w:r>
      <w:r w:rsidRPr="000762A9">
        <w:rPr>
          <w:rFonts w:hint="eastAsia"/>
          <w:lang w:eastAsia="zh-TW"/>
        </w:rPr>
        <w:t>劓刖”皆同義連言，正言、倒言無別。句中的“劓刖”如讀</w:t>
      </w:r>
      <w:bookmarkStart w:id="29" w:name="OLE_LINK33"/>
      <w:r w:rsidRPr="000762A9">
        <w:rPr>
          <w:rFonts w:hint="eastAsia"/>
          <w:lang w:eastAsia="zh-TW"/>
        </w:rPr>
        <w:t>爲</w:t>
      </w:r>
      <w:bookmarkEnd w:id="29"/>
      <w:r w:rsidRPr="000762A9">
        <w:rPr>
          <w:rFonts w:hint="eastAsia"/>
          <w:lang w:eastAsia="zh-TW"/>
        </w:rPr>
        <w:t>“倪㐳”，則全句似可理解爲：</w:t>
      </w:r>
      <w:r w:rsidRPr="000762A9">
        <w:rPr>
          <w:lang w:eastAsia="zh-TW"/>
        </w:rPr>
        <w:t>非汝封刑人殺人，</w:t>
      </w:r>
      <w:r w:rsidRPr="000762A9">
        <w:rPr>
          <w:rFonts w:hint="eastAsia"/>
          <w:lang w:eastAsia="zh-TW"/>
        </w:rPr>
        <w:t>没</w:t>
      </w:r>
      <w:r w:rsidRPr="000762A9">
        <w:rPr>
          <w:lang w:eastAsia="zh-TW"/>
        </w:rPr>
        <w:t>有誰刑人殺人</w:t>
      </w:r>
      <w:r w:rsidRPr="000762A9">
        <w:rPr>
          <w:rFonts w:hint="eastAsia"/>
          <w:lang w:eastAsia="zh-TW"/>
        </w:rPr>
        <w:t>（</w:t>
      </w:r>
      <w:r w:rsidRPr="000762A9">
        <w:rPr>
          <w:lang w:eastAsia="zh-TW"/>
        </w:rPr>
        <w:t>乃天討有罪</w:t>
      </w:r>
      <w:r w:rsidRPr="000762A9">
        <w:rPr>
          <w:rFonts w:hint="eastAsia"/>
          <w:lang w:eastAsia="zh-TW"/>
        </w:rPr>
        <w:t>）；</w:t>
      </w:r>
      <w:r w:rsidRPr="000762A9">
        <w:rPr>
          <w:lang w:eastAsia="zh-TW"/>
        </w:rPr>
        <w:t>非</w:t>
      </w:r>
      <w:r w:rsidRPr="000762A9">
        <w:rPr>
          <w:lang w:eastAsia="zh-TW"/>
        </w:rPr>
        <w:lastRenderedPageBreak/>
        <w:t>汝封使民</w:t>
      </w:r>
      <w:r w:rsidRPr="000762A9">
        <w:rPr>
          <w:rFonts w:hint="eastAsia"/>
          <w:lang w:eastAsia="zh-TW"/>
        </w:rPr>
        <w:t>衆</w:t>
      </w:r>
      <w:r w:rsidRPr="000762A9">
        <w:rPr>
          <w:lang w:eastAsia="zh-TW"/>
        </w:rPr>
        <w:t>“倪</w:t>
      </w:r>
      <w:r w:rsidRPr="000762A9">
        <w:rPr>
          <w:rFonts w:hint="eastAsia"/>
          <w:lang w:eastAsia="zh-TW"/>
        </w:rPr>
        <w:t>㐳</w:t>
      </w:r>
      <w:r w:rsidRPr="000762A9">
        <w:rPr>
          <w:lang w:eastAsia="zh-TW"/>
        </w:rPr>
        <w:t>”即惶恐不安，</w:t>
      </w:r>
      <w:r w:rsidRPr="000762A9">
        <w:rPr>
          <w:rFonts w:hint="eastAsia"/>
          <w:lang w:eastAsia="zh-TW"/>
        </w:rPr>
        <w:t>没</w:t>
      </w:r>
      <w:r w:rsidRPr="000762A9">
        <w:rPr>
          <w:lang w:eastAsia="zh-TW"/>
        </w:rPr>
        <w:t>有誰使民</w:t>
      </w:r>
      <w:r w:rsidRPr="000762A9">
        <w:rPr>
          <w:rFonts w:hint="eastAsia"/>
          <w:lang w:eastAsia="zh-TW"/>
        </w:rPr>
        <w:t>衆</w:t>
      </w:r>
      <w:r w:rsidRPr="000762A9">
        <w:rPr>
          <w:lang w:eastAsia="zh-TW"/>
        </w:rPr>
        <w:t>不安，</w:t>
      </w:r>
      <w:r w:rsidRPr="000762A9">
        <w:rPr>
          <w:rFonts w:hint="eastAsia"/>
          <w:lang w:eastAsia="zh-TW"/>
        </w:rPr>
        <w:t>（</w:t>
      </w:r>
      <w:r w:rsidRPr="000762A9">
        <w:rPr>
          <w:lang w:eastAsia="zh-TW"/>
        </w:rPr>
        <w:t>乃民</w:t>
      </w:r>
      <w:r w:rsidRPr="000762A9">
        <w:rPr>
          <w:rFonts w:hint="eastAsia"/>
          <w:lang w:eastAsia="zh-TW"/>
        </w:rPr>
        <w:t>衆</w:t>
      </w:r>
      <w:r w:rsidRPr="000762A9">
        <w:rPr>
          <w:lang w:eastAsia="zh-TW"/>
        </w:rPr>
        <w:t>自速其辜、自招其危</w:t>
      </w:r>
      <w:r w:rsidRPr="000762A9">
        <w:rPr>
          <w:rFonts w:hint="eastAsia"/>
          <w:lang w:eastAsia="zh-TW"/>
        </w:rPr>
        <w:t>）</w:t>
      </w:r>
      <w:r w:rsidRPr="000762A9">
        <w:rPr>
          <w:lang w:eastAsia="zh-TW"/>
        </w:rPr>
        <w:t>。</w:t>
      </w:r>
    </w:p>
    <w:p w14:paraId="0B6855B5" w14:textId="77777777" w:rsidR="00CF6427" w:rsidRPr="000762A9" w:rsidRDefault="00CF6427" w:rsidP="005D64F7">
      <w:pPr>
        <w:pStyle w:val="aff9"/>
        <w:ind w:firstLine="560"/>
        <w:rPr>
          <w:lang w:eastAsia="zh-TW"/>
        </w:rPr>
      </w:pPr>
      <w:r w:rsidRPr="000762A9">
        <w:rPr>
          <w:rFonts w:hint="eastAsia"/>
          <w:lang w:eastAsia="zh-TW"/>
        </w:rPr>
        <w:t>《康誥》通篇以“明德慎罚”爲總綱。《左傅•</w:t>
      </w:r>
      <w:r w:rsidRPr="000762A9">
        <w:rPr>
          <w:lang w:eastAsia="zh-TW"/>
        </w:rPr>
        <w:t>僖公二十五年</w:t>
      </w:r>
      <w:r w:rsidRPr="000762A9">
        <w:rPr>
          <w:rFonts w:hint="eastAsia"/>
          <w:lang w:eastAsia="zh-TW"/>
        </w:rPr>
        <w:t>》</w:t>
      </w:r>
      <w:r w:rsidRPr="000762A9">
        <w:rPr>
          <w:lang w:eastAsia="zh-TW"/>
        </w:rPr>
        <w:t>“德以柔中國，刑以威四夷。”</w:t>
      </w:r>
      <w:r w:rsidRPr="000762A9">
        <w:rPr>
          <w:rFonts w:hint="eastAsia"/>
          <w:lang w:eastAsia="zh-TW"/>
        </w:rPr>
        <w:t>《</w:t>
      </w:r>
      <w:r w:rsidRPr="000762A9">
        <w:rPr>
          <w:lang w:eastAsia="zh-TW"/>
        </w:rPr>
        <w:t>僖公二十四年</w:t>
      </w:r>
      <w:r w:rsidRPr="000762A9">
        <w:rPr>
          <w:rFonts w:hint="eastAsia"/>
          <w:lang w:eastAsia="zh-TW"/>
        </w:rPr>
        <w:t>》：</w:t>
      </w:r>
      <w:r w:rsidRPr="000762A9">
        <w:rPr>
          <w:lang w:eastAsia="zh-TW"/>
        </w:rPr>
        <w:t>“大上以德撫民。”“明德”之目的，在於“安民”。尤其是康叔所封衛地，其民</w:t>
      </w:r>
      <w:r w:rsidRPr="000762A9">
        <w:rPr>
          <w:rFonts w:hint="eastAsia"/>
          <w:lang w:eastAsia="zh-TW"/>
        </w:rPr>
        <w:t>衆</w:t>
      </w:r>
      <w:r w:rsidRPr="000762A9">
        <w:rPr>
          <w:lang w:eastAsia="zh-TW"/>
        </w:rPr>
        <w:t>以殷</w:t>
      </w:r>
      <w:r w:rsidRPr="000762A9">
        <w:rPr>
          <w:rFonts w:hint="eastAsia"/>
          <w:lang w:eastAsia="zh-TW"/>
        </w:rPr>
        <w:t>遺</w:t>
      </w:r>
      <w:r w:rsidRPr="000762A9">
        <w:rPr>
          <w:lang w:eastAsia="zh-TW"/>
        </w:rPr>
        <w:t>民</w:t>
      </w:r>
      <w:r w:rsidRPr="000762A9">
        <w:rPr>
          <w:rFonts w:hint="eastAsia"/>
          <w:lang w:eastAsia="zh-TW"/>
        </w:rPr>
        <w:t>爲</w:t>
      </w:r>
      <w:r w:rsidRPr="000762A9">
        <w:rPr>
          <w:lang w:eastAsia="zh-TW"/>
        </w:rPr>
        <w:t>主。這些殷</w:t>
      </w:r>
      <w:r w:rsidRPr="000762A9">
        <w:rPr>
          <w:rFonts w:hint="eastAsia"/>
          <w:lang w:eastAsia="zh-TW"/>
        </w:rPr>
        <w:t>遺</w:t>
      </w:r>
      <w:r w:rsidRPr="000762A9">
        <w:rPr>
          <w:lang w:eastAsia="zh-TW"/>
        </w:rPr>
        <w:t>民曾參與周初的“三監叛亂”。康叔就封後，首要任務是“康</w:t>
      </w:r>
      <w:r w:rsidRPr="000762A9">
        <w:rPr>
          <w:rFonts w:hint="eastAsia"/>
          <w:lang w:eastAsia="zh-TW"/>
        </w:rPr>
        <w:t>乂</w:t>
      </w:r>
      <w:r w:rsidRPr="000762A9">
        <w:rPr>
          <w:lang w:eastAsia="zh-TW"/>
        </w:rPr>
        <w:t>其民”。但如果殷遣民仍</w:t>
      </w:r>
      <w:r w:rsidRPr="000762A9">
        <w:rPr>
          <w:rFonts w:hint="eastAsia"/>
          <w:lang w:eastAsia="zh-TW"/>
        </w:rPr>
        <w:t>然“迪（驟）屢不靖”（</w:t>
      </w:r>
      <w:r w:rsidRPr="000762A9">
        <w:rPr>
          <w:lang w:eastAsia="zh-TW"/>
        </w:rPr>
        <w:t>《多方》語</w:t>
      </w:r>
      <w:r w:rsidRPr="000762A9">
        <w:rPr>
          <w:rFonts w:hint="eastAsia"/>
          <w:lang w:eastAsia="zh-TW"/>
        </w:rPr>
        <w:t>）</w:t>
      </w:r>
      <w:r w:rsidRPr="000762A9">
        <w:rPr>
          <w:lang w:eastAsia="zh-TW"/>
        </w:rPr>
        <w:t>，康叔必以刑威之，使之“</w:t>
      </w:r>
      <w:r w:rsidRPr="000762A9">
        <w:rPr>
          <w:rFonts w:hint="eastAsia"/>
          <w:lang w:eastAsia="zh-TW"/>
        </w:rPr>
        <w:t>劓刖</w:t>
      </w:r>
      <w:r w:rsidRPr="000762A9">
        <w:rPr>
          <w:lang w:eastAsia="zh-TW"/>
        </w:rPr>
        <w:t>”即“倪</w:t>
      </w:r>
      <w:r w:rsidRPr="000762A9">
        <w:rPr>
          <w:rFonts w:hint="eastAsia"/>
          <w:lang w:eastAsia="zh-TW"/>
        </w:rPr>
        <w:t>㐳</w:t>
      </w:r>
      <w:r w:rsidRPr="000762A9">
        <w:rPr>
          <w:lang w:eastAsia="zh-TW"/>
        </w:rPr>
        <w:t>”也就是惶恐不安。因此周公</w:t>
      </w:r>
      <w:r w:rsidRPr="000762A9">
        <w:rPr>
          <w:rFonts w:hint="eastAsia"/>
          <w:lang w:eastAsia="zh-TW"/>
        </w:rPr>
        <w:t>説</w:t>
      </w:r>
      <w:r w:rsidRPr="000762A9">
        <w:rPr>
          <w:lang w:eastAsia="zh-TW"/>
        </w:rPr>
        <w:t>非汝所刑救，乃天討有罪，民衆自速其辜</w:t>
      </w:r>
      <w:r w:rsidRPr="000762A9">
        <w:rPr>
          <w:rFonts w:hint="eastAsia"/>
          <w:lang w:eastAsia="zh-TW"/>
        </w:rPr>
        <w:t>：</w:t>
      </w:r>
      <w:r w:rsidRPr="000762A9">
        <w:rPr>
          <w:lang w:eastAsia="zh-TW"/>
        </w:rPr>
        <w:t>“非汝倪</w:t>
      </w:r>
      <w:r w:rsidRPr="000762A9">
        <w:rPr>
          <w:rFonts w:hint="eastAsia"/>
          <w:lang w:eastAsia="zh-TW"/>
        </w:rPr>
        <w:t>㐳</w:t>
      </w:r>
      <w:r w:rsidRPr="000762A9">
        <w:rPr>
          <w:lang w:eastAsia="zh-TW"/>
        </w:rPr>
        <w:t>人”，乃民</w:t>
      </w:r>
      <w:r w:rsidRPr="000762A9">
        <w:rPr>
          <w:rFonts w:hint="eastAsia"/>
          <w:lang w:eastAsia="zh-TW"/>
        </w:rPr>
        <w:t>衆</w:t>
      </w:r>
      <w:r w:rsidRPr="000762A9">
        <w:rPr>
          <w:lang w:eastAsia="zh-TW"/>
        </w:rPr>
        <w:t>“大不宅天命”“屑播天命”</w:t>
      </w:r>
      <w:r w:rsidRPr="000762A9">
        <w:rPr>
          <w:rFonts w:hint="eastAsia"/>
          <w:lang w:eastAsia="zh-TW"/>
        </w:rPr>
        <w:t>（</w:t>
      </w:r>
      <w:r w:rsidRPr="000762A9">
        <w:rPr>
          <w:lang w:eastAsia="zh-TW"/>
        </w:rPr>
        <w:t>均《多方》語</w:t>
      </w:r>
      <w:r w:rsidRPr="000762A9">
        <w:rPr>
          <w:rFonts w:hint="eastAsia"/>
          <w:lang w:eastAsia="zh-TW"/>
        </w:rPr>
        <w:t>）</w:t>
      </w:r>
      <w:r w:rsidRPr="000762A9">
        <w:rPr>
          <w:lang w:eastAsia="zh-TW"/>
        </w:rPr>
        <w:t>，故“天惟時降喪”</w:t>
      </w:r>
      <w:r w:rsidRPr="000762A9">
        <w:rPr>
          <w:rFonts w:hint="eastAsia"/>
          <w:lang w:eastAsia="zh-TW"/>
        </w:rPr>
        <w:t>（</w:t>
      </w:r>
      <w:r w:rsidRPr="000762A9">
        <w:rPr>
          <w:lang w:eastAsia="zh-TW"/>
        </w:rPr>
        <w:t>亦《多方》語</w:t>
      </w:r>
      <w:r w:rsidRPr="000762A9">
        <w:rPr>
          <w:rFonts w:hint="eastAsia"/>
          <w:lang w:eastAsia="zh-TW"/>
        </w:rPr>
        <w:t>），</w:t>
      </w:r>
      <w:r w:rsidRPr="000762A9">
        <w:rPr>
          <w:lang w:eastAsia="zh-TW"/>
        </w:rPr>
        <w:t>民</w:t>
      </w:r>
      <w:r w:rsidRPr="000762A9">
        <w:rPr>
          <w:rFonts w:hint="eastAsia"/>
          <w:lang w:eastAsia="zh-TW"/>
        </w:rPr>
        <w:t>衆</w:t>
      </w:r>
      <w:r w:rsidRPr="000762A9">
        <w:rPr>
          <w:lang w:eastAsia="zh-TW"/>
        </w:rPr>
        <w:t>“自作不典”</w:t>
      </w:r>
      <w:r w:rsidRPr="000762A9">
        <w:rPr>
          <w:rFonts w:hint="eastAsia"/>
          <w:lang w:eastAsia="zh-TW"/>
        </w:rPr>
        <w:t>（</w:t>
      </w:r>
      <w:r w:rsidRPr="000762A9">
        <w:rPr>
          <w:lang w:eastAsia="zh-TW"/>
        </w:rPr>
        <w:t>《康誥》語</w:t>
      </w:r>
      <w:r w:rsidRPr="000762A9">
        <w:rPr>
          <w:rFonts w:hint="eastAsia"/>
          <w:lang w:eastAsia="zh-TW"/>
        </w:rPr>
        <w:t>）</w:t>
      </w:r>
      <w:r w:rsidRPr="000762A9">
        <w:rPr>
          <w:lang w:eastAsia="zh-TW"/>
        </w:rPr>
        <w:t>，致使至於困境而惶</w:t>
      </w:r>
      <w:r w:rsidRPr="000762A9">
        <w:rPr>
          <w:rFonts w:hint="eastAsia"/>
          <w:lang w:eastAsia="zh-TW"/>
        </w:rPr>
        <w:t>恐不安，故曰“無或劓刖人”。一</w:t>
      </w:r>
      <w:r w:rsidRPr="000762A9">
        <w:rPr>
          <w:lang w:eastAsia="zh-TW"/>
        </w:rPr>
        <w:t>點推測意見，附記於此。</w:t>
      </w:r>
    </w:p>
    <w:p w14:paraId="3CACACE3" w14:textId="77777777" w:rsidR="00CF6427" w:rsidRPr="000762A9" w:rsidRDefault="00CF6427" w:rsidP="000762A9">
      <w:pPr>
        <w:spacing w:line="288" w:lineRule="auto"/>
        <w:ind w:firstLineChars="200" w:firstLine="480"/>
        <w:rPr>
          <w:szCs w:val="24"/>
          <w:lang w:eastAsia="zh-TW"/>
        </w:rPr>
      </w:pPr>
    </w:p>
    <w:p w14:paraId="477159C7" w14:textId="77777777" w:rsidR="00CF6427" w:rsidRPr="000762A9" w:rsidRDefault="00CF6427" w:rsidP="005D64F7">
      <w:pPr>
        <w:pStyle w:val="afffff3"/>
        <w:spacing w:before="72" w:after="72"/>
        <w:rPr>
          <w:lang w:eastAsia="zh-TW"/>
        </w:rPr>
      </w:pPr>
      <w:r w:rsidRPr="000762A9">
        <w:rPr>
          <w:rFonts w:hint="eastAsia"/>
          <w:lang w:eastAsia="zh-TW"/>
        </w:rPr>
        <w:t>王曰：</w:t>
      </w:r>
      <w:r w:rsidRPr="000762A9">
        <w:rPr>
          <w:lang w:eastAsia="zh-TW"/>
        </w:rPr>
        <w:t>“</w:t>
      </w:r>
      <w:r w:rsidRPr="000762A9">
        <w:rPr>
          <w:rFonts w:hint="eastAsia"/>
          <w:lang w:eastAsia="zh-TW"/>
        </w:rPr>
        <w:t>外事，汝陳時臬司，師玆殷罰有倫。又曰</w:t>
      </w:r>
      <w:r w:rsidRPr="000762A9">
        <w:rPr>
          <w:lang w:eastAsia="zh-TW"/>
        </w:rPr>
        <w:t>：</w:t>
      </w:r>
      <w:r w:rsidRPr="000762A9">
        <w:rPr>
          <w:rFonts w:hint="eastAsia"/>
          <w:lang w:eastAsia="zh-TW"/>
        </w:rPr>
        <w:t>要囚，服念五六日，至於旬時，丕蔽要囚。</w:t>
      </w:r>
      <w:r w:rsidRPr="000762A9">
        <w:rPr>
          <w:lang w:eastAsia="zh-TW"/>
        </w:rPr>
        <w:t>”</w:t>
      </w:r>
    </w:p>
    <w:p w14:paraId="628E14E9" w14:textId="77777777" w:rsidR="00CF6427" w:rsidRPr="000762A9" w:rsidRDefault="00CF6427" w:rsidP="000762A9">
      <w:pPr>
        <w:spacing w:line="288" w:lineRule="auto"/>
        <w:ind w:firstLineChars="200" w:firstLine="480"/>
        <w:rPr>
          <w:szCs w:val="24"/>
          <w:lang w:eastAsia="zh-TW"/>
        </w:rPr>
      </w:pPr>
    </w:p>
    <w:p w14:paraId="7FC524E1" w14:textId="77777777" w:rsidR="00CF6427" w:rsidRPr="000762A9" w:rsidRDefault="00CF6427" w:rsidP="008E5F4E">
      <w:pPr>
        <w:spacing w:line="480" w:lineRule="auto"/>
        <w:rPr>
          <w:rFonts w:eastAsia="PMingLiU"/>
          <w:b/>
          <w:bCs/>
          <w:sz w:val="28"/>
          <w:szCs w:val="28"/>
          <w:lang w:eastAsia="zh-TW"/>
        </w:rPr>
      </w:pPr>
      <w:r w:rsidRPr="000762A9">
        <w:rPr>
          <w:rFonts w:hint="eastAsia"/>
          <w:b/>
          <w:bCs/>
          <w:sz w:val="28"/>
          <w:szCs w:val="28"/>
          <w:lang w:eastAsia="zh-TW"/>
        </w:rPr>
        <w:t>王曰：</w:t>
      </w:r>
      <w:r w:rsidRPr="000762A9">
        <w:rPr>
          <w:b/>
          <w:bCs/>
          <w:sz w:val="28"/>
          <w:szCs w:val="28"/>
          <w:lang w:eastAsia="zh-TW"/>
        </w:rPr>
        <w:t>“外事，汝陳時臬司，師</w:t>
      </w:r>
      <w:r w:rsidRPr="000762A9">
        <w:rPr>
          <w:rFonts w:hint="eastAsia"/>
          <w:b/>
          <w:bCs/>
          <w:sz w:val="28"/>
          <w:szCs w:val="28"/>
          <w:lang w:eastAsia="zh-TW"/>
        </w:rPr>
        <w:t>玆</w:t>
      </w:r>
      <w:r w:rsidRPr="000762A9">
        <w:rPr>
          <w:b/>
          <w:bCs/>
          <w:sz w:val="28"/>
          <w:szCs w:val="28"/>
          <w:lang w:eastAsia="zh-TW"/>
        </w:rPr>
        <w:t>殷罰有倫。</w:t>
      </w:r>
    </w:p>
    <w:p w14:paraId="4924BDB4" w14:textId="77777777" w:rsidR="00CF6427" w:rsidRPr="000762A9" w:rsidRDefault="00CF6427" w:rsidP="005D64F7">
      <w:pPr>
        <w:pStyle w:val="aff9"/>
        <w:ind w:firstLine="560"/>
        <w:rPr>
          <w:rFonts w:eastAsia="PMingLiU"/>
          <w:lang w:eastAsia="zh-TW"/>
        </w:rPr>
      </w:pPr>
      <w:r w:rsidRPr="000762A9">
        <w:rPr>
          <w:rFonts w:hint="eastAsia"/>
          <w:lang w:eastAsia="zh-TW"/>
        </w:rPr>
        <w:t>“外事”之釋非常紛歧。僞孔傳釋爲“外土諸侯奉王事”，孔穎達疏謂“外土以獄事上於州牧之官”。宋王安石以正德爲内事，正法</w:t>
      </w:r>
      <w:r w:rsidRPr="000762A9">
        <w:rPr>
          <w:rFonts w:hint="eastAsia"/>
          <w:lang w:eastAsia="zh-TW"/>
        </w:rPr>
        <w:lastRenderedPageBreak/>
        <w:t>爲外事；</w:t>
      </w:r>
      <w:r w:rsidRPr="000762A9">
        <w:rPr>
          <w:lang w:eastAsia="zh-TW"/>
        </w:rPr>
        <w:t>蘇軾《東坡書傅》亦云“德</w:t>
      </w:r>
      <w:r w:rsidRPr="000762A9">
        <w:rPr>
          <w:rFonts w:hint="eastAsia"/>
          <w:lang w:eastAsia="zh-TW"/>
        </w:rPr>
        <w:t>爲</w:t>
      </w:r>
      <w:r w:rsidRPr="000762A9">
        <w:rPr>
          <w:lang w:eastAsia="zh-TW"/>
        </w:rPr>
        <w:t>内，政</w:t>
      </w:r>
      <w:r w:rsidRPr="000762A9">
        <w:rPr>
          <w:rFonts w:hint="eastAsia"/>
          <w:lang w:eastAsia="zh-TW"/>
        </w:rPr>
        <w:t>爲</w:t>
      </w:r>
      <w:r w:rsidRPr="000762A9">
        <w:rPr>
          <w:lang w:eastAsia="zh-TW"/>
        </w:rPr>
        <w:t>外”</w:t>
      </w:r>
      <w:r w:rsidRPr="000762A9">
        <w:rPr>
          <w:rFonts w:hint="eastAsia"/>
          <w:lang w:eastAsia="zh-TW"/>
        </w:rPr>
        <w:t>；</w:t>
      </w:r>
      <w:r w:rsidRPr="000762A9">
        <w:rPr>
          <w:lang w:eastAsia="zh-TW"/>
        </w:rPr>
        <w:t>林之奇《尚書全解》以“司寇之事，内事也。外事者，衛侯之事也”。陳大猷《書集傳或問》云</w:t>
      </w:r>
      <w:r w:rsidRPr="000762A9">
        <w:rPr>
          <w:rFonts w:hint="eastAsia"/>
          <w:lang w:eastAsia="zh-TW"/>
        </w:rPr>
        <w:t>：</w:t>
      </w:r>
      <w:r w:rsidRPr="000762A9">
        <w:rPr>
          <w:lang w:eastAsia="zh-TW"/>
        </w:rPr>
        <w:t>“上章概言用刑，此章專言</w:t>
      </w:r>
      <w:r w:rsidRPr="000762A9">
        <w:rPr>
          <w:rFonts w:hint="eastAsia"/>
          <w:lang w:eastAsia="zh-TW"/>
        </w:rPr>
        <w:t>衛</w:t>
      </w:r>
      <w:r w:rsidRPr="000762A9">
        <w:rPr>
          <w:lang w:eastAsia="zh-TW"/>
        </w:rPr>
        <w:t>國之刑，故以‘外事’別之，猶下文言外庶子、外正也。”即從林</w:t>
      </w:r>
      <w:r w:rsidRPr="000762A9">
        <w:rPr>
          <w:rFonts w:hint="eastAsia"/>
          <w:lang w:eastAsia="zh-TW"/>
        </w:rPr>
        <w:t>説</w:t>
      </w:r>
      <w:r w:rsidRPr="000762A9">
        <w:rPr>
          <w:lang w:eastAsia="zh-TW"/>
        </w:rPr>
        <w:t>所出。</w:t>
      </w:r>
      <w:r w:rsidRPr="000762A9">
        <w:rPr>
          <w:rFonts w:hint="eastAsia"/>
          <w:lang w:eastAsia="zh-TW"/>
        </w:rPr>
        <w:t>吕</w:t>
      </w:r>
      <w:r w:rsidRPr="000762A9">
        <w:rPr>
          <w:lang w:eastAsia="zh-TW"/>
        </w:rPr>
        <w:t>祖謙《東萊書説》、陳經《書經詳解》亦從林説。金履祥《書經注》以“外事”指“獄之未成，在有司而未達於康叔者”，</w:t>
      </w:r>
      <w:r w:rsidRPr="000762A9">
        <w:rPr>
          <w:rFonts w:hint="eastAsia"/>
          <w:lang w:eastAsia="zh-TW"/>
        </w:rPr>
        <w:t>吴</w:t>
      </w:r>
      <w:r w:rsidRPr="000762A9">
        <w:rPr>
          <w:lang w:eastAsia="zh-TW"/>
        </w:rPr>
        <w:t>澄《書纂言》以“在方四百里外者</w:t>
      </w:r>
      <w:r w:rsidRPr="000762A9">
        <w:rPr>
          <w:rFonts w:hint="eastAsia"/>
          <w:lang w:eastAsia="zh-TW"/>
        </w:rPr>
        <w:t>爲</w:t>
      </w:r>
      <w:r w:rsidRPr="000762A9">
        <w:rPr>
          <w:lang w:eastAsia="zh-TW"/>
        </w:rPr>
        <w:t>野”，而“野之獄訟各有</w:t>
      </w:r>
      <w:r w:rsidRPr="000762A9">
        <w:rPr>
          <w:rFonts w:hint="eastAsia"/>
          <w:lang w:eastAsia="zh-TW"/>
        </w:rPr>
        <w:t>大夫士自治其事，不屬國中，故曰外事。”可見宋代對“外事”的理解即分兩大類。一</w:t>
      </w:r>
      <w:r w:rsidRPr="000762A9">
        <w:rPr>
          <w:lang w:eastAsia="zh-TW"/>
        </w:rPr>
        <w:t>類以“外事”</w:t>
      </w:r>
      <w:r w:rsidRPr="000762A9">
        <w:rPr>
          <w:rFonts w:hint="eastAsia"/>
          <w:lang w:eastAsia="zh-TW"/>
        </w:rPr>
        <w:t>爲</w:t>
      </w:r>
      <w:r w:rsidRPr="000762A9">
        <w:rPr>
          <w:lang w:eastAsia="zh-TW"/>
        </w:rPr>
        <w:t>政事、法事，如王安石、蘇軾等。一類以“外事”</w:t>
      </w:r>
      <w:r w:rsidRPr="000762A9">
        <w:rPr>
          <w:rFonts w:hint="eastAsia"/>
          <w:lang w:eastAsia="zh-TW"/>
        </w:rPr>
        <w:t>爲</w:t>
      </w:r>
      <w:r w:rsidRPr="000762A9">
        <w:rPr>
          <w:lang w:eastAsia="zh-TW"/>
        </w:rPr>
        <w:t>衛侯之事，如林之奇等。金履祥、</w:t>
      </w:r>
      <w:r w:rsidRPr="000762A9">
        <w:rPr>
          <w:rFonts w:hint="eastAsia"/>
          <w:lang w:eastAsia="zh-TW"/>
        </w:rPr>
        <w:t>吴</w:t>
      </w:r>
      <w:r w:rsidRPr="000762A9">
        <w:rPr>
          <w:lang w:eastAsia="zh-TW"/>
        </w:rPr>
        <w:t>澄則揉合兩類理解，以“外事”</w:t>
      </w:r>
      <w:r w:rsidRPr="000762A9">
        <w:rPr>
          <w:rFonts w:hint="eastAsia"/>
          <w:lang w:eastAsia="zh-TW"/>
        </w:rPr>
        <w:t>爲</w:t>
      </w:r>
      <w:r w:rsidRPr="000762A9">
        <w:rPr>
          <w:lang w:eastAsia="zh-TW"/>
        </w:rPr>
        <w:t>衛康侯所轄獄訟事。</w:t>
      </w:r>
    </w:p>
    <w:p w14:paraId="218E86DF" w14:textId="77777777" w:rsidR="00CF6427" w:rsidRPr="000762A9" w:rsidRDefault="00CF6427" w:rsidP="005D64F7">
      <w:pPr>
        <w:pStyle w:val="aff9"/>
        <w:ind w:firstLine="560"/>
        <w:rPr>
          <w:rFonts w:eastAsia="PMingLiU"/>
          <w:lang w:eastAsia="zh-TW"/>
        </w:rPr>
      </w:pPr>
      <w:r w:rsidRPr="000762A9">
        <w:rPr>
          <w:lang w:eastAsia="zh-TW"/>
        </w:rPr>
        <w:t>清代學者多主外朝聽獄之事</w:t>
      </w:r>
      <w:r w:rsidRPr="000762A9">
        <w:rPr>
          <w:rFonts w:hint="eastAsia"/>
          <w:lang w:eastAsia="zh-TW"/>
        </w:rPr>
        <w:t>説</w:t>
      </w:r>
      <w:r w:rsidRPr="000762A9">
        <w:rPr>
          <w:lang w:eastAsia="zh-TW"/>
        </w:rPr>
        <w:t>，如江聲《尚書集注音疏》</w:t>
      </w:r>
      <w:r w:rsidRPr="000762A9">
        <w:rPr>
          <w:rFonts w:hint="eastAsia"/>
          <w:lang w:eastAsia="zh-TW"/>
        </w:rPr>
        <w:t>：</w:t>
      </w:r>
      <w:r w:rsidRPr="000762A9">
        <w:rPr>
          <w:lang w:eastAsia="zh-TW"/>
        </w:rPr>
        <w:t>“外事，聽獄之事也。聽獄在外朝，故</w:t>
      </w:r>
      <w:r w:rsidRPr="000762A9">
        <w:rPr>
          <w:rFonts w:hint="eastAsia"/>
          <w:lang w:eastAsia="zh-TW"/>
        </w:rPr>
        <w:t>曰‘</w:t>
      </w:r>
      <w:r w:rsidRPr="000762A9">
        <w:rPr>
          <w:lang w:eastAsia="zh-TW"/>
        </w:rPr>
        <w:t>外事’</w:t>
      </w:r>
      <w:r w:rsidRPr="000762A9">
        <w:rPr>
          <w:rFonts w:hint="eastAsia"/>
          <w:lang w:eastAsia="zh-TW"/>
        </w:rPr>
        <w:t>。”</w:t>
      </w:r>
      <w:r w:rsidRPr="000762A9">
        <w:rPr>
          <w:lang w:eastAsia="zh-TW"/>
        </w:rPr>
        <w:t>《周禮</w:t>
      </w:r>
      <w:r w:rsidRPr="000762A9">
        <w:rPr>
          <w:rFonts w:hint="eastAsia"/>
          <w:lang w:eastAsia="zh-TW"/>
        </w:rPr>
        <w:t>•</w:t>
      </w:r>
      <w:r w:rsidRPr="000762A9">
        <w:rPr>
          <w:lang w:eastAsia="zh-TW"/>
        </w:rPr>
        <w:t>地官</w:t>
      </w:r>
      <w:r w:rsidRPr="000762A9">
        <w:rPr>
          <w:rFonts w:hint="eastAsia"/>
          <w:lang w:eastAsia="zh-TW"/>
        </w:rPr>
        <w:t>•</w:t>
      </w:r>
      <w:r w:rsidRPr="000762A9">
        <w:rPr>
          <w:lang w:eastAsia="zh-TW"/>
        </w:rPr>
        <w:t>稟人》鄭玄注</w:t>
      </w:r>
      <w:r w:rsidRPr="000762A9">
        <w:rPr>
          <w:rFonts w:hint="eastAsia"/>
          <w:lang w:eastAsia="zh-TW"/>
        </w:rPr>
        <w:t>：</w:t>
      </w:r>
      <w:r w:rsidRPr="000762A9">
        <w:rPr>
          <w:lang w:eastAsia="zh-TW"/>
        </w:rPr>
        <w:t>“外朝，司寇斷獄蔽訟之朝也。”故江聲認</w:t>
      </w:r>
      <w:r w:rsidRPr="000762A9">
        <w:rPr>
          <w:rFonts w:hint="eastAsia"/>
          <w:lang w:eastAsia="zh-TW"/>
        </w:rPr>
        <w:t>爲：</w:t>
      </w:r>
      <w:r w:rsidRPr="000762A9">
        <w:rPr>
          <w:lang w:eastAsia="zh-TW"/>
        </w:rPr>
        <w:t>“此經言聽獄而云外事，明是以其在外朝而謂之外事也。”因康叔曾任司寇，故王引之《經義</w:t>
      </w:r>
      <w:r w:rsidRPr="000762A9">
        <w:rPr>
          <w:rFonts w:hint="eastAsia"/>
          <w:lang w:eastAsia="zh-TW"/>
        </w:rPr>
        <w:t>述</w:t>
      </w:r>
      <w:r w:rsidRPr="000762A9">
        <w:rPr>
          <w:lang w:eastAsia="zh-TW"/>
        </w:rPr>
        <w:t>聞》認</w:t>
      </w:r>
      <w:r w:rsidRPr="000762A9">
        <w:rPr>
          <w:rFonts w:hint="eastAsia"/>
          <w:lang w:eastAsia="zh-TW"/>
        </w:rPr>
        <w:t>爲：</w:t>
      </w:r>
      <w:r w:rsidRPr="000762A9">
        <w:rPr>
          <w:lang w:eastAsia="zh-TW"/>
        </w:rPr>
        <w:t>“外事，外土之奉職者，謂康叔</w:t>
      </w:r>
      <w:r w:rsidRPr="000762A9">
        <w:rPr>
          <w:rFonts w:hint="eastAsia"/>
          <w:lang w:eastAsia="zh-TW"/>
        </w:rPr>
        <w:t>爲</w:t>
      </w:r>
      <w:r w:rsidRPr="000762A9">
        <w:rPr>
          <w:lang w:eastAsia="zh-TW"/>
        </w:rPr>
        <w:t>司寇。</w:t>
      </w:r>
      <w:r w:rsidRPr="000762A9">
        <w:rPr>
          <w:rFonts w:hint="eastAsia"/>
          <w:lang w:eastAsia="zh-TW"/>
        </w:rPr>
        <w:t>”</w:t>
      </w:r>
      <w:r w:rsidRPr="000762A9">
        <w:rPr>
          <w:lang w:eastAsia="zh-TW"/>
        </w:rPr>
        <w:t>楊筠如《尚書</w:t>
      </w:r>
      <w:r w:rsidRPr="000762A9">
        <w:rPr>
          <w:rFonts w:hint="eastAsia"/>
          <w:lang w:eastAsia="zh-TW"/>
        </w:rPr>
        <w:t>覈</w:t>
      </w:r>
      <w:r w:rsidRPr="000762A9">
        <w:rPr>
          <w:lang w:eastAsia="zh-TW"/>
        </w:rPr>
        <w:t>詁》則認</w:t>
      </w:r>
      <w:r w:rsidRPr="000762A9">
        <w:rPr>
          <w:rFonts w:hint="eastAsia"/>
          <w:lang w:eastAsia="zh-TW"/>
        </w:rPr>
        <w:t>爲</w:t>
      </w:r>
      <w:r w:rsidRPr="000762A9">
        <w:rPr>
          <w:lang w:eastAsia="zh-TW"/>
        </w:rPr>
        <w:t>“外</w:t>
      </w:r>
      <w:r w:rsidRPr="000762A9">
        <w:rPr>
          <w:rFonts w:hint="eastAsia"/>
          <w:lang w:eastAsia="zh-TW"/>
        </w:rPr>
        <w:t>事”如同下文“越厥小臣外正”，“正”“事”皆謂官也，《酒誥》“有正有事”可證，以爲“外事”乃周公</w:t>
      </w:r>
      <w:r w:rsidRPr="000762A9">
        <w:rPr>
          <w:rFonts w:hint="eastAsia"/>
          <w:lang w:eastAsia="zh-TW"/>
        </w:rPr>
        <w:lastRenderedPageBreak/>
        <w:t>呼康叔，康叔爲司寇，故周公以“外事”呼之。今按康叔任司寇，據《史記•</w:t>
      </w:r>
      <w:r w:rsidRPr="000762A9">
        <w:rPr>
          <w:lang w:eastAsia="zh-TW"/>
        </w:rPr>
        <w:t>衛康叔世家》，明在“成王長，用事”之後，周公誥命康叔時，康叔</w:t>
      </w:r>
      <w:r w:rsidRPr="000762A9">
        <w:rPr>
          <w:rFonts w:hint="eastAsia"/>
          <w:lang w:eastAsia="zh-TW"/>
        </w:rPr>
        <w:t>絶</w:t>
      </w:r>
      <w:r w:rsidRPr="000762A9">
        <w:rPr>
          <w:lang w:eastAsia="zh-TW"/>
        </w:rPr>
        <w:t>非司寇，以“外事”</w:t>
      </w:r>
      <w:r w:rsidRPr="000762A9">
        <w:rPr>
          <w:rFonts w:hint="eastAsia"/>
          <w:lang w:eastAsia="zh-TW"/>
        </w:rPr>
        <w:t>爲</w:t>
      </w:r>
      <w:r w:rsidRPr="000762A9">
        <w:rPr>
          <w:lang w:eastAsia="zh-TW"/>
        </w:rPr>
        <w:t>周公呼康叔、“謂康叔</w:t>
      </w:r>
      <w:r w:rsidRPr="000762A9">
        <w:rPr>
          <w:rFonts w:hint="eastAsia"/>
          <w:lang w:eastAsia="zh-TW"/>
        </w:rPr>
        <w:t>爲</w:t>
      </w:r>
      <w:r w:rsidRPr="000762A9">
        <w:rPr>
          <w:lang w:eastAsia="zh-TW"/>
        </w:rPr>
        <w:t>司寇”之</w:t>
      </w:r>
      <w:r w:rsidRPr="000762A9">
        <w:rPr>
          <w:rFonts w:hint="eastAsia"/>
          <w:lang w:eastAsia="zh-TW"/>
        </w:rPr>
        <w:t>説</w:t>
      </w:r>
      <w:r w:rsidRPr="000762A9">
        <w:rPr>
          <w:lang w:eastAsia="zh-TW"/>
        </w:rPr>
        <w:t>不可信。如以“外事”</w:t>
      </w:r>
      <w:r w:rsidRPr="000762A9">
        <w:rPr>
          <w:rFonts w:hint="eastAsia"/>
          <w:lang w:eastAsia="zh-TW"/>
        </w:rPr>
        <w:t>爲</w:t>
      </w:r>
      <w:r w:rsidRPr="000762A9">
        <w:rPr>
          <w:lang w:eastAsia="zh-TW"/>
        </w:rPr>
        <w:t>周公呼康叔之語，則下文“汝陳時臬司”一語不明其所“陳”</w:t>
      </w:r>
      <w:r w:rsidRPr="000762A9">
        <w:rPr>
          <w:rFonts w:hint="eastAsia"/>
          <w:lang w:eastAsia="zh-TW"/>
        </w:rPr>
        <w:t>爲</w:t>
      </w:r>
      <w:r w:rsidRPr="000762A9">
        <w:rPr>
          <w:lang w:eastAsia="zh-TW"/>
        </w:rPr>
        <w:t>何事。據上下文意，“外事”當指獄訟之事，言“外”者，大概得之於外朝</w:t>
      </w:r>
      <w:r w:rsidRPr="000762A9">
        <w:rPr>
          <w:rFonts w:hint="eastAsia"/>
          <w:lang w:eastAsia="zh-TW"/>
        </w:rPr>
        <w:t>爲</w:t>
      </w:r>
      <w:r w:rsidRPr="000762A9">
        <w:rPr>
          <w:lang w:eastAsia="zh-TW"/>
        </w:rPr>
        <w:t>聽獄之處，應以江聲之説</w:t>
      </w:r>
      <w:r w:rsidRPr="000762A9">
        <w:rPr>
          <w:rFonts w:hint="eastAsia"/>
          <w:lang w:eastAsia="zh-TW"/>
        </w:rPr>
        <w:t>爲</w:t>
      </w:r>
      <w:r w:rsidRPr="000762A9">
        <w:rPr>
          <w:lang w:eastAsia="zh-TW"/>
        </w:rPr>
        <w:t>勝。</w:t>
      </w:r>
    </w:p>
    <w:p w14:paraId="73D8E2BD" w14:textId="77777777" w:rsidR="00CF6427" w:rsidRPr="000762A9" w:rsidRDefault="00CF6427" w:rsidP="005D64F7">
      <w:pPr>
        <w:pStyle w:val="aff9"/>
        <w:ind w:firstLine="560"/>
        <w:rPr>
          <w:rFonts w:eastAsia="PMingLiU"/>
          <w:lang w:eastAsia="zh-TW"/>
        </w:rPr>
      </w:pPr>
      <w:r w:rsidRPr="000762A9">
        <w:rPr>
          <w:rFonts w:hint="eastAsia"/>
          <w:lang w:eastAsia="zh-TW"/>
        </w:rPr>
        <w:t>“汝陳時臬司”，下文云“汝陳時臬事”，而“司”“事”古通，如《詩•小雅•十月之交》云“擇三有事”，</w:t>
      </w:r>
      <w:bookmarkStart w:id="30" w:name="OLE_LINK34"/>
      <w:r w:rsidRPr="000762A9">
        <w:rPr>
          <w:rFonts w:hint="eastAsia"/>
          <w:lang w:eastAsia="zh-TW"/>
        </w:rPr>
        <w:t>毛公鼎（</w:t>
      </w:r>
      <w:r w:rsidRPr="000762A9">
        <w:rPr>
          <w:lang w:eastAsia="zh-TW"/>
        </w:rPr>
        <w:t>《集成》02841</w:t>
      </w:r>
      <w:r w:rsidRPr="000762A9">
        <w:rPr>
          <w:rFonts w:hint="eastAsia"/>
          <w:lang w:eastAsia="zh-TW"/>
        </w:rPr>
        <w:t>）</w:t>
      </w:r>
      <w:bookmarkEnd w:id="30"/>
      <w:r w:rsidRPr="000762A9">
        <w:rPr>
          <w:lang w:eastAsia="zh-TW"/>
        </w:rPr>
        <w:t>云“粤三有</w:t>
      </w:r>
      <w:r w:rsidRPr="000762A9">
        <w:rPr>
          <w:noProof/>
        </w:rPr>
        <w:drawing>
          <wp:inline distT="0" distB="0" distL="0" distR="0" wp14:anchorId="7FE93515" wp14:editId="30A652AD">
            <wp:extent cx="136486" cy="144000"/>
            <wp:effectExtent l="0" t="0" r="0" b="8890"/>
            <wp:docPr id="11936762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676253" name=""/>
                    <pic:cNvPicPr/>
                  </pic:nvPicPr>
                  <pic:blipFill>
                    <a:blip r:embed="rId25"/>
                    <a:stretch>
                      <a:fillRect/>
                    </a:stretch>
                  </pic:blipFill>
                  <pic:spPr>
                    <a:xfrm>
                      <a:off x="0" y="0"/>
                      <a:ext cx="136486" cy="144000"/>
                    </a:xfrm>
                    <a:prstGeom prst="rect">
                      <a:avLst/>
                    </a:prstGeom>
                  </pic:spPr>
                </pic:pic>
              </a:graphicData>
            </a:graphic>
          </wp:inline>
        </w:drawing>
      </w:r>
      <w:r w:rsidRPr="000762A9">
        <w:rPr>
          <w:lang w:eastAsia="zh-TW"/>
        </w:rPr>
        <w:t>”。此乃王國維之</w:t>
      </w:r>
      <w:r w:rsidRPr="000762A9">
        <w:rPr>
          <w:rFonts w:hint="eastAsia"/>
          <w:lang w:eastAsia="zh-TW"/>
        </w:rPr>
        <w:t>説</w:t>
      </w:r>
      <w:r w:rsidRPr="000762A9">
        <w:rPr>
          <w:lang w:eastAsia="zh-TW"/>
        </w:rPr>
        <w:t>，見《觀堂集林》。“臬司</w:t>
      </w:r>
      <w:r w:rsidRPr="000762A9">
        <w:rPr>
          <w:rFonts w:hint="eastAsia"/>
          <w:lang w:eastAsia="zh-TW"/>
        </w:rPr>
        <w:t>（</w:t>
      </w:r>
      <w:r w:rsidRPr="000762A9">
        <w:rPr>
          <w:lang w:eastAsia="zh-TW"/>
        </w:rPr>
        <w:t>事</w:t>
      </w:r>
      <w:r w:rsidRPr="000762A9">
        <w:rPr>
          <w:rFonts w:hint="eastAsia"/>
          <w:lang w:eastAsia="zh-TW"/>
        </w:rPr>
        <w:t>）</w:t>
      </w:r>
      <w:r w:rsidRPr="000762A9">
        <w:rPr>
          <w:lang w:eastAsia="zh-TW"/>
        </w:rPr>
        <w:t>”，屈萬里《尚書集釋》理解</w:t>
      </w:r>
      <w:bookmarkStart w:id="31" w:name="OLE_LINK35"/>
      <w:r w:rsidRPr="000762A9">
        <w:rPr>
          <w:rFonts w:hint="eastAsia"/>
          <w:lang w:eastAsia="zh-TW"/>
        </w:rPr>
        <w:t>爲</w:t>
      </w:r>
      <w:bookmarkEnd w:id="31"/>
      <w:r w:rsidRPr="000762A9">
        <w:rPr>
          <w:lang w:eastAsia="zh-TW"/>
        </w:rPr>
        <w:t>“法律之事”</w:t>
      </w:r>
      <w:r w:rsidRPr="000762A9">
        <w:rPr>
          <w:rFonts w:hint="eastAsia"/>
          <w:lang w:eastAsia="zh-TW"/>
        </w:rPr>
        <w:t>；</w:t>
      </w:r>
      <w:r w:rsidRPr="000762A9">
        <w:rPr>
          <w:lang w:eastAsia="zh-TW"/>
        </w:rPr>
        <w:t>楊筠如《尚書</w:t>
      </w:r>
      <w:r w:rsidRPr="000762A9">
        <w:rPr>
          <w:rFonts w:hint="eastAsia"/>
          <w:lang w:eastAsia="zh-TW"/>
        </w:rPr>
        <w:t>覈</w:t>
      </w:r>
      <w:r w:rsidRPr="000762A9">
        <w:rPr>
          <w:lang w:eastAsia="zh-TW"/>
        </w:rPr>
        <w:t>詁》亦以“臬事”謂法事。黄式三《尚書啟幪》則以“臬司”</w:t>
      </w:r>
      <w:r w:rsidRPr="000762A9">
        <w:rPr>
          <w:rFonts w:hint="eastAsia"/>
          <w:lang w:eastAsia="zh-TW"/>
        </w:rPr>
        <w:t>爲</w:t>
      </w:r>
      <w:r w:rsidRPr="000762A9">
        <w:rPr>
          <w:lang w:eastAsia="zh-TW"/>
        </w:rPr>
        <w:t>法吏也</w:t>
      </w:r>
      <w:r w:rsidRPr="000762A9">
        <w:rPr>
          <w:rFonts w:hint="eastAsia"/>
          <w:lang w:eastAsia="zh-TW"/>
        </w:rPr>
        <w:t>；</w:t>
      </w:r>
      <w:r w:rsidRPr="000762A9">
        <w:rPr>
          <w:lang w:eastAsia="zh-TW"/>
        </w:rPr>
        <w:t>顧頡剛、劉起</w:t>
      </w:r>
      <w:r w:rsidRPr="000762A9">
        <w:rPr>
          <w:rFonts w:hint="eastAsia"/>
          <w:lang w:eastAsia="zh-TW"/>
        </w:rPr>
        <w:t>釪</w:t>
      </w:r>
      <w:r w:rsidRPr="000762A9">
        <w:rPr>
          <w:lang w:eastAsia="zh-TW"/>
        </w:rPr>
        <w:t>《尚書校釋譯論》以“臬司</w:t>
      </w:r>
      <w:r w:rsidRPr="000762A9">
        <w:rPr>
          <w:rFonts w:hint="eastAsia"/>
          <w:lang w:eastAsia="zh-TW"/>
        </w:rPr>
        <w:t>（</w:t>
      </w:r>
      <w:r w:rsidRPr="000762A9">
        <w:rPr>
          <w:lang w:eastAsia="zh-TW"/>
        </w:rPr>
        <w:t>事</w:t>
      </w:r>
      <w:r w:rsidRPr="000762A9">
        <w:rPr>
          <w:rFonts w:hint="eastAsia"/>
          <w:lang w:eastAsia="zh-TW"/>
        </w:rPr>
        <w:t>）</w:t>
      </w:r>
      <w:r w:rsidRPr="000762A9">
        <w:rPr>
          <w:lang w:eastAsia="zh-TW"/>
        </w:rPr>
        <w:t>”</w:t>
      </w:r>
      <w:r w:rsidRPr="000762A9">
        <w:rPr>
          <w:rFonts w:hint="eastAsia"/>
          <w:lang w:eastAsia="zh-TW"/>
        </w:rPr>
        <w:t>爲</w:t>
      </w:r>
      <w:r w:rsidRPr="000762A9">
        <w:rPr>
          <w:lang w:eastAsia="zh-TW"/>
        </w:rPr>
        <w:t>司法人員。今按“事”“正”皆官長之意，“臬司</w:t>
      </w:r>
      <w:r w:rsidRPr="000762A9">
        <w:rPr>
          <w:rFonts w:hint="eastAsia"/>
          <w:lang w:eastAsia="zh-TW"/>
        </w:rPr>
        <w:t>（</w:t>
      </w:r>
      <w:r w:rsidRPr="000762A9">
        <w:rPr>
          <w:lang w:eastAsia="zh-TW"/>
        </w:rPr>
        <w:t>事</w:t>
      </w:r>
      <w:r w:rsidRPr="000762A9">
        <w:rPr>
          <w:rFonts w:hint="eastAsia"/>
          <w:lang w:eastAsia="zh-TW"/>
        </w:rPr>
        <w:t>）</w:t>
      </w:r>
      <w:r w:rsidRPr="000762A9">
        <w:rPr>
          <w:lang w:eastAsia="zh-TW"/>
        </w:rPr>
        <w:t>”應以法更之釋</w:t>
      </w:r>
      <w:r w:rsidRPr="000762A9">
        <w:rPr>
          <w:rFonts w:hint="eastAsia"/>
          <w:lang w:eastAsia="zh-TW"/>
        </w:rPr>
        <w:t>爲</w:t>
      </w:r>
      <w:r w:rsidRPr="000762A9">
        <w:rPr>
          <w:lang w:eastAsia="zh-TW"/>
        </w:rPr>
        <w:t>長。楊筠如《尚書</w:t>
      </w:r>
      <w:r w:rsidRPr="000762A9">
        <w:rPr>
          <w:rFonts w:hint="eastAsia"/>
          <w:lang w:eastAsia="zh-TW"/>
        </w:rPr>
        <w:t>覈</w:t>
      </w:r>
      <w:r w:rsidRPr="000762A9">
        <w:rPr>
          <w:lang w:eastAsia="zh-TW"/>
        </w:rPr>
        <w:t>詁》釋“外事”時，曾云“事”與“吏”古同字，並舉《詩</w:t>
      </w:r>
      <w:r w:rsidRPr="000762A9">
        <w:rPr>
          <w:rFonts w:hint="eastAsia"/>
          <w:lang w:eastAsia="zh-TW"/>
        </w:rPr>
        <w:t>•</w:t>
      </w:r>
      <w:r w:rsidRPr="000762A9">
        <w:rPr>
          <w:lang w:eastAsia="zh-TW"/>
        </w:rPr>
        <w:t>小雅</w:t>
      </w:r>
      <w:r w:rsidRPr="000762A9">
        <w:rPr>
          <w:rFonts w:hint="eastAsia"/>
          <w:lang w:eastAsia="zh-TW"/>
        </w:rPr>
        <w:t>•</w:t>
      </w:r>
      <w:r w:rsidRPr="000762A9">
        <w:rPr>
          <w:lang w:eastAsia="zh-TW"/>
        </w:rPr>
        <w:t>雨無正》“三事大夫”</w:t>
      </w:r>
      <w:r w:rsidRPr="000762A9">
        <w:rPr>
          <w:rFonts w:hint="eastAsia"/>
          <w:lang w:eastAsia="zh-TW"/>
        </w:rPr>
        <w:t>，</w:t>
      </w:r>
      <w:r w:rsidRPr="000762A9">
        <w:rPr>
          <w:lang w:eastAsia="zh-TW"/>
        </w:rPr>
        <w:t>《逸周書</w:t>
      </w:r>
      <w:r w:rsidRPr="000762A9">
        <w:rPr>
          <w:rFonts w:hint="eastAsia"/>
          <w:lang w:eastAsia="zh-TW"/>
        </w:rPr>
        <w:t>•</w:t>
      </w:r>
      <w:r w:rsidRPr="000762A9">
        <w:rPr>
          <w:lang w:eastAsia="zh-TW"/>
        </w:rPr>
        <w:t>大匡》作“三更大夫”</w:t>
      </w:r>
      <w:r w:rsidRPr="000762A9">
        <w:rPr>
          <w:rFonts w:hint="eastAsia"/>
          <w:lang w:eastAsia="zh-TW"/>
        </w:rPr>
        <w:t>爲</w:t>
      </w:r>
      <w:r w:rsidRPr="000762A9">
        <w:rPr>
          <w:lang w:eastAsia="zh-TW"/>
        </w:rPr>
        <w:t>證。是“臬事”猶言“臬吏”。“臬”本指射箭用的準的，</w:t>
      </w:r>
      <w:r w:rsidRPr="000762A9">
        <w:rPr>
          <w:rFonts w:hint="eastAsia"/>
          <w:lang w:eastAsia="zh-TW"/>
        </w:rPr>
        <w:t>引申爲法。“外事，</w:t>
      </w:r>
      <w:r w:rsidRPr="000762A9">
        <w:rPr>
          <w:lang w:eastAsia="zh-TW"/>
        </w:rPr>
        <w:t>汝陳時臬司”即《立政》“庶狱庶慎，惟有司之牧夫是訓用違”之類的意思。“時”通“是”，“陳”</w:t>
      </w:r>
      <w:r w:rsidRPr="000762A9">
        <w:rPr>
          <w:rFonts w:hint="eastAsia"/>
          <w:lang w:eastAsia="zh-TW"/>
        </w:rPr>
        <w:t>義</w:t>
      </w:r>
      <w:r w:rsidRPr="000762A9">
        <w:rPr>
          <w:lang w:eastAsia="zh-TW"/>
        </w:rPr>
        <w:t>列、示。意思是</w:t>
      </w:r>
      <w:r w:rsidRPr="000762A9">
        <w:rPr>
          <w:rFonts w:hint="eastAsia"/>
          <w:lang w:eastAsia="zh-TW"/>
        </w:rPr>
        <w:t>説：斷獄之</w:t>
      </w:r>
      <w:r w:rsidRPr="000762A9">
        <w:rPr>
          <w:rFonts w:hint="eastAsia"/>
          <w:lang w:eastAsia="zh-TW"/>
        </w:rPr>
        <w:lastRenderedPageBreak/>
        <w:t>事，汝交給法吏去處理。</w:t>
      </w:r>
    </w:p>
    <w:p w14:paraId="627F62AC" w14:textId="77777777" w:rsidR="00CF6427" w:rsidRPr="000762A9" w:rsidRDefault="00CF6427" w:rsidP="005D64F7">
      <w:pPr>
        <w:pStyle w:val="aff9"/>
        <w:ind w:firstLine="560"/>
        <w:rPr>
          <w:lang w:eastAsia="zh-TW"/>
        </w:rPr>
      </w:pPr>
      <w:r w:rsidRPr="000762A9">
        <w:rPr>
          <w:rFonts w:hint="eastAsia"/>
          <w:lang w:eastAsia="zh-TW"/>
        </w:rPr>
        <w:t>“師玆殷罰有倫”，“師”</w:t>
      </w:r>
      <w:r w:rsidRPr="000762A9">
        <w:rPr>
          <w:lang w:eastAsia="zh-TW"/>
        </w:rPr>
        <w:t>義</w:t>
      </w:r>
      <w:r w:rsidRPr="000762A9">
        <w:rPr>
          <w:rFonts w:hint="eastAsia"/>
          <w:lang w:eastAsia="zh-TW"/>
        </w:rPr>
        <w:t>效法、學習；</w:t>
      </w:r>
      <w:r w:rsidRPr="000762A9">
        <w:rPr>
          <w:lang w:eastAsia="zh-TW"/>
        </w:rPr>
        <w:t>“</w:t>
      </w:r>
      <w:r w:rsidRPr="000762A9">
        <w:rPr>
          <w:rFonts w:hint="eastAsia"/>
          <w:lang w:eastAsia="zh-TW"/>
        </w:rPr>
        <w:t>罰</w:t>
      </w:r>
      <w:r w:rsidRPr="000762A9">
        <w:rPr>
          <w:lang w:eastAsia="zh-TW"/>
        </w:rPr>
        <w:t>”</w:t>
      </w:r>
      <w:r w:rsidRPr="000762A9">
        <w:rPr>
          <w:rFonts w:hint="eastAsia"/>
          <w:lang w:eastAsia="zh-TW"/>
        </w:rPr>
        <w:t>指刑罰，亦可視爲</w:t>
      </w:r>
      <w:r w:rsidRPr="000762A9">
        <w:rPr>
          <w:lang w:eastAsia="zh-TW"/>
        </w:rPr>
        <w:t>“</w:t>
      </w:r>
      <w:r w:rsidRPr="000762A9">
        <w:rPr>
          <w:rFonts w:hint="eastAsia"/>
          <w:lang w:eastAsia="zh-TW"/>
        </w:rPr>
        <w:t>法</w:t>
      </w:r>
      <w:r w:rsidRPr="000762A9">
        <w:rPr>
          <w:lang w:eastAsia="zh-TW"/>
        </w:rPr>
        <w:t>”</w:t>
      </w:r>
      <w:r w:rsidRPr="000762A9">
        <w:rPr>
          <w:rFonts w:hint="eastAsia"/>
          <w:lang w:eastAsia="zh-TW"/>
        </w:rPr>
        <w:t>之通假；倫，理也。孔穎達疏：</w:t>
      </w:r>
      <w:r w:rsidRPr="000762A9">
        <w:rPr>
          <w:lang w:eastAsia="zh-TW"/>
        </w:rPr>
        <w:t>“</w:t>
      </w:r>
      <w:r w:rsidRPr="000762A9">
        <w:rPr>
          <w:rFonts w:hint="eastAsia"/>
          <w:lang w:eastAsia="zh-TW"/>
        </w:rPr>
        <w:t>衛居殷墟，又周承殷後，刑書相因，故兼用其有理者。”《荀子•正名》：</w:t>
      </w:r>
      <w:r w:rsidRPr="000762A9">
        <w:rPr>
          <w:lang w:eastAsia="zh-TW"/>
        </w:rPr>
        <w:t>“後王之成名，刑名從商，</w:t>
      </w:r>
      <w:r w:rsidRPr="000762A9">
        <w:rPr>
          <w:rFonts w:hint="eastAsia"/>
          <w:lang w:eastAsia="zh-TW"/>
        </w:rPr>
        <w:t>爵</w:t>
      </w:r>
      <w:r w:rsidRPr="000762A9">
        <w:rPr>
          <w:lang w:eastAsia="zh-TW"/>
        </w:rPr>
        <w:t>名從周。”楊</w:t>
      </w:r>
      <w:r w:rsidRPr="000762A9">
        <w:rPr>
          <w:rFonts w:hint="eastAsia"/>
          <w:lang w:eastAsia="zh-TW"/>
        </w:rPr>
        <w:t>倞</w:t>
      </w:r>
      <w:r w:rsidRPr="000762A9">
        <w:rPr>
          <w:lang w:eastAsia="zh-TW"/>
        </w:rPr>
        <w:t>注</w:t>
      </w:r>
      <w:r w:rsidRPr="000762A9">
        <w:rPr>
          <w:rFonts w:hint="eastAsia"/>
          <w:lang w:eastAsia="zh-TW"/>
        </w:rPr>
        <w:t>：</w:t>
      </w:r>
      <w:r w:rsidRPr="000762A9">
        <w:rPr>
          <w:lang w:eastAsia="zh-TW"/>
        </w:rPr>
        <w:t>“後之王者有素定成就之名，謂舊名可法效者，商之刑法未</w:t>
      </w:r>
      <w:r w:rsidRPr="000762A9">
        <w:rPr>
          <w:rFonts w:hint="eastAsia"/>
          <w:lang w:eastAsia="zh-TW"/>
        </w:rPr>
        <w:t>聞</w:t>
      </w:r>
      <w:r w:rsidRPr="000762A9">
        <w:rPr>
          <w:lang w:eastAsia="zh-TW"/>
        </w:rPr>
        <w:t>。《康誥》</w:t>
      </w:r>
      <w:r w:rsidRPr="000762A9">
        <w:rPr>
          <w:rFonts w:hint="eastAsia"/>
          <w:lang w:eastAsia="zh-TW"/>
        </w:rPr>
        <w:t>曰</w:t>
      </w:r>
      <w:r w:rsidRPr="000762A9">
        <w:rPr>
          <w:lang w:eastAsia="zh-TW"/>
        </w:rPr>
        <w:t>‘殷罰有倫</w:t>
      </w:r>
      <w:r w:rsidRPr="000762A9">
        <w:rPr>
          <w:rFonts w:hint="eastAsia"/>
          <w:lang w:eastAsia="zh-TW"/>
        </w:rPr>
        <w:t>’</w:t>
      </w:r>
      <w:r w:rsidRPr="000762A9">
        <w:rPr>
          <w:lang w:eastAsia="zh-TW"/>
        </w:rPr>
        <w:t>，是言殷刑之允當也。”是以“倫”</w:t>
      </w:r>
      <w:r w:rsidRPr="000762A9">
        <w:rPr>
          <w:rFonts w:hint="eastAsia"/>
          <w:lang w:eastAsia="zh-TW"/>
        </w:rPr>
        <w:t>爲</w:t>
      </w:r>
      <w:r w:rsidRPr="000762A9">
        <w:rPr>
          <w:lang w:eastAsia="zh-TW"/>
        </w:rPr>
        <w:t>合理之義，此句是</w:t>
      </w:r>
      <w:r w:rsidRPr="000762A9">
        <w:rPr>
          <w:rFonts w:hint="eastAsia"/>
          <w:lang w:eastAsia="zh-TW"/>
        </w:rPr>
        <w:t>説：</w:t>
      </w:r>
      <w:r w:rsidRPr="000762A9">
        <w:rPr>
          <w:lang w:eastAsia="zh-TW"/>
        </w:rPr>
        <w:t>效法此殷人刑罰之合理者。</w:t>
      </w:r>
    </w:p>
    <w:p w14:paraId="4BF93D9F" w14:textId="77777777" w:rsidR="00CF6427" w:rsidRPr="000762A9" w:rsidRDefault="00CF6427" w:rsidP="008E5F4E">
      <w:pPr>
        <w:spacing w:line="480" w:lineRule="auto"/>
        <w:rPr>
          <w:b/>
          <w:bCs/>
          <w:sz w:val="28"/>
          <w:szCs w:val="28"/>
          <w:lang w:eastAsia="zh-TW"/>
        </w:rPr>
      </w:pPr>
      <w:r w:rsidRPr="000762A9">
        <w:rPr>
          <w:rFonts w:hint="eastAsia"/>
          <w:b/>
          <w:bCs/>
          <w:sz w:val="28"/>
          <w:szCs w:val="28"/>
          <w:lang w:eastAsia="zh-TW"/>
        </w:rPr>
        <w:t>又曰：</w:t>
      </w:r>
      <w:r w:rsidRPr="000762A9">
        <w:rPr>
          <w:b/>
          <w:bCs/>
          <w:sz w:val="28"/>
          <w:szCs w:val="28"/>
          <w:lang w:eastAsia="zh-TW"/>
        </w:rPr>
        <w:t>要囚，服念五六月，至于旬時，丕蔽要</w:t>
      </w:r>
      <w:r w:rsidRPr="000762A9">
        <w:rPr>
          <w:rFonts w:hint="eastAsia"/>
          <w:b/>
          <w:bCs/>
          <w:sz w:val="28"/>
          <w:szCs w:val="28"/>
          <w:lang w:eastAsia="zh-TW"/>
        </w:rPr>
        <w:t>囚</w:t>
      </w:r>
      <w:r w:rsidRPr="000762A9">
        <w:rPr>
          <w:b/>
          <w:bCs/>
          <w:sz w:val="28"/>
          <w:szCs w:val="28"/>
          <w:lang w:eastAsia="zh-TW"/>
        </w:rPr>
        <w:t>。</w:t>
      </w:r>
    </w:p>
    <w:p w14:paraId="33BDCE23" w14:textId="77777777" w:rsidR="00CF6427" w:rsidRPr="000762A9" w:rsidRDefault="00CF6427" w:rsidP="005D64F7">
      <w:pPr>
        <w:pStyle w:val="aff9"/>
        <w:ind w:firstLine="560"/>
        <w:rPr>
          <w:lang w:eastAsia="zh-TW"/>
        </w:rPr>
      </w:pPr>
      <w:r w:rsidRPr="000762A9">
        <w:rPr>
          <w:rFonts w:hint="eastAsia"/>
          <w:lang w:eastAsia="zh-TW"/>
        </w:rPr>
        <w:t>“又曰”應讀爲“有曰”。“要囚”，舊不得其解。王國維始讀爲“幽囚”，以古“要”“幽”</w:t>
      </w:r>
      <w:r w:rsidRPr="000762A9">
        <w:rPr>
          <w:lang w:eastAsia="zh-TW"/>
        </w:rPr>
        <w:t xml:space="preserve"> 同音，如《詩</w:t>
      </w:r>
      <w:r w:rsidRPr="000762A9">
        <w:rPr>
          <w:rFonts w:hint="eastAsia"/>
          <w:lang w:eastAsia="zh-TW"/>
        </w:rPr>
        <w:t>•豳</w:t>
      </w:r>
      <w:r w:rsidRPr="000762A9">
        <w:rPr>
          <w:lang w:eastAsia="zh-TW"/>
        </w:rPr>
        <w:t>風</w:t>
      </w:r>
      <w:r w:rsidRPr="000762A9">
        <w:rPr>
          <w:rFonts w:hint="eastAsia"/>
          <w:lang w:eastAsia="zh-TW"/>
        </w:rPr>
        <w:t>•</w:t>
      </w:r>
      <w:r w:rsidRPr="000762A9">
        <w:rPr>
          <w:lang w:eastAsia="zh-TW"/>
        </w:rPr>
        <w:t>七月》“四月秀</w:t>
      </w:r>
      <w:r w:rsidRPr="000762A9">
        <w:rPr>
          <w:rFonts w:hint="eastAsia"/>
          <w:lang w:eastAsia="zh-TW"/>
        </w:rPr>
        <w:t>葽</w:t>
      </w:r>
      <w:r w:rsidRPr="000762A9">
        <w:rPr>
          <w:lang w:eastAsia="zh-TW"/>
        </w:rPr>
        <w:t>”，《夏小正》作“四月秀幽”</w:t>
      </w:r>
      <w:r w:rsidRPr="000762A9">
        <w:rPr>
          <w:rFonts w:hint="eastAsia"/>
          <w:lang w:eastAsia="zh-TW"/>
        </w:rPr>
        <w:t>；</w:t>
      </w:r>
      <w:r w:rsidRPr="000762A9">
        <w:rPr>
          <w:lang w:eastAsia="zh-TW"/>
        </w:rPr>
        <w:t>《楚辭》之《湘君》《遠遊》之“要眇”、《韓非子</w:t>
      </w:r>
      <w:r w:rsidRPr="000762A9">
        <w:rPr>
          <w:rFonts w:hint="eastAsia"/>
          <w:lang w:eastAsia="zh-TW"/>
        </w:rPr>
        <w:t>•</w:t>
      </w:r>
      <w:r w:rsidRPr="000762A9">
        <w:rPr>
          <w:lang w:eastAsia="zh-TW"/>
        </w:rPr>
        <w:t>喻老》之“要妙”，亦即“幽眇”“幽妙”也。“幽</w:t>
      </w:r>
      <w:r w:rsidRPr="000762A9">
        <w:rPr>
          <w:rFonts w:hint="eastAsia"/>
          <w:lang w:eastAsia="zh-TW"/>
        </w:rPr>
        <w:t>囚</w:t>
      </w:r>
      <w:r w:rsidRPr="000762A9">
        <w:rPr>
          <w:lang w:eastAsia="zh-TW"/>
        </w:rPr>
        <w:t>”</w:t>
      </w:r>
      <w:r w:rsidRPr="000762A9">
        <w:rPr>
          <w:rFonts w:hint="eastAsia"/>
          <w:lang w:eastAsia="zh-TW"/>
        </w:rPr>
        <w:t>爲</w:t>
      </w:r>
      <w:r w:rsidRPr="000762A9">
        <w:rPr>
          <w:lang w:eastAsia="zh-TW"/>
        </w:rPr>
        <w:t>同義連言，指監禁犯人，</w:t>
      </w:r>
      <w:r w:rsidRPr="000762A9">
        <w:rPr>
          <w:rFonts w:hint="eastAsia"/>
          <w:lang w:eastAsia="zh-TW"/>
        </w:rPr>
        <w:t>《荀子•王霸》“公侯失禮則幽”，楊倞注“幽，囚也”。</w:t>
      </w:r>
      <w:r w:rsidRPr="000762A9">
        <w:rPr>
          <w:lang w:eastAsia="zh-TW"/>
        </w:rPr>
        <w:t>故《多方》云“要囚、殄戮多罪”，又云“我惟時其戰要囚之”。</w:t>
      </w:r>
    </w:p>
    <w:p w14:paraId="1399D23C" w14:textId="77777777" w:rsidR="00CF6427" w:rsidRPr="000762A9" w:rsidRDefault="00CF6427" w:rsidP="005D64F7">
      <w:pPr>
        <w:pStyle w:val="aff9"/>
        <w:ind w:firstLine="560"/>
        <w:rPr>
          <w:lang w:eastAsia="zh-TW"/>
        </w:rPr>
      </w:pPr>
      <w:r w:rsidRPr="000762A9">
        <w:rPr>
          <w:rFonts w:hint="eastAsia"/>
          <w:lang w:eastAsia="zh-TW"/>
        </w:rPr>
        <w:t>“服念”，僞孔傳訓“服”</w:t>
      </w:r>
      <w:bookmarkStart w:id="32" w:name="OLE_LINK37"/>
      <w:r w:rsidRPr="000762A9">
        <w:rPr>
          <w:rFonts w:hint="eastAsia"/>
          <w:lang w:eastAsia="zh-TW"/>
        </w:rPr>
        <w:t>爲</w:t>
      </w:r>
      <w:bookmarkEnd w:id="32"/>
      <w:r w:rsidRPr="000762A9">
        <w:rPr>
          <w:rFonts w:hint="eastAsia"/>
          <w:lang w:eastAsia="zh-TW"/>
        </w:rPr>
        <w:t>服膺；</w:t>
      </w:r>
      <w:r w:rsidRPr="000762A9">
        <w:rPr>
          <w:lang w:eastAsia="zh-TW"/>
        </w:rPr>
        <w:t>孫星衍《尚書今古文注疏》訓伏</w:t>
      </w:r>
      <w:r w:rsidRPr="000762A9">
        <w:rPr>
          <w:rFonts w:hint="eastAsia"/>
          <w:lang w:eastAsia="zh-TW"/>
        </w:rPr>
        <w:t>；</w:t>
      </w:r>
      <w:r w:rsidRPr="000762A9">
        <w:rPr>
          <w:lang w:eastAsia="zh-TW"/>
        </w:rPr>
        <w:t>于省吾《尚書新證》訓念，引《詩</w:t>
      </w:r>
      <w:r w:rsidRPr="000762A9">
        <w:rPr>
          <w:rFonts w:hint="eastAsia"/>
          <w:lang w:eastAsia="zh-TW"/>
        </w:rPr>
        <w:t>•</w:t>
      </w:r>
      <w:r w:rsidRPr="000762A9">
        <w:rPr>
          <w:lang w:eastAsia="zh-TW"/>
        </w:rPr>
        <w:t>周南</w:t>
      </w:r>
      <w:r w:rsidRPr="000762A9">
        <w:rPr>
          <w:rFonts w:hint="eastAsia"/>
          <w:lang w:eastAsia="zh-TW"/>
        </w:rPr>
        <w:t>•</w:t>
      </w:r>
      <w:r w:rsidRPr="000762A9">
        <w:rPr>
          <w:lang w:eastAsia="zh-TW"/>
        </w:rPr>
        <w:t>關</w:t>
      </w:r>
      <w:r w:rsidRPr="000762A9">
        <w:rPr>
          <w:rFonts w:hint="eastAsia"/>
          <w:lang w:eastAsia="zh-TW"/>
        </w:rPr>
        <w:t>雎</w:t>
      </w:r>
      <w:r w:rsidRPr="000762A9">
        <w:rPr>
          <w:lang w:eastAsia="zh-TW"/>
        </w:rPr>
        <w:t>》“寤寐思服”毛傅“服，思之也”</w:t>
      </w:r>
      <w:r w:rsidRPr="000762A9">
        <w:rPr>
          <w:rFonts w:hint="eastAsia"/>
          <w:lang w:eastAsia="zh-TW"/>
        </w:rPr>
        <w:t xml:space="preserve"> 爲</w:t>
      </w:r>
      <w:r w:rsidRPr="000762A9">
        <w:rPr>
          <w:lang w:eastAsia="zh-TW"/>
        </w:rPr>
        <w:t>據，以“思服”與“服念”同義，楊筠如《尚</w:t>
      </w:r>
      <w:r w:rsidRPr="000762A9">
        <w:rPr>
          <w:lang w:eastAsia="zh-TW"/>
        </w:rPr>
        <w:lastRenderedPageBreak/>
        <w:t>書</w:t>
      </w:r>
      <w:r w:rsidRPr="000762A9">
        <w:rPr>
          <w:rFonts w:hint="eastAsia"/>
          <w:lang w:eastAsia="zh-TW"/>
        </w:rPr>
        <w:t>覈</w:t>
      </w:r>
      <w:r w:rsidRPr="000762A9">
        <w:rPr>
          <w:lang w:eastAsia="zh-TW"/>
        </w:rPr>
        <w:t>詁》、屈萬里《尚書集釋》顧頡剛、劉起</w:t>
      </w:r>
      <w:r w:rsidRPr="000762A9">
        <w:rPr>
          <w:rFonts w:hint="eastAsia"/>
          <w:lang w:eastAsia="zh-TW"/>
        </w:rPr>
        <w:t>釪</w:t>
      </w:r>
      <w:r w:rsidRPr="000762A9">
        <w:rPr>
          <w:lang w:eastAsia="zh-TW"/>
        </w:rPr>
        <w:t>《尚書校釋譯論》皆從于</w:t>
      </w:r>
      <w:r w:rsidRPr="000762A9">
        <w:rPr>
          <w:rFonts w:hint="eastAsia"/>
          <w:lang w:eastAsia="zh-TW"/>
        </w:rPr>
        <w:t>説</w:t>
      </w:r>
      <w:r w:rsidRPr="000762A9">
        <w:rPr>
          <w:lang w:eastAsia="zh-TW"/>
        </w:rPr>
        <w:t>。今按“服念”應讀</w:t>
      </w:r>
      <w:r w:rsidRPr="000762A9">
        <w:rPr>
          <w:rFonts w:hint="eastAsia"/>
          <w:lang w:eastAsia="zh-TW"/>
        </w:rPr>
        <w:t>爲</w:t>
      </w:r>
      <w:r w:rsidRPr="000762A9">
        <w:rPr>
          <w:lang w:eastAsia="zh-TW"/>
        </w:rPr>
        <w:t>“備念”，“服”“備”音近通假，古書習見。古文字中，“備”所从的“</w:t>
      </w:r>
      <w:r w:rsidRPr="000762A9">
        <w:rPr>
          <w:noProof/>
        </w:rPr>
        <w:drawing>
          <wp:inline distT="0" distB="0" distL="0" distR="0" wp14:anchorId="77BE8DFC" wp14:editId="645A0643">
            <wp:extent cx="149098" cy="144000"/>
            <wp:effectExtent l="0" t="0" r="3810" b="8890"/>
            <wp:docPr id="7241306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130637" name=""/>
                    <pic:cNvPicPr/>
                  </pic:nvPicPr>
                  <pic:blipFill>
                    <a:blip r:embed="rId26"/>
                    <a:stretch>
                      <a:fillRect/>
                    </a:stretch>
                  </pic:blipFill>
                  <pic:spPr>
                    <a:xfrm>
                      <a:off x="0" y="0"/>
                      <a:ext cx="149098" cy="144000"/>
                    </a:xfrm>
                    <a:prstGeom prst="rect">
                      <a:avLst/>
                    </a:prstGeom>
                  </pic:spPr>
                </pic:pic>
              </a:graphicData>
            </a:graphic>
          </wp:inline>
        </w:drawing>
      </w:r>
      <w:r w:rsidRPr="000762A9">
        <w:rPr>
          <w:lang w:eastAsia="zh-TW"/>
        </w:rPr>
        <w:t>”即“</w:t>
      </w:r>
      <w:r w:rsidRPr="000762A9">
        <w:rPr>
          <w:rFonts w:hint="eastAsia"/>
          <w:lang w:eastAsia="zh-TW"/>
        </w:rPr>
        <w:t>箙</w:t>
      </w:r>
      <w:r w:rsidRPr="000762A9">
        <w:rPr>
          <w:lang w:eastAsia="zh-TW"/>
        </w:rPr>
        <w:t>”之象形。《</w:t>
      </w:r>
      <w:r w:rsidRPr="000762A9">
        <w:rPr>
          <w:rFonts w:hint="eastAsia"/>
          <w:lang w:eastAsia="zh-TW"/>
        </w:rPr>
        <w:t>説</w:t>
      </w:r>
      <w:r w:rsidRPr="000762A9">
        <w:rPr>
          <w:lang w:eastAsia="zh-TW"/>
        </w:rPr>
        <w:t>文》云</w:t>
      </w:r>
      <w:r w:rsidRPr="000762A9">
        <w:rPr>
          <w:rFonts w:hint="eastAsia"/>
          <w:lang w:eastAsia="zh-TW"/>
        </w:rPr>
        <w:t>：</w:t>
      </w:r>
      <w:r w:rsidRPr="000762A9">
        <w:rPr>
          <w:lang w:eastAsia="zh-TW"/>
        </w:rPr>
        <w:t>“備，慎也。”清華簡《保訓》云“祗備不懈”“祗備毋懈”，“祗”“備”皆敬、慎之義，故連言。“備念”即“慎念”，即今言“慎重考虑”，“服</w:t>
      </w:r>
      <w:r w:rsidRPr="000762A9">
        <w:rPr>
          <w:rFonts w:hint="eastAsia"/>
          <w:lang w:eastAsia="zh-TW"/>
        </w:rPr>
        <w:t>（</w:t>
      </w:r>
      <w:r w:rsidRPr="000762A9">
        <w:rPr>
          <w:lang w:eastAsia="zh-TW"/>
        </w:rPr>
        <w:t>備</w:t>
      </w:r>
      <w:r w:rsidRPr="000762A9">
        <w:rPr>
          <w:rFonts w:hint="eastAsia"/>
          <w:lang w:eastAsia="zh-TW"/>
        </w:rPr>
        <w:t>）</w:t>
      </w:r>
      <w:r w:rsidRPr="000762A9">
        <w:rPr>
          <w:lang w:eastAsia="zh-TW"/>
        </w:rPr>
        <w:t>念五</w:t>
      </w:r>
      <w:r w:rsidRPr="000762A9">
        <w:rPr>
          <w:rFonts w:hint="eastAsia"/>
          <w:lang w:eastAsia="zh-TW"/>
        </w:rPr>
        <w:t>六日，至于旬時”是説慎重考慮五六天乃至十天。“丕”</w:t>
      </w:r>
      <w:r w:rsidRPr="000762A9">
        <w:rPr>
          <w:lang w:eastAsia="zh-TW"/>
        </w:rPr>
        <w:t>猶“乃”也。王引之《經傳釋詞》卷十視</w:t>
      </w:r>
      <w:r w:rsidRPr="000762A9">
        <w:rPr>
          <w:rFonts w:hint="eastAsia"/>
          <w:lang w:eastAsia="zh-TW"/>
        </w:rPr>
        <w:t>爲</w:t>
      </w:r>
      <w:r w:rsidRPr="000762A9">
        <w:rPr>
          <w:lang w:eastAsia="zh-TW"/>
        </w:rPr>
        <w:t>“承上之詞”。《盤庚》《立政》等皆有“丕乃”一詞，益可證“不”與“乃”同義。“蔽”，斷也。《左傳》昭公十四年記刑侯與</w:t>
      </w:r>
      <w:r w:rsidRPr="000762A9">
        <w:rPr>
          <w:rFonts w:hint="eastAsia"/>
          <w:lang w:eastAsia="zh-TW"/>
        </w:rPr>
        <w:t>雝</w:t>
      </w:r>
      <w:r w:rsidRPr="000762A9">
        <w:rPr>
          <w:lang w:eastAsia="zh-TW"/>
        </w:rPr>
        <w:t>子爭田，叔魚“蔽罪邢</w:t>
      </w:r>
      <w:r w:rsidRPr="000762A9">
        <w:rPr>
          <w:rFonts w:hint="eastAsia"/>
          <w:lang w:eastAsia="zh-TW"/>
        </w:rPr>
        <w:t>侯”，杜預注：</w:t>
      </w:r>
      <w:r w:rsidRPr="000762A9">
        <w:rPr>
          <w:lang w:eastAsia="zh-TW"/>
        </w:rPr>
        <w:t>“蔽，斷也。”《國語</w:t>
      </w:r>
      <w:r w:rsidRPr="000762A9">
        <w:rPr>
          <w:rFonts w:hint="eastAsia"/>
          <w:lang w:eastAsia="zh-TW"/>
        </w:rPr>
        <w:t>•</w:t>
      </w:r>
      <w:r w:rsidRPr="000762A9">
        <w:rPr>
          <w:lang w:eastAsia="zh-TW"/>
        </w:rPr>
        <w:t>晉語》亦述此事，云“蔽獄之日，叔魚抑邢侯”，韋昭注</w:t>
      </w:r>
      <w:r w:rsidRPr="000762A9">
        <w:rPr>
          <w:rFonts w:hint="eastAsia"/>
          <w:lang w:eastAsia="zh-TW"/>
        </w:rPr>
        <w:t>：</w:t>
      </w:r>
      <w:r w:rsidRPr="000762A9">
        <w:rPr>
          <w:lang w:eastAsia="zh-TW"/>
        </w:rPr>
        <w:t>“蔽，</w:t>
      </w:r>
      <w:r w:rsidRPr="000762A9">
        <w:rPr>
          <w:rFonts w:hint="eastAsia"/>
          <w:lang w:eastAsia="zh-TW"/>
        </w:rPr>
        <w:t>决</w:t>
      </w:r>
      <w:r w:rsidRPr="000762A9">
        <w:rPr>
          <w:lang w:eastAsia="zh-TW"/>
        </w:rPr>
        <w:t>也。”又作“弊”。《周禮</w:t>
      </w:r>
      <w:r w:rsidRPr="000762A9">
        <w:rPr>
          <w:rFonts w:hint="eastAsia"/>
          <w:lang w:eastAsia="zh-TW"/>
        </w:rPr>
        <w:t>•</w:t>
      </w:r>
      <w:r w:rsidRPr="000762A9">
        <w:rPr>
          <w:lang w:eastAsia="zh-TW"/>
        </w:rPr>
        <w:t>秋官</w:t>
      </w:r>
      <w:r w:rsidRPr="000762A9">
        <w:rPr>
          <w:rFonts w:hint="eastAsia"/>
          <w:lang w:eastAsia="zh-TW"/>
        </w:rPr>
        <w:t>•</w:t>
      </w:r>
      <w:r w:rsidRPr="000762A9">
        <w:rPr>
          <w:lang w:eastAsia="zh-TW"/>
        </w:rPr>
        <w:t>小司寇》</w:t>
      </w:r>
      <w:r w:rsidRPr="000762A9">
        <w:rPr>
          <w:rFonts w:hint="eastAsia"/>
          <w:lang w:eastAsia="zh-TW"/>
        </w:rPr>
        <w:t>：</w:t>
      </w:r>
      <w:r w:rsidRPr="000762A9">
        <w:rPr>
          <w:lang w:eastAsia="zh-TW"/>
        </w:rPr>
        <w:t>“以五刑聽萬民之獄訟，附于刑，用情訊之，至于旬，乃弊之。”鄭玄注</w:t>
      </w:r>
      <w:r w:rsidRPr="000762A9">
        <w:rPr>
          <w:rFonts w:hint="eastAsia"/>
          <w:lang w:eastAsia="zh-TW"/>
        </w:rPr>
        <w:t>：</w:t>
      </w:r>
      <w:r w:rsidRPr="000762A9">
        <w:rPr>
          <w:lang w:eastAsia="zh-TW"/>
        </w:rPr>
        <w:t>“十日乃斷焉。”云“至于旬，乃弊之”，與《康誥》云“至于旬時，丕蔽要囚”同。</w:t>
      </w:r>
    </w:p>
    <w:p w14:paraId="0F230025" w14:textId="77777777" w:rsidR="00CF6427" w:rsidRPr="000762A9" w:rsidRDefault="00CF6427" w:rsidP="000762A9">
      <w:pPr>
        <w:spacing w:line="288" w:lineRule="auto"/>
        <w:ind w:firstLineChars="200" w:firstLine="480"/>
        <w:rPr>
          <w:szCs w:val="24"/>
          <w:lang w:eastAsia="zh-TW"/>
        </w:rPr>
      </w:pPr>
    </w:p>
    <w:p w14:paraId="4CC955B2" w14:textId="77777777" w:rsidR="00CF6427" w:rsidRPr="000762A9" w:rsidRDefault="00CF6427" w:rsidP="005D64F7">
      <w:pPr>
        <w:pStyle w:val="afffff3"/>
        <w:spacing w:before="72" w:after="72"/>
        <w:rPr>
          <w:lang w:eastAsia="zh-TW"/>
        </w:rPr>
      </w:pPr>
      <w:r w:rsidRPr="000762A9">
        <w:rPr>
          <w:rFonts w:hint="eastAsia"/>
          <w:lang w:eastAsia="zh-TW"/>
        </w:rPr>
        <w:t>王曰：</w:t>
      </w:r>
      <w:r w:rsidRPr="000762A9">
        <w:rPr>
          <w:lang w:eastAsia="zh-TW"/>
        </w:rPr>
        <w:t>“</w:t>
      </w:r>
      <w:r w:rsidRPr="000762A9">
        <w:rPr>
          <w:lang w:eastAsia="zh-TW"/>
        </w:rPr>
        <w:t>汝陳時臬事，罰蔽殷彝，用其義刑義殺，勿庸以次汝封。乃汝盡遜</w:t>
      </w:r>
      <w:r w:rsidRPr="000762A9">
        <w:rPr>
          <w:rFonts w:hint="eastAsia"/>
          <w:lang w:eastAsia="zh-TW"/>
        </w:rPr>
        <w:t>曰</w:t>
      </w:r>
      <w:r w:rsidRPr="000762A9">
        <w:rPr>
          <w:lang w:eastAsia="zh-TW"/>
        </w:rPr>
        <w:t>時敘，惟曰未有逐事。已</w:t>
      </w:r>
      <w:r w:rsidRPr="000762A9">
        <w:rPr>
          <w:rFonts w:hint="eastAsia"/>
          <w:lang w:eastAsia="zh-TW"/>
        </w:rPr>
        <w:t>！</w:t>
      </w:r>
      <w:r w:rsidRPr="000762A9">
        <w:rPr>
          <w:lang w:eastAsia="zh-TW"/>
        </w:rPr>
        <w:t>汝惟小子，未其有若汝封之心，朕心朕德惟乃知。</w:t>
      </w:r>
      <w:r w:rsidRPr="000762A9">
        <w:rPr>
          <w:rFonts w:hint="eastAsia"/>
          <w:lang w:eastAsia="zh-TW"/>
        </w:rPr>
        <w:t>”</w:t>
      </w:r>
    </w:p>
    <w:p w14:paraId="62E967BA" w14:textId="77777777" w:rsidR="00CF6427" w:rsidRPr="000762A9" w:rsidRDefault="00CF6427" w:rsidP="000762A9">
      <w:pPr>
        <w:spacing w:line="288" w:lineRule="auto"/>
        <w:ind w:firstLineChars="200" w:firstLine="480"/>
        <w:rPr>
          <w:szCs w:val="24"/>
          <w:lang w:eastAsia="zh-TW"/>
        </w:rPr>
      </w:pPr>
    </w:p>
    <w:p w14:paraId="2F3D3126" w14:textId="77777777" w:rsidR="00CF6427" w:rsidRPr="008E5F4E" w:rsidRDefault="00CF6427" w:rsidP="008E5F4E">
      <w:pPr>
        <w:spacing w:line="480" w:lineRule="auto"/>
        <w:rPr>
          <w:b/>
          <w:bCs/>
          <w:sz w:val="28"/>
          <w:szCs w:val="28"/>
          <w:lang w:eastAsia="zh-TW"/>
        </w:rPr>
      </w:pPr>
      <w:r w:rsidRPr="000762A9">
        <w:rPr>
          <w:rFonts w:hint="eastAsia"/>
          <w:b/>
          <w:bCs/>
          <w:sz w:val="28"/>
          <w:szCs w:val="28"/>
          <w:lang w:eastAsia="zh-TW"/>
        </w:rPr>
        <w:lastRenderedPageBreak/>
        <w:t>王曰：</w:t>
      </w:r>
      <w:r w:rsidRPr="000762A9">
        <w:rPr>
          <w:b/>
          <w:bCs/>
          <w:sz w:val="28"/>
          <w:szCs w:val="28"/>
          <w:lang w:eastAsia="zh-TW"/>
        </w:rPr>
        <w:t>“汝陳時臬事，罰蔽殷彝，用其義刑義殺，勿庸以次汝封。</w:t>
      </w:r>
    </w:p>
    <w:p w14:paraId="59934BD4" w14:textId="77777777" w:rsidR="00CF6427" w:rsidRPr="000762A9" w:rsidRDefault="00CF6427" w:rsidP="005D64F7">
      <w:pPr>
        <w:pStyle w:val="aff9"/>
        <w:ind w:firstLine="560"/>
        <w:rPr>
          <w:rFonts w:eastAsia="PMingLiU"/>
          <w:lang w:eastAsia="zh-TW"/>
        </w:rPr>
      </w:pPr>
      <w:r w:rsidRPr="000762A9">
        <w:rPr>
          <w:lang w:eastAsia="zh-TW"/>
        </w:rPr>
        <w:t>“汝陳時臬事”同上文“汝陳時桌司”。“</w:t>
      </w:r>
      <w:r w:rsidRPr="000762A9">
        <w:rPr>
          <w:rFonts w:hint="eastAsia"/>
          <w:lang w:eastAsia="zh-TW"/>
        </w:rPr>
        <w:t>罰</w:t>
      </w:r>
      <w:r w:rsidRPr="000762A9">
        <w:rPr>
          <w:lang w:eastAsia="zh-TW"/>
        </w:rPr>
        <w:t>蔽殷彝”云以</w:t>
      </w:r>
      <w:r w:rsidRPr="000762A9">
        <w:rPr>
          <w:rFonts w:hint="eastAsia"/>
          <w:lang w:eastAsia="zh-TW"/>
        </w:rPr>
        <w:t>殷</w:t>
      </w:r>
      <w:r w:rsidRPr="000762A9">
        <w:rPr>
          <w:lang w:eastAsia="zh-TW"/>
        </w:rPr>
        <w:t>商法律來裁斷刑罰。“蔽”同上文“</w:t>
      </w:r>
      <w:r w:rsidRPr="000762A9">
        <w:rPr>
          <w:rFonts w:hint="eastAsia"/>
          <w:lang w:eastAsia="zh-TW"/>
        </w:rPr>
        <w:t>丕</w:t>
      </w:r>
      <w:r w:rsidRPr="000762A9">
        <w:rPr>
          <w:lang w:eastAsia="zh-TW"/>
        </w:rPr>
        <w:t>蔽要</w:t>
      </w:r>
      <w:r w:rsidRPr="000762A9">
        <w:rPr>
          <w:rFonts w:hint="eastAsia"/>
          <w:lang w:eastAsia="zh-TW"/>
        </w:rPr>
        <w:t>囚</w:t>
      </w:r>
      <w:r w:rsidRPr="000762A9">
        <w:rPr>
          <w:lang w:eastAsia="zh-TW"/>
        </w:rPr>
        <w:t>”之“蔽”。“彝”，常也、法也。“義刑</w:t>
      </w:r>
      <w:r w:rsidRPr="000762A9">
        <w:rPr>
          <w:rFonts w:hint="eastAsia"/>
          <w:lang w:eastAsia="zh-TW"/>
        </w:rPr>
        <w:t>義殺”即“宜刑宜殺”，“義（</w:t>
      </w:r>
      <w:r w:rsidRPr="000762A9">
        <w:rPr>
          <w:lang w:eastAsia="zh-TW"/>
        </w:rPr>
        <w:t>宜</w:t>
      </w:r>
      <w:r w:rsidRPr="000762A9">
        <w:rPr>
          <w:rFonts w:hint="eastAsia"/>
          <w:lang w:eastAsia="zh-TW"/>
        </w:rPr>
        <w:t>）</w:t>
      </w:r>
      <w:r w:rsidRPr="000762A9">
        <w:rPr>
          <w:lang w:eastAsia="zh-TW"/>
        </w:rPr>
        <w:t>”即適宜、合理。猶今言適用正確的法律條文。</w:t>
      </w:r>
      <w:r w:rsidRPr="000762A9">
        <w:rPr>
          <w:rFonts w:hint="eastAsia"/>
          <w:lang w:eastAsia="zh-TW"/>
        </w:rPr>
        <w:t>吴</w:t>
      </w:r>
      <w:r w:rsidRPr="000762A9">
        <w:rPr>
          <w:lang w:eastAsia="zh-TW"/>
        </w:rPr>
        <w:t>汝綸《尚書故》釋</w:t>
      </w:r>
      <w:r w:rsidRPr="000762A9">
        <w:rPr>
          <w:rFonts w:hint="eastAsia"/>
          <w:lang w:eastAsia="zh-TW"/>
        </w:rPr>
        <w:t>爲</w:t>
      </w:r>
      <w:r w:rsidRPr="000762A9">
        <w:rPr>
          <w:lang w:eastAsia="zh-TW"/>
        </w:rPr>
        <w:t>“善刑善殺”，不如讀“宜”順暢合理。</w:t>
      </w:r>
    </w:p>
    <w:p w14:paraId="02D0F9BB" w14:textId="77777777" w:rsidR="00CF6427" w:rsidRPr="000762A9" w:rsidRDefault="00CF6427" w:rsidP="005D64F7">
      <w:pPr>
        <w:pStyle w:val="aff9"/>
        <w:ind w:firstLine="560"/>
        <w:rPr>
          <w:rFonts w:eastAsia="PMingLiU"/>
          <w:lang w:eastAsia="zh-TW"/>
        </w:rPr>
      </w:pPr>
      <w:r w:rsidRPr="000762A9">
        <w:rPr>
          <w:rFonts w:hint="eastAsia"/>
          <w:lang w:eastAsia="zh-TW"/>
        </w:rPr>
        <w:t>“勿庸以次汝封”，《荀子•致仕》及《宥坐》兩引此語，“次”皆作“即”音近相通。《説文•</w:t>
      </w:r>
      <w:r w:rsidRPr="000762A9">
        <w:rPr>
          <w:lang w:eastAsia="zh-TW"/>
        </w:rPr>
        <w:t>土部》“</w:t>
      </w:r>
      <w:r w:rsidRPr="000762A9">
        <w:rPr>
          <w:rFonts w:hint="eastAsia"/>
          <w:lang w:eastAsia="zh-TW"/>
        </w:rPr>
        <w:t>垐</w:t>
      </w:r>
      <w:r w:rsidRPr="000762A9">
        <w:rPr>
          <w:lang w:eastAsia="zh-TW"/>
        </w:rPr>
        <w:t>”之古文即作“</w:t>
      </w:r>
      <w:r w:rsidRPr="000762A9">
        <w:rPr>
          <w:rFonts w:hint="eastAsia"/>
          <w:lang w:eastAsia="zh-TW"/>
        </w:rPr>
        <w:t>堲</w:t>
      </w:r>
      <w:r w:rsidRPr="000762A9">
        <w:rPr>
          <w:lang w:eastAsia="zh-TW"/>
        </w:rPr>
        <w:t>”</w:t>
      </w:r>
      <w:r w:rsidRPr="000762A9">
        <w:rPr>
          <w:rFonts w:hint="eastAsia"/>
          <w:lang w:eastAsia="zh-TW"/>
        </w:rPr>
        <w:t>。《孔子家語•</w:t>
      </w:r>
      <w:r w:rsidRPr="000762A9">
        <w:rPr>
          <w:lang w:eastAsia="zh-TW"/>
        </w:rPr>
        <w:t>始誅》亦引此句，王肅注云：“即，就也。”《詩</w:t>
      </w:r>
      <w:r w:rsidRPr="000762A9">
        <w:rPr>
          <w:rFonts w:hint="eastAsia"/>
          <w:lang w:eastAsia="zh-TW"/>
        </w:rPr>
        <w:t>•</w:t>
      </w:r>
      <w:r w:rsidRPr="000762A9">
        <w:rPr>
          <w:lang w:eastAsia="zh-TW"/>
        </w:rPr>
        <w:t>鄭風</w:t>
      </w:r>
      <w:r w:rsidRPr="000762A9">
        <w:rPr>
          <w:rFonts w:hint="eastAsia"/>
          <w:lang w:eastAsia="zh-TW"/>
        </w:rPr>
        <w:t>•</w:t>
      </w:r>
      <w:r w:rsidRPr="000762A9">
        <w:rPr>
          <w:lang w:eastAsia="zh-TW"/>
        </w:rPr>
        <w:t>東門之</w:t>
      </w:r>
      <w:r w:rsidRPr="000762A9">
        <w:rPr>
          <w:rFonts w:hint="eastAsia"/>
          <w:lang w:eastAsia="zh-TW"/>
        </w:rPr>
        <w:t>墠</w:t>
      </w:r>
      <w:r w:rsidRPr="000762A9">
        <w:rPr>
          <w:lang w:eastAsia="zh-TW"/>
        </w:rPr>
        <w:t>》“子不我即”毛傳亦云</w:t>
      </w:r>
      <w:r w:rsidRPr="000762A9">
        <w:rPr>
          <w:rFonts w:hint="eastAsia"/>
          <w:lang w:eastAsia="zh-TW"/>
        </w:rPr>
        <w:t>：</w:t>
      </w:r>
      <w:r w:rsidRPr="000762A9">
        <w:rPr>
          <w:lang w:eastAsia="zh-TW"/>
        </w:rPr>
        <w:t>“即，就也”。</w:t>
      </w:r>
      <w:r w:rsidRPr="000762A9">
        <w:rPr>
          <w:rFonts w:hint="eastAsia"/>
          <w:lang w:eastAsia="zh-TW"/>
        </w:rPr>
        <w:t>僞</w:t>
      </w:r>
      <w:r w:rsidRPr="000762A9">
        <w:rPr>
          <w:lang w:eastAsia="zh-TW"/>
        </w:rPr>
        <w:t>孔傳亦以“就”釋“次”。言勿庸</w:t>
      </w:r>
      <w:r w:rsidRPr="000762A9">
        <w:rPr>
          <w:rFonts w:hint="eastAsia"/>
          <w:lang w:eastAsia="zh-TW"/>
        </w:rPr>
        <w:t>（</w:t>
      </w:r>
      <w:r w:rsidRPr="000762A9">
        <w:rPr>
          <w:lang w:eastAsia="zh-TW"/>
        </w:rPr>
        <w:t>即不可</w:t>
      </w:r>
      <w:r w:rsidRPr="000762A9">
        <w:rPr>
          <w:rFonts w:hint="eastAsia"/>
          <w:lang w:eastAsia="zh-TW"/>
        </w:rPr>
        <w:t>）</w:t>
      </w:r>
      <w:r w:rsidRPr="000762A9">
        <w:rPr>
          <w:lang w:eastAsia="zh-TW"/>
        </w:rPr>
        <w:t>就汝封之意予人以刑</w:t>
      </w:r>
      <w:r w:rsidRPr="000762A9">
        <w:rPr>
          <w:rFonts w:hint="eastAsia"/>
          <w:lang w:eastAsia="zh-TW"/>
        </w:rPr>
        <w:t>罰</w:t>
      </w:r>
      <w:r w:rsidRPr="000762A9">
        <w:rPr>
          <w:lang w:eastAsia="zh-TW"/>
        </w:rPr>
        <w:t>也。孫星衍《尚書今古文注疏》則以</w:t>
      </w:r>
      <w:r w:rsidRPr="000762A9">
        <w:rPr>
          <w:rFonts w:hint="eastAsia"/>
          <w:lang w:eastAsia="zh-TW"/>
        </w:rPr>
        <w:t>“</w:t>
      </w:r>
      <w:r w:rsidRPr="000762A9">
        <w:rPr>
          <w:lang w:eastAsia="zh-TW"/>
        </w:rPr>
        <w:t>次”</w:t>
      </w:r>
      <w:r w:rsidRPr="000762A9">
        <w:rPr>
          <w:rFonts w:hint="eastAsia"/>
          <w:lang w:eastAsia="zh-TW"/>
        </w:rPr>
        <w:t>爲</w:t>
      </w:r>
      <w:r w:rsidRPr="000762A9">
        <w:rPr>
          <w:lang w:eastAsia="zh-TW"/>
        </w:rPr>
        <w:t>正，讀</w:t>
      </w:r>
      <w:r w:rsidRPr="000762A9">
        <w:rPr>
          <w:rFonts w:hint="eastAsia"/>
          <w:lang w:eastAsia="zh-TW"/>
        </w:rPr>
        <w:t>爲</w:t>
      </w:r>
      <w:r w:rsidRPr="000762A9">
        <w:rPr>
          <w:lang w:eastAsia="zh-TW"/>
        </w:rPr>
        <w:t>“恣”，以“恣汝封”謂順如其心。《</w:t>
      </w:r>
      <w:r w:rsidRPr="000762A9">
        <w:rPr>
          <w:rFonts w:hint="eastAsia"/>
          <w:lang w:eastAsia="zh-TW"/>
        </w:rPr>
        <w:t>吕</w:t>
      </w:r>
      <w:r w:rsidRPr="000762A9">
        <w:rPr>
          <w:lang w:eastAsia="zh-TW"/>
        </w:rPr>
        <w:t>氏春秋》高誘注</w:t>
      </w:r>
      <w:r w:rsidRPr="000762A9">
        <w:rPr>
          <w:rFonts w:hint="eastAsia"/>
          <w:lang w:eastAsia="zh-TW"/>
        </w:rPr>
        <w:t>：</w:t>
      </w:r>
      <w:r w:rsidRPr="000762A9">
        <w:rPr>
          <w:lang w:eastAsia="zh-TW"/>
        </w:rPr>
        <w:t>“恣，從也。</w:t>
      </w:r>
      <w:r w:rsidRPr="000762A9">
        <w:rPr>
          <w:rFonts w:hint="eastAsia"/>
          <w:lang w:eastAsia="zh-TW"/>
        </w:rPr>
        <w:t>”</w:t>
      </w:r>
      <w:r w:rsidRPr="000762A9">
        <w:rPr>
          <w:lang w:eastAsia="zh-TW"/>
        </w:rPr>
        <w:t>如是則言勿庸任從遷就汝封之意。</w:t>
      </w:r>
      <w:proofErr w:type="gramStart"/>
      <w:r w:rsidRPr="000762A9">
        <w:t>兩</w:t>
      </w:r>
      <w:proofErr w:type="gramEnd"/>
      <w:r w:rsidRPr="000762A9">
        <w:rPr>
          <w:rFonts w:hint="eastAsia"/>
        </w:rPr>
        <w:t>説</w:t>
      </w:r>
      <w:r w:rsidRPr="000762A9">
        <w:t>皆可通。《立政》云</w:t>
      </w:r>
      <w:r w:rsidRPr="000762A9">
        <w:rPr>
          <w:rFonts w:hint="eastAsia"/>
        </w:rPr>
        <w:t>：</w:t>
      </w:r>
      <w:r w:rsidRPr="000762A9">
        <w:t>“</w:t>
      </w:r>
      <w:proofErr w:type="gramStart"/>
      <w:r w:rsidRPr="000762A9">
        <w:t>庶</w:t>
      </w:r>
      <w:proofErr w:type="gramEnd"/>
      <w:r w:rsidRPr="000762A9">
        <w:t>狱</w:t>
      </w:r>
      <w:proofErr w:type="gramStart"/>
      <w:r w:rsidRPr="000762A9">
        <w:t>庶</w:t>
      </w:r>
      <w:proofErr w:type="gramEnd"/>
      <w:r w:rsidRPr="000762A9">
        <w:t>慎，文王</w:t>
      </w:r>
      <w:proofErr w:type="gramStart"/>
      <w:r w:rsidRPr="000762A9">
        <w:t>罔敢知</w:t>
      </w:r>
      <w:proofErr w:type="gramEnd"/>
      <w:r w:rsidRPr="000762A9">
        <w:t>于玆。</w:t>
      </w:r>
      <w:r w:rsidRPr="000762A9">
        <w:rPr>
          <w:lang w:eastAsia="zh-TW"/>
        </w:rPr>
        <w:t>”與此義近。“文王罔敢知于玆”是從君王的角度言之，“勿庸以次</w:t>
      </w:r>
      <w:r w:rsidRPr="000762A9">
        <w:rPr>
          <w:rFonts w:hint="eastAsia"/>
          <w:lang w:eastAsia="zh-TW"/>
        </w:rPr>
        <w:t>（即）</w:t>
      </w:r>
      <w:r w:rsidRPr="000762A9">
        <w:rPr>
          <w:lang w:eastAsia="zh-TW"/>
        </w:rPr>
        <w:t>汝封”是從</w:t>
      </w:r>
      <w:r w:rsidRPr="000762A9">
        <w:rPr>
          <w:rFonts w:hint="eastAsia"/>
          <w:lang w:eastAsia="zh-TW"/>
        </w:rPr>
        <w:t>臬</w:t>
      </w:r>
      <w:r w:rsidRPr="000762A9">
        <w:rPr>
          <w:lang w:eastAsia="zh-TW"/>
        </w:rPr>
        <w:t>吏的角度言之。</w:t>
      </w:r>
    </w:p>
    <w:p w14:paraId="26093C20" w14:textId="77777777" w:rsidR="00CF6427" w:rsidRPr="000762A9" w:rsidRDefault="00CF6427" w:rsidP="008E5F4E">
      <w:pPr>
        <w:spacing w:line="480" w:lineRule="auto"/>
        <w:rPr>
          <w:b/>
          <w:bCs/>
          <w:sz w:val="28"/>
          <w:szCs w:val="28"/>
          <w:lang w:eastAsia="zh-TW"/>
        </w:rPr>
      </w:pPr>
      <w:r w:rsidRPr="000762A9">
        <w:rPr>
          <w:rFonts w:hint="eastAsia"/>
          <w:b/>
          <w:bCs/>
          <w:sz w:val="28"/>
          <w:szCs w:val="28"/>
          <w:lang w:eastAsia="zh-TW"/>
        </w:rPr>
        <w:t>乃汝盡遜曰時敘，惟曰未有遜事。</w:t>
      </w:r>
    </w:p>
    <w:p w14:paraId="4B544C27" w14:textId="77777777" w:rsidR="00CF6427" w:rsidRPr="000762A9" w:rsidRDefault="00CF6427" w:rsidP="005D64F7">
      <w:pPr>
        <w:pStyle w:val="aff9"/>
        <w:ind w:firstLine="560"/>
        <w:rPr>
          <w:rFonts w:eastAsia="PMingLiU"/>
          <w:lang w:eastAsia="zh-TW"/>
        </w:rPr>
      </w:pPr>
      <w:r w:rsidRPr="000762A9">
        <w:rPr>
          <w:rFonts w:hint="eastAsia"/>
          <w:lang w:eastAsia="zh-TW"/>
        </w:rPr>
        <w:t>《荀子•</w:t>
      </w:r>
      <w:r w:rsidRPr="000762A9">
        <w:rPr>
          <w:lang w:eastAsia="zh-TW"/>
        </w:rPr>
        <w:t>致仕》引</w:t>
      </w:r>
      <w:r w:rsidRPr="000762A9">
        <w:rPr>
          <w:rFonts w:hint="eastAsia"/>
          <w:lang w:eastAsia="zh-TW"/>
        </w:rPr>
        <w:t>曰：</w:t>
      </w:r>
      <w:r w:rsidRPr="000762A9">
        <w:rPr>
          <w:lang w:eastAsia="zh-TW"/>
        </w:rPr>
        <w:t>“義刑義殺，勿庸以即</w:t>
      </w:r>
      <w:r w:rsidRPr="000762A9">
        <w:rPr>
          <w:rFonts w:hint="eastAsia"/>
          <w:lang w:eastAsia="zh-TW"/>
        </w:rPr>
        <w:t>女</w:t>
      </w:r>
      <w:r w:rsidRPr="000762A9">
        <w:rPr>
          <w:lang w:eastAsia="zh-TW"/>
        </w:rPr>
        <w:t>，惟曰未有順事。”</w:t>
      </w:r>
      <w:r w:rsidRPr="000762A9">
        <w:rPr>
          <w:lang w:eastAsia="zh-TW"/>
        </w:rPr>
        <w:lastRenderedPageBreak/>
        <w:t>《宥坐》所引與《致仕》全同，惟“</w:t>
      </w:r>
      <w:r w:rsidRPr="000762A9">
        <w:rPr>
          <w:rFonts w:hint="eastAsia"/>
          <w:lang w:eastAsia="zh-TW"/>
        </w:rPr>
        <w:t>女</w:t>
      </w:r>
      <w:r w:rsidRPr="000762A9">
        <w:rPr>
          <w:lang w:eastAsia="zh-TW"/>
        </w:rPr>
        <w:t>”作“</w:t>
      </w:r>
      <w:r w:rsidRPr="000762A9">
        <w:rPr>
          <w:rFonts w:hint="eastAsia"/>
          <w:lang w:eastAsia="zh-TW"/>
        </w:rPr>
        <w:t>予</w:t>
      </w:r>
      <w:r w:rsidRPr="000762A9">
        <w:rPr>
          <w:lang w:eastAsia="zh-TW"/>
        </w:rPr>
        <w:t>”“惟”作“維”。兩處所引都無“乃汝盡遜</w:t>
      </w:r>
      <w:r w:rsidRPr="000762A9">
        <w:rPr>
          <w:rFonts w:hint="eastAsia"/>
          <w:lang w:eastAsia="zh-TW"/>
        </w:rPr>
        <w:t>曰</w:t>
      </w:r>
      <w:r w:rsidRPr="000762A9">
        <w:rPr>
          <w:lang w:eastAsia="zh-TW"/>
        </w:rPr>
        <w:t>時敘”七字。江聲《尚書集注音疏》以</w:t>
      </w:r>
      <w:r w:rsidRPr="000762A9">
        <w:rPr>
          <w:rFonts w:hint="eastAsia"/>
          <w:lang w:eastAsia="zh-TW"/>
        </w:rPr>
        <w:t>爲</w:t>
      </w:r>
      <w:r w:rsidRPr="000762A9">
        <w:rPr>
          <w:lang w:eastAsia="zh-TW"/>
        </w:rPr>
        <w:t>“</w:t>
      </w:r>
      <w:r w:rsidRPr="000762A9">
        <w:rPr>
          <w:rFonts w:hint="eastAsia"/>
          <w:lang w:eastAsia="zh-TW"/>
        </w:rPr>
        <w:t>僞</w:t>
      </w:r>
      <w:r w:rsidRPr="000762A9">
        <w:rPr>
          <w:lang w:eastAsia="zh-TW"/>
        </w:rPr>
        <w:t>孔氏安增以亂經”，段玉裁《古文尚書撰異》則以荀子所據非壁中本，故字異而長短亦不同，疑與今文《尚書》合。“顺”“遜”音近相通，如同《堯典》“五品不遜”《史記</w:t>
      </w:r>
      <w:r w:rsidRPr="000762A9">
        <w:rPr>
          <w:rFonts w:hint="eastAsia"/>
          <w:lang w:eastAsia="zh-TW"/>
        </w:rPr>
        <w:t>•</w:t>
      </w:r>
      <w:r w:rsidRPr="000762A9">
        <w:rPr>
          <w:lang w:eastAsia="zh-TW"/>
        </w:rPr>
        <w:t>五帝本紀》作“五品不馴”。《荀子</w:t>
      </w:r>
      <w:r w:rsidRPr="000762A9">
        <w:rPr>
          <w:rFonts w:hint="eastAsia"/>
          <w:lang w:eastAsia="zh-TW"/>
        </w:rPr>
        <w:t>•</w:t>
      </w:r>
      <w:r w:rsidRPr="000762A9">
        <w:rPr>
          <w:lang w:eastAsia="zh-TW"/>
        </w:rPr>
        <w:t>致仕》楊</w:t>
      </w:r>
      <w:r w:rsidRPr="000762A9">
        <w:rPr>
          <w:rFonts w:hint="eastAsia"/>
          <w:lang w:eastAsia="zh-TW"/>
        </w:rPr>
        <w:t>倞</w:t>
      </w:r>
      <w:r w:rsidRPr="000762A9">
        <w:rPr>
          <w:lang w:eastAsia="zh-TW"/>
        </w:rPr>
        <w:t>注</w:t>
      </w:r>
      <w:r w:rsidRPr="000762A9">
        <w:rPr>
          <w:rFonts w:hint="eastAsia"/>
          <w:lang w:eastAsia="zh-TW"/>
        </w:rPr>
        <w:t>：</w:t>
      </w:r>
      <w:r w:rsidRPr="000762A9">
        <w:rPr>
          <w:lang w:eastAsia="zh-TW"/>
        </w:rPr>
        <w:t>“言周公命康叔，使以義刑義殺，勿用以就汝之心不使任其喜怒也。惟刑殺義，猶自謂未有使人可順守之事，故有抵犯者，自責其教</w:t>
      </w:r>
      <w:r w:rsidRPr="000762A9">
        <w:rPr>
          <w:rFonts w:hint="eastAsia"/>
          <w:lang w:eastAsia="zh-TW"/>
        </w:rPr>
        <w:t>之不至也。”《孔子家語•</w:t>
      </w:r>
      <w:r w:rsidRPr="000762A9">
        <w:rPr>
          <w:lang w:eastAsia="zh-TW"/>
        </w:rPr>
        <w:t>始誅》王肅注則云</w:t>
      </w:r>
      <w:r w:rsidRPr="000762A9">
        <w:rPr>
          <w:rFonts w:hint="eastAsia"/>
          <w:lang w:eastAsia="zh-TW"/>
        </w:rPr>
        <w:t>：“</w:t>
      </w:r>
      <w:r w:rsidRPr="000762A9">
        <w:rPr>
          <w:lang w:eastAsia="zh-TW"/>
        </w:rPr>
        <w:t>刑殺皆當以義，勿用以就汝心之所安，當謹自謂未有順事，且陳道德以服之，以無刑殺而後</w:t>
      </w:r>
      <w:r w:rsidRPr="000762A9">
        <w:rPr>
          <w:rFonts w:hint="eastAsia"/>
          <w:lang w:eastAsia="zh-TW"/>
        </w:rPr>
        <w:t>爲</w:t>
      </w:r>
      <w:r w:rsidRPr="000762A9">
        <w:rPr>
          <w:lang w:eastAsia="zh-TW"/>
        </w:rPr>
        <w:t>順。所解都很牽</w:t>
      </w:r>
      <w:r w:rsidRPr="000762A9">
        <w:rPr>
          <w:rFonts w:hint="eastAsia"/>
          <w:lang w:eastAsia="zh-TW"/>
        </w:rPr>
        <w:t>強</w:t>
      </w:r>
      <w:r w:rsidRPr="000762A9">
        <w:rPr>
          <w:lang w:eastAsia="zh-TW"/>
        </w:rPr>
        <w:t>。如從《荀子》《孔子家語》所引，“惟</w:t>
      </w:r>
      <w:r w:rsidRPr="000762A9">
        <w:rPr>
          <w:rFonts w:hint="eastAsia"/>
          <w:lang w:eastAsia="zh-TW"/>
        </w:rPr>
        <w:t>曰</w:t>
      </w:r>
      <w:r w:rsidRPr="000762A9">
        <w:rPr>
          <w:lang w:eastAsia="zh-TW"/>
        </w:rPr>
        <w:t>未有順事”似</w:t>
      </w:r>
      <w:r w:rsidRPr="000762A9">
        <w:rPr>
          <w:rFonts w:hint="eastAsia"/>
          <w:lang w:eastAsia="zh-TW"/>
        </w:rPr>
        <w:t>爲</w:t>
      </w:r>
      <w:r w:rsidRPr="000762A9">
        <w:rPr>
          <w:lang w:eastAsia="zh-TW"/>
        </w:rPr>
        <w:t>總括上文之語，但與上文之邏輯關</w:t>
      </w:r>
      <w:r w:rsidRPr="000762A9">
        <w:rPr>
          <w:rFonts w:hint="eastAsia"/>
          <w:lang w:eastAsia="zh-TW"/>
        </w:rPr>
        <w:t>係</w:t>
      </w:r>
      <w:r w:rsidRPr="000762A9">
        <w:rPr>
          <w:lang w:eastAsia="zh-TW"/>
        </w:rPr>
        <w:t>不明。如從今本置於“乃汝盡遜</w:t>
      </w:r>
      <w:r w:rsidRPr="000762A9">
        <w:rPr>
          <w:rFonts w:hint="eastAsia"/>
          <w:lang w:eastAsia="zh-TW"/>
        </w:rPr>
        <w:t>曰</w:t>
      </w:r>
      <w:r w:rsidRPr="000762A9">
        <w:rPr>
          <w:lang w:eastAsia="zh-TW"/>
        </w:rPr>
        <w:t>時敘”七字之後，也很費解。這裏徵引各家之</w:t>
      </w:r>
      <w:r w:rsidRPr="000762A9">
        <w:rPr>
          <w:rFonts w:hint="eastAsia"/>
          <w:lang w:eastAsia="zh-TW"/>
        </w:rPr>
        <w:t>説</w:t>
      </w:r>
      <w:r w:rsidRPr="000762A9">
        <w:rPr>
          <w:lang w:eastAsia="zh-TW"/>
        </w:rPr>
        <w:t>，以助理解。</w:t>
      </w:r>
    </w:p>
    <w:p w14:paraId="7BFA4B4E" w14:textId="77777777" w:rsidR="00CF6427" w:rsidRPr="000762A9" w:rsidRDefault="00CF6427" w:rsidP="005D64F7">
      <w:pPr>
        <w:pStyle w:val="aff9"/>
        <w:ind w:firstLine="560"/>
        <w:rPr>
          <w:lang w:eastAsia="zh-TW"/>
        </w:rPr>
      </w:pPr>
      <w:r w:rsidRPr="000762A9">
        <w:rPr>
          <w:rFonts w:hint="eastAsia"/>
          <w:lang w:eastAsia="zh-TW"/>
        </w:rPr>
        <w:t>孫星衍《尚書今古文注疏》解云：</w:t>
      </w:r>
      <w:r w:rsidRPr="000762A9">
        <w:rPr>
          <w:lang w:eastAsia="zh-TW"/>
        </w:rPr>
        <w:t>“乃汝盡其順道，言當以善敘之，又自思</w:t>
      </w:r>
      <w:r w:rsidRPr="000762A9">
        <w:rPr>
          <w:rFonts w:hint="eastAsia"/>
          <w:lang w:eastAsia="zh-TW"/>
        </w:rPr>
        <w:t>曰</w:t>
      </w:r>
      <w:r w:rsidRPr="000762A9">
        <w:rPr>
          <w:lang w:eastAsia="zh-TW"/>
        </w:rPr>
        <w:t>未有順事以生教民也。下車泣罪</w:t>
      </w:r>
      <w:r w:rsidRPr="000762A9">
        <w:rPr>
          <w:rFonts w:hint="eastAsia"/>
          <w:lang w:eastAsia="zh-TW"/>
        </w:rPr>
        <w:t>，</w:t>
      </w:r>
      <w:r w:rsidRPr="000762A9">
        <w:rPr>
          <w:lang w:eastAsia="zh-TW"/>
        </w:rPr>
        <w:t>得情勿喜。古人責躬，不以罪當其罰而惡於民也。</w:t>
      </w:r>
      <w:r w:rsidRPr="000762A9">
        <w:rPr>
          <w:rFonts w:hint="eastAsia"/>
          <w:lang w:eastAsia="zh-TW"/>
        </w:rPr>
        <w:t>”</w:t>
      </w:r>
      <w:r w:rsidRPr="000762A9">
        <w:rPr>
          <w:lang w:eastAsia="zh-TW"/>
        </w:rPr>
        <w:t>是以順道釋“遜”，以善釋“時”，以敘之本義釋“敘”。</w:t>
      </w:r>
    </w:p>
    <w:p w14:paraId="4C27F90E" w14:textId="77777777" w:rsidR="00CF6427" w:rsidRPr="000762A9" w:rsidRDefault="00CF6427" w:rsidP="005D64F7">
      <w:pPr>
        <w:pStyle w:val="aff9"/>
        <w:ind w:firstLine="560"/>
        <w:rPr>
          <w:rFonts w:eastAsia="PMingLiU"/>
          <w:lang w:eastAsia="zh-TW"/>
        </w:rPr>
      </w:pPr>
      <w:r w:rsidRPr="000762A9">
        <w:rPr>
          <w:rFonts w:hint="eastAsia"/>
          <w:lang w:eastAsia="zh-TW"/>
        </w:rPr>
        <w:t>孫星衍之前，王引之《經義述聞》已另立一解：</w:t>
      </w:r>
      <w:r w:rsidRPr="000762A9">
        <w:rPr>
          <w:lang w:eastAsia="zh-TW"/>
        </w:rPr>
        <w:t>“‘乃汝</w:t>
      </w:r>
      <w:r w:rsidRPr="000762A9">
        <w:rPr>
          <w:rFonts w:hint="eastAsia"/>
          <w:lang w:eastAsia="zh-TW"/>
        </w:rPr>
        <w:t>盡</w:t>
      </w:r>
      <w:r w:rsidRPr="000762A9">
        <w:rPr>
          <w:lang w:eastAsia="zh-TW"/>
        </w:rPr>
        <w:t>遜曰</w:t>
      </w:r>
      <w:r w:rsidRPr="000762A9">
        <w:rPr>
          <w:lang w:eastAsia="zh-TW"/>
        </w:rPr>
        <w:lastRenderedPageBreak/>
        <w:t>時敘’，謂汝所行皆順，莫不承順也。既曰‘遜’</w:t>
      </w:r>
      <w:r w:rsidRPr="000762A9">
        <w:rPr>
          <w:rFonts w:hint="eastAsia"/>
          <w:lang w:eastAsia="zh-TW"/>
        </w:rPr>
        <w:t>，</w:t>
      </w:r>
      <w:r w:rsidRPr="000762A9">
        <w:rPr>
          <w:lang w:eastAsia="zh-TW"/>
        </w:rPr>
        <w:t>又曰‘時敘’者，古人自有複語耳。《周語》曰</w:t>
      </w:r>
      <w:r w:rsidRPr="000762A9">
        <w:rPr>
          <w:rFonts w:hint="eastAsia"/>
          <w:lang w:eastAsia="zh-TW"/>
        </w:rPr>
        <w:t>：</w:t>
      </w:r>
      <w:r w:rsidRPr="000762A9">
        <w:rPr>
          <w:lang w:eastAsia="zh-TW"/>
        </w:rPr>
        <w:t>‘時序其德，纂修其緒。</w:t>
      </w:r>
      <w:r w:rsidRPr="000762A9">
        <w:rPr>
          <w:rFonts w:hint="eastAsia"/>
          <w:lang w:eastAsia="zh-TW"/>
        </w:rPr>
        <w:t>’‘</w:t>
      </w:r>
      <w:r w:rsidRPr="000762A9">
        <w:rPr>
          <w:lang w:eastAsia="zh-TW"/>
        </w:rPr>
        <w:t>時序’與‘纂修’相對成文</w:t>
      </w:r>
      <w:r w:rsidRPr="000762A9">
        <w:rPr>
          <w:rFonts w:hint="eastAsia"/>
          <w:lang w:eastAsia="zh-TW"/>
        </w:rPr>
        <w:t>，</w:t>
      </w:r>
      <w:r w:rsidRPr="000762A9">
        <w:rPr>
          <w:lang w:eastAsia="zh-TW"/>
        </w:rPr>
        <w:t>‘時序’亦謂承順也。”王氏以“承”“時”一聲之轉，《戰國策</w:t>
      </w:r>
      <w:r w:rsidRPr="000762A9">
        <w:rPr>
          <w:rFonts w:hint="eastAsia"/>
          <w:lang w:eastAsia="zh-TW"/>
        </w:rPr>
        <w:t>•</w:t>
      </w:r>
      <w:r w:rsidRPr="000762A9">
        <w:rPr>
          <w:lang w:eastAsia="zh-TW"/>
        </w:rPr>
        <w:t>楚策四》“仰承甘露而飲之”，《新序</w:t>
      </w:r>
      <w:r w:rsidRPr="000762A9">
        <w:rPr>
          <w:rFonts w:hint="eastAsia"/>
          <w:lang w:eastAsia="zh-TW"/>
        </w:rPr>
        <w:t>•</w:t>
      </w:r>
      <w:r w:rsidRPr="000762A9">
        <w:rPr>
          <w:lang w:eastAsia="zh-TW"/>
        </w:rPr>
        <w:t>雜事》“承”作“時”，故王氏以“時”與“承”同義。今按“時”古音禪紐之部，“承”古音禪紐蒸部，聲紐相同，韻部之蒸陰陽對轉，王</w:t>
      </w:r>
      <w:r w:rsidRPr="000762A9">
        <w:rPr>
          <w:rFonts w:hint="eastAsia"/>
          <w:lang w:eastAsia="zh-TW"/>
        </w:rPr>
        <w:t>説</w:t>
      </w:r>
      <w:r w:rsidRPr="000762A9">
        <w:rPr>
          <w:lang w:eastAsia="zh-TW"/>
        </w:rPr>
        <w:t>或可信。楊筠如《尚書</w:t>
      </w:r>
      <w:r w:rsidRPr="000762A9">
        <w:rPr>
          <w:rFonts w:hint="eastAsia"/>
          <w:lang w:eastAsia="zh-TW"/>
        </w:rPr>
        <w:t>覈</w:t>
      </w:r>
      <w:r w:rsidRPr="000762A9">
        <w:rPr>
          <w:lang w:eastAsia="zh-TW"/>
        </w:rPr>
        <w:t>詁》承王</w:t>
      </w:r>
      <w:r w:rsidRPr="000762A9">
        <w:rPr>
          <w:rFonts w:hint="eastAsia"/>
          <w:lang w:eastAsia="zh-TW"/>
        </w:rPr>
        <w:t>説</w:t>
      </w:r>
      <w:r w:rsidRPr="000762A9">
        <w:rPr>
          <w:lang w:eastAsia="zh-TW"/>
        </w:rPr>
        <w:t>，且云</w:t>
      </w:r>
      <w:r w:rsidRPr="000762A9">
        <w:rPr>
          <w:rFonts w:hint="eastAsia"/>
          <w:lang w:eastAsia="zh-TW"/>
        </w:rPr>
        <w:t>：</w:t>
      </w:r>
      <w:r w:rsidRPr="000762A9">
        <w:rPr>
          <w:lang w:eastAsia="zh-TW"/>
        </w:rPr>
        <w:t>“</w:t>
      </w:r>
      <w:r w:rsidRPr="000762A9">
        <w:rPr>
          <w:rFonts w:hint="eastAsia"/>
          <w:lang w:eastAsia="zh-TW"/>
        </w:rPr>
        <w:t>曰</w:t>
      </w:r>
      <w:r w:rsidRPr="000762A9">
        <w:rPr>
          <w:lang w:eastAsia="zh-TW"/>
        </w:rPr>
        <w:t>，與‘越’同。</w:t>
      </w:r>
      <w:r w:rsidRPr="000762A9">
        <w:rPr>
          <w:rFonts w:hint="eastAsia"/>
          <w:lang w:eastAsia="zh-TW"/>
        </w:rPr>
        <w:t>曰</w:t>
      </w:r>
      <w:r w:rsidRPr="000762A9">
        <w:rPr>
          <w:lang w:eastAsia="zh-TW"/>
        </w:rPr>
        <w:t>時敘，猶言惟時敘也。”楊</w:t>
      </w:r>
      <w:r w:rsidRPr="000762A9">
        <w:rPr>
          <w:rFonts w:hint="eastAsia"/>
          <w:lang w:eastAsia="zh-TW"/>
        </w:rPr>
        <w:t>氏釋“遜”爲遁，並引《莊子•</w:t>
      </w:r>
      <w:r w:rsidRPr="000762A9">
        <w:rPr>
          <w:lang w:eastAsia="zh-TW"/>
        </w:rPr>
        <w:t>養生主》“古者謂之遁天之刑”，以“遜事”猶言“遁刑”。周秉鈞《尚書易解》亦從“時敘”讀</w:t>
      </w:r>
      <w:r w:rsidRPr="000762A9">
        <w:rPr>
          <w:rFonts w:hint="eastAsia"/>
          <w:lang w:eastAsia="zh-TW"/>
        </w:rPr>
        <w:t>爲</w:t>
      </w:r>
      <w:r w:rsidRPr="000762A9">
        <w:rPr>
          <w:lang w:eastAsia="zh-TW"/>
        </w:rPr>
        <w:t>“承順”之</w:t>
      </w:r>
      <w:r w:rsidRPr="000762A9">
        <w:rPr>
          <w:rFonts w:hint="eastAsia"/>
          <w:lang w:eastAsia="zh-TW"/>
        </w:rPr>
        <w:t>説</w:t>
      </w:r>
      <w:r w:rsidRPr="000762A9">
        <w:rPr>
          <w:lang w:eastAsia="zh-TW"/>
        </w:rPr>
        <w:t>，“言若盡順汝謂之承順，應該</w:t>
      </w:r>
      <w:r w:rsidRPr="000762A9">
        <w:rPr>
          <w:rFonts w:hint="eastAsia"/>
          <w:lang w:eastAsia="zh-TW"/>
        </w:rPr>
        <w:t>説</w:t>
      </w:r>
      <w:r w:rsidRPr="000762A9">
        <w:rPr>
          <w:lang w:eastAsia="zh-TW"/>
        </w:rPr>
        <w:t>未有順事”。其釋“惟”猶“宜”也。《</w:t>
      </w:r>
      <w:r w:rsidRPr="000762A9">
        <w:rPr>
          <w:rFonts w:hint="eastAsia"/>
          <w:lang w:eastAsia="zh-TW"/>
        </w:rPr>
        <w:t>吕</w:t>
      </w:r>
      <w:r w:rsidRPr="000762A9">
        <w:rPr>
          <w:lang w:eastAsia="zh-TW"/>
        </w:rPr>
        <w:t>氏春秋</w:t>
      </w:r>
      <w:r w:rsidRPr="000762A9">
        <w:rPr>
          <w:rFonts w:hint="eastAsia"/>
          <w:lang w:eastAsia="zh-TW"/>
        </w:rPr>
        <w:t>•</w:t>
      </w:r>
      <w:r w:rsidRPr="000762A9">
        <w:rPr>
          <w:lang w:eastAsia="zh-TW"/>
        </w:rPr>
        <w:t>知分》“子惟之矣”高誘注即云“惟，宜</w:t>
      </w:r>
      <w:r w:rsidRPr="000762A9">
        <w:rPr>
          <w:rFonts w:hint="eastAsia"/>
          <w:lang w:eastAsia="zh-TW"/>
        </w:rPr>
        <w:t>也。”</w:t>
      </w:r>
    </w:p>
    <w:p w14:paraId="348A6288" w14:textId="77777777" w:rsidR="00CF6427" w:rsidRPr="000762A9" w:rsidRDefault="00CF6427" w:rsidP="005D64F7">
      <w:pPr>
        <w:pStyle w:val="aff9"/>
        <w:ind w:firstLine="560"/>
        <w:rPr>
          <w:lang w:eastAsia="zh-TW"/>
        </w:rPr>
      </w:pPr>
      <w:r w:rsidRPr="000762A9">
        <w:rPr>
          <w:rFonts w:hint="eastAsia"/>
          <w:lang w:eastAsia="zh-TW"/>
        </w:rPr>
        <w:t>孫詒讓《尚書駢枝》亦從王引之“承順”之釋，但讀“遜”爲訓。“言汝雖盡其教訓，而已承順，惟曰未有教訓之事”。且云《多士》“比事臣我宗多遜”“奔走臣我多遜”之“遜”亦讀爲“訓”。顧頡剛、劉起釪《尚書校釋譯論》從孫説。然《多士》“比、</w:t>
      </w:r>
      <w:r w:rsidRPr="000762A9">
        <w:rPr>
          <w:lang w:eastAsia="zh-TW"/>
        </w:rPr>
        <w:t>事、臣我多遜”“服、奔走、臣我多遜”的“遜”乃謙遜之義，孫</w:t>
      </w:r>
      <w:r w:rsidRPr="000762A9">
        <w:rPr>
          <w:rFonts w:hint="eastAsia"/>
          <w:lang w:eastAsia="zh-TW"/>
        </w:rPr>
        <w:t>説</w:t>
      </w:r>
      <w:r w:rsidRPr="000762A9">
        <w:rPr>
          <w:lang w:eastAsia="zh-TW"/>
        </w:rPr>
        <w:t>恐不確。</w:t>
      </w:r>
    </w:p>
    <w:p w14:paraId="3BF2CA15" w14:textId="77777777" w:rsidR="00CF6427" w:rsidRPr="000762A9" w:rsidRDefault="00CF6427" w:rsidP="005D64F7">
      <w:pPr>
        <w:pStyle w:val="aff9"/>
        <w:ind w:firstLine="560"/>
        <w:rPr>
          <w:lang w:eastAsia="zh-TW"/>
        </w:rPr>
      </w:pPr>
      <w:r w:rsidRPr="000762A9">
        <w:rPr>
          <w:rFonts w:hint="eastAsia"/>
          <w:lang w:eastAsia="zh-TW"/>
        </w:rPr>
        <w:t>屈萬里《尚書覈詁》仍從“時”讀如“是”之説：</w:t>
      </w:r>
      <w:r w:rsidRPr="000762A9">
        <w:rPr>
          <w:lang w:eastAsia="zh-TW"/>
        </w:rPr>
        <w:t>“汝盡遜，言</w:t>
      </w:r>
      <w:r w:rsidRPr="000762A9">
        <w:rPr>
          <w:lang w:eastAsia="zh-TW"/>
        </w:rPr>
        <w:lastRenderedPageBreak/>
        <w:t>民</w:t>
      </w:r>
      <w:r w:rsidRPr="000762A9">
        <w:rPr>
          <w:rFonts w:hint="eastAsia"/>
          <w:lang w:eastAsia="zh-TW"/>
        </w:rPr>
        <w:t>衆</w:t>
      </w:r>
      <w:r w:rsidRPr="000762A9">
        <w:rPr>
          <w:lang w:eastAsia="zh-TW"/>
        </w:rPr>
        <w:t>皆順從汝。曰，</w:t>
      </w:r>
      <w:r w:rsidRPr="000762A9">
        <w:rPr>
          <w:rFonts w:hint="eastAsia"/>
          <w:lang w:eastAsia="zh-TW"/>
        </w:rPr>
        <w:t>吴</w:t>
      </w:r>
      <w:r w:rsidRPr="000762A9">
        <w:rPr>
          <w:lang w:eastAsia="zh-TW"/>
        </w:rPr>
        <w:t>氏《尚書故》云</w:t>
      </w:r>
      <w:r w:rsidRPr="000762A9">
        <w:rPr>
          <w:rFonts w:hint="eastAsia"/>
          <w:lang w:eastAsia="zh-TW"/>
        </w:rPr>
        <w:t>：</w:t>
      </w:r>
      <w:r w:rsidRPr="000762A9">
        <w:rPr>
          <w:lang w:eastAsia="zh-TW"/>
        </w:rPr>
        <w:t>‘</w:t>
      </w:r>
      <w:r w:rsidRPr="000762A9">
        <w:rPr>
          <w:rFonts w:hint="eastAsia"/>
          <w:lang w:eastAsia="zh-TW"/>
        </w:rPr>
        <w:t>曰</w:t>
      </w:r>
      <w:r w:rsidRPr="000762A9">
        <w:rPr>
          <w:lang w:eastAsia="zh-TW"/>
        </w:rPr>
        <w:t>、聿同字。聿，辭也。’時，是。敘，義如《洪範》‘彝倫攸敘’之敘，就緒也</w:t>
      </w:r>
      <w:r w:rsidRPr="000762A9">
        <w:rPr>
          <w:rFonts w:hint="eastAsia"/>
          <w:lang w:eastAsia="zh-TW"/>
        </w:rPr>
        <w:t>；</w:t>
      </w:r>
      <w:r w:rsidRPr="000762A9">
        <w:rPr>
          <w:lang w:eastAsia="zh-TW"/>
        </w:rPr>
        <w:t>此謂安定。惟曰未有逐事，意謂不自滿足，尚云民</w:t>
      </w:r>
      <w:r w:rsidRPr="000762A9">
        <w:rPr>
          <w:rFonts w:hint="eastAsia"/>
          <w:lang w:eastAsia="zh-TW"/>
        </w:rPr>
        <w:t>衆</w:t>
      </w:r>
      <w:r w:rsidRPr="000762A9">
        <w:rPr>
          <w:lang w:eastAsia="zh-TW"/>
        </w:rPr>
        <w:t>未順從也。”</w:t>
      </w:r>
    </w:p>
    <w:p w14:paraId="6C3F56D3" w14:textId="77777777" w:rsidR="00CF6427" w:rsidRPr="000762A9" w:rsidRDefault="00CF6427" w:rsidP="005D64F7">
      <w:pPr>
        <w:pStyle w:val="aff9"/>
        <w:ind w:firstLine="560"/>
        <w:rPr>
          <w:rFonts w:eastAsia="PMingLiU"/>
          <w:lang w:eastAsia="zh-TW"/>
        </w:rPr>
      </w:pPr>
      <w:r w:rsidRPr="000762A9">
        <w:rPr>
          <w:rFonts w:hint="eastAsia"/>
          <w:lang w:eastAsia="zh-TW"/>
        </w:rPr>
        <w:t>上引各家之釋都難以令人滿意，我們也提不出更好的訓釋與理解，只能闕疑待考。</w:t>
      </w:r>
    </w:p>
    <w:p w14:paraId="54F2DCA1" w14:textId="77777777" w:rsidR="00CF6427" w:rsidRPr="000762A9" w:rsidRDefault="00CF6427" w:rsidP="008E5F4E">
      <w:pPr>
        <w:spacing w:line="480" w:lineRule="auto"/>
        <w:rPr>
          <w:b/>
          <w:bCs/>
          <w:sz w:val="28"/>
          <w:szCs w:val="28"/>
          <w:lang w:eastAsia="zh-TW"/>
        </w:rPr>
      </w:pPr>
      <w:r w:rsidRPr="000762A9">
        <w:rPr>
          <w:rFonts w:hint="eastAsia"/>
          <w:b/>
          <w:bCs/>
          <w:sz w:val="28"/>
          <w:szCs w:val="28"/>
          <w:lang w:eastAsia="zh-TW"/>
        </w:rPr>
        <w:t>已！</w:t>
      </w:r>
      <w:r w:rsidRPr="000762A9">
        <w:rPr>
          <w:b/>
          <w:bCs/>
          <w:sz w:val="28"/>
          <w:szCs w:val="28"/>
          <w:lang w:eastAsia="zh-TW"/>
        </w:rPr>
        <w:t>汝惟小子，未其有若汝封之心，朕心朕德惟乃知。”</w:t>
      </w:r>
    </w:p>
    <w:p w14:paraId="0406EF9F" w14:textId="77777777" w:rsidR="00CF6427" w:rsidRPr="000762A9" w:rsidRDefault="00CF6427" w:rsidP="005D64F7">
      <w:pPr>
        <w:pStyle w:val="aff9"/>
        <w:ind w:firstLine="560"/>
        <w:rPr>
          <w:lang w:eastAsia="zh-TW"/>
        </w:rPr>
      </w:pPr>
      <w:r w:rsidRPr="000762A9">
        <w:rPr>
          <w:rFonts w:hint="eastAsia"/>
          <w:lang w:eastAsia="zh-TW"/>
        </w:rPr>
        <w:t>“已”通“熙”或“嘻”“噫”，歎詞。“汝惟小子”應讀爲“汝雖小子”。孫星衍《尚書今古文注疏》釋“若”爲順，以“未其有若汝封之心”意爲“勿以順汝之心”。周秉鈞《尚書易解》以“其”爲無義之語助，王引之《經傳釋詞》卷五有説；</w:t>
      </w:r>
      <w:r w:rsidRPr="000762A9">
        <w:rPr>
          <w:lang w:eastAsia="zh-TW"/>
        </w:rPr>
        <w:t>又釋“若”</w:t>
      </w:r>
      <w:r w:rsidRPr="000762A9">
        <w:rPr>
          <w:rFonts w:hint="eastAsia"/>
          <w:lang w:eastAsia="zh-TW"/>
        </w:rPr>
        <w:t>爲</w:t>
      </w:r>
      <w:r w:rsidRPr="000762A9">
        <w:rPr>
          <w:lang w:eastAsia="zh-TW"/>
        </w:rPr>
        <w:t>順，讀“有”</w:t>
      </w:r>
      <w:r w:rsidRPr="000762A9">
        <w:rPr>
          <w:rFonts w:hint="eastAsia"/>
          <w:lang w:eastAsia="zh-TW"/>
        </w:rPr>
        <w:t>爲</w:t>
      </w:r>
      <w:r w:rsidRPr="000762A9">
        <w:rPr>
          <w:lang w:eastAsia="zh-TW"/>
        </w:rPr>
        <w:t>“或”</w:t>
      </w:r>
      <w:r w:rsidRPr="000762A9">
        <w:rPr>
          <w:rFonts w:hint="eastAsia"/>
          <w:lang w:eastAsia="zh-TW"/>
        </w:rPr>
        <w:t>，</w:t>
      </w:r>
      <w:r w:rsidRPr="000762A9">
        <w:rPr>
          <w:lang w:eastAsia="zh-TW"/>
        </w:rPr>
        <w:t>“言無或順汝之心”。簡朝亮《尚書集注述疏》云</w:t>
      </w:r>
      <w:r w:rsidRPr="000762A9">
        <w:rPr>
          <w:rFonts w:hint="eastAsia"/>
          <w:lang w:eastAsia="zh-TW"/>
        </w:rPr>
        <w:t>：</w:t>
      </w:r>
      <w:r w:rsidRPr="000762A9">
        <w:rPr>
          <w:lang w:eastAsia="zh-TW"/>
        </w:rPr>
        <w:t>“未有其若者，言未見佗人有如之也。”屈萬里《尚書集釋》引簡</w:t>
      </w:r>
      <w:r w:rsidRPr="000762A9">
        <w:rPr>
          <w:rFonts w:hint="eastAsia"/>
          <w:lang w:eastAsia="zh-TW"/>
        </w:rPr>
        <w:t>説</w:t>
      </w:r>
      <w:r w:rsidRPr="000762A9">
        <w:rPr>
          <w:lang w:eastAsia="zh-TW"/>
        </w:rPr>
        <w:t>。楊筠如《尚書</w:t>
      </w:r>
      <w:r w:rsidRPr="000762A9">
        <w:rPr>
          <w:rFonts w:hint="eastAsia"/>
          <w:lang w:eastAsia="zh-TW"/>
        </w:rPr>
        <w:t>覈</w:t>
      </w:r>
      <w:r w:rsidRPr="000762A9">
        <w:rPr>
          <w:lang w:eastAsia="zh-TW"/>
        </w:rPr>
        <w:t>詁》未釋此句。曾運乾《尚書正讀》釋</w:t>
      </w:r>
      <w:r w:rsidRPr="000762A9">
        <w:rPr>
          <w:rFonts w:hint="eastAsia"/>
          <w:lang w:eastAsia="zh-TW"/>
        </w:rPr>
        <w:t>爲：</w:t>
      </w:r>
      <w:r w:rsidRPr="000762A9">
        <w:rPr>
          <w:lang w:eastAsia="zh-TW"/>
        </w:rPr>
        <w:t>“汝雖小子，未有如汝心之仁厚者。”顧頡剛、劉起</w:t>
      </w:r>
      <w:r w:rsidRPr="000762A9">
        <w:rPr>
          <w:rFonts w:hint="eastAsia"/>
          <w:lang w:eastAsia="zh-TW"/>
        </w:rPr>
        <w:t>釪</w:t>
      </w:r>
      <w:r w:rsidRPr="000762A9">
        <w:rPr>
          <w:lang w:eastAsia="zh-TW"/>
        </w:rPr>
        <w:t>《尚書校釋譯論》釋</w:t>
      </w:r>
      <w:r w:rsidRPr="000762A9">
        <w:rPr>
          <w:rFonts w:hint="eastAsia"/>
          <w:lang w:eastAsia="zh-TW"/>
        </w:rPr>
        <w:t>爲：</w:t>
      </w:r>
      <w:r w:rsidRPr="000762A9">
        <w:rPr>
          <w:lang w:eastAsia="zh-TW"/>
        </w:rPr>
        <w:t>“你這小子</w:t>
      </w:r>
      <w:r w:rsidRPr="000762A9">
        <w:rPr>
          <w:rFonts w:hint="eastAsia"/>
          <w:lang w:eastAsia="zh-TW"/>
        </w:rPr>
        <w:t>（暱稱）！没</w:t>
      </w:r>
      <w:r w:rsidRPr="000762A9">
        <w:rPr>
          <w:lang w:eastAsia="zh-TW"/>
        </w:rPr>
        <w:t>有像你</w:t>
      </w:r>
      <w:r w:rsidRPr="000762A9">
        <w:rPr>
          <w:rFonts w:hint="eastAsia"/>
          <w:lang w:eastAsia="zh-TW"/>
        </w:rPr>
        <w:t>這樣的心地的。（</w:t>
      </w:r>
      <w:r w:rsidRPr="000762A9">
        <w:rPr>
          <w:lang w:eastAsia="zh-TW"/>
        </w:rPr>
        <w:t>意謂其心地善良</w:t>
      </w:r>
      <w:r w:rsidRPr="000762A9">
        <w:rPr>
          <w:rFonts w:hint="eastAsia"/>
          <w:lang w:eastAsia="zh-TW"/>
        </w:rPr>
        <w:t>）</w:t>
      </w:r>
      <w:r w:rsidRPr="000762A9">
        <w:rPr>
          <w:lang w:eastAsia="zh-TW"/>
        </w:rPr>
        <w:t>亦以“其”</w:t>
      </w:r>
      <w:r w:rsidRPr="000762A9">
        <w:rPr>
          <w:rFonts w:hint="eastAsia"/>
          <w:lang w:eastAsia="zh-TW"/>
        </w:rPr>
        <w:t>爲</w:t>
      </w:r>
      <w:r w:rsidRPr="000762A9">
        <w:rPr>
          <w:lang w:eastAsia="zh-TW"/>
        </w:rPr>
        <w:t>無義之語助。如此理解，本諸《左傳》定公六年的一段記載</w:t>
      </w:r>
      <w:r w:rsidRPr="000762A9">
        <w:rPr>
          <w:rFonts w:hint="eastAsia"/>
          <w:lang w:eastAsia="zh-TW"/>
        </w:rPr>
        <w:t>：</w:t>
      </w:r>
      <w:r w:rsidRPr="000762A9">
        <w:rPr>
          <w:lang w:eastAsia="zh-TW"/>
        </w:rPr>
        <w:t>“大姒之子，唯周公、康叔</w:t>
      </w:r>
      <w:r w:rsidRPr="000762A9">
        <w:rPr>
          <w:rFonts w:hint="eastAsia"/>
          <w:lang w:eastAsia="zh-TW"/>
        </w:rPr>
        <w:t>爲</w:t>
      </w:r>
      <w:r w:rsidRPr="000762A9">
        <w:rPr>
          <w:lang w:eastAsia="zh-TW"/>
        </w:rPr>
        <w:t>相睦。”曾運乾云</w:t>
      </w:r>
      <w:r w:rsidRPr="000762A9">
        <w:rPr>
          <w:rFonts w:hint="eastAsia"/>
          <w:lang w:eastAsia="zh-TW"/>
        </w:rPr>
        <w:t>：</w:t>
      </w:r>
      <w:r w:rsidRPr="000762A9">
        <w:rPr>
          <w:lang w:eastAsia="zh-TW"/>
        </w:rPr>
        <w:t>“時公誅管叔、蔡叔而封康叔，人倫之際，多隱痛焉。”似以心地善良、仁厚之</w:t>
      </w:r>
      <w:r w:rsidRPr="000762A9">
        <w:rPr>
          <w:lang w:eastAsia="zh-TW"/>
        </w:rPr>
        <w:lastRenderedPageBreak/>
        <w:t>釋</w:t>
      </w:r>
      <w:r w:rsidRPr="000762A9">
        <w:rPr>
          <w:rFonts w:hint="eastAsia"/>
          <w:lang w:eastAsia="zh-TW"/>
        </w:rPr>
        <w:t>爲</w:t>
      </w:r>
      <w:r w:rsidRPr="000762A9">
        <w:rPr>
          <w:lang w:eastAsia="zh-TW"/>
        </w:rPr>
        <w:t>長，但“未有如汝心之仁厚”與上文之邏輯關</w:t>
      </w:r>
      <w:r w:rsidRPr="000762A9">
        <w:rPr>
          <w:rFonts w:hint="eastAsia"/>
          <w:lang w:eastAsia="zh-TW"/>
        </w:rPr>
        <w:t>係</w:t>
      </w:r>
      <w:r w:rsidRPr="000762A9">
        <w:rPr>
          <w:lang w:eastAsia="zh-TW"/>
        </w:rPr>
        <w:t>亦難以理解。</w:t>
      </w:r>
    </w:p>
    <w:p w14:paraId="19236627" w14:textId="77777777" w:rsidR="00CF6427" w:rsidRPr="000762A9" w:rsidRDefault="00CF6427" w:rsidP="005D64F7">
      <w:pPr>
        <w:pStyle w:val="aff9"/>
        <w:ind w:firstLine="560"/>
        <w:rPr>
          <w:lang w:eastAsia="zh-TW"/>
        </w:rPr>
      </w:pPr>
      <w:r w:rsidRPr="000762A9">
        <w:rPr>
          <w:rFonts w:hint="eastAsia"/>
          <w:lang w:eastAsia="zh-TW"/>
        </w:rPr>
        <w:t>“朕心朕德”之“心”“德”，同《左傳》昭公二十四年引《大誓》“余有亂臣十人，同心同德”之“心”“德”，“德”指德行。</w:t>
      </w:r>
    </w:p>
    <w:p w14:paraId="7E12B344" w14:textId="77777777" w:rsidR="00CF6427" w:rsidRPr="000762A9" w:rsidRDefault="00CF6427" w:rsidP="000762A9">
      <w:pPr>
        <w:spacing w:line="288" w:lineRule="auto"/>
        <w:ind w:firstLineChars="200" w:firstLine="480"/>
        <w:rPr>
          <w:szCs w:val="24"/>
          <w:lang w:eastAsia="zh-TW"/>
        </w:rPr>
      </w:pPr>
    </w:p>
    <w:p w14:paraId="2E743463" w14:textId="77777777" w:rsidR="00CF6427" w:rsidRPr="00712228" w:rsidRDefault="00CF6427" w:rsidP="005D64F7">
      <w:pPr>
        <w:pStyle w:val="aff9"/>
        <w:ind w:firstLine="560"/>
        <w:rPr>
          <w:rFonts w:ascii="仿宋" w:eastAsia="仿宋" w:hAnsi="仿宋"/>
          <w:lang w:eastAsia="zh-TW"/>
        </w:rPr>
      </w:pPr>
      <w:r w:rsidRPr="00712228">
        <w:rPr>
          <w:rFonts w:ascii="仿宋" w:eastAsia="仿宋" w:hAnsi="仿宋" w:hint="eastAsia"/>
          <w:lang w:eastAsia="zh-TW"/>
        </w:rPr>
        <w:t>以上連同下文以至“王曰：</w:t>
      </w:r>
      <w:r w:rsidRPr="00712228">
        <w:rPr>
          <w:rFonts w:ascii="仿宋" w:eastAsia="仿宋" w:hAnsi="仿宋"/>
          <w:lang w:eastAsia="zh-TW"/>
        </w:rPr>
        <w:t>封，爽</w:t>
      </w:r>
      <w:r w:rsidRPr="00712228">
        <w:rPr>
          <w:rFonts w:ascii="仿宋" w:eastAsia="仿宋" w:hAnsi="仿宋" w:hint="eastAsia"/>
          <w:lang w:eastAsia="zh-TW"/>
        </w:rPr>
        <w:t>惟</w:t>
      </w:r>
      <w:r w:rsidRPr="00712228">
        <w:rPr>
          <w:rFonts w:ascii="仿宋" w:eastAsia="仿宋" w:hAnsi="仿宋"/>
          <w:lang w:eastAsia="zh-TW"/>
        </w:rPr>
        <w:t>民……”之前，蔡沈《書集傳》定</w:t>
      </w:r>
      <w:r w:rsidRPr="00712228">
        <w:rPr>
          <w:rFonts w:ascii="仿宋" w:eastAsia="仿宋" w:hAnsi="仿宋" w:hint="eastAsia"/>
          <w:lang w:eastAsia="zh-TW"/>
        </w:rPr>
        <w:t>爲“欲康叔慎罰”</w:t>
      </w:r>
      <w:r w:rsidRPr="00712228">
        <w:rPr>
          <w:rFonts w:ascii="仿宋" w:eastAsia="仿宋" w:hAnsi="仿宋"/>
          <w:lang w:eastAsia="zh-TW"/>
        </w:rPr>
        <w:t>章。周秉鈞《尚書易解》又分該章</w:t>
      </w:r>
      <w:r w:rsidRPr="00712228">
        <w:rPr>
          <w:rFonts w:ascii="仿宋" w:eastAsia="仿宋" w:hAnsi="仿宋" w:hint="eastAsia"/>
          <w:lang w:eastAsia="zh-TW"/>
        </w:rPr>
        <w:t>爲</w:t>
      </w:r>
      <w:r w:rsidRPr="00712228">
        <w:rPr>
          <w:rFonts w:ascii="仿宋" w:eastAsia="仿宋" w:hAnsi="仿宋"/>
          <w:lang w:eastAsia="zh-TW"/>
        </w:rPr>
        <w:t>用刑之準則和刑律兩部分。以上</w:t>
      </w:r>
      <w:r w:rsidRPr="00712228">
        <w:rPr>
          <w:rFonts w:ascii="仿宋" w:eastAsia="仿宋" w:hAnsi="仿宋" w:hint="eastAsia"/>
          <w:lang w:eastAsia="zh-TW"/>
        </w:rPr>
        <w:t>爲</w:t>
      </w:r>
      <w:r w:rsidRPr="00712228">
        <w:rPr>
          <w:rFonts w:ascii="仿宋" w:eastAsia="仿宋" w:hAnsi="仿宋"/>
          <w:lang w:eastAsia="zh-TW"/>
        </w:rPr>
        <w:t>準則部分，包括五大準則</w:t>
      </w:r>
      <w:r w:rsidRPr="00712228">
        <w:rPr>
          <w:rFonts w:ascii="仿宋" w:eastAsia="仿宋" w:hAnsi="仿宋" w:hint="eastAsia"/>
          <w:lang w:eastAsia="zh-TW"/>
        </w:rPr>
        <w:t>：</w:t>
      </w:r>
      <w:r w:rsidRPr="00712228">
        <w:rPr>
          <w:rFonts w:ascii="仿宋" w:eastAsia="仿宋" w:hAnsi="仿宋"/>
          <w:lang w:eastAsia="zh-TW"/>
        </w:rPr>
        <w:t>一是原情定罪，即“人有小罪”和“乃有大罪”段。二是真心保民，即“若有疾”“若保赤子”段。三是用刑之權操於康叔，即“非汝封”段。四是盡心斷獄，即“王</w:t>
      </w:r>
      <w:r w:rsidRPr="00712228">
        <w:rPr>
          <w:rFonts w:ascii="仿宋" w:eastAsia="仿宋" w:hAnsi="仿宋" w:hint="eastAsia"/>
          <w:lang w:eastAsia="zh-TW"/>
        </w:rPr>
        <w:t>曰：</w:t>
      </w:r>
      <w:r w:rsidRPr="00712228">
        <w:rPr>
          <w:rFonts w:ascii="仿宋" w:eastAsia="仿宋" w:hAnsi="仿宋"/>
          <w:lang w:eastAsia="zh-TW"/>
        </w:rPr>
        <w:t>外事”段。此段我認</w:t>
      </w:r>
      <w:r w:rsidRPr="00712228">
        <w:rPr>
          <w:rFonts w:ascii="仿宋" w:eastAsia="仿宋" w:hAnsi="仿宋" w:hint="eastAsia"/>
          <w:lang w:eastAsia="zh-TW"/>
        </w:rPr>
        <w:t>爲</w:t>
      </w:r>
      <w:r w:rsidRPr="00712228">
        <w:rPr>
          <w:rFonts w:ascii="仿宋" w:eastAsia="仿宋" w:hAnsi="仿宋"/>
          <w:lang w:eastAsia="zh-TW"/>
        </w:rPr>
        <w:t>有兩層意思，一是斷獄之事由臬吏專業辦理，康叔不予干預</w:t>
      </w:r>
      <w:r w:rsidRPr="00712228">
        <w:rPr>
          <w:rFonts w:ascii="仿宋" w:eastAsia="仿宋" w:hAnsi="仿宋" w:hint="eastAsia"/>
          <w:lang w:eastAsia="zh-TW"/>
        </w:rPr>
        <w:t>；</w:t>
      </w:r>
      <w:r w:rsidRPr="00712228">
        <w:rPr>
          <w:rFonts w:ascii="仿宋" w:eastAsia="仿宋" w:hAnsi="仿宋"/>
          <w:lang w:eastAsia="zh-TW"/>
        </w:rPr>
        <w:t>二是拘捕、幽囚罪犯要慎重其事。五是依法行刑，即餘下部分，這部分有好多句子難以讀懂，但從“用其義刑義殺，勿庸以次汝封”來看，確有依法定罪量刑之義。</w:t>
      </w:r>
    </w:p>
    <w:p w14:paraId="3B0A7708" w14:textId="77777777" w:rsidR="00CF6427" w:rsidRPr="000762A9" w:rsidRDefault="00CF6427" w:rsidP="000762A9">
      <w:pPr>
        <w:spacing w:line="288" w:lineRule="auto"/>
        <w:ind w:firstLineChars="200" w:firstLine="480"/>
        <w:rPr>
          <w:rFonts w:ascii="仿宋" w:eastAsia="PMingLiU" w:hAnsi="仿宋"/>
          <w:szCs w:val="24"/>
          <w:lang w:eastAsia="zh-TW"/>
        </w:rPr>
      </w:pPr>
    </w:p>
    <w:p w14:paraId="1B85492C" w14:textId="77777777" w:rsidR="00CF6427" w:rsidRPr="000762A9" w:rsidRDefault="00CF6427" w:rsidP="005D64F7">
      <w:pPr>
        <w:pStyle w:val="afffff3"/>
        <w:spacing w:before="72" w:after="72"/>
        <w:rPr>
          <w:rFonts w:eastAsia="PMingLiU"/>
          <w:lang w:eastAsia="zh-TW"/>
        </w:rPr>
      </w:pPr>
      <w:r w:rsidRPr="000762A9">
        <w:rPr>
          <w:rFonts w:hint="eastAsia"/>
          <w:lang w:eastAsia="zh-TW"/>
        </w:rPr>
        <w:t>“凡民自得罪，寇攘姦宄，殺越人于貨，暋不畏死，罔弗憝。”</w:t>
      </w:r>
    </w:p>
    <w:p w14:paraId="6354D999" w14:textId="77777777" w:rsidR="00CF6427" w:rsidRPr="000762A9" w:rsidRDefault="00CF6427" w:rsidP="000762A9">
      <w:pPr>
        <w:spacing w:line="288" w:lineRule="auto"/>
        <w:ind w:firstLineChars="200" w:firstLine="561"/>
        <w:rPr>
          <w:rFonts w:ascii="楷体" w:eastAsia="PMingLiU" w:hAnsi="楷体"/>
          <w:b/>
          <w:bCs/>
          <w:sz w:val="28"/>
          <w:szCs w:val="28"/>
          <w:lang w:eastAsia="zh-TW"/>
        </w:rPr>
      </w:pPr>
    </w:p>
    <w:p w14:paraId="492CC0C3" w14:textId="77777777" w:rsidR="00CF6427" w:rsidRPr="000762A9" w:rsidRDefault="00CF6427" w:rsidP="005D64F7">
      <w:pPr>
        <w:pStyle w:val="aff9"/>
        <w:ind w:firstLine="560"/>
        <w:rPr>
          <w:rFonts w:eastAsia="PMingLiU"/>
          <w:lang w:eastAsia="zh-TW"/>
        </w:rPr>
      </w:pPr>
      <w:r w:rsidRPr="000762A9">
        <w:rPr>
          <w:rFonts w:hint="eastAsia"/>
          <w:lang w:eastAsia="zh-TW"/>
        </w:rPr>
        <w:t>《荀子•</w:t>
      </w:r>
      <w:r w:rsidRPr="000762A9">
        <w:rPr>
          <w:lang w:eastAsia="zh-TW"/>
        </w:rPr>
        <w:t>君子》在敘述“聖王在上”而“威行如流”，</w:t>
      </w:r>
      <w:r w:rsidRPr="000762A9">
        <w:rPr>
          <w:rFonts w:hint="eastAsia"/>
          <w:lang w:eastAsia="zh-TW"/>
        </w:rPr>
        <w:t>爲</w:t>
      </w:r>
      <w:r w:rsidRPr="000762A9">
        <w:rPr>
          <w:lang w:eastAsia="zh-TW"/>
        </w:rPr>
        <w:t>奸則“莫不服罪”之後，引《書》曰“凡人自得罪”</w:t>
      </w:r>
      <w:r w:rsidRPr="000762A9">
        <w:rPr>
          <w:rFonts w:hint="eastAsia"/>
          <w:lang w:eastAsia="zh-TW"/>
        </w:rPr>
        <w:t>，</w:t>
      </w:r>
      <w:r w:rsidRPr="000762A9">
        <w:rPr>
          <w:lang w:eastAsia="zh-TW"/>
        </w:rPr>
        <w:t>“此之謂也”。楊</w:t>
      </w:r>
      <w:r w:rsidRPr="000762A9">
        <w:rPr>
          <w:rFonts w:hint="eastAsia"/>
          <w:lang w:eastAsia="zh-TW"/>
        </w:rPr>
        <w:t>倞</w:t>
      </w:r>
      <w:r w:rsidRPr="000762A9">
        <w:rPr>
          <w:lang w:eastAsia="zh-TW"/>
        </w:rPr>
        <w:t>注</w:t>
      </w:r>
      <w:r w:rsidRPr="000762A9">
        <w:rPr>
          <w:rFonts w:hint="eastAsia"/>
          <w:lang w:eastAsia="zh-TW"/>
        </w:rPr>
        <w:t>：</w:t>
      </w:r>
      <w:r w:rsidRPr="000762A9">
        <w:rPr>
          <w:lang w:eastAsia="zh-TW"/>
        </w:rPr>
        <w:t>“與今《康誥》義不同，或斷章取義。”今本《荀子</w:t>
      </w:r>
      <w:r w:rsidRPr="000762A9">
        <w:rPr>
          <w:rFonts w:hint="eastAsia"/>
          <w:lang w:eastAsia="zh-TW"/>
        </w:rPr>
        <w:t>》</w:t>
      </w:r>
      <w:r w:rsidRPr="000762A9">
        <w:rPr>
          <w:lang w:eastAsia="zh-TW"/>
        </w:rPr>
        <w:t>作“人”者，</w:t>
      </w:r>
      <w:r w:rsidRPr="000762A9">
        <w:rPr>
          <w:lang w:eastAsia="zh-TW"/>
        </w:rPr>
        <w:lastRenderedPageBreak/>
        <w:t>乃避李世民諱。所謂《康誥》義，依林之奇《書經全解》釋“自得罪”</w:t>
      </w:r>
      <w:r w:rsidRPr="000762A9">
        <w:rPr>
          <w:rFonts w:hint="eastAsia"/>
          <w:lang w:eastAsia="zh-TW"/>
        </w:rPr>
        <w:t>爲</w:t>
      </w:r>
      <w:r w:rsidRPr="000762A9">
        <w:rPr>
          <w:lang w:eastAsia="zh-TW"/>
        </w:rPr>
        <w:t>“自作孽”，即自陷於罪，與《荀子》“服罪”義不同。屈萬里《尚書集釋》以“自得罪”，“謂自動犯罪，非由人誘”。周秉鈞《尚書易解》釋“自”</w:t>
      </w:r>
      <w:r w:rsidRPr="000762A9">
        <w:rPr>
          <w:rFonts w:hint="eastAsia"/>
          <w:lang w:eastAsia="zh-TW"/>
        </w:rPr>
        <w:t>爲</w:t>
      </w:r>
      <w:r w:rsidRPr="000762A9">
        <w:rPr>
          <w:lang w:eastAsia="zh-TW"/>
        </w:rPr>
        <w:t>由，以“自得罪”</w:t>
      </w:r>
      <w:r w:rsidRPr="000762A9">
        <w:rPr>
          <w:rFonts w:hint="eastAsia"/>
          <w:lang w:eastAsia="zh-TW"/>
        </w:rPr>
        <w:t>爲</w:t>
      </w:r>
      <w:r w:rsidRPr="000762A9">
        <w:rPr>
          <w:lang w:eastAsia="zh-TW"/>
        </w:rPr>
        <w:t>“由此事得罪”，指下文所言，然原文並無與“此事”相對應的字詞。當以自得罪孽、自陷於罪</w:t>
      </w:r>
      <w:r w:rsidRPr="000762A9">
        <w:rPr>
          <w:rFonts w:hint="eastAsia"/>
          <w:lang w:eastAsia="zh-TW"/>
        </w:rPr>
        <w:t>爲</w:t>
      </w:r>
      <w:r w:rsidRPr="000762A9">
        <w:rPr>
          <w:lang w:eastAsia="zh-TW"/>
        </w:rPr>
        <w:t>長。</w:t>
      </w:r>
    </w:p>
    <w:p w14:paraId="54EBCE2F" w14:textId="77777777" w:rsidR="00CF6427" w:rsidRPr="000762A9" w:rsidRDefault="00CF6427" w:rsidP="005D64F7">
      <w:pPr>
        <w:pStyle w:val="aff9"/>
        <w:ind w:firstLine="560"/>
        <w:rPr>
          <w:lang w:eastAsia="zh-TW"/>
        </w:rPr>
      </w:pPr>
      <w:r w:rsidRPr="000762A9">
        <w:rPr>
          <w:rFonts w:hint="eastAsia"/>
          <w:lang w:eastAsia="zh-TW"/>
        </w:rPr>
        <w:t>“寇攘姦宄”，兩個同義連言詞並列。“姦（</w:t>
      </w:r>
      <w:r w:rsidRPr="000762A9">
        <w:rPr>
          <w:lang w:eastAsia="zh-TW"/>
        </w:rPr>
        <w:t>奸</w:t>
      </w:r>
      <w:r w:rsidRPr="000762A9">
        <w:rPr>
          <w:rFonts w:hint="eastAsia"/>
          <w:lang w:eastAsia="zh-TW"/>
        </w:rPr>
        <w:t>）</w:t>
      </w:r>
      <w:r w:rsidRPr="000762A9">
        <w:rPr>
          <w:lang w:eastAsia="zh-TW"/>
        </w:rPr>
        <w:t>宄”又見於</w:t>
      </w:r>
      <w:r w:rsidRPr="000762A9">
        <w:rPr>
          <w:rFonts w:hint="eastAsia"/>
          <w:lang w:eastAsia="zh-TW"/>
        </w:rPr>
        <w:t>：</w:t>
      </w:r>
    </w:p>
    <w:p w14:paraId="5AD89C0D" w14:textId="2F80196C" w:rsidR="00CF6427" w:rsidRPr="000762A9" w:rsidRDefault="00CF6427" w:rsidP="005D64F7">
      <w:pPr>
        <w:pStyle w:val="aff7"/>
        <w:spacing w:before="540" w:after="540"/>
        <w:ind w:firstLine="496"/>
      </w:pPr>
      <w:r w:rsidRPr="000762A9">
        <w:rPr>
          <w:rFonts w:hint="eastAsia"/>
        </w:rPr>
        <w:t>《堯典》：蠻夷猾夏，寇賊姦宄。</w:t>
      </w:r>
    </w:p>
    <w:p w14:paraId="45AFB67C" w14:textId="605C0858" w:rsidR="00CF6427" w:rsidRPr="000762A9" w:rsidRDefault="00CF6427" w:rsidP="005D64F7">
      <w:pPr>
        <w:pStyle w:val="aff7"/>
        <w:spacing w:before="540" w:after="540"/>
        <w:ind w:firstLine="496"/>
      </w:pPr>
      <w:r w:rsidRPr="000762A9">
        <w:rPr>
          <w:rFonts w:hint="eastAsia"/>
        </w:rPr>
        <w:t>《盤庚上》：乃敗禍姦宄，以自災于厥身。</w:t>
      </w:r>
    </w:p>
    <w:p w14:paraId="58DD422C" w14:textId="45B8F614" w:rsidR="00CF6427" w:rsidRPr="000762A9" w:rsidRDefault="00CF6427" w:rsidP="005D64F7">
      <w:pPr>
        <w:pStyle w:val="aff7"/>
        <w:spacing w:before="540" w:after="540"/>
        <w:ind w:firstLine="496"/>
      </w:pPr>
      <w:r w:rsidRPr="000762A9">
        <w:t>《盤庚中》</w:t>
      </w:r>
      <w:r w:rsidRPr="000762A9">
        <w:rPr>
          <w:rFonts w:hint="eastAsia"/>
        </w:rPr>
        <w:t>：乃有不吉不迪，顛越不恭，暫遇姦宄，我乃劓殄滅之，無遺育，無俾易種于玆新邑。</w:t>
      </w:r>
    </w:p>
    <w:p w14:paraId="333B865B" w14:textId="63C53C7F" w:rsidR="00CF6427" w:rsidRPr="005D64F7" w:rsidRDefault="00CF6427" w:rsidP="005D64F7">
      <w:pPr>
        <w:pStyle w:val="aff7"/>
        <w:spacing w:before="540" w:after="540"/>
        <w:ind w:firstLine="496"/>
      </w:pPr>
      <w:r w:rsidRPr="000762A9">
        <w:rPr>
          <w:rFonts w:hint="eastAsia"/>
        </w:rPr>
        <w:t>《吕刑》：罔不寇賊、鴟義、奸宄、奪攘、矯虔。</w:t>
      </w:r>
    </w:p>
    <w:p w14:paraId="0D9E237C" w14:textId="77777777" w:rsidR="00CF6427" w:rsidRPr="000762A9" w:rsidRDefault="00CF6427" w:rsidP="005D64F7">
      <w:pPr>
        <w:pStyle w:val="aff9"/>
        <w:ind w:firstLine="560"/>
        <w:rPr>
          <w:rFonts w:eastAsia="PMingLiU"/>
          <w:lang w:eastAsia="zh-TW"/>
        </w:rPr>
      </w:pPr>
      <w:r w:rsidRPr="000762A9">
        <w:rPr>
          <w:rFonts w:hint="eastAsia"/>
          <w:lang w:eastAsia="zh-TW"/>
        </w:rPr>
        <w:t>《堯典》云“寇賊姦宄”，《吕刑》則在“寇賊”與“姦宄”中插入“鴟義”，足證“姦宄”爲兩字同義連言，“寇賊”爲另一個兩字同義連言。王引之《經義述聞》謂這幾處“姦宄”句都是四字平列，都是邪惡行爲，整體而言的確如此，但亦不可不分辨其區別。</w:t>
      </w:r>
      <w:r w:rsidRPr="000762A9">
        <w:rPr>
          <w:lang w:eastAsia="zh-TW"/>
        </w:rPr>
        <w:t>“寇宄”同義連言。《</w:t>
      </w:r>
      <w:r w:rsidRPr="000762A9">
        <w:rPr>
          <w:rFonts w:hint="eastAsia"/>
          <w:lang w:eastAsia="zh-TW"/>
        </w:rPr>
        <w:t>説</w:t>
      </w:r>
      <w:r w:rsidRPr="000762A9">
        <w:rPr>
          <w:lang w:eastAsia="zh-TW"/>
        </w:rPr>
        <w:t>文》</w:t>
      </w:r>
      <w:r w:rsidRPr="000762A9">
        <w:rPr>
          <w:rFonts w:hint="eastAsia"/>
          <w:lang w:eastAsia="zh-TW"/>
        </w:rPr>
        <w:t>：</w:t>
      </w:r>
      <w:r w:rsidRPr="000762A9">
        <w:rPr>
          <w:lang w:eastAsia="zh-TW"/>
        </w:rPr>
        <w:t>“宄，</w:t>
      </w:r>
      <w:r w:rsidRPr="000762A9">
        <w:rPr>
          <w:rFonts w:hint="eastAsia"/>
          <w:lang w:eastAsia="zh-TW"/>
        </w:rPr>
        <w:t>姦</w:t>
      </w:r>
      <w:r w:rsidRPr="000762A9">
        <w:rPr>
          <w:lang w:eastAsia="zh-TW"/>
        </w:rPr>
        <w:t>也。外</w:t>
      </w:r>
      <w:r w:rsidRPr="000762A9">
        <w:rPr>
          <w:rFonts w:hint="eastAsia"/>
          <w:lang w:eastAsia="zh-TW"/>
        </w:rPr>
        <w:t>爲</w:t>
      </w:r>
      <w:r w:rsidRPr="000762A9">
        <w:rPr>
          <w:lang w:eastAsia="zh-TW"/>
        </w:rPr>
        <w:t>盗，内</w:t>
      </w:r>
      <w:r w:rsidRPr="000762A9">
        <w:rPr>
          <w:rFonts w:hint="eastAsia"/>
          <w:lang w:eastAsia="zh-TW"/>
        </w:rPr>
        <w:t>爲</w:t>
      </w:r>
      <w:r w:rsidRPr="000762A9">
        <w:rPr>
          <w:lang w:eastAsia="zh-TW"/>
        </w:rPr>
        <w:t>宄。《堯典》</w:t>
      </w:r>
      <w:r w:rsidRPr="000762A9">
        <w:rPr>
          <w:rFonts w:hint="eastAsia"/>
          <w:lang w:eastAsia="zh-TW"/>
        </w:rPr>
        <w:t>僞</w:t>
      </w:r>
      <w:r w:rsidRPr="000762A9">
        <w:rPr>
          <w:lang w:eastAsia="zh-TW"/>
        </w:rPr>
        <w:t>孔傳則云</w:t>
      </w:r>
      <w:r w:rsidRPr="000762A9">
        <w:rPr>
          <w:rFonts w:hint="eastAsia"/>
          <w:lang w:eastAsia="zh-TW"/>
        </w:rPr>
        <w:t>：</w:t>
      </w:r>
      <w:r w:rsidRPr="000762A9">
        <w:rPr>
          <w:lang w:eastAsia="zh-TW"/>
        </w:rPr>
        <w:t>“在外</w:t>
      </w:r>
      <w:r w:rsidRPr="000762A9">
        <w:rPr>
          <w:rFonts w:hint="eastAsia"/>
          <w:lang w:eastAsia="zh-TW"/>
        </w:rPr>
        <w:t>曰轟</w:t>
      </w:r>
      <w:r w:rsidRPr="000762A9">
        <w:rPr>
          <w:lang w:eastAsia="zh-TW"/>
        </w:rPr>
        <w:t>，在</w:t>
      </w:r>
      <w:r w:rsidRPr="000762A9">
        <w:rPr>
          <w:rFonts w:hint="eastAsia"/>
          <w:lang w:eastAsia="zh-TW"/>
        </w:rPr>
        <w:t>内</w:t>
      </w:r>
      <w:r w:rsidRPr="000762A9">
        <w:rPr>
          <w:lang w:eastAsia="zh-TW"/>
        </w:rPr>
        <w:t>曰宄”“寇攘”亦</w:t>
      </w:r>
      <w:r w:rsidRPr="000762A9">
        <w:rPr>
          <w:rFonts w:hint="eastAsia"/>
          <w:lang w:eastAsia="zh-TW"/>
        </w:rPr>
        <w:t>爲</w:t>
      </w:r>
      <w:r w:rsidRPr="000762A9">
        <w:rPr>
          <w:lang w:eastAsia="zh-TW"/>
        </w:rPr>
        <w:t>同義連言。《史記</w:t>
      </w:r>
      <w:r w:rsidRPr="000762A9">
        <w:rPr>
          <w:rFonts w:hint="eastAsia"/>
          <w:lang w:eastAsia="zh-TW"/>
        </w:rPr>
        <w:t>•</w:t>
      </w:r>
      <w:r w:rsidRPr="000762A9">
        <w:rPr>
          <w:lang w:eastAsia="zh-TW"/>
        </w:rPr>
        <w:t>魯周公</w:t>
      </w:r>
      <w:r w:rsidRPr="000762A9">
        <w:rPr>
          <w:lang w:eastAsia="zh-TW"/>
        </w:rPr>
        <w:lastRenderedPageBreak/>
        <w:t>世家》“無敢寇攘”裴</w:t>
      </w:r>
      <w:r w:rsidRPr="000762A9">
        <w:rPr>
          <w:rFonts w:hint="eastAsia"/>
          <w:lang w:eastAsia="zh-TW"/>
        </w:rPr>
        <w:t>駰</w:t>
      </w:r>
      <w:r w:rsidRPr="000762A9">
        <w:rPr>
          <w:lang w:eastAsia="zh-TW"/>
        </w:rPr>
        <w:t>《集解》引鄭玄</w:t>
      </w:r>
      <w:r w:rsidRPr="000762A9">
        <w:rPr>
          <w:rFonts w:hint="eastAsia"/>
          <w:lang w:eastAsia="zh-TW"/>
        </w:rPr>
        <w:t>曰：</w:t>
      </w:r>
      <w:r w:rsidRPr="000762A9">
        <w:rPr>
          <w:lang w:eastAsia="zh-TW"/>
        </w:rPr>
        <w:t>“</w:t>
      </w:r>
      <w:r w:rsidRPr="000762A9">
        <w:rPr>
          <w:rFonts w:hint="eastAsia"/>
          <w:lang w:eastAsia="zh-TW"/>
        </w:rPr>
        <w:t>強</w:t>
      </w:r>
      <w:r w:rsidRPr="000762A9">
        <w:rPr>
          <w:lang w:eastAsia="zh-TW"/>
        </w:rPr>
        <w:t>取</w:t>
      </w:r>
      <w:r w:rsidRPr="000762A9">
        <w:rPr>
          <w:rFonts w:hint="eastAsia"/>
          <w:lang w:eastAsia="zh-TW"/>
        </w:rPr>
        <w:t>爲</w:t>
      </w:r>
      <w:r w:rsidRPr="000762A9">
        <w:rPr>
          <w:lang w:eastAsia="zh-TW"/>
        </w:rPr>
        <w:t>寇</w:t>
      </w:r>
      <w:r w:rsidRPr="000762A9">
        <w:rPr>
          <w:rFonts w:hint="eastAsia"/>
          <w:lang w:eastAsia="zh-TW"/>
        </w:rPr>
        <w:t>。</w:t>
      </w:r>
      <w:r w:rsidRPr="000762A9">
        <w:rPr>
          <w:lang w:eastAsia="zh-TW"/>
        </w:rPr>
        <w:t>”《孟子</w:t>
      </w:r>
      <w:r w:rsidRPr="000762A9">
        <w:rPr>
          <w:rFonts w:hint="eastAsia"/>
          <w:lang w:eastAsia="zh-TW"/>
        </w:rPr>
        <w:t>•</w:t>
      </w:r>
      <w:r w:rsidRPr="000762A9">
        <w:rPr>
          <w:lang w:eastAsia="zh-TW"/>
        </w:rPr>
        <w:t>滕文公下》“今有人日攘其鄰之雞者”趙岐注</w:t>
      </w:r>
      <w:r w:rsidRPr="000762A9">
        <w:rPr>
          <w:rFonts w:hint="eastAsia"/>
          <w:lang w:eastAsia="zh-TW"/>
        </w:rPr>
        <w:t>：</w:t>
      </w:r>
      <w:r w:rsidRPr="000762A9">
        <w:rPr>
          <w:lang w:eastAsia="zh-TW"/>
        </w:rPr>
        <w:t>“攘</w:t>
      </w:r>
      <w:r w:rsidRPr="000762A9">
        <w:rPr>
          <w:rFonts w:hint="eastAsia"/>
          <w:lang w:eastAsia="zh-TW"/>
        </w:rPr>
        <w:t>，</w:t>
      </w:r>
      <w:r w:rsidRPr="000762A9">
        <w:rPr>
          <w:lang w:eastAsia="zh-TW"/>
        </w:rPr>
        <w:t>取也。”《</w:t>
      </w:r>
      <w:r w:rsidRPr="000762A9">
        <w:rPr>
          <w:rFonts w:hint="eastAsia"/>
          <w:lang w:eastAsia="zh-TW"/>
        </w:rPr>
        <w:t>吕</w:t>
      </w:r>
      <w:r w:rsidRPr="000762A9">
        <w:rPr>
          <w:lang w:eastAsia="zh-TW"/>
        </w:rPr>
        <w:t>刑》則是五個同義連言並舉。</w:t>
      </w:r>
    </w:p>
    <w:p w14:paraId="06C3F809" w14:textId="77777777" w:rsidR="00CF6427" w:rsidRPr="000762A9" w:rsidRDefault="00CF6427" w:rsidP="005D64F7">
      <w:pPr>
        <w:pStyle w:val="aff9"/>
        <w:ind w:firstLine="560"/>
        <w:rPr>
          <w:rFonts w:eastAsia="PMingLiU"/>
          <w:lang w:eastAsia="zh-TW"/>
        </w:rPr>
      </w:pPr>
      <w:r w:rsidRPr="000762A9">
        <w:rPr>
          <w:rFonts w:hint="eastAsia"/>
          <w:lang w:eastAsia="zh-TW"/>
        </w:rPr>
        <w:t>《孟子•</w:t>
      </w:r>
      <w:r w:rsidRPr="000762A9">
        <w:rPr>
          <w:lang w:eastAsia="zh-TW"/>
        </w:rPr>
        <w:t>萬章下》引《書》</w:t>
      </w:r>
      <w:r w:rsidRPr="000762A9">
        <w:rPr>
          <w:rFonts w:hint="eastAsia"/>
          <w:lang w:eastAsia="zh-TW"/>
        </w:rPr>
        <w:t>曰：</w:t>
      </w:r>
      <w:r w:rsidRPr="000762A9">
        <w:rPr>
          <w:lang w:eastAsia="zh-TW"/>
        </w:rPr>
        <w:t>“《康誥》</w:t>
      </w:r>
      <w:r w:rsidRPr="000762A9">
        <w:rPr>
          <w:rFonts w:hint="eastAsia"/>
          <w:lang w:eastAsia="zh-TW"/>
        </w:rPr>
        <w:t>曰：</w:t>
      </w:r>
      <w:r w:rsidRPr="000762A9">
        <w:rPr>
          <w:lang w:eastAsia="zh-TW"/>
        </w:rPr>
        <w:t>‘殺越人于貨，閔不畏死，凡民罔不</w:t>
      </w:r>
      <w:bookmarkStart w:id="33" w:name="OLE_LINK40"/>
      <w:r w:rsidRPr="000762A9">
        <w:rPr>
          <w:rFonts w:hint="eastAsia"/>
          <w:lang w:eastAsia="zh-TW"/>
        </w:rPr>
        <w:t>譈</w:t>
      </w:r>
      <w:bookmarkEnd w:id="33"/>
      <w:r w:rsidRPr="000762A9">
        <w:rPr>
          <w:lang w:eastAsia="zh-TW"/>
        </w:rPr>
        <w:t>’</w:t>
      </w:r>
      <w:r w:rsidRPr="000762A9">
        <w:rPr>
          <w:rFonts w:hint="eastAsia"/>
          <w:lang w:eastAsia="zh-TW"/>
        </w:rPr>
        <w:t>，</w:t>
      </w:r>
      <w:r w:rsidRPr="000762A9">
        <w:rPr>
          <w:lang w:eastAsia="zh-TW"/>
        </w:rPr>
        <w:t>是不待教而誅者也。”“閔”與“</w:t>
      </w:r>
      <w:r w:rsidRPr="000762A9">
        <w:rPr>
          <w:rFonts w:hint="eastAsia"/>
          <w:lang w:eastAsia="zh-TW"/>
        </w:rPr>
        <w:t>暋</w:t>
      </w:r>
      <w:r w:rsidRPr="000762A9">
        <w:rPr>
          <w:lang w:eastAsia="zh-TW"/>
        </w:rPr>
        <w:t>”乃音近假借</w:t>
      </w:r>
      <w:r w:rsidRPr="000762A9">
        <w:rPr>
          <w:rFonts w:hint="eastAsia"/>
          <w:lang w:eastAsia="zh-TW"/>
        </w:rPr>
        <w:t>：</w:t>
      </w:r>
      <w:r w:rsidRPr="000762A9">
        <w:rPr>
          <w:lang w:eastAsia="zh-TW"/>
        </w:rPr>
        <w:t>“弗”與“不”，同義替换</w:t>
      </w:r>
      <w:r w:rsidRPr="000762A9">
        <w:rPr>
          <w:rFonts w:hint="eastAsia"/>
          <w:lang w:eastAsia="zh-TW"/>
        </w:rPr>
        <w:t>；</w:t>
      </w:r>
      <w:r w:rsidRPr="000762A9">
        <w:rPr>
          <w:lang w:eastAsia="zh-TW"/>
        </w:rPr>
        <w:t>“憝”與“</w:t>
      </w:r>
      <w:r w:rsidRPr="000762A9">
        <w:rPr>
          <w:rFonts w:hint="eastAsia"/>
          <w:lang w:eastAsia="zh-TW"/>
        </w:rPr>
        <w:t>譈</w:t>
      </w:r>
      <w:r w:rsidRPr="000762A9">
        <w:rPr>
          <w:lang w:eastAsia="zh-TW"/>
        </w:rPr>
        <w:t>”，同字異體。“罔弗憝”上多“凡民”二字，《</w:t>
      </w:r>
      <w:r w:rsidRPr="000762A9">
        <w:rPr>
          <w:rFonts w:hint="eastAsia"/>
          <w:lang w:eastAsia="zh-TW"/>
        </w:rPr>
        <w:t>説</w:t>
      </w:r>
      <w:r w:rsidRPr="000762A9">
        <w:rPr>
          <w:lang w:eastAsia="zh-TW"/>
        </w:rPr>
        <w:t>文</w:t>
      </w:r>
      <w:r w:rsidRPr="000762A9">
        <w:rPr>
          <w:rFonts w:hint="eastAsia"/>
          <w:lang w:eastAsia="zh-TW"/>
        </w:rPr>
        <w:t>•</w:t>
      </w:r>
      <w:r w:rsidRPr="000762A9">
        <w:rPr>
          <w:lang w:eastAsia="zh-TW"/>
        </w:rPr>
        <w:t>心部》所引亦多“凡民”二字。</w:t>
      </w:r>
    </w:p>
    <w:p w14:paraId="270F1649" w14:textId="77777777" w:rsidR="00CF6427" w:rsidRPr="000762A9" w:rsidRDefault="00CF6427" w:rsidP="005D64F7">
      <w:pPr>
        <w:pStyle w:val="aff9"/>
        <w:ind w:firstLine="560"/>
        <w:rPr>
          <w:lang w:eastAsia="zh-TW"/>
        </w:rPr>
      </w:pPr>
      <w:r w:rsidRPr="000762A9">
        <w:rPr>
          <w:rFonts w:hint="eastAsia"/>
          <w:lang w:eastAsia="zh-TW"/>
        </w:rPr>
        <w:t>“殺越人於貨”後來簡化爲成語“殺人越貨”，以“越”義奪取。然《孟子》趙岐注則云：</w:t>
      </w:r>
      <w:r w:rsidRPr="000762A9">
        <w:rPr>
          <w:lang w:eastAsia="zh-TW"/>
        </w:rPr>
        <w:t>“越、于</w:t>
      </w:r>
      <w:r w:rsidRPr="000762A9">
        <w:rPr>
          <w:rFonts w:hint="eastAsia"/>
          <w:lang w:eastAsia="zh-TW"/>
        </w:rPr>
        <w:t>皆於也。殺于人，取於貨，閔然不知畏死者。</w:t>
      </w:r>
      <w:r w:rsidRPr="000762A9">
        <w:rPr>
          <w:lang w:eastAsia="zh-TW"/>
        </w:rPr>
        <w:t>”</w:t>
      </w:r>
      <w:r w:rsidRPr="000762A9">
        <w:rPr>
          <w:rFonts w:hint="eastAsia"/>
          <w:lang w:eastAsia="zh-TW"/>
        </w:rPr>
        <w:t>近代研治《尚書》的學者對</w:t>
      </w:r>
      <w:r w:rsidRPr="000762A9">
        <w:rPr>
          <w:lang w:eastAsia="zh-TW"/>
        </w:rPr>
        <w:t>“</w:t>
      </w:r>
      <w:r w:rsidRPr="000762A9">
        <w:rPr>
          <w:rFonts w:hint="eastAsia"/>
          <w:lang w:eastAsia="zh-TW"/>
        </w:rPr>
        <w:t>越</w:t>
      </w:r>
      <w:r w:rsidRPr="000762A9">
        <w:rPr>
          <w:lang w:eastAsia="zh-TW"/>
        </w:rPr>
        <w:t>”“</w:t>
      </w:r>
      <w:r w:rsidRPr="000762A9">
        <w:rPr>
          <w:rFonts w:hint="eastAsia"/>
          <w:lang w:eastAsia="zh-TW"/>
        </w:rPr>
        <w:t>於</w:t>
      </w:r>
      <w:r w:rsidRPr="000762A9">
        <w:rPr>
          <w:lang w:eastAsia="zh-TW"/>
        </w:rPr>
        <w:t>”</w:t>
      </w:r>
      <w:r w:rsidRPr="000762A9">
        <w:rPr>
          <w:rFonts w:hint="eastAsia"/>
          <w:lang w:eastAsia="zh-TW"/>
        </w:rPr>
        <w:t>二字有不同理解。楊筠如《尚書覈詁》以</w:t>
      </w:r>
      <w:r w:rsidRPr="000762A9">
        <w:rPr>
          <w:lang w:eastAsia="zh-TW"/>
        </w:rPr>
        <w:t>“</w:t>
      </w:r>
      <w:r w:rsidRPr="000762A9">
        <w:rPr>
          <w:rFonts w:hint="eastAsia"/>
          <w:lang w:eastAsia="zh-TW"/>
        </w:rPr>
        <w:t>越</w:t>
      </w:r>
      <w:r w:rsidRPr="000762A9">
        <w:rPr>
          <w:lang w:eastAsia="zh-TW"/>
        </w:rPr>
        <w:t>”</w:t>
      </w:r>
      <w:r w:rsidRPr="000762A9">
        <w:rPr>
          <w:rFonts w:hint="eastAsia"/>
          <w:lang w:eastAsia="zh-TW"/>
        </w:rPr>
        <w:t>同</w:t>
      </w:r>
      <w:r w:rsidRPr="000762A9">
        <w:rPr>
          <w:lang w:eastAsia="zh-TW"/>
        </w:rPr>
        <w:t>“</w:t>
      </w:r>
      <w:r w:rsidRPr="000762A9">
        <w:rPr>
          <w:rFonts w:hint="eastAsia"/>
          <w:lang w:eastAsia="zh-TW"/>
        </w:rPr>
        <w:t>于</w:t>
      </w:r>
      <w:r w:rsidRPr="000762A9">
        <w:rPr>
          <w:lang w:eastAsia="zh-TW"/>
        </w:rPr>
        <w:t>”</w:t>
      </w:r>
      <w:r w:rsidRPr="000762A9">
        <w:rPr>
          <w:rFonts w:hint="eastAsia"/>
          <w:lang w:eastAsia="zh-TW"/>
        </w:rPr>
        <w:t>，猶</w:t>
      </w:r>
      <w:r w:rsidRPr="000762A9">
        <w:rPr>
          <w:lang w:eastAsia="zh-TW"/>
        </w:rPr>
        <w:t>“</w:t>
      </w:r>
      <w:r w:rsidRPr="000762A9">
        <w:rPr>
          <w:rFonts w:hint="eastAsia"/>
          <w:lang w:eastAsia="zh-TW"/>
        </w:rPr>
        <w:t>其</w:t>
      </w:r>
      <w:r w:rsidRPr="000762A9">
        <w:rPr>
          <w:lang w:eastAsia="zh-TW"/>
        </w:rPr>
        <w:t>”</w:t>
      </w:r>
      <w:r w:rsidRPr="000762A9">
        <w:rPr>
          <w:rFonts w:hint="eastAsia"/>
          <w:lang w:eastAsia="zh-TW"/>
        </w:rPr>
        <w:t>也。</w:t>
      </w:r>
      <w:r w:rsidRPr="000762A9">
        <w:rPr>
          <w:lang w:eastAsia="zh-TW"/>
        </w:rPr>
        <w:t>“</w:t>
      </w:r>
      <w:r w:rsidRPr="000762A9">
        <w:rPr>
          <w:rFonts w:hint="eastAsia"/>
          <w:lang w:eastAsia="zh-TW"/>
        </w:rPr>
        <w:t>越</w:t>
      </w:r>
      <w:r w:rsidRPr="000762A9">
        <w:rPr>
          <w:lang w:eastAsia="zh-TW"/>
        </w:rPr>
        <w:t>”“</w:t>
      </w:r>
      <w:r w:rsidRPr="000762A9">
        <w:rPr>
          <w:rFonts w:hint="eastAsia"/>
          <w:lang w:eastAsia="zh-TW"/>
        </w:rPr>
        <w:t>粵</w:t>
      </w:r>
      <w:r w:rsidRPr="000762A9">
        <w:rPr>
          <w:lang w:eastAsia="zh-TW"/>
        </w:rPr>
        <w:t>”</w:t>
      </w:r>
      <w:r w:rsidRPr="000762A9">
        <w:rPr>
          <w:rFonts w:hint="eastAsia"/>
          <w:lang w:eastAsia="zh-TW"/>
        </w:rPr>
        <w:t>古通，而</w:t>
      </w:r>
      <w:r w:rsidRPr="000762A9">
        <w:rPr>
          <w:lang w:eastAsia="zh-TW"/>
        </w:rPr>
        <w:t>“</w:t>
      </w:r>
      <w:r w:rsidRPr="000762A9">
        <w:rPr>
          <w:rFonts w:hint="eastAsia"/>
          <w:lang w:eastAsia="zh-TW"/>
        </w:rPr>
        <w:t>粵</w:t>
      </w:r>
      <w:r w:rsidRPr="000762A9">
        <w:rPr>
          <w:lang w:eastAsia="zh-TW"/>
        </w:rPr>
        <w:t>”</w:t>
      </w:r>
      <w:r w:rsidRPr="000762A9">
        <w:rPr>
          <w:rFonts w:hint="eastAsia"/>
          <w:lang w:eastAsia="zh-TW"/>
        </w:rPr>
        <w:t>金文作“</w:t>
      </w:r>
      <w:r w:rsidRPr="000762A9">
        <w:rPr>
          <w:noProof/>
        </w:rPr>
        <w:drawing>
          <wp:inline distT="0" distB="0" distL="0" distR="0" wp14:anchorId="6CAF3325" wp14:editId="184A077B">
            <wp:extent cx="144000" cy="144000"/>
            <wp:effectExtent l="0" t="0" r="8890" b="8890"/>
            <wp:docPr id="19720915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091546" name=""/>
                    <pic:cNvPicPr/>
                  </pic:nvPicPr>
                  <pic:blipFill>
                    <a:blip r:embed="rId27"/>
                    <a:stretch>
                      <a:fillRect/>
                    </a:stretch>
                  </pic:blipFill>
                  <pic:spPr>
                    <a:xfrm>
                      <a:off x="0" y="0"/>
                      <a:ext cx="144000" cy="144000"/>
                    </a:xfrm>
                    <a:prstGeom prst="rect">
                      <a:avLst/>
                    </a:prstGeom>
                  </pic:spPr>
                </pic:pic>
              </a:graphicData>
            </a:graphic>
          </wp:inline>
        </w:drawing>
      </w:r>
      <w:r w:rsidRPr="000762A9">
        <w:rPr>
          <w:rFonts w:hint="eastAsia"/>
          <w:lang w:eastAsia="zh-TW"/>
        </w:rPr>
        <w:t>”，故“越”可通“于”而“于”猶“其”也，</w:t>
      </w:r>
      <w:r w:rsidRPr="000762A9">
        <w:rPr>
          <w:lang w:eastAsia="zh-TW"/>
        </w:rPr>
        <w:t>吴</w:t>
      </w:r>
      <w:r w:rsidRPr="000762A9">
        <w:rPr>
          <w:rFonts w:hint="eastAsia"/>
          <w:lang w:eastAsia="zh-TW"/>
        </w:rPr>
        <w:t>昌瑩《經詞衍釋》卷一有説。又以“于貨”之“于”與“以”同，以“殺越人于貨”爲以貨殺其人也。曾運乾《尚書正讀》則以“越”義顛越，本諸僞孔傳；</w:t>
      </w:r>
      <w:r w:rsidRPr="000762A9">
        <w:rPr>
          <w:lang w:eastAsia="zh-TW"/>
        </w:rPr>
        <w:t>以“于”猶“取”也，猶云“往取其</w:t>
      </w:r>
      <w:r w:rsidRPr="000762A9">
        <w:rPr>
          <w:rFonts w:hint="eastAsia"/>
          <w:lang w:eastAsia="zh-TW"/>
        </w:rPr>
        <w:t>貨</w:t>
      </w:r>
      <w:r w:rsidRPr="000762A9">
        <w:rPr>
          <w:lang w:eastAsia="zh-TW"/>
        </w:rPr>
        <w:t>”也。以“于”義“取”，始於王樵《尚書日記》</w:t>
      </w:r>
      <w:r w:rsidRPr="000762A9">
        <w:rPr>
          <w:rFonts w:hint="eastAsia"/>
          <w:lang w:eastAsia="zh-TW"/>
        </w:rPr>
        <w:t>：</w:t>
      </w:r>
      <w:r w:rsidRPr="000762A9">
        <w:rPr>
          <w:lang w:eastAsia="zh-TW"/>
        </w:rPr>
        <w:t>“于，取也，如‘晝爾于茅’之‘于’。”清代學者江聲《尚書集注音疏》等皆主</w:t>
      </w:r>
      <w:r w:rsidRPr="000762A9">
        <w:rPr>
          <w:rFonts w:hint="eastAsia"/>
          <w:lang w:eastAsia="zh-TW"/>
        </w:rPr>
        <w:t>“于”猶“取”之説。《詩•豳風•</w:t>
      </w:r>
      <w:r w:rsidRPr="000762A9">
        <w:rPr>
          <w:lang w:eastAsia="zh-TW"/>
        </w:rPr>
        <w:t>七月》“</w:t>
      </w:r>
      <w:r w:rsidRPr="000762A9">
        <w:rPr>
          <w:rFonts w:hint="eastAsia"/>
          <w:lang w:eastAsia="zh-TW"/>
        </w:rPr>
        <w:t>晝</w:t>
      </w:r>
      <w:r w:rsidRPr="000762A9">
        <w:rPr>
          <w:lang w:eastAsia="zh-TW"/>
        </w:rPr>
        <w:t>爾于茅”鄭玄笺</w:t>
      </w:r>
      <w:r w:rsidRPr="000762A9">
        <w:rPr>
          <w:rFonts w:hint="eastAsia"/>
          <w:lang w:eastAsia="zh-TW"/>
        </w:rPr>
        <w:t>：</w:t>
      </w:r>
      <w:r w:rsidRPr="000762A9">
        <w:rPr>
          <w:lang w:eastAsia="zh-TW"/>
        </w:rPr>
        <w:t>“汝當晝日往取茅歸。”</w:t>
      </w:r>
      <w:r w:rsidRPr="000762A9">
        <w:rPr>
          <w:lang w:eastAsia="zh-TW"/>
        </w:rPr>
        <w:lastRenderedPageBreak/>
        <w:t>同詩“一之日于貉”毛傳</w:t>
      </w:r>
      <w:r w:rsidRPr="000762A9">
        <w:rPr>
          <w:rFonts w:hint="eastAsia"/>
          <w:lang w:eastAsia="zh-TW"/>
        </w:rPr>
        <w:t>：</w:t>
      </w:r>
      <w:r w:rsidRPr="000762A9">
        <w:rPr>
          <w:lang w:eastAsia="zh-TW"/>
        </w:rPr>
        <w:t>“于貉，謂取狐狸皮也。皆“于”有“取”義之證。成語“殺人越貨”之“越”義奪取，亦疑“越”乃“于”之假</w:t>
      </w:r>
      <w:r w:rsidRPr="000762A9">
        <w:rPr>
          <w:rFonts w:hint="eastAsia"/>
          <w:lang w:eastAsia="zh-TW"/>
        </w:rPr>
        <w:t>借。屈萬里《尚書集釋》引《禮記•</w:t>
      </w:r>
      <w:r w:rsidRPr="000762A9">
        <w:rPr>
          <w:lang w:eastAsia="zh-TW"/>
        </w:rPr>
        <w:t>緇衣》“毋越厥命”鄭玄注</w:t>
      </w:r>
      <w:r w:rsidRPr="000762A9">
        <w:rPr>
          <w:rFonts w:hint="eastAsia"/>
          <w:lang w:eastAsia="zh-TW"/>
        </w:rPr>
        <w:t>：</w:t>
      </w:r>
      <w:r w:rsidRPr="000762A9">
        <w:rPr>
          <w:lang w:eastAsia="zh-TW"/>
        </w:rPr>
        <w:t>“越之言蹶</w:t>
      </w:r>
      <w:r w:rsidRPr="000762A9">
        <w:rPr>
          <w:rFonts w:hint="eastAsia"/>
          <w:lang w:eastAsia="zh-TW"/>
        </w:rPr>
        <w:t>也。”此説本自吴汝綸《尚書故》。以“殺越人”即殺倒人。此説與“越”義顛越之説同，而“于”則義如《孟子•萬章上》“女其于爲治”之“于”（</w:t>
      </w:r>
      <w:r w:rsidRPr="000762A9">
        <w:rPr>
          <w:lang w:eastAsia="zh-TW"/>
        </w:rPr>
        <w:t>讀去</w:t>
      </w:r>
      <w:r w:rsidRPr="000762A9">
        <w:rPr>
          <w:rFonts w:hint="eastAsia"/>
          <w:lang w:eastAsia="zh-TW"/>
        </w:rPr>
        <w:t>聲）</w:t>
      </w:r>
      <w:r w:rsidRPr="000762A9">
        <w:rPr>
          <w:lang w:eastAsia="zh-TW"/>
        </w:rPr>
        <w:t>，</w:t>
      </w:r>
      <w:r w:rsidRPr="000762A9">
        <w:rPr>
          <w:rFonts w:hint="eastAsia"/>
          <w:lang w:eastAsia="zh-TW"/>
        </w:rPr>
        <w:t>爲</w:t>
      </w:r>
      <w:r w:rsidRPr="000762A9">
        <w:rPr>
          <w:lang w:eastAsia="zh-TW"/>
        </w:rPr>
        <w:t>也。言</w:t>
      </w:r>
      <w:r w:rsidRPr="000762A9">
        <w:rPr>
          <w:rFonts w:hint="eastAsia"/>
          <w:lang w:eastAsia="zh-TW"/>
        </w:rPr>
        <w:t>爲</w:t>
      </w:r>
      <w:r w:rsidRPr="000762A9">
        <w:rPr>
          <w:lang w:eastAsia="zh-TW"/>
        </w:rPr>
        <w:t>貨財而殺人也。周秉鈞《尚書易解》則釋“越人”</w:t>
      </w:r>
      <w:r w:rsidRPr="000762A9">
        <w:rPr>
          <w:rFonts w:hint="eastAsia"/>
          <w:lang w:eastAsia="zh-TW"/>
        </w:rPr>
        <w:t>爲</w:t>
      </w:r>
      <w:r w:rsidRPr="000762A9">
        <w:rPr>
          <w:lang w:eastAsia="zh-TW"/>
        </w:rPr>
        <w:t>“遠</w:t>
      </w:r>
      <w:r w:rsidRPr="000762A9">
        <w:rPr>
          <w:rFonts w:hint="eastAsia"/>
          <w:lang w:eastAsia="zh-TW"/>
        </w:rPr>
        <w:t>人”。此説與牟庭《同文尚書》以“越人”爲過路人相近。顧頡剛、劉起釪《尚書校釋譯論》認爲“越”字在此義不明，不能強解。我認爲“</w:t>
      </w:r>
      <w:r w:rsidRPr="000762A9">
        <w:rPr>
          <w:lang w:eastAsia="zh-TW"/>
        </w:rPr>
        <w:t>殺越人于</w:t>
      </w:r>
      <w:r w:rsidRPr="000762A9">
        <w:rPr>
          <w:rFonts w:hint="eastAsia"/>
          <w:lang w:eastAsia="zh-TW"/>
        </w:rPr>
        <w:t>貨”應該就是“殺人越貨”之義。“殺越人”之“越”，似爲無義之語詞，通“于”或“於”“于”與“殺人越貨”之“越”，皆奪取之義。</w:t>
      </w:r>
    </w:p>
    <w:p w14:paraId="08D6BE06" w14:textId="77777777" w:rsidR="00CF6427" w:rsidRPr="000762A9" w:rsidRDefault="00CF6427" w:rsidP="005D64F7">
      <w:pPr>
        <w:pStyle w:val="aff9"/>
        <w:ind w:firstLine="560"/>
        <w:rPr>
          <w:lang w:eastAsia="zh-TW"/>
        </w:rPr>
      </w:pPr>
      <w:r w:rsidRPr="000762A9">
        <w:rPr>
          <w:rFonts w:hint="eastAsia"/>
          <w:lang w:eastAsia="zh-TW"/>
        </w:rPr>
        <w:t>“</w:t>
      </w:r>
      <w:bookmarkStart w:id="34" w:name="OLE_LINK41"/>
      <w:r w:rsidRPr="000762A9">
        <w:rPr>
          <w:rFonts w:hint="eastAsia"/>
          <w:lang w:eastAsia="zh-TW"/>
        </w:rPr>
        <w:t>暋</w:t>
      </w:r>
      <w:bookmarkEnd w:id="34"/>
      <w:r w:rsidRPr="000762A9">
        <w:rPr>
          <w:rFonts w:hint="eastAsia"/>
          <w:lang w:eastAsia="zh-TW"/>
        </w:rPr>
        <w:t>”，《孟子•</w:t>
      </w:r>
      <w:r w:rsidRPr="000762A9">
        <w:rPr>
          <w:lang w:eastAsia="zh-TW"/>
        </w:rPr>
        <w:t>萬章》引作“閔”，《説文</w:t>
      </w:r>
      <w:r w:rsidRPr="000762A9">
        <w:rPr>
          <w:rFonts w:hint="eastAsia"/>
          <w:lang w:eastAsia="zh-TW"/>
        </w:rPr>
        <w:t>•攴</w:t>
      </w:r>
      <w:r w:rsidRPr="000762A9">
        <w:rPr>
          <w:lang w:eastAsia="zh-TW"/>
        </w:rPr>
        <w:t>部》則云</w:t>
      </w:r>
      <w:r w:rsidRPr="000762A9">
        <w:rPr>
          <w:rFonts w:hint="eastAsia"/>
          <w:lang w:eastAsia="zh-TW"/>
        </w:rPr>
        <w:t>：</w:t>
      </w:r>
      <w:r w:rsidRPr="000762A9">
        <w:rPr>
          <w:lang w:eastAsia="zh-TW"/>
        </w:rPr>
        <w:t>“</w:t>
      </w:r>
      <w:r w:rsidRPr="000762A9">
        <w:rPr>
          <w:noProof/>
        </w:rPr>
        <w:drawing>
          <wp:inline distT="0" distB="0" distL="0" distR="0" wp14:anchorId="6B0DC908" wp14:editId="0AE61F76">
            <wp:extent cx="147601" cy="144000"/>
            <wp:effectExtent l="0" t="0" r="5080" b="8890"/>
            <wp:docPr id="158637979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379793" name=""/>
                    <pic:cNvPicPr/>
                  </pic:nvPicPr>
                  <pic:blipFill>
                    <a:blip r:embed="rId28"/>
                    <a:stretch>
                      <a:fillRect/>
                    </a:stretch>
                  </pic:blipFill>
                  <pic:spPr>
                    <a:xfrm>
                      <a:off x="0" y="0"/>
                      <a:ext cx="147601" cy="144000"/>
                    </a:xfrm>
                    <a:prstGeom prst="rect">
                      <a:avLst/>
                    </a:prstGeom>
                  </pic:spPr>
                </pic:pic>
              </a:graphicData>
            </a:graphic>
          </wp:inline>
        </w:drawing>
      </w:r>
      <w:r w:rsidRPr="000762A9">
        <w:rPr>
          <w:lang w:eastAsia="zh-TW"/>
        </w:rPr>
        <w:t>，冒也。</w:t>
      </w:r>
      <w:r w:rsidRPr="000762A9">
        <w:rPr>
          <w:rFonts w:hint="eastAsia"/>
          <w:lang w:eastAsia="zh-TW"/>
        </w:rPr>
        <w:t>《周書》曰：</w:t>
      </w:r>
      <w:r w:rsidRPr="000762A9">
        <w:rPr>
          <w:noProof/>
        </w:rPr>
        <w:drawing>
          <wp:inline distT="0" distB="0" distL="0" distR="0" wp14:anchorId="3951A68B" wp14:editId="0C6EF093">
            <wp:extent cx="147601" cy="144000"/>
            <wp:effectExtent l="0" t="0" r="5080" b="8890"/>
            <wp:docPr id="1528004245" name="图片 1528004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379793" name=""/>
                    <pic:cNvPicPr/>
                  </pic:nvPicPr>
                  <pic:blipFill>
                    <a:blip r:embed="rId28"/>
                    <a:stretch>
                      <a:fillRect/>
                    </a:stretch>
                  </pic:blipFill>
                  <pic:spPr>
                    <a:xfrm>
                      <a:off x="0" y="0"/>
                      <a:ext cx="147601" cy="144000"/>
                    </a:xfrm>
                    <a:prstGeom prst="rect">
                      <a:avLst/>
                    </a:prstGeom>
                  </pic:spPr>
                </pic:pic>
              </a:graphicData>
            </a:graphic>
          </wp:inline>
        </w:drawing>
      </w:r>
      <w:r w:rsidRPr="000762A9">
        <w:rPr>
          <w:lang w:eastAsia="zh-TW"/>
        </w:rPr>
        <w:t>不畏死。”“</w:t>
      </w:r>
      <w:r w:rsidRPr="000762A9">
        <w:rPr>
          <w:rFonts w:hint="eastAsia"/>
          <w:lang w:eastAsia="zh-TW"/>
        </w:rPr>
        <w:t>暋</w:t>
      </w:r>
      <w:r w:rsidRPr="000762A9">
        <w:rPr>
          <w:lang w:eastAsia="zh-TW"/>
        </w:rPr>
        <w:t>”字又見於《立政》，云“其在受德</w:t>
      </w:r>
      <w:r w:rsidRPr="000762A9">
        <w:rPr>
          <w:rFonts w:hint="eastAsia"/>
          <w:lang w:eastAsia="zh-TW"/>
        </w:rPr>
        <w:t>暋</w:t>
      </w:r>
      <w:r w:rsidRPr="000762A9">
        <w:rPr>
          <w:lang w:eastAsia="zh-TW"/>
        </w:rPr>
        <w:t>”，《</w:t>
      </w:r>
      <w:r w:rsidRPr="000762A9">
        <w:rPr>
          <w:rFonts w:hint="eastAsia"/>
          <w:lang w:eastAsia="zh-TW"/>
        </w:rPr>
        <w:t>説文•</w:t>
      </w:r>
      <w:r w:rsidRPr="000762A9">
        <w:rPr>
          <w:lang w:eastAsia="zh-TW"/>
        </w:rPr>
        <w:t>心部》則引作“在受德</w:t>
      </w:r>
      <w:r w:rsidRPr="000762A9">
        <w:rPr>
          <w:rFonts w:hint="eastAsia"/>
          <w:lang w:eastAsia="zh-TW"/>
        </w:rPr>
        <w:t>忞”。“</w:t>
      </w:r>
      <w:bookmarkStart w:id="35" w:name="OLE_LINK42"/>
      <w:r w:rsidRPr="000762A9">
        <w:rPr>
          <w:rFonts w:hint="eastAsia"/>
          <w:lang w:eastAsia="zh-TW"/>
        </w:rPr>
        <w:t>暋</w:t>
      </w:r>
      <w:bookmarkEnd w:id="35"/>
      <w:r w:rsidRPr="000762A9">
        <w:rPr>
          <w:rFonts w:hint="eastAsia"/>
          <w:lang w:eastAsia="zh-TW"/>
        </w:rPr>
        <w:t>”與“</w:t>
      </w:r>
      <w:bookmarkStart w:id="36" w:name="OLE_LINK43"/>
      <w:r w:rsidRPr="000762A9">
        <w:rPr>
          <w:rFonts w:hint="eastAsia"/>
          <w:lang w:eastAsia="zh-TW"/>
        </w:rPr>
        <w:t>忞</w:t>
      </w:r>
      <w:bookmarkEnd w:id="36"/>
      <w:r w:rsidRPr="000762A9">
        <w:rPr>
          <w:rFonts w:hint="eastAsia"/>
          <w:lang w:eastAsia="zh-TW"/>
        </w:rPr>
        <w:t>”，猶“暋”與“閔”，皆音近相通。“</w:t>
      </w:r>
      <w:bookmarkStart w:id="37" w:name="OLE_LINK44"/>
      <w:r w:rsidRPr="000762A9">
        <w:rPr>
          <w:rFonts w:hint="eastAsia"/>
          <w:lang w:eastAsia="zh-TW"/>
        </w:rPr>
        <w:t>暋</w:t>
      </w:r>
      <w:bookmarkEnd w:id="37"/>
      <w:r w:rsidRPr="000762A9">
        <w:rPr>
          <w:rFonts w:hint="eastAsia"/>
          <w:lang w:eastAsia="zh-TW"/>
        </w:rPr>
        <w:t>”字又見於《爾雅•釋詁上》：</w:t>
      </w:r>
      <w:r w:rsidRPr="000762A9">
        <w:rPr>
          <w:lang w:eastAsia="zh-TW"/>
        </w:rPr>
        <w:t>“</w:t>
      </w:r>
      <w:r w:rsidRPr="000762A9">
        <w:rPr>
          <w:rFonts w:hint="eastAsia"/>
          <w:lang w:eastAsia="zh-TW"/>
        </w:rPr>
        <w:t>昬</w:t>
      </w:r>
      <w:r w:rsidRPr="000762A9">
        <w:rPr>
          <w:lang w:eastAsia="zh-TW"/>
        </w:rPr>
        <w:t>、</w:t>
      </w:r>
      <w:r w:rsidRPr="000762A9">
        <w:rPr>
          <w:rFonts w:hint="eastAsia"/>
          <w:lang w:eastAsia="zh-TW"/>
        </w:rPr>
        <w:t>暋</w:t>
      </w:r>
      <w:r w:rsidRPr="000762A9">
        <w:rPr>
          <w:lang w:eastAsia="zh-TW"/>
        </w:rPr>
        <w:t>，</w:t>
      </w:r>
      <w:r w:rsidRPr="000762A9">
        <w:rPr>
          <w:rFonts w:hint="eastAsia"/>
          <w:lang w:eastAsia="zh-TW"/>
        </w:rPr>
        <w:t>強</w:t>
      </w:r>
      <w:r w:rsidRPr="000762A9">
        <w:rPr>
          <w:lang w:eastAsia="zh-TW"/>
        </w:rPr>
        <w:t>也。”從文意來看，</w:t>
      </w:r>
      <w:r w:rsidRPr="000762A9">
        <w:rPr>
          <w:rFonts w:hint="eastAsia"/>
          <w:lang w:eastAsia="zh-TW"/>
        </w:rPr>
        <w:t>“暋不畏死”即強横不畏死，顯然適用《爾雅》“暋，強也”之訓，與《説文•</w:t>
      </w:r>
      <w:r w:rsidRPr="000762A9">
        <w:rPr>
          <w:lang w:eastAsia="zh-TW"/>
        </w:rPr>
        <w:t>心部》“</w:t>
      </w:r>
      <w:r w:rsidRPr="000762A9">
        <w:rPr>
          <w:rFonts w:hint="eastAsia"/>
          <w:lang w:eastAsia="zh-TW"/>
        </w:rPr>
        <w:t>忞</w:t>
      </w:r>
      <w:r w:rsidRPr="000762A9">
        <w:rPr>
          <w:lang w:eastAsia="zh-TW"/>
        </w:rPr>
        <w:t>，</w:t>
      </w:r>
      <w:r w:rsidRPr="000762A9">
        <w:rPr>
          <w:rFonts w:hint="eastAsia"/>
          <w:lang w:eastAsia="zh-TW"/>
        </w:rPr>
        <w:t>彊</w:t>
      </w:r>
      <w:r w:rsidRPr="000762A9">
        <w:rPr>
          <w:lang w:eastAsia="zh-TW"/>
        </w:rPr>
        <w:t>也”亦合，故此注家對“</w:t>
      </w:r>
      <w:r w:rsidRPr="000762A9">
        <w:rPr>
          <w:rFonts w:hint="eastAsia"/>
          <w:lang w:eastAsia="zh-TW"/>
        </w:rPr>
        <w:t>暋</w:t>
      </w:r>
      <w:r w:rsidRPr="000762A9">
        <w:rPr>
          <w:lang w:eastAsia="zh-TW"/>
        </w:rPr>
        <w:t>不畏死”句的理解並無分岐。</w:t>
      </w:r>
      <w:r w:rsidRPr="000762A9">
        <w:rPr>
          <w:rFonts w:hint="eastAsia"/>
          <w:lang w:eastAsia="zh-TW"/>
        </w:rPr>
        <w:t>但《説文》云“暋，冒也”，</w:t>
      </w:r>
      <w:r w:rsidRPr="000762A9">
        <w:rPr>
          <w:rFonts w:hint="eastAsia"/>
          <w:lang w:eastAsia="zh-TW"/>
        </w:rPr>
        <w:lastRenderedPageBreak/>
        <w:t>則比較費解。王筠《説文句讀》云“暋，蓋冒昧之義”，讀“冒也”的“冒”如字。我認爲《説文》云“暋，冒也”，與《爾雅》云“暋，強也”並不衡突。“暋，冒也”的“冒”應系“勖”之省。《顧命》“冒貢于非幾”陸德明《釋文》：</w:t>
      </w:r>
      <w:r w:rsidRPr="000762A9">
        <w:rPr>
          <w:lang w:eastAsia="zh-TW"/>
        </w:rPr>
        <w:t>“冒，馬鄭王作勖。”“冒”與“勖”，猶如“堇”與“勤”。毛公鼎</w:t>
      </w:r>
      <w:r w:rsidRPr="000762A9">
        <w:rPr>
          <w:rFonts w:hint="eastAsia"/>
          <w:lang w:eastAsia="zh-TW"/>
        </w:rPr>
        <w:t>（</w:t>
      </w:r>
      <w:r w:rsidRPr="000762A9">
        <w:rPr>
          <w:lang w:eastAsia="zh-TW"/>
        </w:rPr>
        <w:t>《集成》02841</w:t>
      </w:r>
      <w:r w:rsidRPr="000762A9">
        <w:rPr>
          <w:rFonts w:hint="eastAsia"/>
          <w:lang w:eastAsia="zh-TW"/>
        </w:rPr>
        <w:t>）</w:t>
      </w:r>
      <w:r w:rsidRPr="000762A9">
        <w:rPr>
          <w:lang w:eastAsia="zh-TW"/>
        </w:rPr>
        <w:t>“</w:t>
      </w:r>
      <w:r w:rsidRPr="000762A9">
        <w:rPr>
          <w:noProof/>
        </w:rPr>
        <w:drawing>
          <wp:inline distT="0" distB="0" distL="0" distR="0" wp14:anchorId="170FF539" wp14:editId="5A3F3990">
            <wp:extent cx="135670" cy="144000"/>
            <wp:effectExtent l="0" t="0" r="0" b="8890"/>
            <wp:docPr id="18947950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795094" name=""/>
                    <pic:cNvPicPr/>
                  </pic:nvPicPr>
                  <pic:blipFill>
                    <a:blip r:embed="rId29"/>
                    <a:stretch>
                      <a:fillRect/>
                    </a:stretch>
                  </pic:blipFill>
                  <pic:spPr>
                    <a:xfrm>
                      <a:off x="0" y="0"/>
                      <a:ext cx="135670" cy="144000"/>
                    </a:xfrm>
                    <a:prstGeom prst="rect">
                      <a:avLst/>
                    </a:prstGeom>
                  </pic:spPr>
                </pic:pic>
              </a:graphicData>
            </a:graphic>
          </wp:inline>
        </w:drawing>
      </w:r>
      <w:r w:rsidRPr="000762A9">
        <w:rPr>
          <w:lang w:eastAsia="zh-TW"/>
        </w:rPr>
        <w:t>堇大命”即“庸勤大</w:t>
      </w:r>
      <w:r w:rsidRPr="000762A9">
        <w:rPr>
          <w:rFonts w:hint="eastAsia"/>
          <w:lang w:eastAsia="zh-TW"/>
        </w:rPr>
        <w:t>命”。《尚書》中亦見“冒”通“勖”訓勉、強之例，如《君奭》云“惟玆四人昭武王，惟冒，丕單稱德”，又云“我咸成文王功于不怠，丕冒；</w:t>
      </w:r>
      <w:r w:rsidRPr="000762A9">
        <w:rPr>
          <w:lang w:eastAsia="zh-TW"/>
        </w:rPr>
        <w:t>海隅日出，</w:t>
      </w:r>
      <w:r w:rsidRPr="000762A9">
        <w:rPr>
          <w:rFonts w:hint="eastAsia"/>
          <w:lang w:eastAsia="zh-TW"/>
        </w:rPr>
        <w:t>罔不率俾”等，“冒”</w:t>
      </w:r>
      <w:r w:rsidRPr="000762A9">
        <w:rPr>
          <w:lang w:eastAsia="zh-TW"/>
        </w:rPr>
        <w:t>皆通“勖”訓勉、</w:t>
      </w:r>
      <w:r w:rsidRPr="000762A9">
        <w:rPr>
          <w:rFonts w:hint="eastAsia"/>
          <w:lang w:eastAsia="zh-TW"/>
        </w:rPr>
        <w:t>強</w:t>
      </w:r>
      <w:r w:rsidRPr="000762A9">
        <w:rPr>
          <w:lang w:eastAsia="zh-TW"/>
        </w:rPr>
        <w:t>。“惟冒，丕單稱德”的“冒”，郭店楚簡《成之聞之》引作</w:t>
      </w:r>
      <w:r w:rsidRPr="000762A9">
        <w:rPr>
          <w:noProof/>
          <w:sz w:val="21"/>
        </w:rPr>
        <w:drawing>
          <wp:inline distT="0" distB="0" distL="0" distR="0" wp14:anchorId="46902972" wp14:editId="2392D5FA">
            <wp:extent cx="143733" cy="180000"/>
            <wp:effectExtent l="0" t="0" r="8890" b="0"/>
            <wp:docPr id="16242171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3733" cy="180000"/>
                    </a:xfrm>
                    <a:prstGeom prst="rect">
                      <a:avLst/>
                    </a:prstGeom>
                    <a:noFill/>
                    <a:ln>
                      <a:noFill/>
                    </a:ln>
                  </pic:spPr>
                </pic:pic>
              </a:graphicData>
            </a:graphic>
          </wp:inline>
        </w:drawing>
      </w:r>
      <w:r w:rsidRPr="000762A9">
        <w:rPr>
          <w:lang w:eastAsia="zh-TW"/>
        </w:rPr>
        <w:t>，即“旄”之初文，讀</w:t>
      </w:r>
      <w:bookmarkStart w:id="38" w:name="_Hlk151912959"/>
      <w:r w:rsidRPr="000762A9">
        <w:rPr>
          <w:rFonts w:hint="eastAsia"/>
          <w:lang w:eastAsia="zh-TW"/>
        </w:rPr>
        <w:t>爲</w:t>
      </w:r>
      <w:bookmarkEnd w:id="38"/>
      <w:r w:rsidRPr="000762A9">
        <w:rPr>
          <w:lang w:eastAsia="zh-TW"/>
        </w:rPr>
        <w:t>“懋”或“勖”。朱駿聲《</w:t>
      </w:r>
      <w:r w:rsidRPr="000762A9">
        <w:rPr>
          <w:rFonts w:hint="eastAsia"/>
          <w:lang w:eastAsia="zh-TW"/>
        </w:rPr>
        <w:t>説</w:t>
      </w:r>
      <w:r w:rsidRPr="000762A9">
        <w:rPr>
          <w:lang w:eastAsia="zh-TW"/>
        </w:rPr>
        <w:t>文通訓定聲》</w:t>
      </w:r>
      <w:r w:rsidRPr="000762A9">
        <w:rPr>
          <w:rFonts w:hint="eastAsia"/>
          <w:lang w:eastAsia="zh-TW"/>
        </w:rPr>
        <w:t>：</w:t>
      </w:r>
      <w:r w:rsidRPr="000762A9">
        <w:rPr>
          <w:lang w:eastAsia="zh-TW"/>
        </w:rPr>
        <w:t>“旄，旌</w:t>
      </w:r>
      <w:r w:rsidRPr="000762A9">
        <w:rPr>
          <w:rFonts w:hint="eastAsia"/>
          <w:lang w:eastAsia="zh-TW"/>
        </w:rPr>
        <w:t>旞</w:t>
      </w:r>
      <w:r w:rsidRPr="000762A9">
        <w:rPr>
          <w:lang w:eastAsia="zh-TW"/>
        </w:rPr>
        <w:t>竿飾也，本用犛牛尾附</w:t>
      </w:r>
      <w:r w:rsidRPr="000762A9">
        <w:rPr>
          <w:rFonts w:hint="eastAsia"/>
          <w:lang w:eastAsia="zh-TW"/>
        </w:rPr>
        <w:t>注</w:t>
      </w:r>
      <w:r w:rsidRPr="000762A9">
        <w:rPr>
          <w:lang w:eastAsia="zh-TW"/>
        </w:rPr>
        <w:t>於竿首，故曰旄。後又用羽，或兼用旄與羽焉。”而“旄”與“</w:t>
      </w:r>
      <w:r w:rsidRPr="000762A9">
        <w:rPr>
          <w:rFonts w:hint="eastAsia"/>
          <w:lang w:eastAsia="zh-TW"/>
        </w:rPr>
        <w:t>㮊</w:t>
      </w:r>
      <w:r w:rsidRPr="000762A9">
        <w:rPr>
          <w:lang w:eastAsia="zh-TW"/>
        </w:rPr>
        <w:t>”正可通假。《爾雅</w:t>
      </w:r>
      <w:r w:rsidRPr="000762A9">
        <w:rPr>
          <w:rFonts w:hint="eastAsia"/>
          <w:lang w:eastAsia="zh-TW"/>
        </w:rPr>
        <w:t>•</w:t>
      </w:r>
      <w:r w:rsidRPr="000762A9">
        <w:rPr>
          <w:lang w:eastAsia="zh-TW"/>
        </w:rPr>
        <w:t>釋木》</w:t>
      </w:r>
      <w:r w:rsidRPr="000762A9">
        <w:rPr>
          <w:rFonts w:hint="eastAsia"/>
          <w:lang w:eastAsia="zh-TW"/>
        </w:rPr>
        <w:t>：“旄，冬桃。”《説文•</w:t>
      </w:r>
      <w:r w:rsidRPr="000762A9">
        <w:rPr>
          <w:lang w:eastAsia="zh-TW"/>
        </w:rPr>
        <w:t>木部》“旄”作“</w:t>
      </w:r>
      <w:r w:rsidRPr="000762A9">
        <w:rPr>
          <w:rFonts w:hint="eastAsia"/>
          <w:lang w:eastAsia="zh-TW"/>
        </w:rPr>
        <w:t>㮊</w:t>
      </w:r>
      <w:r w:rsidRPr="000762A9">
        <w:rPr>
          <w:lang w:eastAsia="zh-TW"/>
        </w:rPr>
        <w:t>”</w:t>
      </w:r>
      <w:r w:rsidRPr="000762A9">
        <w:rPr>
          <w:rFonts w:hint="eastAsia"/>
          <w:lang w:eastAsia="zh-TW"/>
        </w:rPr>
        <w:t>。</w:t>
      </w:r>
    </w:p>
    <w:p w14:paraId="314494F1" w14:textId="77777777" w:rsidR="00CF6427" w:rsidRPr="000762A9" w:rsidRDefault="00CF6427" w:rsidP="005D64F7">
      <w:pPr>
        <w:pStyle w:val="aff9"/>
        <w:ind w:firstLine="560"/>
        <w:rPr>
          <w:lang w:eastAsia="zh-TW"/>
        </w:rPr>
      </w:pPr>
      <w:r w:rsidRPr="000762A9">
        <w:rPr>
          <w:rFonts w:hint="eastAsia"/>
          <w:lang w:eastAsia="zh-TW"/>
        </w:rPr>
        <w:t>“暋”爲何有勉強之義？</w:t>
      </w:r>
      <w:r w:rsidRPr="000762A9">
        <w:rPr>
          <w:lang w:eastAsia="zh-TW"/>
        </w:rPr>
        <w:t>段玉裁《</w:t>
      </w:r>
      <w:r w:rsidRPr="000762A9">
        <w:rPr>
          <w:rFonts w:hint="eastAsia"/>
          <w:lang w:eastAsia="zh-TW"/>
        </w:rPr>
        <w:t>説</w:t>
      </w:r>
      <w:r w:rsidRPr="000762A9">
        <w:rPr>
          <w:lang w:eastAsia="zh-TW"/>
        </w:rPr>
        <w:t>文解字注》對《</w:t>
      </w:r>
      <w:r w:rsidRPr="000762A9">
        <w:rPr>
          <w:rFonts w:hint="eastAsia"/>
          <w:lang w:eastAsia="zh-TW"/>
        </w:rPr>
        <w:t>説</w:t>
      </w:r>
      <w:r w:rsidRPr="000762A9">
        <w:rPr>
          <w:lang w:eastAsia="zh-TW"/>
        </w:rPr>
        <w:t>文》《爾雅》从“</w:t>
      </w:r>
      <w:r w:rsidRPr="000762A9">
        <w:rPr>
          <w:rFonts w:hint="eastAsia"/>
          <w:lang w:eastAsia="zh-TW"/>
        </w:rPr>
        <w:t>昬</w:t>
      </w:r>
      <w:r w:rsidRPr="000762A9">
        <w:rPr>
          <w:lang w:eastAsia="zh-TW"/>
        </w:rPr>
        <w:t>”得聲的字，多徑直改</w:t>
      </w:r>
      <w:r w:rsidRPr="000762A9">
        <w:rPr>
          <w:rFonts w:hint="eastAsia"/>
          <w:lang w:eastAsia="zh-TW"/>
        </w:rPr>
        <w:t>爲</w:t>
      </w:r>
      <w:r w:rsidRPr="000762A9">
        <w:rPr>
          <w:lang w:eastAsia="zh-TW"/>
        </w:rPr>
        <w:t>从“昏”，如上舉“</w:t>
      </w:r>
      <w:r w:rsidRPr="000762A9">
        <w:rPr>
          <w:rFonts w:hint="eastAsia"/>
          <w:lang w:eastAsia="zh-TW"/>
        </w:rPr>
        <w:t>暋</w:t>
      </w:r>
      <w:r w:rsidRPr="000762A9">
        <w:rPr>
          <w:lang w:eastAsia="zh-TW"/>
        </w:rPr>
        <w:t>，冒也”，以及段注所引</w:t>
      </w:r>
      <w:r w:rsidRPr="000762A9">
        <w:rPr>
          <w:rFonts w:hint="eastAsia"/>
          <w:lang w:eastAsia="zh-TW"/>
        </w:rPr>
        <w:t>《爾雅》“暋，強</w:t>
      </w:r>
      <w:r w:rsidRPr="000762A9">
        <w:rPr>
          <w:lang w:eastAsia="zh-TW"/>
        </w:rPr>
        <w:t>也”。“警”从“昏”得聲，而字書普遍認</w:t>
      </w:r>
      <w:r w:rsidRPr="000762A9">
        <w:rPr>
          <w:rFonts w:hint="eastAsia"/>
          <w:lang w:eastAsia="zh-TW"/>
        </w:rPr>
        <w:t>爲</w:t>
      </w:r>
      <w:r w:rsidRPr="000762A9">
        <w:rPr>
          <w:lang w:eastAsia="zh-TW"/>
        </w:rPr>
        <w:t>“</w:t>
      </w:r>
      <w:r w:rsidRPr="000762A9">
        <w:rPr>
          <w:rFonts w:hint="eastAsia"/>
          <w:lang w:eastAsia="zh-TW"/>
        </w:rPr>
        <w:t>昬</w:t>
      </w:r>
      <w:r w:rsidRPr="000762A9">
        <w:rPr>
          <w:lang w:eastAsia="zh-TW"/>
        </w:rPr>
        <w:t>”是</w:t>
      </w:r>
      <w:r w:rsidRPr="000762A9">
        <w:rPr>
          <w:rFonts w:hint="eastAsia"/>
          <w:lang w:eastAsia="zh-TW"/>
        </w:rPr>
        <w:t>“昏”的異體字，如《説文》云“昏”“一曰民聲”，即言“昏”亦可作“昬”。段注認爲“昏”作“昬”者，乃隸書淆亂。</w:t>
      </w:r>
      <w:r w:rsidRPr="000762A9">
        <w:rPr>
          <w:rFonts w:hint="eastAsia"/>
          <w:lang w:eastAsia="zh-TW"/>
        </w:rPr>
        <w:lastRenderedPageBreak/>
        <w:t>根據古文字學的最新研究成果，“昏”作“昬”者，乃是戰國、秦漢時期“氏”“民”形近互訛</w:t>
      </w:r>
      <w:r w:rsidRPr="000762A9">
        <w:rPr>
          <w:lang w:eastAsia="zh-TW"/>
        </w:rPr>
        <w:t>，且</w:t>
      </w:r>
      <w:r w:rsidRPr="000762A9">
        <w:rPr>
          <w:rFonts w:hint="eastAsia"/>
          <w:lang w:eastAsia="zh-TW"/>
        </w:rPr>
        <w:t>“昏”“民”古音亦十分接近之孑遺”</w:t>
      </w:r>
      <w:r w:rsidRPr="000762A9">
        <w:rPr>
          <w:vertAlign w:val="superscript"/>
          <w:lang w:eastAsia="zh-TW"/>
        </w:rPr>
        <w:endnoteReference w:id="11"/>
      </w:r>
      <w:r w:rsidRPr="000762A9">
        <w:rPr>
          <w:rFonts w:hint="eastAsia"/>
          <w:lang w:eastAsia="zh-TW"/>
        </w:rPr>
        <w:t>。</w:t>
      </w:r>
      <w:r w:rsidRPr="000762A9">
        <w:rPr>
          <w:lang w:eastAsia="zh-TW"/>
        </w:rPr>
        <w:t>《尚書》中凡兩見的“</w:t>
      </w:r>
      <w:r w:rsidRPr="000762A9">
        <w:rPr>
          <w:rFonts w:hint="eastAsia"/>
          <w:lang w:eastAsia="zh-TW"/>
        </w:rPr>
        <w:t>暋</w:t>
      </w:r>
      <w:r w:rsidRPr="000762A9">
        <w:rPr>
          <w:lang w:eastAsia="zh-TW"/>
        </w:rPr>
        <w:t>”</w:t>
      </w:r>
      <w:r w:rsidRPr="000762A9">
        <w:rPr>
          <w:rFonts w:hint="eastAsia"/>
          <w:lang w:eastAsia="zh-TW"/>
        </w:rPr>
        <w:t>，也是从“昏”得聲的，故又作“忞”“閔”等。“昏”聲與“文”聲相通之例，如《史記•</w:t>
      </w:r>
      <w:r w:rsidRPr="000762A9">
        <w:rPr>
          <w:lang w:eastAsia="zh-TW"/>
        </w:rPr>
        <w:t>范睢蔡澤列傳》“竊閔然不敏” 司馬貞《索</w:t>
      </w:r>
      <w:r w:rsidRPr="000762A9">
        <w:rPr>
          <w:rFonts w:hint="eastAsia"/>
          <w:lang w:eastAsia="zh-TW"/>
        </w:rPr>
        <w:t>隱</w:t>
      </w:r>
      <w:r w:rsidRPr="000762A9">
        <w:rPr>
          <w:lang w:eastAsia="zh-TW"/>
        </w:rPr>
        <w:t>》</w:t>
      </w:r>
      <w:r w:rsidRPr="000762A9">
        <w:rPr>
          <w:rFonts w:hint="eastAsia"/>
          <w:lang w:eastAsia="zh-TW"/>
        </w:rPr>
        <w:t>：</w:t>
      </w:r>
      <w:r w:rsidRPr="000762A9">
        <w:rPr>
          <w:lang w:eastAsia="zh-TW"/>
        </w:rPr>
        <w:t>“鄒誕本作</w:t>
      </w:r>
      <w:r w:rsidRPr="000762A9">
        <w:rPr>
          <w:rFonts w:hint="eastAsia"/>
          <w:lang w:eastAsia="zh-TW"/>
        </w:rPr>
        <w:t>惽（惛）</w:t>
      </w:r>
      <w:r w:rsidRPr="000762A9">
        <w:rPr>
          <w:lang w:eastAsia="zh-TW"/>
        </w:rPr>
        <w:t>然。”“</w:t>
      </w:r>
      <w:r w:rsidRPr="000762A9">
        <w:rPr>
          <w:rFonts w:hint="eastAsia"/>
          <w:lang w:eastAsia="zh-TW"/>
        </w:rPr>
        <w:t>惽（惛）</w:t>
      </w:r>
      <w:r w:rsidRPr="000762A9">
        <w:rPr>
          <w:lang w:eastAsia="zh-TW"/>
        </w:rPr>
        <w:t>”義不</w:t>
      </w:r>
      <w:r w:rsidRPr="000762A9">
        <w:rPr>
          <w:rFonts w:hint="eastAsia"/>
          <w:lang w:eastAsia="zh-TW"/>
        </w:rPr>
        <w:t>憭</w:t>
      </w:r>
      <w:r w:rsidRPr="000762A9">
        <w:rPr>
          <w:lang w:eastAsia="zh-TW"/>
        </w:rPr>
        <w:t>、不明，字當从昏。“</w:t>
      </w:r>
      <w:r w:rsidRPr="000762A9">
        <w:rPr>
          <w:rFonts w:hint="eastAsia"/>
          <w:lang w:eastAsia="zh-TW"/>
        </w:rPr>
        <w:t>閔（惛）</w:t>
      </w:r>
      <w:r w:rsidRPr="000762A9">
        <w:rPr>
          <w:lang w:eastAsia="zh-TW"/>
        </w:rPr>
        <w:t>然不敏”</w:t>
      </w:r>
      <w:r w:rsidRPr="000762A9">
        <w:rPr>
          <w:rFonts w:hint="eastAsia"/>
          <w:lang w:eastAsia="zh-TW"/>
        </w:rPr>
        <w:t>即昏昏然不敏。</w:t>
      </w:r>
    </w:p>
    <w:p w14:paraId="2F12B433" w14:textId="77777777" w:rsidR="00CF6427" w:rsidRPr="000762A9" w:rsidRDefault="00CF6427" w:rsidP="005D64F7">
      <w:pPr>
        <w:pStyle w:val="aff9"/>
        <w:ind w:firstLine="560"/>
        <w:rPr>
          <w:rFonts w:eastAsia="PMingLiU"/>
          <w:lang w:eastAsia="zh-TW"/>
        </w:rPr>
      </w:pPr>
      <w:r w:rsidRPr="000762A9">
        <w:rPr>
          <w:rFonts w:hint="eastAsia"/>
          <w:lang w:eastAsia="zh-TW"/>
        </w:rPr>
        <w:t>在傳世文獻中，“暋”</w:t>
      </w:r>
      <w:r w:rsidRPr="000762A9">
        <w:rPr>
          <w:lang w:eastAsia="zh-TW"/>
        </w:rPr>
        <w:t>亦有直接寫成“昏”者。《盤庚》“不昏作勞”孔穎</w:t>
      </w:r>
      <w:r w:rsidRPr="000762A9">
        <w:rPr>
          <w:rFonts w:hint="eastAsia"/>
          <w:lang w:eastAsia="zh-TW"/>
        </w:rPr>
        <w:t>達疏引鄭玄云：</w:t>
      </w:r>
      <w:r w:rsidRPr="000762A9">
        <w:rPr>
          <w:lang w:eastAsia="zh-TW"/>
        </w:rPr>
        <w:t>“昏，讀</w:t>
      </w:r>
      <w:r w:rsidRPr="000762A9">
        <w:rPr>
          <w:rFonts w:hint="eastAsia"/>
          <w:lang w:eastAsia="zh-TW"/>
        </w:rPr>
        <w:t>爲</w:t>
      </w:r>
      <w:r w:rsidRPr="000762A9">
        <w:rPr>
          <w:lang w:eastAsia="zh-TW"/>
        </w:rPr>
        <w:t>敵，勉也”。陸德明《釋文》</w:t>
      </w:r>
      <w:r w:rsidRPr="000762A9">
        <w:rPr>
          <w:rFonts w:hint="eastAsia"/>
          <w:lang w:eastAsia="zh-TW"/>
        </w:rPr>
        <w:t>：</w:t>
      </w:r>
      <w:r w:rsidRPr="000762A9">
        <w:rPr>
          <w:lang w:eastAsia="zh-TW"/>
        </w:rPr>
        <w:t>“昏，馬</w:t>
      </w:r>
      <w:r w:rsidRPr="000762A9">
        <w:rPr>
          <w:rFonts w:hint="eastAsia"/>
          <w:lang w:eastAsia="zh-TW"/>
        </w:rPr>
        <w:t>（</w:t>
      </w:r>
      <w:r w:rsidRPr="000762A9">
        <w:rPr>
          <w:lang w:eastAsia="zh-TW"/>
        </w:rPr>
        <w:t>融</w:t>
      </w:r>
      <w:r w:rsidRPr="000762A9">
        <w:rPr>
          <w:rFonts w:hint="eastAsia"/>
          <w:lang w:eastAsia="zh-TW"/>
        </w:rPr>
        <w:t>）</w:t>
      </w:r>
      <w:r w:rsidRPr="000762A9">
        <w:rPr>
          <w:lang w:eastAsia="zh-TW"/>
        </w:rPr>
        <w:t>同，</w:t>
      </w:r>
      <w:r w:rsidRPr="000762A9">
        <w:rPr>
          <w:rFonts w:hint="eastAsia"/>
          <w:lang w:eastAsia="zh-TW"/>
        </w:rPr>
        <w:t>本或</w:t>
      </w:r>
      <w:r w:rsidRPr="000762A9">
        <w:rPr>
          <w:noProof/>
        </w:rPr>
        <w:drawing>
          <wp:inline distT="0" distB="0" distL="0" distR="0" wp14:anchorId="5327B04F" wp14:editId="34A3B465">
            <wp:extent cx="141600" cy="144000"/>
            <wp:effectExtent l="0" t="0" r="0" b="8890"/>
            <wp:docPr id="3650479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47900" name=""/>
                    <pic:cNvPicPr/>
                  </pic:nvPicPr>
                  <pic:blipFill>
                    <a:blip r:embed="rId31"/>
                    <a:stretch>
                      <a:fillRect/>
                    </a:stretch>
                  </pic:blipFill>
                  <pic:spPr>
                    <a:xfrm>
                      <a:off x="0" y="0"/>
                      <a:ext cx="141600" cy="144000"/>
                    </a:xfrm>
                    <a:prstGeom prst="rect">
                      <a:avLst/>
                    </a:prstGeom>
                  </pic:spPr>
                </pic:pic>
              </a:graphicData>
            </a:graphic>
          </wp:inline>
        </w:drawing>
      </w:r>
      <w:r w:rsidRPr="000762A9">
        <w:rPr>
          <w:rFonts w:hint="eastAsia"/>
          <w:lang w:eastAsia="zh-TW"/>
        </w:rPr>
        <w:t>作，音敏。《爾雅》之昏、</w:t>
      </w:r>
      <w:r w:rsidRPr="000762A9">
        <w:rPr>
          <w:noProof/>
        </w:rPr>
        <w:drawing>
          <wp:inline distT="0" distB="0" distL="0" distR="0" wp14:anchorId="074C5D89" wp14:editId="17AD1841">
            <wp:extent cx="141600" cy="144000"/>
            <wp:effectExtent l="0" t="0" r="0" b="8890"/>
            <wp:docPr id="1676994037" name="图片 1676994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47900" name=""/>
                    <pic:cNvPicPr/>
                  </pic:nvPicPr>
                  <pic:blipFill>
                    <a:blip r:embed="rId31"/>
                    <a:stretch>
                      <a:fillRect/>
                    </a:stretch>
                  </pic:blipFill>
                  <pic:spPr>
                    <a:xfrm>
                      <a:off x="0" y="0"/>
                      <a:ext cx="141600" cy="144000"/>
                    </a:xfrm>
                    <a:prstGeom prst="rect">
                      <a:avLst/>
                    </a:prstGeom>
                  </pic:spPr>
                </pic:pic>
              </a:graphicData>
            </a:graphic>
          </wp:inline>
        </w:drawing>
      </w:r>
      <w:r w:rsidRPr="000762A9">
        <w:rPr>
          <w:rFonts w:hint="eastAsia"/>
          <w:lang w:eastAsia="zh-TW"/>
        </w:rPr>
        <w:t>皆訓強，故兩存。”“《爾雅》之昏、</w:t>
      </w:r>
      <w:r w:rsidRPr="000762A9">
        <w:rPr>
          <w:noProof/>
        </w:rPr>
        <w:drawing>
          <wp:inline distT="0" distB="0" distL="0" distR="0" wp14:anchorId="66883407" wp14:editId="1240D626">
            <wp:extent cx="141600" cy="144000"/>
            <wp:effectExtent l="0" t="0" r="0" b="8890"/>
            <wp:docPr id="272120313" name="图片 272120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47900" name=""/>
                    <pic:cNvPicPr/>
                  </pic:nvPicPr>
                  <pic:blipFill>
                    <a:blip r:embed="rId31"/>
                    <a:stretch>
                      <a:fillRect/>
                    </a:stretch>
                  </pic:blipFill>
                  <pic:spPr>
                    <a:xfrm>
                      <a:off x="0" y="0"/>
                      <a:ext cx="141600" cy="144000"/>
                    </a:xfrm>
                    <a:prstGeom prst="rect">
                      <a:avLst/>
                    </a:prstGeom>
                  </pic:spPr>
                </pic:pic>
              </a:graphicData>
            </a:graphic>
          </wp:inline>
        </w:drawing>
      </w:r>
      <w:r w:rsidRPr="000762A9">
        <w:rPr>
          <w:rFonts w:hint="eastAsia"/>
          <w:lang w:eastAsia="zh-TW"/>
        </w:rPr>
        <w:t>皆訓強”，即上引“昏、</w:t>
      </w:r>
      <w:bookmarkStart w:id="39" w:name="OLE_LINK45"/>
      <w:r w:rsidRPr="000762A9">
        <w:rPr>
          <w:rFonts w:hint="eastAsia"/>
          <w:lang w:eastAsia="zh-TW"/>
        </w:rPr>
        <w:t>暋</w:t>
      </w:r>
      <w:bookmarkEnd w:id="39"/>
      <w:r w:rsidRPr="000762A9">
        <w:rPr>
          <w:rFonts w:hint="eastAsia"/>
          <w:lang w:eastAsia="zh-TW"/>
        </w:rPr>
        <w:t>，強也”，“</w:t>
      </w:r>
      <w:r w:rsidRPr="000762A9">
        <w:rPr>
          <w:noProof/>
        </w:rPr>
        <w:drawing>
          <wp:inline distT="0" distB="0" distL="0" distR="0" wp14:anchorId="5C642EF8" wp14:editId="0A6ABEA8">
            <wp:extent cx="141600" cy="144000"/>
            <wp:effectExtent l="0" t="0" r="0" b="8890"/>
            <wp:docPr id="1730985344" name="图片 173098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47900" name=""/>
                    <pic:cNvPicPr/>
                  </pic:nvPicPr>
                  <pic:blipFill>
                    <a:blip r:embed="rId31"/>
                    <a:stretch>
                      <a:fillRect/>
                    </a:stretch>
                  </pic:blipFill>
                  <pic:spPr>
                    <a:xfrm>
                      <a:off x="0" y="0"/>
                      <a:ext cx="141600" cy="144000"/>
                    </a:xfrm>
                    <a:prstGeom prst="rect">
                      <a:avLst/>
                    </a:prstGeom>
                  </pic:spPr>
                </pic:pic>
              </a:graphicData>
            </a:graphic>
          </wp:inline>
        </w:drawing>
      </w:r>
      <w:r w:rsidRPr="000762A9">
        <w:rPr>
          <w:rFonts w:hint="eastAsia"/>
          <w:lang w:eastAsia="zh-TW"/>
        </w:rPr>
        <w:t>”顯然同“暋”，所从之“昏”同“昬”，且誤“攴”爲“文”。</w:t>
      </w:r>
    </w:p>
    <w:p w14:paraId="7B97C969" w14:textId="77777777" w:rsidR="00CF6427" w:rsidRPr="000762A9" w:rsidRDefault="00CF6427" w:rsidP="005D64F7">
      <w:pPr>
        <w:pStyle w:val="aff9"/>
        <w:ind w:firstLine="560"/>
        <w:rPr>
          <w:rFonts w:eastAsia="PMingLiU"/>
          <w:lang w:eastAsia="zh-TW"/>
        </w:rPr>
      </w:pPr>
      <w:r w:rsidRPr="000762A9">
        <w:rPr>
          <w:rFonts w:hint="eastAsia"/>
          <w:lang w:eastAsia="zh-TW"/>
        </w:rPr>
        <w:t>既明“暋”本从“昏”得聲，則不難推論“其在受德暋”的“暋”就應該讀爲“昏”。屈萬里《尚書集釋》徑讀“暋”爲“昏”，釋爲迷亂，是可取的。“其在受德暋”</w:t>
      </w:r>
      <w:r w:rsidRPr="000762A9">
        <w:rPr>
          <w:lang w:eastAsia="zh-TW"/>
        </w:rPr>
        <w:t>，即“其察紂德昏”，《大戴禮記</w:t>
      </w:r>
      <w:r w:rsidRPr="000762A9">
        <w:rPr>
          <w:rFonts w:hint="eastAsia"/>
          <w:lang w:eastAsia="zh-TW"/>
        </w:rPr>
        <w:t>•</w:t>
      </w:r>
      <w:r w:rsidRPr="000762A9">
        <w:rPr>
          <w:lang w:eastAsia="zh-TW"/>
        </w:rPr>
        <w:t>少閑》亦言紂“德昏</w:t>
      </w:r>
      <w:r w:rsidRPr="000762A9">
        <w:rPr>
          <w:rFonts w:hint="eastAsia"/>
          <w:lang w:eastAsia="zh-TW"/>
        </w:rPr>
        <w:t>政亂”。而《説文•</w:t>
      </w:r>
      <w:r w:rsidRPr="000762A9">
        <w:rPr>
          <w:lang w:eastAsia="zh-TW"/>
        </w:rPr>
        <w:t>心部》“</w:t>
      </w:r>
      <w:r w:rsidRPr="000762A9">
        <w:rPr>
          <w:rFonts w:hint="eastAsia"/>
          <w:lang w:eastAsia="zh-TW"/>
        </w:rPr>
        <w:t>忞，</w:t>
      </w:r>
      <w:r w:rsidRPr="000762A9">
        <w:rPr>
          <w:lang w:eastAsia="zh-TW"/>
        </w:rPr>
        <w:t>疆也”之下引“在受德</w:t>
      </w:r>
      <w:r w:rsidRPr="000762A9">
        <w:rPr>
          <w:rFonts w:hint="eastAsia"/>
          <w:lang w:eastAsia="zh-TW"/>
        </w:rPr>
        <w:t>忞</w:t>
      </w:r>
      <w:r w:rsidRPr="000762A9">
        <w:rPr>
          <w:lang w:eastAsia="zh-TW"/>
        </w:rPr>
        <w:t>”，非謂“</w:t>
      </w:r>
      <w:r w:rsidRPr="000762A9">
        <w:rPr>
          <w:rFonts w:hint="eastAsia"/>
          <w:lang w:eastAsia="zh-TW"/>
        </w:rPr>
        <w:t>忞</w:t>
      </w:r>
      <w:r w:rsidRPr="000762A9">
        <w:rPr>
          <w:lang w:eastAsia="zh-TW"/>
        </w:rPr>
        <w:t>”或</w:t>
      </w:r>
      <w:r w:rsidRPr="000762A9">
        <w:rPr>
          <w:rFonts w:hint="eastAsia"/>
          <w:lang w:eastAsia="zh-TW"/>
        </w:rPr>
        <w:t>“暋”義強也，寶乃段注屢屢提到的“稱經以明六書之假借”，不可據此云“察受德強”或者另尋其他牽強之釋。</w:t>
      </w:r>
    </w:p>
    <w:p w14:paraId="0916CCE4" w14:textId="77777777" w:rsidR="00CF6427" w:rsidRPr="000762A9" w:rsidRDefault="00CF6427" w:rsidP="005D64F7">
      <w:pPr>
        <w:pStyle w:val="aff9"/>
        <w:ind w:firstLine="560"/>
        <w:rPr>
          <w:rFonts w:eastAsia="PMingLiU"/>
          <w:lang w:eastAsia="zh-TW"/>
        </w:rPr>
      </w:pPr>
      <w:r w:rsidRPr="000762A9">
        <w:rPr>
          <w:rFonts w:hint="eastAsia"/>
          <w:lang w:eastAsia="zh-TW"/>
        </w:rPr>
        <w:lastRenderedPageBreak/>
        <w:t>“憝”，《説文•</w:t>
      </w:r>
      <w:r w:rsidRPr="000762A9">
        <w:rPr>
          <w:lang w:eastAsia="zh-TW"/>
        </w:rPr>
        <w:t>心部》云“怨也”，《孟子》趙岐注則云“殺也。《廣</w:t>
      </w:r>
      <w:r w:rsidRPr="000762A9">
        <w:rPr>
          <w:rFonts w:hint="eastAsia"/>
          <w:lang w:eastAsia="zh-TW"/>
        </w:rPr>
        <w:t>雅•釋詁三》則云“憝，惡也”，下文“元惡大憝”即用此義。釋怨者，以其上有“今民”二字，云今民没有不怨惡他的；</w:t>
      </w:r>
      <w:r w:rsidRPr="000762A9">
        <w:rPr>
          <w:lang w:eastAsia="zh-TW"/>
        </w:rPr>
        <w:t>釋殺者，則是“今民</w:t>
      </w:r>
      <w:r w:rsidRPr="000762A9">
        <w:rPr>
          <w:rFonts w:hint="eastAsia"/>
          <w:lang w:eastAsia="zh-TW"/>
        </w:rPr>
        <w:t>没</w:t>
      </w:r>
      <w:r w:rsidRPr="000762A9">
        <w:rPr>
          <w:lang w:eastAsia="zh-TW"/>
        </w:rPr>
        <w:t>有不怨惡</w:t>
      </w:r>
      <w:r w:rsidRPr="000762A9">
        <w:rPr>
          <w:rFonts w:hint="eastAsia"/>
          <w:lang w:eastAsia="zh-TW"/>
        </w:rPr>
        <w:t>他的”這一文意的進一</w:t>
      </w:r>
      <w:r w:rsidRPr="000762A9">
        <w:rPr>
          <w:lang w:eastAsia="zh-TW"/>
        </w:rPr>
        <w:t>步引申。不少注家從《孟子》所謂“不待教而誅”之</w:t>
      </w:r>
      <w:r w:rsidRPr="000762A9">
        <w:rPr>
          <w:rFonts w:hint="eastAsia"/>
          <w:lang w:eastAsia="zh-TW"/>
        </w:rPr>
        <w:t>説，以爲對那些免惡犯罪的人要堅决懲處。從上下文意來看，此説爲長。如“憝”本義懲處，我意“憝”似爲表治義的“敦”“對”之假借。《廣雅•</w:t>
      </w:r>
      <w:r w:rsidRPr="000762A9">
        <w:rPr>
          <w:lang w:eastAsia="zh-TW"/>
        </w:rPr>
        <w:t>釋詁三》“憝</w:t>
      </w:r>
      <w:r w:rsidRPr="000762A9">
        <w:rPr>
          <w:rFonts w:hint="eastAsia"/>
          <w:lang w:eastAsia="zh-TW"/>
        </w:rPr>
        <w:t>，</w:t>
      </w:r>
      <w:r w:rsidRPr="000762A9">
        <w:rPr>
          <w:lang w:eastAsia="zh-TW"/>
        </w:rPr>
        <w:t>惡也”王念孫《疏證》</w:t>
      </w:r>
      <w:r w:rsidRPr="000762A9">
        <w:rPr>
          <w:rFonts w:hint="eastAsia"/>
          <w:lang w:eastAsia="zh-TW"/>
        </w:rPr>
        <w:t>：</w:t>
      </w:r>
      <w:r w:rsidRPr="000762A9">
        <w:rPr>
          <w:lang w:eastAsia="zh-TW"/>
        </w:rPr>
        <w:t>“</w:t>
      </w:r>
      <w:r w:rsidRPr="000762A9">
        <w:rPr>
          <w:rFonts w:hint="eastAsia"/>
          <w:lang w:eastAsia="zh-TW"/>
        </w:rPr>
        <w:t>譈</w:t>
      </w:r>
      <w:r w:rsidRPr="000762A9">
        <w:rPr>
          <w:lang w:eastAsia="zh-TW"/>
        </w:rPr>
        <w:t>、</w:t>
      </w:r>
      <w:r w:rsidRPr="000762A9">
        <w:rPr>
          <w:rFonts w:hint="eastAsia"/>
          <w:lang w:eastAsia="zh-TW"/>
        </w:rPr>
        <w:t>憞</w:t>
      </w:r>
      <w:r w:rsidRPr="000762A9">
        <w:rPr>
          <w:lang w:eastAsia="zh-TW"/>
        </w:rPr>
        <w:t>、敦並與憝同。”《詩</w:t>
      </w:r>
      <w:r w:rsidRPr="000762A9">
        <w:rPr>
          <w:rFonts w:hint="eastAsia"/>
          <w:lang w:eastAsia="zh-TW"/>
        </w:rPr>
        <w:t>•</w:t>
      </w:r>
      <w:r w:rsidRPr="000762A9">
        <w:rPr>
          <w:lang w:eastAsia="zh-TW"/>
        </w:rPr>
        <w:t>魯頌</w:t>
      </w:r>
      <w:r w:rsidRPr="000762A9">
        <w:rPr>
          <w:rFonts w:hint="eastAsia"/>
          <w:lang w:eastAsia="zh-TW"/>
        </w:rPr>
        <w:t>•閟官》“敦商之旅”</w:t>
      </w:r>
      <w:r w:rsidRPr="000762A9">
        <w:rPr>
          <w:lang w:eastAsia="zh-TW"/>
        </w:rPr>
        <w:t>鄭玄箋</w:t>
      </w:r>
      <w:r w:rsidRPr="000762A9">
        <w:rPr>
          <w:rFonts w:hint="eastAsia"/>
          <w:lang w:eastAsia="zh-TW"/>
        </w:rPr>
        <w:t>：</w:t>
      </w:r>
      <w:r w:rsidRPr="000762A9">
        <w:rPr>
          <w:lang w:eastAsia="zh-TW"/>
        </w:rPr>
        <w:t>“敦，治也。”《荀子</w:t>
      </w:r>
      <w:r w:rsidRPr="000762A9">
        <w:rPr>
          <w:rFonts w:hint="eastAsia"/>
          <w:lang w:eastAsia="zh-TW"/>
        </w:rPr>
        <w:t>•</w:t>
      </w:r>
      <w:r w:rsidRPr="000762A9">
        <w:rPr>
          <w:lang w:eastAsia="zh-TW"/>
        </w:rPr>
        <w:t>榮辱》</w:t>
      </w:r>
      <w:r w:rsidRPr="000762A9">
        <w:rPr>
          <w:rFonts w:hint="eastAsia"/>
          <w:lang w:eastAsia="zh-TW"/>
        </w:rPr>
        <w:t>：</w:t>
      </w:r>
      <w:r w:rsidRPr="000762A9">
        <w:rPr>
          <w:lang w:eastAsia="zh-TW"/>
        </w:rPr>
        <w:t>“以敦比其事</w:t>
      </w:r>
      <w:r w:rsidRPr="000762A9">
        <w:rPr>
          <w:rFonts w:hint="eastAsia"/>
          <w:lang w:eastAsia="zh-TW"/>
        </w:rPr>
        <w:t>業。”王念孫《讀書雜志》云：</w:t>
      </w:r>
      <w:r w:rsidRPr="000762A9">
        <w:rPr>
          <w:lang w:eastAsia="zh-TW"/>
        </w:rPr>
        <w:t>“敦、比皆治也。”“憝”又作“懟”，而“對”亦有治義。《廣雅</w:t>
      </w:r>
      <w:r w:rsidRPr="000762A9">
        <w:rPr>
          <w:rFonts w:hint="eastAsia"/>
          <w:lang w:eastAsia="zh-TW"/>
        </w:rPr>
        <w:t>•</w:t>
      </w:r>
      <w:r w:rsidRPr="000762A9">
        <w:rPr>
          <w:lang w:eastAsia="zh-TW"/>
        </w:rPr>
        <w:t>釋詁三》</w:t>
      </w:r>
      <w:r w:rsidRPr="000762A9">
        <w:rPr>
          <w:rFonts w:hint="eastAsia"/>
          <w:lang w:eastAsia="zh-TW"/>
        </w:rPr>
        <w:t>：</w:t>
      </w:r>
      <w:r w:rsidRPr="000762A9">
        <w:rPr>
          <w:lang w:eastAsia="zh-TW"/>
        </w:rPr>
        <w:t>“對，治也。”“敦商之旅”</w:t>
      </w:r>
      <w:r w:rsidRPr="000762A9">
        <w:rPr>
          <w:rFonts w:hint="eastAsia"/>
          <w:lang w:eastAsia="zh-TW"/>
        </w:rPr>
        <w:t>依郑玄注，</w:t>
      </w:r>
      <w:r w:rsidRPr="000762A9">
        <w:rPr>
          <w:lang w:eastAsia="zh-TW"/>
        </w:rPr>
        <w:t>即懲治殷商</w:t>
      </w:r>
      <w:r w:rsidRPr="000762A9">
        <w:rPr>
          <w:rFonts w:hint="eastAsia"/>
          <w:lang w:eastAsia="zh-TW"/>
        </w:rPr>
        <w:t>之旅。《逸周書•</w:t>
      </w:r>
      <w:r w:rsidRPr="000762A9">
        <w:rPr>
          <w:lang w:eastAsia="zh-TW"/>
        </w:rPr>
        <w:t>世俘》“凡憝國九十有九國”孔晁注</w:t>
      </w:r>
      <w:r w:rsidRPr="000762A9">
        <w:rPr>
          <w:rFonts w:hint="eastAsia"/>
          <w:lang w:eastAsia="zh-TW"/>
        </w:rPr>
        <w:t>：</w:t>
      </w:r>
      <w:r w:rsidRPr="000762A9">
        <w:rPr>
          <w:lang w:eastAsia="zh-TW"/>
        </w:rPr>
        <w:t>“憝，惡也。”顧頡剛</w:t>
      </w:r>
      <w:r w:rsidRPr="000762A9">
        <w:rPr>
          <w:rFonts w:hint="eastAsia"/>
          <w:lang w:eastAsia="zh-TW"/>
        </w:rPr>
        <w:t>《〈</w:t>
      </w:r>
      <w:r w:rsidRPr="000762A9">
        <w:rPr>
          <w:lang w:eastAsia="zh-TW"/>
        </w:rPr>
        <w:t>逸周書</w:t>
      </w:r>
      <w:r w:rsidRPr="000762A9">
        <w:rPr>
          <w:rFonts w:hint="eastAsia"/>
          <w:lang w:eastAsia="zh-TW"/>
        </w:rPr>
        <w:t>•</w:t>
      </w:r>
      <w:r w:rsidRPr="000762A9">
        <w:rPr>
          <w:lang w:eastAsia="zh-TW"/>
        </w:rPr>
        <w:t>世俘篇</w:t>
      </w:r>
      <w:r w:rsidRPr="000762A9">
        <w:rPr>
          <w:rFonts w:hint="eastAsia"/>
          <w:lang w:eastAsia="zh-TW"/>
        </w:rPr>
        <w:t>〉</w:t>
      </w:r>
      <w:r w:rsidRPr="000762A9">
        <w:rPr>
          <w:lang w:eastAsia="zh-TW"/>
        </w:rPr>
        <w:t>校注》云</w:t>
      </w:r>
      <w:r w:rsidRPr="000762A9">
        <w:rPr>
          <w:rFonts w:hint="eastAsia"/>
          <w:lang w:eastAsia="zh-TW"/>
        </w:rPr>
        <w:t>：</w:t>
      </w:r>
      <w:r w:rsidRPr="000762A9">
        <w:rPr>
          <w:lang w:eastAsia="zh-TW"/>
        </w:rPr>
        <w:t>“憝字應作動詞講，憝國謂討伐所惡之國。武王</w:t>
      </w:r>
      <w:r w:rsidRPr="000762A9">
        <w:rPr>
          <w:rFonts w:hint="eastAsia"/>
          <w:lang w:eastAsia="zh-TW"/>
        </w:rPr>
        <w:t>滅國之數，《世俘》自言九十有九，《孟子》自言五十，不必爲之調和。”今按“憝國”亦當讀爲“敦國”，“敦”</w:t>
      </w:r>
      <w:r w:rsidRPr="000762A9">
        <w:rPr>
          <w:lang w:eastAsia="zh-TW"/>
        </w:rPr>
        <w:t>本懲治之義，與“伐”義近，故宗周鐘</w:t>
      </w:r>
      <w:r w:rsidRPr="000762A9">
        <w:rPr>
          <w:rFonts w:hint="eastAsia"/>
          <w:lang w:eastAsia="zh-TW"/>
        </w:rPr>
        <w:t>（</w:t>
      </w:r>
      <w:r w:rsidRPr="000762A9">
        <w:rPr>
          <w:lang w:eastAsia="zh-TW"/>
        </w:rPr>
        <w:t>《集成》00260</w:t>
      </w:r>
      <w:r w:rsidRPr="000762A9">
        <w:rPr>
          <w:rFonts w:hint="eastAsia"/>
          <w:lang w:eastAsia="zh-TW"/>
        </w:rPr>
        <w:t>）”</w:t>
      </w:r>
      <w:r w:rsidRPr="000762A9">
        <w:rPr>
          <w:lang w:eastAsia="zh-TW"/>
        </w:rPr>
        <w:t>有</w:t>
      </w:r>
      <w:r w:rsidRPr="000762A9">
        <w:rPr>
          <w:rFonts w:hint="eastAsia"/>
          <w:lang w:eastAsia="zh-TW"/>
        </w:rPr>
        <w:t>“</w:t>
      </w:r>
      <w:r w:rsidRPr="000762A9">
        <w:rPr>
          <w:lang w:eastAsia="zh-TW"/>
        </w:rPr>
        <w:t>敦伐”之語。下文“乃非德用</w:t>
      </w:r>
      <w:r w:rsidRPr="000762A9">
        <w:rPr>
          <w:rFonts w:hint="eastAsia"/>
          <w:lang w:eastAsia="zh-TW"/>
        </w:rPr>
        <w:t>乂</w:t>
      </w:r>
      <w:r w:rsidRPr="000762A9">
        <w:rPr>
          <w:lang w:eastAsia="zh-TW"/>
        </w:rPr>
        <w:t>”，“</w:t>
      </w:r>
      <w:r w:rsidRPr="000762A9">
        <w:rPr>
          <w:rFonts w:hint="eastAsia"/>
          <w:lang w:eastAsia="zh-TW"/>
        </w:rPr>
        <w:t>乂</w:t>
      </w:r>
      <w:r w:rsidRPr="000762A9">
        <w:rPr>
          <w:lang w:eastAsia="zh-TW"/>
        </w:rPr>
        <w:t>”也是懲治之</w:t>
      </w:r>
      <w:r w:rsidRPr="000762A9">
        <w:rPr>
          <w:rFonts w:hint="eastAsia"/>
          <w:lang w:eastAsia="zh-TW"/>
        </w:rPr>
        <w:t>義。“罔弗憝（</w:t>
      </w:r>
      <w:r w:rsidRPr="000762A9">
        <w:rPr>
          <w:lang w:eastAsia="zh-TW"/>
        </w:rPr>
        <w:t>敦</w:t>
      </w:r>
      <w:r w:rsidRPr="000762A9">
        <w:rPr>
          <w:rFonts w:hint="eastAsia"/>
          <w:lang w:eastAsia="zh-TW"/>
        </w:rPr>
        <w:t>）</w:t>
      </w:r>
      <w:r w:rsidRPr="000762A9">
        <w:rPr>
          <w:lang w:eastAsia="zh-TW"/>
        </w:rPr>
        <w:t>”</w:t>
      </w:r>
      <w:r w:rsidRPr="000762A9">
        <w:rPr>
          <w:rFonts w:hint="eastAsia"/>
          <w:lang w:eastAsia="zh-TW"/>
        </w:rPr>
        <w:t>，</w:t>
      </w:r>
      <w:r w:rsidRPr="000762A9">
        <w:rPr>
          <w:lang w:eastAsia="zh-TW"/>
        </w:rPr>
        <w:t>“罔弗”</w:t>
      </w:r>
      <w:r w:rsidRPr="000762A9">
        <w:rPr>
          <w:rFonts w:hint="eastAsia"/>
          <w:lang w:eastAsia="zh-TW"/>
        </w:rPr>
        <w:t>爲</w:t>
      </w:r>
      <w:r w:rsidRPr="000762A9">
        <w:rPr>
          <w:lang w:eastAsia="zh-TW"/>
        </w:rPr>
        <w:t>否定之否定，比單言“</w:t>
      </w:r>
      <w:r w:rsidRPr="000762A9">
        <w:rPr>
          <w:rFonts w:hint="eastAsia"/>
          <w:lang w:eastAsia="zh-TW"/>
        </w:rPr>
        <w:t>憝（</w:t>
      </w:r>
      <w:r w:rsidRPr="000762A9">
        <w:rPr>
          <w:lang w:eastAsia="zh-TW"/>
        </w:rPr>
        <w:t>敦</w:t>
      </w:r>
      <w:r w:rsidRPr="000762A9">
        <w:rPr>
          <w:rFonts w:hint="eastAsia"/>
          <w:lang w:eastAsia="zh-TW"/>
        </w:rPr>
        <w:t>）</w:t>
      </w:r>
      <w:r w:rsidRPr="000762A9">
        <w:rPr>
          <w:lang w:eastAsia="zh-TW"/>
        </w:rPr>
        <w:t>”語氣更</w:t>
      </w:r>
      <w:r w:rsidRPr="000762A9">
        <w:rPr>
          <w:rFonts w:hint="eastAsia"/>
          <w:lang w:eastAsia="zh-TW"/>
        </w:rPr>
        <w:t>強，與下文“速</w:t>
      </w:r>
      <w:r w:rsidRPr="000762A9">
        <w:rPr>
          <w:rFonts w:hint="eastAsia"/>
          <w:lang w:eastAsia="zh-TW"/>
        </w:rPr>
        <w:lastRenderedPageBreak/>
        <w:t>由文王作罰，刑玆無赦”“</w:t>
      </w:r>
      <w:r w:rsidRPr="000762A9">
        <w:rPr>
          <w:lang w:eastAsia="zh-TW"/>
        </w:rPr>
        <w:t>乃其速由玆義率殺”“用义”</w:t>
      </w:r>
      <w:r w:rsidRPr="000762A9">
        <w:rPr>
          <w:rFonts w:hint="eastAsia"/>
          <w:lang w:eastAsia="zh-TW"/>
        </w:rPr>
        <w:t>是一個意思。趙岐注云“憝，殺也”，所解十分正確。孟子云“不待教而誅”，是説這些“暋不畏死”者，根本没有教化的必要，直接懲治其罪就是了。如此則《孟子》《説文》的“凡民”二字應涉上文“凡民自得罪”而誤衍。周公叮囑康叔“罔弗憝”，是告誡康叔一定要堅决予以懲治。</w:t>
      </w:r>
    </w:p>
    <w:p w14:paraId="4ABEF12A" w14:textId="77777777" w:rsidR="00CF6427" w:rsidRPr="000762A9" w:rsidRDefault="00CF6427" w:rsidP="000762A9">
      <w:pPr>
        <w:spacing w:line="288" w:lineRule="auto"/>
        <w:ind w:firstLineChars="200" w:firstLine="480"/>
        <w:rPr>
          <w:szCs w:val="24"/>
          <w:lang w:eastAsia="zh-TW"/>
        </w:rPr>
      </w:pPr>
    </w:p>
    <w:p w14:paraId="1A36A3CA" w14:textId="77777777" w:rsidR="00CF6427" w:rsidRPr="000762A9" w:rsidRDefault="00CF6427" w:rsidP="005D64F7">
      <w:pPr>
        <w:pStyle w:val="afffff3"/>
        <w:spacing w:before="72" w:after="72"/>
        <w:rPr>
          <w:lang w:eastAsia="zh-TW"/>
        </w:rPr>
      </w:pPr>
      <w:r w:rsidRPr="000762A9">
        <w:rPr>
          <w:rFonts w:hint="eastAsia"/>
          <w:lang w:eastAsia="zh-TW"/>
        </w:rPr>
        <w:t>王曰：</w:t>
      </w:r>
      <w:r w:rsidRPr="000762A9">
        <w:rPr>
          <w:lang w:eastAsia="zh-TW"/>
        </w:rPr>
        <w:t>“</w:t>
      </w:r>
      <w:r w:rsidRPr="000762A9">
        <w:rPr>
          <w:lang w:eastAsia="zh-TW"/>
        </w:rPr>
        <w:t>封</w:t>
      </w:r>
      <w:r w:rsidRPr="000762A9">
        <w:rPr>
          <w:rFonts w:hint="eastAsia"/>
          <w:lang w:eastAsia="zh-TW"/>
        </w:rPr>
        <w:t>！</w:t>
      </w:r>
      <w:r w:rsidRPr="000762A9">
        <w:rPr>
          <w:lang w:eastAsia="zh-TW"/>
        </w:rPr>
        <w:t>元惡大憝，矧惟不孝不友。子弗祗服厥父事，大傷厥考心</w:t>
      </w:r>
      <w:r w:rsidRPr="000762A9">
        <w:rPr>
          <w:rFonts w:hint="eastAsia"/>
          <w:lang w:eastAsia="zh-TW"/>
        </w:rPr>
        <w:t>；</w:t>
      </w:r>
      <w:r w:rsidRPr="000762A9">
        <w:rPr>
          <w:lang w:eastAsia="zh-TW"/>
        </w:rPr>
        <w:t>于父不能字厥子，乃疾厥子。于弟弗念天顯，乃弗克恭厥</w:t>
      </w:r>
      <w:r w:rsidRPr="000762A9">
        <w:rPr>
          <w:rFonts w:hint="eastAsia"/>
          <w:lang w:eastAsia="zh-TW"/>
        </w:rPr>
        <w:t>兄；</w:t>
      </w:r>
      <w:r w:rsidRPr="000762A9">
        <w:rPr>
          <w:lang w:eastAsia="zh-TW"/>
        </w:rPr>
        <w:t>兄亦不念鞠子哀，大不友于弟。惟</w:t>
      </w:r>
      <w:r w:rsidRPr="000762A9">
        <w:rPr>
          <w:rFonts w:hint="eastAsia"/>
          <w:lang w:eastAsia="zh-TW"/>
        </w:rPr>
        <w:t>弔玆</w:t>
      </w:r>
      <w:r w:rsidRPr="000762A9">
        <w:rPr>
          <w:lang w:eastAsia="zh-TW"/>
        </w:rPr>
        <w:t>，不于我政人得罪，天惟與我民彝大泯亂。</w:t>
      </w:r>
      <w:r w:rsidRPr="000762A9">
        <w:rPr>
          <w:rFonts w:hint="eastAsia"/>
          <w:lang w:eastAsia="zh-TW"/>
        </w:rPr>
        <w:t>曰：</w:t>
      </w:r>
      <w:r w:rsidRPr="000762A9">
        <w:rPr>
          <w:lang w:eastAsia="zh-TW"/>
        </w:rPr>
        <w:t>乃其速由文王作</w:t>
      </w:r>
      <w:r w:rsidRPr="000762A9">
        <w:rPr>
          <w:rFonts w:hint="eastAsia"/>
          <w:lang w:eastAsia="zh-TW"/>
        </w:rPr>
        <w:t>罰</w:t>
      </w:r>
      <w:r w:rsidRPr="000762A9">
        <w:rPr>
          <w:lang w:eastAsia="zh-TW"/>
        </w:rPr>
        <w:t>，刑</w:t>
      </w:r>
      <w:r w:rsidRPr="000762A9">
        <w:rPr>
          <w:rFonts w:hint="eastAsia"/>
          <w:lang w:eastAsia="zh-TW"/>
        </w:rPr>
        <w:t>玆</w:t>
      </w:r>
      <w:r w:rsidRPr="000762A9">
        <w:rPr>
          <w:lang w:eastAsia="zh-TW"/>
        </w:rPr>
        <w:t>無赦。</w:t>
      </w:r>
    </w:p>
    <w:p w14:paraId="3D363375" w14:textId="77777777" w:rsidR="00CF6427" w:rsidRPr="000762A9" w:rsidRDefault="00CF6427" w:rsidP="000762A9">
      <w:pPr>
        <w:spacing w:line="288" w:lineRule="auto"/>
        <w:ind w:firstLineChars="200" w:firstLine="480"/>
        <w:rPr>
          <w:szCs w:val="24"/>
          <w:lang w:eastAsia="zh-TW"/>
        </w:rPr>
      </w:pPr>
    </w:p>
    <w:p w14:paraId="6360D662" w14:textId="77777777" w:rsidR="00CF6427" w:rsidRPr="008E5F4E" w:rsidRDefault="00CF6427" w:rsidP="008E5F4E">
      <w:pPr>
        <w:spacing w:line="480" w:lineRule="auto"/>
        <w:rPr>
          <w:b/>
          <w:bCs/>
          <w:sz w:val="28"/>
          <w:szCs w:val="28"/>
          <w:lang w:eastAsia="zh-TW"/>
        </w:rPr>
      </w:pPr>
      <w:r w:rsidRPr="000762A9">
        <w:rPr>
          <w:rFonts w:hint="eastAsia"/>
          <w:b/>
          <w:bCs/>
          <w:sz w:val="28"/>
          <w:szCs w:val="28"/>
          <w:lang w:eastAsia="zh-TW"/>
        </w:rPr>
        <w:t>王曰：</w:t>
      </w:r>
      <w:r w:rsidRPr="000762A9">
        <w:rPr>
          <w:b/>
          <w:bCs/>
          <w:sz w:val="28"/>
          <w:szCs w:val="28"/>
          <w:lang w:eastAsia="zh-TW"/>
        </w:rPr>
        <w:t>“封</w:t>
      </w:r>
      <w:r w:rsidRPr="000762A9">
        <w:rPr>
          <w:rFonts w:hint="eastAsia"/>
          <w:b/>
          <w:bCs/>
          <w:sz w:val="28"/>
          <w:szCs w:val="28"/>
          <w:lang w:eastAsia="zh-TW"/>
        </w:rPr>
        <w:t>！</w:t>
      </w:r>
      <w:r w:rsidRPr="000762A9">
        <w:rPr>
          <w:b/>
          <w:bCs/>
          <w:sz w:val="28"/>
          <w:szCs w:val="28"/>
          <w:lang w:eastAsia="zh-TW"/>
        </w:rPr>
        <w:t>元惡大憝，矧惟不孝不友。</w:t>
      </w:r>
    </w:p>
    <w:p w14:paraId="150D675D" w14:textId="77777777" w:rsidR="00CF6427" w:rsidRPr="000762A9" w:rsidRDefault="00CF6427" w:rsidP="005D64F7">
      <w:pPr>
        <w:pStyle w:val="aff9"/>
        <w:ind w:firstLine="560"/>
        <w:rPr>
          <w:lang w:eastAsia="zh-TW"/>
        </w:rPr>
      </w:pPr>
      <w:r w:rsidRPr="000762A9">
        <w:rPr>
          <w:rFonts w:hint="eastAsia"/>
          <w:lang w:eastAsia="zh-TW"/>
        </w:rPr>
        <w:t>“元惡”之“元”，同“元兇”之“元”，首也、大也。“元惡”言首惡、大惡。“大憝”亦“大惡”。《法言•</w:t>
      </w:r>
      <w:r w:rsidRPr="000762A9">
        <w:rPr>
          <w:lang w:eastAsia="zh-TW"/>
        </w:rPr>
        <w:t>修身》</w:t>
      </w:r>
      <w:r w:rsidRPr="000762A9">
        <w:rPr>
          <w:rFonts w:hint="eastAsia"/>
          <w:lang w:eastAsia="zh-TW"/>
        </w:rPr>
        <w:t>：</w:t>
      </w:r>
      <w:r w:rsidRPr="000762A9">
        <w:rPr>
          <w:lang w:eastAsia="zh-TW"/>
        </w:rPr>
        <w:t>“君子微慎厥德，悔吝不</w:t>
      </w:r>
      <w:r w:rsidRPr="000762A9">
        <w:rPr>
          <w:rFonts w:hint="eastAsia"/>
          <w:lang w:eastAsia="zh-TW"/>
        </w:rPr>
        <w:t>至，何元憞之有？</w:t>
      </w:r>
      <w:r w:rsidRPr="000762A9">
        <w:rPr>
          <w:lang w:eastAsia="zh-TW"/>
        </w:rPr>
        <w:t>”李軌注</w:t>
      </w:r>
      <w:r w:rsidRPr="000762A9">
        <w:rPr>
          <w:rFonts w:hint="eastAsia"/>
          <w:lang w:eastAsia="zh-TW"/>
        </w:rPr>
        <w:t>：</w:t>
      </w:r>
      <w:r w:rsidRPr="000762A9">
        <w:rPr>
          <w:lang w:eastAsia="zh-TW"/>
        </w:rPr>
        <w:t>“元</w:t>
      </w:r>
      <w:r w:rsidRPr="000762A9">
        <w:rPr>
          <w:rFonts w:hint="eastAsia"/>
          <w:lang w:eastAsia="zh-TW"/>
        </w:rPr>
        <w:t>憞</w:t>
      </w:r>
      <w:r w:rsidRPr="000762A9">
        <w:rPr>
          <w:lang w:eastAsia="zh-TW"/>
        </w:rPr>
        <w:t>，大惡也。”表惡義的“憝”又作“懟”</w:t>
      </w:r>
      <w:r w:rsidRPr="000762A9">
        <w:rPr>
          <w:rFonts w:hint="eastAsia"/>
          <w:lang w:eastAsia="zh-TW"/>
        </w:rPr>
        <w:t>。</w:t>
      </w:r>
      <w:r w:rsidRPr="000762A9">
        <w:rPr>
          <w:lang w:eastAsia="zh-TW"/>
        </w:rPr>
        <w:t>段注</w:t>
      </w:r>
      <w:r w:rsidRPr="000762A9">
        <w:rPr>
          <w:rFonts w:hint="eastAsia"/>
          <w:lang w:eastAsia="zh-TW"/>
        </w:rPr>
        <w:t>：</w:t>
      </w:r>
      <w:r w:rsidRPr="000762A9">
        <w:rPr>
          <w:lang w:eastAsia="zh-TW"/>
        </w:rPr>
        <w:t>“懟，今與憝音義皆同。”《詩</w:t>
      </w:r>
      <w:r w:rsidRPr="000762A9">
        <w:rPr>
          <w:rFonts w:hint="eastAsia"/>
          <w:lang w:eastAsia="zh-TW"/>
        </w:rPr>
        <w:t>•</w:t>
      </w:r>
      <w:r w:rsidRPr="000762A9">
        <w:rPr>
          <w:lang w:eastAsia="zh-TW"/>
        </w:rPr>
        <w:t>大雅</w:t>
      </w:r>
      <w:r w:rsidRPr="000762A9">
        <w:rPr>
          <w:rFonts w:hint="eastAsia"/>
          <w:lang w:eastAsia="zh-TW"/>
        </w:rPr>
        <w:t>•</w:t>
      </w:r>
      <w:r w:rsidRPr="000762A9">
        <w:rPr>
          <w:lang w:eastAsia="zh-TW"/>
        </w:rPr>
        <w:t>蕩》“</w:t>
      </w:r>
      <w:r w:rsidRPr="000762A9">
        <w:rPr>
          <w:rFonts w:hint="eastAsia"/>
          <w:lang w:eastAsia="zh-TW"/>
        </w:rPr>
        <w:t>彊</w:t>
      </w:r>
      <w:r w:rsidRPr="000762A9">
        <w:rPr>
          <w:lang w:eastAsia="zh-TW"/>
        </w:rPr>
        <w:t>禦多懟”孔穎達疏</w:t>
      </w:r>
      <w:r w:rsidRPr="000762A9">
        <w:rPr>
          <w:rFonts w:hint="eastAsia"/>
          <w:lang w:eastAsia="zh-TW"/>
        </w:rPr>
        <w:t>：“懟，謂很戾。”“戾”“很”同義。《廣雅•</w:t>
      </w:r>
      <w:r w:rsidRPr="000762A9">
        <w:rPr>
          <w:lang w:eastAsia="zh-TW"/>
        </w:rPr>
        <w:t>釋詁三》</w:t>
      </w:r>
      <w:r w:rsidRPr="000762A9">
        <w:rPr>
          <w:rFonts w:hint="eastAsia"/>
          <w:lang w:eastAsia="zh-TW"/>
        </w:rPr>
        <w:t>：</w:t>
      </w:r>
      <w:r w:rsidRPr="000762A9">
        <w:rPr>
          <w:lang w:eastAsia="zh-TW"/>
        </w:rPr>
        <w:t>“戾，很也。”</w:t>
      </w:r>
      <w:r w:rsidRPr="000762A9">
        <w:rPr>
          <w:rFonts w:hint="eastAsia"/>
          <w:lang w:eastAsia="zh-TW"/>
        </w:rPr>
        <w:t>《文選•</w:t>
      </w:r>
      <w:r w:rsidRPr="000762A9">
        <w:rPr>
          <w:lang w:eastAsia="zh-TW"/>
        </w:rPr>
        <w:t>曹植</w:t>
      </w:r>
      <w:r w:rsidRPr="000762A9">
        <w:rPr>
          <w:rFonts w:hint="eastAsia"/>
          <w:lang w:eastAsia="zh-TW"/>
        </w:rPr>
        <w:t>〈</w:t>
      </w:r>
      <w:r w:rsidRPr="000762A9">
        <w:rPr>
          <w:lang w:eastAsia="zh-TW"/>
        </w:rPr>
        <w:t>上責躬應詔詩表〉》“追思罪戾”張銑注</w:t>
      </w:r>
      <w:r w:rsidRPr="000762A9">
        <w:rPr>
          <w:rFonts w:hint="eastAsia"/>
          <w:lang w:eastAsia="zh-TW"/>
        </w:rPr>
        <w:t>：</w:t>
      </w:r>
      <w:r w:rsidRPr="000762A9">
        <w:rPr>
          <w:lang w:eastAsia="zh-TW"/>
        </w:rPr>
        <w:t>“戾，惡也。”李善注則引《爾雅》曰</w:t>
      </w:r>
      <w:r w:rsidRPr="000762A9">
        <w:rPr>
          <w:rFonts w:hint="eastAsia"/>
          <w:lang w:eastAsia="zh-TW"/>
        </w:rPr>
        <w:t>：</w:t>
      </w:r>
      <w:r w:rsidRPr="000762A9">
        <w:rPr>
          <w:lang w:eastAsia="zh-TW"/>
        </w:rPr>
        <w:t>“戾，</w:t>
      </w:r>
      <w:r w:rsidRPr="000762A9">
        <w:rPr>
          <w:lang w:eastAsia="zh-TW"/>
        </w:rPr>
        <w:lastRenderedPageBreak/>
        <w:t>罪也。”實“罪”與“惡”同義，今猶言“罪惡”。《穀梁傳》僖公十九年“梁亡出</w:t>
      </w:r>
      <w:r w:rsidRPr="000762A9">
        <w:rPr>
          <w:rFonts w:hint="eastAsia"/>
          <w:lang w:eastAsia="zh-TW"/>
        </w:rPr>
        <w:t>惡</w:t>
      </w:r>
      <w:r w:rsidRPr="000762A9">
        <w:rPr>
          <w:lang w:eastAsia="zh-TW"/>
        </w:rPr>
        <w:t>正也”，俞樾《羣經平議》云</w:t>
      </w:r>
      <w:r w:rsidRPr="000762A9">
        <w:rPr>
          <w:rFonts w:hint="eastAsia"/>
          <w:lang w:eastAsia="zh-TW"/>
        </w:rPr>
        <w:t>：</w:t>
      </w:r>
      <w:r w:rsidRPr="000762A9">
        <w:rPr>
          <w:lang w:eastAsia="zh-TW"/>
        </w:rPr>
        <w:t>“惡，乃罪惡之惡。”</w:t>
      </w:r>
    </w:p>
    <w:p w14:paraId="3E4314A1" w14:textId="77777777" w:rsidR="00CF6427" w:rsidRPr="000762A9" w:rsidRDefault="00CF6427" w:rsidP="005D64F7">
      <w:pPr>
        <w:pStyle w:val="aff9"/>
        <w:ind w:firstLine="560"/>
        <w:rPr>
          <w:lang w:eastAsia="zh-TW"/>
        </w:rPr>
      </w:pPr>
      <w:r w:rsidRPr="000762A9">
        <w:rPr>
          <w:rFonts w:hint="eastAsia"/>
          <w:lang w:eastAsia="zh-TW"/>
        </w:rPr>
        <w:t>“矧”猶“亦”也。王引之《經傳釋詞》卷九云：</w:t>
      </w:r>
      <w:r w:rsidRPr="000762A9">
        <w:rPr>
          <w:lang w:eastAsia="zh-TW"/>
        </w:rPr>
        <w:t>“言元惡大憝者，亦惟此不孝不友之人。”今依王釋</w:t>
      </w:r>
      <w:r w:rsidRPr="000762A9">
        <w:rPr>
          <w:rFonts w:hint="eastAsia"/>
          <w:lang w:eastAsia="zh-TW"/>
        </w:rPr>
        <w:t>爲</w:t>
      </w:r>
      <w:r w:rsidRPr="000762A9">
        <w:rPr>
          <w:lang w:eastAsia="zh-TW"/>
        </w:rPr>
        <w:t>“亦”，今語云“也</w:t>
      </w:r>
      <w:r w:rsidRPr="000762A9">
        <w:rPr>
          <w:rFonts w:hint="eastAsia"/>
          <w:lang w:eastAsia="zh-TW"/>
        </w:rPr>
        <w:t>”</w:t>
      </w:r>
      <w:r w:rsidRPr="000762A9">
        <w:rPr>
          <w:lang w:eastAsia="zh-TW"/>
        </w:rPr>
        <w:t>“又”，意</w:t>
      </w:r>
      <w:r w:rsidRPr="000762A9">
        <w:rPr>
          <w:rFonts w:hint="eastAsia"/>
          <w:lang w:eastAsia="zh-TW"/>
        </w:rPr>
        <w:t>爲</w:t>
      </w:r>
      <w:r w:rsidRPr="000762A9">
        <w:rPr>
          <w:lang w:eastAsia="zh-TW"/>
        </w:rPr>
        <w:t>元惡大憝</w:t>
      </w:r>
      <w:r w:rsidRPr="000762A9">
        <w:rPr>
          <w:rFonts w:hint="eastAsia"/>
          <w:lang w:eastAsia="zh-TW"/>
        </w:rPr>
        <w:t>之外，又有不孝不友這種壞人。“矧惟”</w:t>
      </w:r>
      <w:r w:rsidRPr="000762A9">
        <w:rPr>
          <w:lang w:eastAsia="zh-TW"/>
        </w:rPr>
        <w:t>用法不同於《酒誥</w:t>
      </w:r>
      <w:r w:rsidRPr="000762A9">
        <w:rPr>
          <w:rFonts w:hint="eastAsia"/>
          <w:lang w:eastAsia="zh-TW"/>
        </w:rPr>
        <w:t>》</w:t>
      </w:r>
      <w:r w:rsidRPr="000762A9">
        <w:rPr>
          <w:lang w:eastAsia="zh-TW"/>
        </w:rPr>
        <w:t>“矧惟爾事”“矧惟若疇”之“矧惟”，錢宗武《</w:t>
      </w:r>
      <w:r w:rsidRPr="000762A9">
        <w:rPr>
          <w:rFonts w:hint="eastAsia"/>
          <w:lang w:eastAsia="zh-TW"/>
        </w:rPr>
        <w:t>今文</w:t>
      </w:r>
      <w:r w:rsidRPr="000762A9">
        <w:rPr>
          <w:lang w:eastAsia="zh-TW"/>
        </w:rPr>
        <w:t>尚書語法</w:t>
      </w:r>
      <w:r w:rsidRPr="000762A9">
        <w:rPr>
          <w:rFonts w:hint="eastAsia"/>
          <w:lang w:eastAsia="zh-TW"/>
        </w:rPr>
        <w:t>研究</w:t>
      </w:r>
      <w:r w:rsidRPr="000762A9">
        <w:rPr>
          <w:lang w:eastAsia="zh-TW"/>
        </w:rPr>
        <w:t>》云《酒誥》之“矧惟”與</w:t>
      </w:r>
      <w:r w:rsidRPr="000762A9">
        <w:rPr>
          <w:rFonts w:hint="eastAsia"/>
          <w:lang w:eastAsia="zh-TW"/>
        </w:rPr>
        <w:t>上下文中“矧”“越”互文，是“與”“和”的意思。又云：</w:t>
      </w:r>
      <w:r w:rsidRPr="000762A9">
        <w:rPr>
          <w:lang w:eastAsia="zh-TW"/>
        </w:rPr>
        <w:t>“《尚書》的‘矧惟’處於詞組向複音詞過渡的階段，</w:t>
      </w:r>
      <w:r w:rsidRPr="000762A9">
        <w:rPr>
          <w:rFonts w:hint="eastAsia"/>
          <w:lang w:eastAsia="zh-TW"/>
        </w:rPr>
        <w:t>今文</w:t>
      </w:r>
      <w:r w:rsidRPr="000762A9">
        <w:rPr>
          <w:lang w:eastAsia="zh-TW"/>
        </w:rPr>
        <w:t>《尚書》中既有作複音連詞‘矧惟’的用例，又有做狀中結構的詞組‘矧惟</w:t>
      </w:r>
      <w:r w:rsidRPr="000762A9">
        <w:rPr>
          <w:rFonts w:hint="eastAsia"/>
          <w:lang w:eastAsia="zh-TW"/>
        </w:rPr>
        <w:t>（</w:t>
      </w:r>
      <w:r w:rsidRPr="000762A9">
        <w:rPr>
          <w:lang w:eastAsia="zh-TW"/>
        </w:rPr>
        <w:t>又有</w:t>
      </w:r>
      <w:r w:rsidRPr="000762A9">
        <w:rPr>
          <w:rFonts w:hint="eastAsia"/>
          <w:lang w:eastAsia="zh-TW"/>
        </w:rPr>
        <w:t>）’</w:t>
      </w:r>
      <w:r w:rsidRPr="000762A9">
        <w:rPr>
          <w:lang w:eastAsia="zh-TW"/>
        </w:rPr>
        <w:t>的用例。</w:t>
      </w:r>
      <w:r w:rsidRPr="000762A9">
        <w:rPr>
          <w:rFonts w:hint="eastAsia"/>
          <w:lang w:eastAsia="zh-TW"/>
        </w:rPr>
        <w:t>”</w:t>
      </w:r>
    </w:p>
    <w:p w14:paraId="2E7B4705" w14:textId="77777777" w:rsidR="00CF6427" w:rsidRPr="000762A9" w:rsidRDefault="00CF6427" w:rsidP="005D64F7">
      <w:pPr>
        <w:pStyle w:val="aff9"/>
        <w:ind w:firstLine="560"/>
        <w:rPr>
          <w:rFonts w:eastAsia="PMingLiU"/>
          <w:lang w:eastAsia="zh-TW"/>
        </w:rPr>
      </w:pPr>
      <w:r w:rsidRPr="000762A9">
        <w:rPr>
          <w:rFonts w:hint="eastAsia"/>
          <w:lang w:eastAsia="zh-TW"/>
        </w:rPr>
        <w:t>“孝”與“友”，據《爾雅•</w:t>
      </w:r>
      <w:r w:rsidRPr="000762A9">
        <w:rPr>
          <w:lang w:eastAsia="zh-TW"/>
        </w:rPr>
        <w:t>釋訓》，“善父母</w:t>
      </w:r>
      <w:r w:rsidRPr="000762A9">
        <w:rPr>
          <w:rFonts w:hint="eastAsia"/>
          <w:lang w:eastAsia="zh-TW"/>
        </w:rPr>
        <w:t>曰</w:t>
      </w:r>
      <w:r w:rsidRPr="000762A9">
        <w:rPr>
          <w:lang w:eastAsia="zh-TW"/>
        </w:rPr>
        <w:t>孝”</w:t>
      </w:r>
      <w:r w:rsidRPr="000762A9">
        <w:rPr>
          <w:rFonts w:hint="eastAsia"/>
          <w:lang w:eastAsia="zh-TW"/>
        </w:rPr>
        <w:t>，</w:t>
      </w:r>
      <w:r w:rsidRPr="000762A9">
        <w:rPr>
          <w:lang w:eastAsia="zh-TW"/>
        </w:rPr>
        <w:t>“善兄弟曰友”。</w:t>
      </w:r>
      <w:r w:rsidRPr="000762A9">
        <w:rPr>
          <w:rFonts w:hint="eastAsia"/>
          <w:lang w:eastAsia="zh-TW"/>
        </w:rPr>
        <w:t>但西周文獻中的“孝”“友”的概念比較寬廣，王引之《經義述聞》曾詳舉文例指出：“</w:t>
      </w:r>
      <w:r w:rsidRPr="000762A9">
        <w:rPr>
          <w:lang w:eastAsia="zh-TW"/>
        </w:rPr>
        <w:t>孝</w:t>
      </w:r>
      <w:r w:rsidRPr="000762A9">
        <w:rPr>
          <w:rFonts w:hint="eastAsia"/>
          <w:lang w:eastAsia="zh-TW"/>
        </w:rPr>
        <w:t>爲</w:t>
      </w:r>
      <w:r w:rsidRPr="000762A9">
        <w:rPr>
          <w:lang w:eastAsia="zh-TW"/>
        </w:rPr>
        <w:t>善德之通稱。</w:t>
      </w:r>
      <w:r w:rsidRPr="000762A9">
        <w:rPr>
          <w:rFonts w:hint="eastAsia"/>
          <w:lang w:eastAsia="zh-TW"/>
        </w:rPr>
        <w:t>善於兄弟亦可謂之孝友。”“善於親族亦可謂之孝友。”據《康誥》下文，“孝”用於父子之間，“友”</w:t>
      </w:r>
      <w:r w:rsidRPr="000762A9">
        <w:rPr>
          <w:lang w:eastAsia="zh-TW"/>
        </w:rPr>
        <w:t>用於兄弟之間，且是雙向的。可見“孝</w:t>
      </w:r>
      <w:r w:rsidRPr="000762A9">
        <w:rPr>
          <w:rFonts w:hint="eastAsia"/>
          <w:lang w:eastAsia="zh-TW"/>
        </w:rPr>
        <w:t>”“友”的概念有一</w:t>
      </w:r>
      <w:r w:rsidRPr="000762A9">
        <w:rPr>
          <w:lang w:eastAsia="zh-TW"/>
        </w:rPr>
        <w:t>個由寬泛向固定發展的過程。</w:t>
      </w:r>
    </w:p>
    <w:p w14:paraId="4A605F2F" w14:textId="77777777" w:rsidR="00CF6427" w:rsidRPr="008E5F4E" w:rsidRDefault="00CF6427" w:rsidP="008E5F4E">
      <w:pPr>
        <w:spacing w:line="480" w:lineRule="auto"/>
        <w:rPr>
          <w:b/>
          <w:bCs/>
          <w:sz w:val="28"/>
          <w:szCs w:val="28"/>
          <w:lang w:eastAsia="zh-TW"/>
        </w:rPr>
      </w:pPr>
      <w:r w:rsidRPr="000762A9">
        <w:rPr>
          <w:rFonts w:hint="eastAsia"/>
          <w:b/>
          <w:bCs/>
          <w:sz w:val="28"/>
          <w:szCs w:val="28"/>
          <w:lang w:eastAsia="zh-TW"/>
        </w:rPr>
        <w:t>子弗祗服厥父事，大傷厥考心；</w:t>
      </w:r>
      <w:r w:rsidRPr="000762A9">
        <w:rPr>
          <w:b/>
          <w:bCs/>
          <w:sz w:val="28"/>
          <w:szCs w:val="28"/>
          <w:lang w:eastAsia="zh-TW"/>
        </w:rPr>
        <w:t>于父不能字厥子，乃疾厥子。</w:t>
      </w:r>
    </w:p>
    <w:p w14:paraId="6E307C24" w14:textId="77777777" w:rsidR="00CF6427" w:rsidRPr="000762A9" w:rsidRDefault="00CF6427" w:rsidP="005D64F7">
      <w:pPr>
        <w:pStyle w:val="aff9"/>
        <w:ind w:firstLine="560"/>
        <w:rPr>
          <w:lang w:eastAsia="zh-TW"/>
        </w:rPr>
      </w:pPr>
      <w:r w:rsidRPr="000762A9">
        <w:rPr>
          <w:rFonts w:hint="eastAsia"/>
          <w:lang w:eastAsia="zh-TW"/>
        </w:rPr>
        <w:t>此言“不孝”。“祗”，敬也，《尚書》習見。“服”，或引《論</w:t>
      </w:r>
      <w:r w:rsidRPr="000762A9">
        <w:rPr>
          <w:rFonts w:hint="eastAsia"/>
          <w:lang w:eastAsia="zh-TW"/>
        </w:rPr>
        <w:lastRenderedPageBreak/>
        <w:t>語•爲政》“有事弟子服其勞”</w:t>
      </w:r>
      <w:r w:rsidRPr="000762A9">
        <w:rPr>
          <w:lang w:eastAsia="zh-TW"/>
        </w:rPr>
        <w:t>皇侃疏，釋</w:t>
      </w:r>
      <w:r w:rsidRPr="000762A9">
        <w:rPr>
          <w:rFonts w:hint="eastAsia"/>
          <w:lang w:eastAsia="zh-TW"/>
        </w:rPr>
        <w:t>爲</w:t>
      </w:r>
      <w:r w:rsidRPr="000762A9">
        <w:rPr>
          <w:lang w:eastAsia="zh-TW"/>
        </w:rPr>
        <w:t>執持，意即恭敬地</w:t>
      </w:r>
      <w:r w:rsidRPr="000762A9">
        <w:rPr>
          <w:rFonts w:hint="eastAsia"/>
          <w:lang w:eastAsia="zh-TW"/>
        </w:rPr>
        <w:t>爲</w:t>
      </w:r>
      <w:r w:rsidRPr="000762A9">
        <w:rPr>
          <w:lang w:eastAsia="zh-TW"/>
        </w:rPr>
        <w:t>父母做事，或讀</w:t>
      </w:r>
      <w:r w:rsidRPr="000762A9">
        <w:rPr>
          <w:rFonts w:hint="eastAsia"/>
          <w:lang w:eastAsia="zh-TW"/>
        </w:rPr>
        <w:t>“服”爲“</w:t>
      </w:r>
      <w:r w:rsidRPr="000762A9">
        <w:rPr>
          <w:noProof/>
        </w:rPr>
        <w:drawing>
          <wp:inline distT="0" distB="0" distL="0" distR="0" wp14:anchorId="3C20EF59" wp14:editId="568B0BA3">
            <wp:extent cx="127338" cy="144000"/>
            <wp:effectExtent l="0" t="0" r="6350" b="8890"/>
            <wp:docPr id="2525824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82466" name=""/>
                    <pic:cNvPicPr/>
                  </pic:nvPicPr>
                  <pic:blipFill>
                    <a:blip r:embed="rId32"/>
                    <a:stretch>
                      <a:fillRect/>
                    </a:stretch>
                  </pic:blipFill>
                  <pic:spPr>
                    <a:xfrm>
                      <a:off x="0" y="0"/>
                      <a:ext cx="127338" cy="144000"/>
                    </a:xfrm>
                    <a:prstGeom prst="rect">
                      <a:avLst/>
                    </a:prstGeom>
                  </pic:spPr>
                </pic:pic>
              </a:graphicData>
            </a:graphic>
          </wp:inline>
        </w:drawing>
      </w:r>
      <w:r w:rsidRPr="000762A9">
        <w:rPr>
          <w:rFonts w:hint="eastAsia"/>
          <w:lang w:eastAsia="zh-TW"/>
        </w:rPr>
        <w:t>”，《説文•</w:t>
      </w:r>
      <w:r w:rsidRPr="000762A9">
        <w:rPr>
          <w:lang w:eastAsia="zh-TW"/>
        </w:rPr>
        <w:t>又部》云“度，治也”。上文“服念五之日”之</w:t>
      </w:r>
      <w:r w:rsidRPr="000762A9">
        <w:rPr>
          <w:rFonts w:hint="eastAsia"/>
          <w:lang w:eastAsia="zh-TW"/>
        </w:rPr>
        <w:t>“服”，我引清華簡“祗備”同義連言之例，讀“服”爲“備”，而《説文•</w:t>
      </w:r>
      <w:r w:rsidRPr="000762A9">
        <w:rPr>
          <w:lang w:eastAsia="zh-TW"/>
        </w:rPr>
        <w:t>人部》云“備，慎也”，以“服</w:t>
      </w:r>
      <w:r w:rsidRPr="000762A9">
        <w:rPr>
          <w:rFonts w:hint="eastAsia"/>
          <w:lang w:eastAsia="zh-TW"/>
        </w:rPr>
        <w:t>（</w:t>
      </w:r>
      <w:r w:rsidRPr="000762A9">
        <w:rPr>
          <w:lang w:eastAsia="zh-TW"/>
        </w:rPr>
        <w:t>備</w:t>
      </w:r>
      <w:r w:rsidRPr="000762A9">
        <w:rPr>
          <w:rFonts w:hint="eastAsia"/>
          <w:lang w:eastAsia="zh-TW"/>
        </w:rPr>
        <w:t>）</w:t>
      </w:r>
      <w:r w:rsidRPr="000762A9">
        <w:rPr>
          <w:lang w:eastAsia="zh-TW"/>
        </w:rPr>
        <w:t>念”即今日之“慎重考慮”。我的看法實際是受到李學勤以“祗服”之“服”，也許正應讀</w:t>
      </w:r>
      <w:r w:rsidRPr="000762A9">
        <w:rPr>
          <w:rFonts w:hint="eastAsia"/>
          <w:lang w:eastAsia="zh-TW"/>
        </w:rPr>
        <w:t>爲</w:t>
      </w:r>
      <w:r w:rsidRPr="000762A9">
        <w:rPr>
          <w:lang w:eastAsia="zh-TW"/>
        </w:rPr>
        <w:t>訓</w:t>
      </w:r>
      <w:r w:rsidRPr="000762A9">
        <w:rPr>
          <w:rFonts w:hint="eastAsia"/>
          <w:lang w:eastAsia="zh-TW"/>
        </w:rPr>
        <w:t>爲</w:t>
      </w:r>
      <w:r w:rsidRPr="000762A9">
        <w:rPr>
          <w:lang w:eastAsia="zh-TW"/>
        </w:rPr>
        <w:t>慎的“備”這一重要觀點的啓發</w:t>
      </w:r>
      <w:r w:rsidRPr="000762A9">
        <w:rPr>
          <w:vertAlign w:val="superscript"/>
          <w:lang w:eastAsia="zh-TW"/>
        </w:rPr>
        <w:endnoteReference w:id="12"/>
      </w:r>
      <w:r w:rsidRPr="000762A9">
        <w:rPr>
          <w:lang w:eastAsia="zh-TW"/>
        </w:rPr>
        <w:t>。今取李</w:t>
      </w:r>
      <w:r w:rsidRPr="000762A9">
        <w:rPr>
          <w:rFonts w:hint="eastAsia"/>
          <w:lang w:eastAsia="zh-TW"/>
        </w:rPr>
        <w:t>説</w:t>
      </w:r>
      <w:r w:rsidRPr="000762A9">
        <w:rPr>
          <w:lang w:eastAsia="zh-TW"/>
        </w:rPr>
        <w:t>。</w:t>
      </w:r>
    </w:p>
    <w:p w14:paraId="55176AC3" w14:textId="77777777" w:rsidR="00CF6427" w:rsidRPr="000762A9" w:rsidRDefault="00CF6427" w:rsidP="005D64F7">
      <w:pPr>
        <w:pStyle w:val="aff9"/>
        <w:ind w:firstLine="560"/>
        <w:rPr>
          <w:lang w:eastAsia="zh-TW"/>
        </w:rPr>
      </w:pPr>
      <w:r w:rsidRPr="000762A9">
        <w:rPr>
          <w:rFonts w:hint="eastAsia"/>
          <w:lang w:eastAsia="zh-TW"/>
        </w:rPr>
        <w:t>《爾雅•</w:t>
      </w:r>
      <w:r w:rsidRPr="000762A9">
        <w:rPr>
          <w:lang w:eastAsia="zh-TW"/>
        </w:rPr>
        <w:t>釋親》</w:t>
      </w:r>
      <w:r w:rsidRPr="000762A9">
        <w:rPr>
          <w:rFonts w:hint="eastAsia"/>
          <w:lang w:eastAsia="zh-TW"/>
        </w:rPr>
        <w:t>：</w:t>
      </w:r>
      <w:r w:rsidRPr="000762A9">
        <w:rPr>
          <w:lang w:eastAsia="zh-TW"/>
        </w:rPr>
        <w:t>“父</w:t>
      </w:r>
      <w:r w:rsidRPr="000762A9">
        <w:rPr>
          <w:rFonts w:hint="eastAsia"/>
          <w:lang w:eastAsia="zh-TW"/>
        </w:rPr>
        <w:t>爲</w:t>
      </w:r>
      <w:r w:rsidRPr="000762A9">
        <w:rPr>
          <w:lang w:eastAsia="zh-TW"/>
        </w:rPr>
        <w:t>考，母</w:t>
      </w:r>
      <w:r w:rsidRPr="000762A9">
        <w:rPr>
          <w:rFonts w:hint="eastAsia"/>
          <w:lang w:eastAsia="zh-TW"/>
        </w:rPr>
        <w:t>爲</w:t>
      </w:r>
      <w:r w:rsidRPr="000762A9">
        <w:rPr>
          <w:lang w:eastAsia="zh-TW"/>
        </w:rPr>
        <w:t>妣。”郭璞注</w:t>
      </w:r>
      <w:r w:rsidRPr="000762A9">
        <w:rPr>
          <w:rFonts w:hint="eastAsia"/>
          <w:lang w:eastAsia="zh-TW"/>
        </w:rPr>
        <w:t>：</w:t>
      </w:r>
      <w:r w:rsidRPr="000762A9">
        <w:rPr>
          <w:lang w:eastAsia="zh-TW"/>
        </w:rPr>
        <w:t>“《禮記》</w:t>
      </w:r>
      <w:r w:rsidRPr="000762A9">
        <w:rPr>
          <w:rFonts w:hint="eastAsia"/>
          <w:lang w:eastAsia="zh-TW"/>
        </w:rPr>
        <w:t>曰：‘</w:t>
      </w:r>
      <w:r w:rsidRPr="000762A9">
        <w:rPr>
          <w:lang w:eastAsia="zh-TW"/>
        </w:rPr>
        <w:t>生</w:t>
      </w:r>
      <w:r w:rsidRPr="000762A9">
        <w:rPr>
          <w:rFonts w:hint="eastAsia"/>
          <w:lang w:eastAsia="zh-TW"/>
        </w:rPr>
        <w:t>曰</w:t>
      </w:r>
      <w:r w:rsidRPr="000762A9">
        <w:rPr>
          <w:lang w:eastAsia="zh-TW"/>
        </w:rPr>
        <w:t>父、母、妻，死</w:t>
      </w:r>
      <w:r w:rsidRPr="000762A9">
        <w:rPr>
          <w:rFonts w:hint="eastAsia"/>
          <w:lang w:eastAsia="zh-TW"/>
        </w:rPr>
        <w:t>曰</w:t>
      </w:r>
      <w:r w:rsidRPr="000762A9">
        <w:rPr>
          <w:lang w:eastAsia="zh-TW"/>
        </w:rPr>
        <w:t>考、妣、嬪。”此</w:t>
      </w:r>
      <w:r w:rsidRPr="000762A9">
        <w:rPr>
          <w:rFonts w:hint="eastAsia"/>
          <w:lang w:eastAsia="zh-TW"/>
        </w:rPr>
        <w:t>説</w:t>
      </w:r>
      <w:r w:rsidRPr="000762A9">
        <w:rPr>
          <w:lang w:eastAsia="zh-TW"/>
        </w:rPr>
        <w:t>見《禮記</w:t>
      </w:r>
      <w:r w:rsidRPr="000762A9">
        <w:rPr>
          <w:rFonts w:hint="eastAsia"/>
          <w:lang w:eastAsia="zh-TW"/>
        </w:rPr>
        <w:t>•</w:t>
      </w:r>
      <w:r w:rsidRPr="000762A9">
        <w:rPr>
          <w:lang w:eastAsia="zh-TW"/>
        </w:rPr>
        <w:t>曲禮下》，是以“父”</w:t>
      </w:r>
      <w:r w:rsidRPr="000762A9">
        <w:rPr>
          <w:rFonts w:hint="eastAsia"/>
          <w:lang w:eastAsia="zh-TW"/>
        </w:rPr>
        <w:t>爲</w:t>
      </w:r>
      <w:r w:rsidRPr="000762A9">
        <w:rPr>
          <w:lang w:eastAsia="zh-TW"/>
        </w:rPr>
        <w:t>生稱，“考”</w:t>
      </w:r>
      <w:r w:rsidRPr="000762A9">
        <w:rPr>
          <w:rFonts w:hint="eastAsia"/>
          <w:lang w:eastAsia="zh-TW"/>
        </w:rPr>
        <w:t>爲</w:t>
      </w:r>
      <w:r w:rsidRPr="000762A9">
        <w:rPr>
          <w:lang w:eastAsia="zh-TW"/>
        </w:rPr>
        <w:t>死後之稱。然周代金文以“考”“母”對舉，則《康誥》此“考</w:t>
      </w:r>
      <w:r w:rsidRPr="000762A9">
        <w:rPr>
          <w:rFonts w:hint="eastAsia"/>
          <w:lang w:eastAsia="zh-TW"/>
        </w:rPr>
        <w:t>”即父之代稱，非父死曰“考”。</w:t>
      </w:r>
    </w:p>
    <w:p w14:paraId="7E679413" w14:textId="77777777" w:rsidR="00CF6427" w:rsidRPr="000762A9" w:rsidRDefault="00CF6427" w:rsidP="005D64F7">
      <w:pPr>
        <w:pStyle w:val="aff9"/>
        <w:ind w:firstLine="560"/>
        <w:rPr>
          <w:lang w:eastAsia="zh-TW"/>
        </w:rPr>
      </w:pPr>
      <w:r w:rsidRPr="000762A9">
        <w:rPr>
          <w:rFonts w:hint="eastAsia"/>
          <w:lang w:eastAsia="zh-TW"/>
        </w:rPr>
        <w:t>“于父”猶言“爲父”。《儀禮•士冠禮》“宜之于假”鄭玄注：</w:t>
      </w:r>
      <w:r w:rsidRPr="000762A9">
        <w:rPr>
          <w:lang w:eastAsia="zh-TW"/>
        </w:rPr>
        <w:t>“于猶</w:t>
      </w:r>
      <w:r w:rsidRPr="000762A9">
        <w:rPr>
          <w:rFonts w:hint="eastAsia"/>
          <w:lang w:eastAsia="zh-TW"/>
        </w:rPr>
        <w:t>爲</w:t>
      </w:r>
      <w:r w:rsidRPr="000762A9">
        <w:rPr>
          <w:lang w:eastAsia="zh-TW"/>
        </w:rPr>
        <w:t>也。”《聘禮》“賄在聘于賄”鄭玄注</w:t>
      </w:r>
      <w:r w:rsidRPr="000762A9">
        <w:rPr>
          <w:rFonts w:hint="eastAsia"/>
          <w:lang w:eastAsia="zh-TW"/>
        </w:rPr>
        <w:t>：</w:t>
      </w:r>
      <w:r w:rsidRPr="000762A9">
        <w:rPr>
          <w:lang w:eastAsia="zh-TW"/>
        </w:rPr>
        <w:t>“于讀</w:t>
      </w:r>
      <w:r w:rsidRPr="000762A9">
        <w:rPr>
          <w:rFonts w:hint="eastAsia"/>
          <w:lang w:eastAsia="zh-TW"/>
        </w:rPr>
        <w:t>曰爲</w:t>
      </w:r>
      <w:r w:rsidRPr="000762A9">
        <w:rPr>
          <w:lang w:eastAsia="zh-TW"/>
        </w:rPr>
        <w:t>。“字”，通“慈”，《禮記</w:t>
      </w:r>
      <w:r w:rsidRPr="000762A9">
        <w:rPr>
          <w:rFonts w:hint="eastAsia"/>
          <w:lang w:eastAsia="zh-TW"/>
        </w:rPr>
        <w:t>•</w:t>
      </w:r>
      <w:r w:rsidRPr="000762A9">
        <w:rPr>
          <w:lang w:eastAsia="zh-TW"/>
        </w:rPr>
        <w:t>中庸》云“子庶民也”，《國語</w:t>
      </w:r>
      <w:r w:rsidRPr="000762A9">
        <w:rPr>
          <w:rFonts w:hint="eastAsia"/>
          <w:lang w:eastAsia="zh-TW"/>
        </w:rPr>
        <w:t>•</w:t>
      </w:r>
      <w:r w:rsidRPr="000762A9">
        <w:rPr>
          <w:lang w:eastAsia="zh-TW"/>
        </w:rPr>
        <w:t>周語上》則云“慈保庶民”，是</w:t>
      </w:r>
      <w:r w:rsidRPr="000762A9">
        <w:rPr>
          <w:rFonts w:hint="eastAsia"/>
          <w:lang w:eastAsia="zh-TW"/>
        </w:rPr>
        <w:t>“字”皆可通“慈”，義爲愛。《中庸》鄭玄注：</w:t>
      </w:r>
      <w:r w:rsidRPr="000762A9">
        <w:rPr>
          <w:lang w:eastAsia="zh-TW"/>
        </w:rPr>
        <w:t>“子，猶愛也。”</w:t>
      </w:r>
      <w:r w:rsidRPr="000762A9">
        <w:rPr>
          <w:rFonts w:hint="eastAsia"/>
          <w:lang w:eastAsia="zh-TW"/>
        </w:rPr>
        <w:t>《左傳》杜預注亦數見“字，愛也”。《説文•</w:t>
      </w:r>
      <w:r w:rsidRPr="000762A9">
        <w:rPr>
          <w:lang w:eastAsia="zh-TW"/>
        </w:rPr>
        <w:t>心部》</w:t>
      </w:r>
      <w:r w:rsidRPr="000762A9">
        <w:rPr>
          <w:rFonts w:hint="eastAsia"/>
          <w:lang w:eastAsia="zh-TW"/>
        </w:rPr>
        <w:t>：</w:t>
      </w:r>
      <w:r w:rsidRPr="000762A9">
        <w:rPr>
          <w:lang w:eastAsia="zh-TW"/>
        </w:rPr>
        <w:t>“慈，愛也。”</w:t>
      </w:r>
    </w:p>
    <w:p w14:paraId="66A8A9EA" w14:textId="77777777" w:rsidR="00CF6427" w:rsidRPr="000762A9" w:rsidRDefault="00CF6427" w:rsidP="005D64F7">
      <w:pPr>
        <w:pStyle w:val="aff9"/>
        <w:ind w:firstLine="560"/>
        <w:rPr>
          <w:lang w:eastAsia="zh-TW"/>
        </w:rPr>
      </w:pPr>
      <w:r w:rsidRPr="000762A9">
        <w:rPr>
          <w:rFonts w:hint="eastAsia"/>
          <w:lang w:eastAsia="zh-TW"/>
        </w:rPr>
        <w:t>“疾厥子”猶言憎惡其子。《禮記•</w:t>
      </w:r>
      <w:r w:rsidRPr="000762A9">
        <w:rPr>
          <w:lang w:eastAsia="zh-TW"/>
        </w:rPr>
        <w:t>少儀》“有亡而無疾”孔穎達</w:t>
      </w:r>
      <w:r w:rsidRPr="000762A9">
        <w:rPr>
          <w:lang w:eastAsia="zh-TW"/>
        </w:rPr>
        <w:lastRenderedPageBreak/>
        <w:t>疏</w:t>
      </w:r>
      <w:r w:rsidRPr="000762A9">
        <w:rPr>
          <w:rFonts w:hint="eastAsia"/>
          <w:lang w:eastAsia="zh-TW"/>
        </w:rPr>
        <w:t>：</w:t>
      </w:r>
      <w:r w:rsidRPr="000762A9">
        <w:rPr>
          <w:lang w:eastAsia="zh-TW"/>
        </w:rPr>
        <w:t>“疾，猶憎惡也。”</w:t>
      </w:r>
    </w:p>
    <w:p w14:paraId="6F8B7083" w14:textId="77777777" w:rsidR="00CF6427" w:rsidRPr="000762A9" w:rsidRDefault="00CF6427" w:rsidP="008E5F4E">
      <w:pPr>
        <w:spacing w:line="480" w:lineRule="auto"/>
        <w:rPr>
          <w:b/>
          <w:bCs/>
          <w:sz w:val="28"/>
          <w:szCs w:val="28"/>
          <w:lang w:eastAsia="zh-TW"/>
        </w:rPr>
      </w:pPr>
      <w:r w:rsidRPr="000762A9">
        <w:rPr>
          <w:rFonts w:hint="eastAsia"/>
          <w:b/>
          <w:bCs/>
          <w:sz w:val="28"/>
          <w:szCs w:val="28"/>
          <w:lang w:eastAsia="zh-TW"/>
        </w:rPr>
        <w:t>于弟弗念天顯，乃弗克恭厥兄；</w:t>
      </w:r>
      <w:r w:rsidRPr="000762A9">
        <w:rPr>
          <w:b/>
          <w:bCs/>
          <w:sz w:val="28"/>
          <w:szCs w:val="28"/>
          <w:lang w:eastAsia="zh-TW"/>
        </w:rPr>
        <w:t>兄亦不念鞠子哀，大不友于弟。</w:t>
      </w:r>
    </w:p>
    <w:p w14:paraId="5368511E" w14:textId="77777777" w:rsidR="00CF6427" w:rsidRPr="000762A9" w:rsidRDefault="00CF6427" w:rsidP="005D64F7">
      <w:pPr>
        <w:pStyle w:val="aff9"/>
        <w:ind w:firstLine="560"/>
        <w:rPr>
          <w:lang w:eastAsia="zh-TW"/>
        </w:rPr>
      </w:pPr>
      <w:r w:rsidRPr="000762A9">
        <w:rPr>
          <w:rFonts w:hint="eastAsia"/>
          <w:lang w:eastAsia="zh-TW"/>
        </w:rPr>
        <w:t>此言“不友”。“天顯”一詞，《尚書》凡三見。又見於《酒誥》：</w:t>
      </w:r>
      <w:r w:rsidRPr="000762A9">
        <w:rPr>
          <w:lang w:eastAsia="zh-TW"/>
        </w:rPr>
        <w:t>“在昔殷先哲王迪畏天顯小民，經德秉哲。”《多士》</w:t>
      </w:r>
      <w:r w:rsidRPr="000762A9">
        <w:rPr>
          <w:rFonts w:hint="eastAsia"/>
          <w:lang w:eastAsia="zh-TW"/>
        </w:rPr>
        <w:t>：</w:t>
      </w:r>
      <w:r w:rsidRPr="000762A9">
        <w:rPr>
          <w:lang w:eastAsia="zh-TW"/>
        </w:rPr>
        <w:t>“誕淫厥</w:t>
      </w:r>
      <w:r w:rsidRPr="000762A9">
        <w:rPr>
          <w:rFonts w:hint="eastAsia"/>
          <w:lang w:eastAsia="zh-TW"/>
        </w:rPr>
        <w:t>泆</w:t>
      </w:r>
      <w:r w:rsidRPr="000762A9">
        <w:rPr>
          <w:lang w:eastAsia="zh-TW"/>
        </w:rPr>
        <w:t>，罔顧于天顯民祗。”《康誥》《多士》例，“念天顯”與“顧天顯”意思相同</w:t>
      </w:r>
      <w:r w:rsidRPr="000762A9">
        <w:rPr>
          <w:rFonts w:hint="eastAsia"/>
          <w:lang w:eastAsia="zh-TW"/>
        </w:rPr>
        <w:t>，</w:t>
      </w:r>
      <w:r w:rsidRPr="000762A9">
        <w:rPr>
          <w:lang w:eastAsia="zh-TW"/>
        </w:rPr>
        <w:t>“天顯”顯</w:t>
      </w:r>
      <w:r w:rsidRPr="000762A9">
        <w:rPr>
          <w:rFonts w:hint="eastAsia"/>
          <w:lang w:eastAsia="zh-TW"/>
        </w:rPr>
        <w:t>爲</w:t>
      </w:r>
      <w:r w:rsidRPr="000762A9">
        <w:rPr>
          <w:lang w:eastAsia="zh-TW"/>
        </w:rPr>
        <w:t>一詞，不能從中斷開。</w:t>
      </w:r>
    </w:p>
    <w:p w14:paraId="63FCCBBB" w14:textId="77777777" w:rsidR="00CF6427" w:rsidRPr="000762A9" w:rsidRDefault="00CF6427" w:rsidP="005D64F7">
      <w:pPr>
        <w:pStyle w:val="aff9"/>
        <w:ind w:firstLine="560"/>
        <w:rPr>
          <w:lang w:eastAsia="zh-TW"/>
        </w:rPr>
      </w:pPr>
      <w:r w:rsidRPr="000762A9">
        <w:rPr>
          <w:rFonts w:hint="eastAsia"/>
          <w:lang w:eastAsia="zh-TW"/>
        </w:rPr>
        <w:t>“天顯”，僞孔傳釋爲“天之明道”，孔穎達疏：</w:t>
      </w:r>
      <w:r w:rsidRPr="000762A9">
        <w:rPr>
          <w:lang w:eastAsia="zh-TW"/>
        </w:rPr>
        <w:t>“即《孝經》云‘則天之明’，《左傳》云‘</w:t>
      </w:r>
      <w:r w:rsidRPr="000762A9">
        <w:rPr>
          <w:rFonts w:hint="eastAsia"/>
          <w:lang w:eastAsia="zh-TW"/>
        </w:rPr>
        <w:t>爲</w:t>
      </w:r>
      <w:r w:rsidRPr="000762A9">
        <w:rPr>
          <w:lang w:eastAsia="zh-TW"/>
        </w:rPr>
        <w:t>父母兄弟姻亞以象天明’，是於天理常法，</w:t>
      </w:r>
      <w:r w:rsidRPr="000762A9">
        <w:rPr>
          <w:rFonts w:hint="eastAsia"/>
          <w:lang w:eastAsia="zh-TW"/>
        </w:rPr>
        <w:t>爲</w:t>
      </w:r>
      <w:r w:rsidRPr="000762A9">
        <w:rPr>
          <w:lang w:eastAsia="zh-TW"/>
        </w:rPr>
        <w:t>天明白之道。”蔡沈《書集傳》承其</w:t>
      </w:r>
      <w:r w:rsidRPr="000762A9">
        <w:rPr>
          <w:rFonts w:hint="eastAsia"/>
          <w:lang w:eastAsia="zh-TW"/>
        </w:rPr>
        <w:t>説</w:t>
      </w:r>
      <w:r w:rsidRPr="000762A9">
        <w:rPr>
          <w:lang w:eastAsia="zh-TW"/>
        </w:rPr>
        <w:t>，補充云</w:t>
      </w:r>
      <w:r w:rsidRPr="000762A9">
        <w:rPr>
          <w:rFonts w:hint="eastAsia"/>
          <w:lang w:eastAsia="zh-TW"/>
        </w:rPr>
        <w:t>：</w:t>
      </w:r>
      <w:r w:rsidRPr="000762A9">
        <w:rPr>
          <w:lang w:eastAsia="zh-TW"/>
        </w:rPr>
        <w:t>“尊卑顯然之序也。”</w:t>
      </w:r>
      <w:r w:rsidRPr="000762A9">
        <w:rPr>
          <w:rFonts w:hint="eastAsia"/>
          <w:lang w:eastAsia="zh-TW"/>
        </w:rPr>
        <w:t>吴</w:t>
      </w:r>
      <w:r w:rsidRPr="000762A9">
        <w:rPr>
          <w:lang w:eastAsia="zh-TW"/>
        </w:rPr>
        <w:t>澄《書纂言》謂</w:t>
      </w:r>
      <w:r w:rsidRPr="000762A9">
        <w:rPr>
          <w:rFonts w:hint="eastAsia"/>
          <w:lang w:eastAsia="zh-TW"/>
        </w:rPr>
        <w:t>：</w:t>
      </w:r>
      <w:r w:rsidRPr="000762A9">
        <w:rPr>
          <w:lang w:eastAsia="zh-TW"/>
        </w:rPr>
        <w:t>“天顯，長幼之分乃天之顯道也。”近代學者大多遵從此</w:t>
      </w:r>
      <w:r w:rsidRPr="000762A9">
        <w:rPr>
          <w:rFonts w:hint="eastAsia"/>
          <w:lang w:eastAsia="zh-TW"/>
        </w:rPr>
        <w:t>説</w:t>
      </w:r>
      <w:r w:rsidRPr="000762A9">
        <w:rPr>
          <w:lang w:eastAsia="zh-TW"/>
        </w:rPr>
        <w:t>，如楊筠如《尚書</w:t>
      </w:r>
      <w:r w:rsidRPr="000762A9">
        <w:rPr>
          <w:rFonts w:hint="eastAsia"/>
          <w:lang w:eastAsia="zh-TW"/>
        </w:rPr>
        <w:t>覈</w:t>
      </w:r>
      <w:r w:rsidRPr="000762A9">
        <w:rPr>
          <w:lang w:eastAsia="zh-TW"/>
        </w:rPr>
        <w:t>詁》</w:t>
      </w:r>
      <w:r w:rsidRPr="000762A9">
        <w:rPr>
          <w:rFonts w:hint="eastAsia"/>
          <w:lang w:eastAsia="zh-TW"/>
        </w:rPr>
        <w:t>：</w:t>
      </w:r>
      <w:r w:rsidRPr="000762A9">
        <w:rPr>
          <w:lang w:eastAsia="zh-TW"/>
        </w:rPr>
        <w:t>“‘天顯’，古語。《詩</w:t>
      </w:r>
      <w:r w:rsidRPr="000762A9">
        <w:rPr>
          <w:rFonts w:hint="eastAsia"/>
          <w:lang w:eastAsia="zh-TW"/>
        </w:rPr>
        <w:t>•</w:t>
      </w:r>
      <w:r w:rsidRPr="000762A9">
        <w:rPr>
          <w:lang w:eastAsia="zh-TW"/>
        </w:rPr>
        <w:t>敬之》</w:t>
      </w:r>
      <w:r w:rsidRPr="000762A9">
        <w:rPr>
          <w:rFonts w:hint="eastAsia"/>
          <w:lang w:eastAsia="zh-TW"/>
        </w:rPr>
        <w:t>：</w:t>
      </w:r>
      <w:r w:rsidRPr="000762A9">
        <w:rPr>
          <w:lang w:eastAsia="zh-TW"/>
        </w:rPr>
        <w:t>‘敬之敬之，天維顯思。’‘天顯’猶天明、天命也。”屈萬里《尚書集釋》於《康誥》例注云</w:t>
      </w:r>
      <w:r w:rsidRPr="000762A9">
        <w:rPr>
          <w:rFonts w:hint="eastAsia"/>
          <w:lang w:eastAsia="zh-TW"/>
        </w:rPr>
        <w:t>：</w:t>
      </w:r>
      <w:r w:rsidRPr="000762A9">
        <w:rPr>
          <w:lang w:eastAsia="zh-TW"/>
        </w:rPr>
        <w:t>“天顯，古成語，又見《多士》，猶言天道、天理也。”《左傳》昭公二十五年云‘</w:t>
      </w:r>
      <w:r w:rsidRPr="000762A9">
        <w:rPr>
          <w:rFonts w:hint="eastAsia"/>
          <w:lang w:eastAsia="zh-TW"/>
        </w:rPr>
        <w:t>爲</w:t>
      </w:r>
      <w:r w:rsidRPr="000762A9">
        <w:rPr>
          <w:lang w:eastAsia="zh-TW"/>
        </w:rPr>
        <w:t>父子、兄弟、姑姊、甥舅、昏媾、</w:t>
      </w:r>
      <w:r w:rsidRPr="000762A9">
        <w:rPr>
          <w:rFonts w:hint="eastAsia"/>
          <w:lang w:eastAsia="zh-TW"/>
        </w:rPr>
        <w:t>姻亞，以象天明。’天明，猶天顯。意謂上天所顯示之道理。”顧頡剛、劉起釪《尚書校釋譯論》云：</w:t>
      </w:r>
      <w:r w:rsidRPr="000762A9">
        <w:rPr>
          <w:lang w:eastAsia="zh-TW"/>
        </w:rPr>
        <w:t>“</w:t>
      </w:r>
      <w:r w:rsidRPr="000762A9">
        <w:rPr>
          <w:rFonts w:hint="eastAsia"/>
          <w:lang w:eastAsia="zh-TW"/>
        </w:rPr>
        <w:t>（</w:t>
      </w:r>
      <w:r w:rsidRPr="000762A9">
        <w:rPr>
          <w:lang w:eastAsia="zh-TW"/>
        </w:rPr>
        <w:t>天顯</w:t>
      </w:r>
      <w:r w:rsidRPr="000762A9">
        <w:rPr>
          <w:rFonts w:hint="eastAsia"/>
          <w:lang w:eastAsia="zh-TW"/>
        </w:rPr>
        <w:t>）</w:t>
      </w:r>
      <w:r w:rsidRPr="000762A9">
        <w:rPr>
          <w:lang w:eastAsia="zh-TW"/>
        </w:rPr>
        <w:t>其義雖難定，由其與‘小民’對舉，可知它具有一種在上的尊貴者的概念。”又云</w:t>
      </w:r>
      <w:r w:rsidRPr="000762A9">
        <w:rPr>
          <w:rFonts w:hint="eastAsia"/>
          <w:lang w:eastAsia="zh-TW"/>
        </w:rPr>
        <w:t>：</w:t>
      </w:r>
      <w:r w:rsidRPr="000762A9">
        <w:rPr>
          <w:lang w:eastAsia="zh-TW"/>
        </w:rPr>
        <w:t>“古人語言中的‘天顯’意</w:t>
      </w:r>
      <w:r w:rsidRPr="000762A9">
        <w:rPr>
          <w:rFonts w:hint="eastAsia"/>
          <w:lang w:eastAsia="zh-TW"/>
        </w:rPr>
        <w:t>爲</w:t>
      </w:r>
      <w:r w:rsidRPr="000762A9">
        <w:rPr>
          <w:lang w:eastAsia="zh-TW"/>
        </w:rPr>
        <w:t>上天所明顯規定的關於</w:t>
      </w:r>
      <w:r w:rsidRPr="000762A9">
        <w:rPr>
          <w:lang w:eastAsia="zh-TW"/>
        </w:rPr>
        <w:lastRenderedPageBreak/>
        <w:t>倫理的常道。”都以“顯”義明、“天顯”即“天明”也就是“天命”“天道”而論之。當然也有一些不同意見。如章太炎《古文尚書拾遺定本</w:t>
      </w:r>
      <w:r w:rsidRPr="000762A9">
        <w:rPr>
          <w:rFonts w:hint="eastAsia"/>
          <w:lang w:eastAsia="zh-TW"/>
        </w:rPr>
        <w:t>》</w:t>
      </w:r>
      <w:r w:rsidRPr="000762A9">
        <w:rPr>
          <w:lang w:eastAsia="zh-TW"/>
        </w:rPr>
        <w:t>據《詩</w:t>
      </w:r>
      <w:r w:rsidRPr="000762A9">
        <w:rPr>
          <w:rFonts w:hint="eastAsia"/>
          <w:lang w:eastAsia="zh-TW"/>
        </w:rPr>
        <w:t>•</w:t>
      </w:r>
      <w:r w:rsidRPr="000762A9">
        <w:rPr>
          <w:lang w:eastAsia="zh-TW"/>
        </w:rPr>
        <w:t>大雅</w:t>
      </w:r>
      <w:r w:rsidRPr="000762A9">
        <w:rPr>
          <w:rFonts w:hint="eastAsia"/>
          <w:lang w:eastAsia="zh-TW"/>
        </w:rPr>
        <w:t>•</w:t>
      </w:r>
      <w:r w:rsidRPr="000762A9">
        <w:rPr>
          <w:lang w:eastAsia="zh-TW"/>
        </w:rPr>
        <w:t>假樂》“ 顯顯令德”，《禮記</w:t>
      </w:r>
      <w:r w:rsidRPr="000762A9">
        <w:rPr>
          <w:rFonts w:hint="eastAsia"/>
          <w:lang w:eastAsia="zh-TW"/>
        </w:rPr>
        <w:t>•</w:t>
      </w:r>
      <w:r w:rsidRPr="000762A9">
        <w:rPr>
          <w:lang w:eastAsia="zh-TW"/>
        </w:rPr>
        <w:t>中庸》作“憲憲令德”，謂“天顯”即“天憲”。《爾雅</w:t>
      </w:r>
      <w:r w:rsidRPr="000762A9">
        <w:rPr>
          <w:rFonts w:hint="eastAsia"/>
          <w:lang w:eastAsia="zh-TW"/>
        </w:rPr>
        <w:t>•</w:t>
      </w:r>
      <w:r w:rsidRPr="000762A9">
        <w:rPr>
          <w:lang w:eastAsia="zh-TW"/>
        </w:rPr>
        <w:t>釋</w:t>
      </w:r>
      <w:r w:rsidRPr="000762A9">
        <w:rPr>
          <w:rFonts w:hint="eastAsia"/>
          <w:lang w:eastAsia="zh-TW"/>
        </w:rPr>
        <w:t>詁上》云：</w:t>
      </w:r>
      <w:r w:rsidRPr="000762A9">
        <w:rPr>
          <w:lang w:eastAsia="zh-TW"/>
        </w:rPr>
        <w:t>“憲，法也。”</w:t>
      </w:r>
    </w:p>
    <w:p w14:paraId="7420AAFC" w14:textId="77777777" w:rsidR="00CF6427" w:rsidRPr="000762A9" w:rsidRDefault="00CF6427" w:rsidP="005D64F7">
      <w:pPr>
        <w:pStyle w:val="aff9"/>
        <w:ind w:firstLine="560"/>
        <w:rPr>
          <w:lang w:eastAsia="zh-TW"/>
        </w:rPr>
      </w:pPr>
      <w:r w:rsidRPr="000762A9">
        <w:rPr>
          <w:rFonts w:hint="eastAsia"/>
          <w:lang w:eastAsia="zh-TW"/>
        </w:rPr>
        <w:t>今按“天明”一</w:t>
      </w:r>
      <w:r w:rsidRPr="000762A9">
        <w:rPr>
          <w:lang w:eastAsia="zh-TW"/>
        </w:rPr>
        <w:t>詞又見於《左傳》哀公二年，云“范氏</w:t>
      </w:r>
      <w:r w:rsidRPr="000762A9">
        <w:rPr>
          <w:rFonts w:hint="eastAsia"/>
          <w:lang w:eastAsia="zh-TW"/>
        </w:rPr>
        <w:t>、</w:t>
      </w:r>
      <w:r w:rsidRPr="000762A9">
        <w:rPr>
          <w:lang w:eastAsia="zh-TW"/>
        </w:rPr>
        <w:t>中行氏反易天明”，楊伯峻《春秋左傅注》謂</w:t>
      </w:r>
      <w:r w:rsidRPr="000762A9">
        <w:rPr>
          <w:rFonts w:hint="eastAsia"/>
          <w:lang w:eastAsia="zh-TW"/>
        </w:rPr>
        <w:t>：</w:t>
      </w:r>
      <w:r w:rsidRPr="000762A9">
        <w:rPr>
          <w:lang w:eastAsia="zh-TW"/>
        </w:rPr>
        <w:t>“天明即天命。明與命，依江有誥《二十一部諧聲表》，古音同，自能通用。”其</w:t>
      </w:r>
      <w:r w:rsidRPr="000762A9">
        <w:rPr>
          <w:rFonts w:hint="eastAsia"/>
          <w:lang w:eastAsia="zh-TW"/>
        </w:rPr>
        <w:t>説</w:t>
      </w:r>
      <w:r w:rsidRPr="000762A9">
        <w:rPr>
          <w:lang w:eastAsia="zh-TW"/>
        </w:rPr>
        <w:t>可信。《大誥》云</w:t>
      </w:r>
      <w:r w:rsidRPr="000762A9">
        <w:rPr>
          <w:rFonts w:hint="eastAsia"/>
          <w:lang w:eastAsia="zh-TW"/>
        </w:rPr>
        <w:t>：</w:t>
      </w:r>
      <w:r w:rsidRPr="000762A9">
        <w:rPr>
          <w:lang w:eastAsia="zh-TW"/>
        </w:rPr>
        <w:t>“用寧</w:t>
      </w:r>
      <w:r w:rsidRPr="000762A9">
        <w:rPr>
          <w:rFonts w:hint="eastAsia"/>
          <w:lang w:eastAsia="zh-TW"/>
        </w:rPr>
        <w:t>〈</w:t>
      </w:r>
      <w:r w:rsidRPr="000762A9">
        <w:rPr>
          <w:lang w:eastAsia="zh-TW"/>
        </w:rPr>
        <w:t>文</w:t>
      </w:r>
      <w:r w:rsidRPr="000762A9">
        <w:rPr>
          <w:rFonts w:hint="eastAsia"/>
          <w:lang w:eastAsia="zh-TW"/>
        </w:rPr>
        <w:t>〉</w:t>
      </w:r>
      <w:r w:rsidRPr="000762A9">
        <w:rPr>
          <w:lang w:eastAsia="zh-TW"/>
        </w:rPr>
        <w:t>王遺我大寶龜，紹天明。”“天明”，諸家多認</w:t>
      </w:r>
      <w:r w:rsidRPr="000762A9">
        <w:rPr>
          <w:rFonts w:hint="eastAsia"/>
          <w:lang w:eastAsia="zh-TW"/>
        </w:rPr>
        <w:t>爲</w:t>
      </w:r>
      <w:r w:rsidRPr="000762A9">
        <w:rPr>
          <w:lang w:eastAsia="zh-TW"/>
        </w:rPr>
        <w:t>即“天命”之假借，“紹天明” 即“</w:t>
      </w:r>
      <w:r w:rsidRPr="000762A9">
        <w:rPr>
          <w:noProof/>
        </w:rPr>
        <w:drawing>
          <wp:inline distT="0" distB="0" distL="0" distR="0" wp14:anchorId="2F4A520B" wp14:editId="513A4411">
            <wp:extent cx="141558" cy="144000"/>
            <wp:effectExtent l="0" t="0" r="0" b="8890"/>
            <wp:docPr id="19569218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921828" name=""/>
                    <pic:cNvPicPr/>
                  </pic:nvPicPr>
                  <pic:blipFill>
                    <a:blip r:embed="rId33"/>
                    <a:stretch>
                      <a:fillRect/>
                    </a:stretch>
                  </pic:blipFill>
                  <pic:spPr>
                    <a:xfrm>
                      <a:off x="0" y="0"/>
                      <a:ext cx="141558" cy="144000"/>
                    </a:xfrm>
                    <a:prstGeom prst="rect">
                      <a:avLst/>
                    </a:prstGeom>
                  </pic:spPr>
                </pic:pic>
              </a:graphicData>
            </a:graphic>
          </wp:inline>
        </w:drawing>
      </w:r>
      <w:r w:rsidRPr="000762A9">
        <w:rPr>
          <w:lang w:eastAsia="zh-TW"/>
        </w:rPr>
        <w:t>天命”。古書中亦不乏“明”“命”相通之例。《易</w:t>
      </w:r>
      <w:r w:rsidRPr="000762A9">
        <w:rPr>
          <w:rFonts w:hint="eastAsia"/>
          <w:lang w:eastAsia="zh-TW"/>
        </w:rPr>
        <w:t>•</w:t>
      </w:r>
      <w:r w:rsidRPr="000762A9">
        <w:rPr>
          <w:lang w:eastAsia="zh-TW"/>
        </w:rPr>
        <w:t>賁》“君子以明庶政”陸德明《釋文》</w:t>
      </w:r>
      <w:r w:rsidRPr="000762A9">
        <w:rPr>
          <w:rFonts w:hint="eastAsia"/>
          <w:lang w:eastAsia="zh-TW"/>
        </w:rPr>
        <w:t>：</w:t>
      </w:r>
      <w:r w:rsidRPr="000762A9">
        <w:rPr>
          <w:lang w:eastAsia="zh-TW"/>
        </w:rPr>
        <w:t>“蜀才本作命</w:t>
      </w:r>
      <w:r w:rsidRPr="000762A9">
        <w:rPr>
          <w:rFonts w:hint="eastAsia"/>
          <w:lang w:eastAsia="zh-TW"/>
        </w:rPr>
        <w:t>。</w:t>
      </w:r>
      <w:r w:rsidRPr="000762A9">
        <w:rPr>
          <w:lang w:eastAsia="zh-TW"/>
        </w:rPr>
        <w:t>”《易</w:t>
      </w:r>
      <w:r w:rsidRPr="000762A9">
        <w:rPr>
          <w:rFonts w:hint="eastAsia"/>
          <w:lang w:eastAsia="zh-TW"/>
        </w:rPr>
        <w:t>•繫</w:t>
      </w:r>
      <w:r w:rsidRPr="000762A9">
        <w:rPr>
          <w:lang w:eastAsia="zh-TW"/>
        </w:rPr>
        <w:t>辭下》“</w:t>
      </w:r>
      <w:r w:rsidRPr="000762A9">
        <w:rPr>
          <w:rFonts w:hint="eastAsia"/>
          <w:lang w:eastAsia="zh-TW"/>
        </w:rPr>
        <w:t>繫</w:t>
      </w:r>
      <w:r w:rsidRPr="000762A9">
        <w:rPr>
          <w:lang w:eastAsia="zh-TW"/>
        </w:rPr>
        <w:t>辭焉而明之”惠</w:t>
      </w:r>
      <w:r w:rsidRPr="000762A9">
        <w:rPr>
          <w:rFonts w:hint="eastAsia"/>
          <w:lang w:eastAsia="zh-TW"/>
        </w:rPr>
        <w:t>棟</w:t>
      </w:r>
      <w:r w:rsidRPr="000762A9">
        <w:rPr>
          <w:lang w:eastAsia="zh-TW"/>
        </w:rPr>
        <w:t>《周易述》</w:t>
      </w:r>
      <w:r w:rsidRPr="000762A9">
        <w:rPr>
          <w:rFonts w:hint="eastAsia"/>
          <w:lang w:eastAsia="zh-TW"/>
        </w:rPr>
        <w:t>：</w:t>
      </w:r>
      <w:r w:rsidRPr="000762A9">
        <w:rPr>
          <w:lang w:eastAsia="zh-TW"/>
        </w:rPr>
        <w:t>“明或作命。”《大戴禮記</w:t>
      </w:r>
      <w:r w:rsidRPr="000762A9">
        <w:rPr>
          <w:rFonts w:hint="eastAsia"/>
          <w:lang w:eastAsia="zh-TW"/>
        </w:rPr>
        <w:t>•</w:t>
      </w:r>
      <w:r w:rsidRPr="000762A9">
        <w:rPr>
          <w:lang w:eastAsia="zh-TW"/>
        </w:rPr>
        <w:t>虞戴德》云“明法于天明”，王聘珍《解詁》云“天明”即“天象</w:t>
      </w:r>
      <w:r w:rsidRPr="000762A9">
        <w:rPr>
          <w:rFonts w:hint="eastAsia"/>
          <w:lang w:eastAsia="zh-TW"/>
        </w:rPr>
        <w:t>”，實“天明”也應該讀爲“天命”。“天命”義同“天道”。《左傳》昭公二</w:t>
      </w:r>
      <w:r w:rsidRPr="000762A9">
        <w:rPr>
          <w:lang w:eastAsia="zh-TW"/>
        </w:rPr>
        <w:t>十六年云“天道不諂”，昭公二十七年云“天道不</w:t>
      </w:r>
      <w:r w:rsidRPr="000762A9">
        <w:rPr>
          <w:rFonts w:hint="eastAsia"/>
          <w:lang w:eastAsia="zh-TW"/>
        </w:rPr>
        <w:t>慆</w:t>
      </w:r>
      <w:r w:rsidRPr="000762A9">
        <w:rPr>
          <w:lang w:eastAsia="zh-TW"/>
        </w:rPr>
        <w:t>”，哀公十七年云“天命不諂”。《逸周書</w:t>
      </w:r>
      <w:r w:rsidRPr="000762A9">
        <w:rPr>
          <w:rFonts w:hint="eastAsia"/>
          <w:lang w:eastAsia="zh-TW"/>
        </w:rPr>
        <w:t>•</w:t>
      </w:r>
      <w:r w:rsidRPr="000762A9">
        <w:rPr>
          <w:lang w:eastAsia="zh-TW"/>
        </w:rPr>
        <w:t>小開武》云“明勢天道”</w:t>
      </w:r>
      <w:r w:rsidRPr="000762A9">
        <w:rPr>
          <w:rFonts w:hint="eastAsia"/>
          <w:lang w:eastAsia="zh-TW"/>
        </w:rPr>
        <w:t>，</w:t>
      </w:r>
      <w:r w:rsidRPr="000762A9">
        <w:rPr>
          <w:lang w:eastAsia="zh-TW"/>
        </w:rPr>
        <w:t>“</w:t>
      </w:r>
      <w:r w:rsidRPr="000762A9">
        <w:rPr>
          <w:rFonts w:hint="eastAsia"/>
          <w:lang w:eastAsia="zh-TW"/>
        </w:rPr>
        <w:t>勢</w:t>
      </w:r>
      <w:r w:rsidRPr="000762A9">
        <w:rPr>
          <w:lang w:eastAsia="zh-TW"/>
        </w:rPr>
        <w:t>”通“式”，訓</w:t>
      </w:r>
      <w:r w:rsidRPr="000762A9">
        <w:rPr>
          <w:rFonts w:hint="eastAsia"/>
          <w:lang w:eastAsia="zh-TW"/>
        </w:rPr>
        <w:t>爲</w:t>
      </w:r>
      <w:r w:rsidRPr="000762A9">
        <w:rPr>
          <w:lang w:eastAsia="zh-TW"/>
        </w:rPr>
        <w:t>法，“明法天道”即《大戴禮記》之“明法于天明</w:t>
      </w:r>
      <w:r w:rsidRPr="000762A9">
        <w:rPr>
          <w:rFonts w:hint="eastAsia"/>
          <w:lang w:eastAsia="zh-TW"/>
        </w:rPr>
        <w:t>（命）</w:t>
      </w:r>
      <w:r w:rsidRPr="000762A9">
        <w:rPr>
          <w:lang w:eastAsia="zh-TW"/>
        </w:rPr>
        <w:t>”。</w:t>
      </w:r>
      <w:r w:rsidRPr="000762A9">
        <w:rPr>
          <w:rFonts w:hint="eastAsia"/>
          <w:lang w:eastAsia="zh-TW"/>
        </w:rPr>
        <w:t>《詩•周頌•維天之命》朱熹《集傳》亦云：</w:t>
      </w:r>
      <w:r w:rsidRPr="000762A9">
        <w:rPr>
          <w:lang w:eastAsia="zh-TW"/>
        </w:rPr>
        <w:t>“</w:t>
      </w:r>
      <w:r w:rsidRPr="000762A9">
        <w:rPr>
          <w:rFonts w:hint="eastAsia"/>
          <w:lang w:eastAsia="zh-TW"/>
        </w:rPr>
        <w:t>天命，即天道也。</w:t>
      </w:r>
      <w:r w:rsidRPr="000762A9">
        <w:rPr>
          <w:lang w:eastAsia="zh-TW"/>
        </w:rPr>
        <w:t>”</w:t>
      </w:r>
      <w:r w:rsidRPr="000762A9">
        <w:rPr>
          <w:rFonts w:hint="eastAsia"/>
          <w:lang w:eastAsia="zh-TW"/>
        </w:rPr>
        <w:t>朱熹《四書章句集注》之《論語•</w:t>
      </w:r>
      <w:bookmarkStart w:id="40" w:name="OLE_LINK46"/>
      <w:r w:rsidRPr="000762A9">
        <w:rPr>
          <w:rFonts w:hint="eastAsia"/>
          <w:lang w:eastAsia="zh-TW"/>
        </w:rPr>
        <w:t>爲</w:t>
      </w:r>
      <w:bookmarkEnd w:id="40"/>
      <w:r w:rsidRPr="000762A9">
        <w:rPr>
          <w:rFonts w:hint="eastAsia"/>
          <w:lang w:eastAsia="zh-TW"/>
        </w:rPr>
        <w:lastRenderedPageBreak/>
        <w:t>政》注進步指出：</w:t>
      </w:r>
      <w:r w:rsidRPr="000762A9">
        <w:rPr>
          <w:lang w:eastAsia="zh-TW"/>
        </w:rPr>
        <w:t>“</w:t>
      </w:r>
      <w:r w:rsidRPr="000762A9">
        <w:rPr>
          <w:rFonts w:hint="eastAsia"/>
          <w:lang w:eastAsia="zh-TW"/>
        </w:rPr>
        <w:t>天命，即天道之流行而賦於物者。</w:t>
      </w:r>
      <w:r w:rsidRPr="000762A9">
        <w:rPr>
          <w:lang w:eastAsia="zh-TW"/>
        </w:rPr>
        <w:t>”</w:t>
      </w:r>
      <w:r w:rsidRPr="000762A9">
        <w:rPr>
          <w:rFonts w:hint="eastAsia"/>
          <w:lang w:eastAsia="zh-TW"/>
        </w:rPr>
        <w:t>《論語•季氏》注：</w:t>
      </w:r>
      <w:r w:rsidRPr="000762A9">
        <w:rPr>
          <w:lang w:eastAsia="zh-TW"/>
        </w:rPr>
        <w:t>“</w:t>
      </w:r>
      <w:r w:rsidRPr="000762A9">
        <w:rPr>
          <w:rFonts w:hint="eastAsia"/>
          <w:lang w:eastAsia="zh-TW"/>
        </w:rPr>
        <w:t>天命，天所賦之正理也。</w:t>
      </w:r>
      <w:r w:rsidRPr="000762A9">
        <w:rPr>
          <w:lang w:eastAsia="zh-TW"/>
        </w:rPr>
        <w:t>”</w:t>
      </w:r>
      <w:r w:rsidRPr="000762A9">
        <w:rPr>
          <w:rFonts w:hint="eastAsia"/>
          <w:lang w:eastAsia="zh-TW"/>
        </w:rPr>
        <w:t>《無逸》“嚴恭寅畏，天命自度</w:t>
      </w:r>
      <w:r w:rsidRPr="000762A9">
        <w:rPr>
          <w:lang w:eastAsia="zh-TW"/>
        </w:rPr>
        <w:t>”</w:t>
      </w:r>
      <w:r w:rsidRPr="000762A9">
        <w:rPr>
          <w:rFonts w:hint="eastAsia"/>
          <w:lang w:eastAsia="zh-TW"/>
        </w:rPr>
        <w:t>蔡沈《集傅》：</w:t>
      </w:r>
      <w:r w:rsidRPr="000762A9">
        <w:rPr>
          <w:lang w:eastAsia="zh-TW"/>
        </w:rPr>
        <w:t>“</w:t>
      </w:r>
      <w:r w:rsidRPr="000762A9">
        <w:rPr>
          <w:rFonts w:hint="eastAsia"/>
          <w:lang w:eastAsia="zh-TW"/>
        </w:rPr>
        <w:t>天命，即天理也。</w:t>
      </w:r>
      <w:r w:rsidRPr="000762A9">
        <w:rPr>
          <w:lang w:eastAsia="zh-TW"/>
        </w:rPr>
        <w:t>”</w:t>
      </w:r>
      <w:r w:rsidRPr="000762A9">
        <w:rPr>
          <w:rFonts w:hint="eastAsia"/>
          <w:lang w:eastAsia="zh-TW"/>
        </w:rPr>
        <w:t>表天道、天理義的</w:t>
      </w:r>
      <w:r w:rsidRPr="000762A9">
        <w:rPr>
          <w:lang w:eastAsia="zh-TW"/>
        </w:rPr>
        <w:t>“</w:t>
      </w:r>
      <w:r w:rsidRPr="000762A9">
        <w:rPr>
          <w:rFonts w:hint="eastAsia"/>
          <w:lang w:eastAsia="zh-TW"/>
        </w:rPr>
        <w:t>天明</w:t>
      </w:r>
      <w:r w:rsidRPr="000762A9">
        <w:rPr>
          <w:lang w:eastAsia="zh-TW"/>
        </w:rPr>
        <w:t>”</w:t>
      </w:r>
      <w:r w:rsidRPr="000762A9">
        <w:rPr>
          <w:rFonts w:hint="eastAsia"/>
          <w:lang w:eastAsia="zh-TW"/>
        </w:rPr>
        <w:t>，實乃</w:t>
      </w:r>
      <w:r w:rsidRPr="000762A9">
        <w:rPr>
          <w:lang w:eastAsia="zh-TW"/>
        </w:rPr>
        <w:t>“</w:t>
      </w:r>
      <w:r w:rsidRPr="000762A9">
        <w:rPr>
          <w:rFonts w:hint="eastAsia"/>
          <w:lang w:eastAsia="zh-TW"/>
        </w:rPr>
        <w:t>天命</w:t>
      </w:r>
      <w:r w:rsidRPr="000762A9">
        <w:rPr>
          <w:lang w:eastAsia="zh-TW"/>
        </w:rPr>
        <w:t>”</w:t>
      </w:r>
      <w:r w:rsidRPr="000762A9">
        <w:rPr>
          <w:rFonts w:hint="eastAsia"/>
          <w:lang w:eastAsia="zh-TW"/>
        </w:rPr>
        <w:t>之假借，這樣所謂</w:t>
      </w:r>
      <w:r w:rsidRPr="000762A9">
        <w:rPr>
          <w:lang w:eastAsia="zh-TW"/>
        </w:rPr>
        <w:t>“</w:t>
      </w:r>
      <w:r w:rsidRPr="000762A9">
        <w:rPr>
          <w:rFonts w:hint="eastAsia"/>
          <w:lang w:eastAsia="zh-TW"/>
        </w:rPr>
        <w:t>天顯</w:t>
      </w:r>
      <w:r w:rsidRPr="000762A9">
        <w:rPr>
          <w:lang w:eastAsia="zh-TW"/>
        </w:rPr>
        <w:t>”</w:t>
      </w:r>
      <w:r w:rsidRPr="000762A9">
        <w:rPr>
          <w:rFonts w:hint="eastAsia"/>
          <w:lang w:eastAsia="zh-TW"/>
        </w:rPr>
        <w:t>即</w:t>
      </w:r>
      <w:r w:rsidRPr="000762A9">
        <w:rPr>
          <w:lang w:eastAsia="zh-TW"/>
        </w:rPr>
        <w:t>“</w:t>
      </w:r>
      <w:r w:rsidRPr="000762A9">
        <w:rPr>
          <w:rFonts w:hint="eastAsia"/>
          <w:lang w:eastAsia="zh-TW"/>
        </w:rPr>
        <w:t>天明</w:t>
      </w:r>
      <w:r w:rsidRPr="000762A9">
        <w:rPr>
          <w:lang w:eastAsia="zh-TW"/>
        </w:rPr>
        <w:t>”</w:t>
      </w:r>
      <w:r w:rsidRPr="000762A9">
        <w:rPr>
          <w:rFonts w:hint="eastAsia"/>
          <w:lang w:eastAsia="zh-TW"/>
        </w:rPr>
        <w:t>也就是</w:t>
      </w:r>
      <w:r w:rsidRPr="000762A9">
        <w:rPr>
          <w:lang w:eastAsia="zh-TW"/>
        </w:rPr>
        <w:t>“</w:t>
      </w:r>
      <w:r w:rsidRPr="000762A9">
        <w:rPr>
          <w:rFonts w:hint="eastAsia"/>
          <w:lang w:eastAsia="zh-TW"/>
        </w:rPr>
        <w:t>天命</w:t>
      </w:r>
      <w:r w:rsidRPr="000762A9">
        <w:rPr>
          <w:lang w:eastAsia="zh-TW"/>
        </w:rPr>
        <w:t>”</w:t>
      </w:r>
      <w:r w:rsidRPr="000762A9">
        <w:rPr>
          <w:rFonts w:hint="eastAsia"/>
          <w:lang w:eastAsia="zh-TW"/>
        </w:rPr>
        <w:t>之説也就失去了依據。</w:t>
      </w:r>
    </w:p>
    <w:p w14:paraId="244C6E86" w14:textId="77777777" w:rsidR="00CF6427" w:rsidRPr="000762A9" w:rsidRDefault="00CF6427" w:rsidP="005D64F7">
      <w:pPr>
        <w:pStyle w:val="aff9"/>
        <w:ind w:firstLine="560"/>
        <w:rPr>
          <w:lang w:eastAsia="zh-TW"/>
        </w:rPr>
      </w:pPr>
      <w:r w:rsidRPr="000762A9">
        <w:rPr>
          <w:rFonts w:hint="eastAsia"/>
          <w:lang w:eastAsia="zh-TW"/>
        </w:rPr>
        <w:t>《尚書》</w:t>
      </w:r>
      <w:r w:rsidRPr="000762A9">
        <w:rPr>
          <w:lang w:eastAsia="zh-TW"/>
        </w:rPr>
        <w:t>中“顯”字有種特殊用法，見於《多士》</w:t>
      </w:r>
      <w:r w:rsidRPr="000762A9">
        <w:rPr>
          <w:rFonts w:hint="eastAsia"/>
          <w:lang w:eastAsia="zh-TW"/>
        </w:rPr>
        <w:t>：</w:t>
      </w:r>
      <w:r w:rsidRPr="000762A9">
        <w:rPr>
          <w:lang w:eastAsia="zh-TW"/>
        </w:rPr>
        <w:t>“誕罔顯于天。《酒誥》下文亦云“</w:t>
      </w:r>
      <w:r w:rsidRPr="000762A9">
        <w:rPr>
          <w:rFonts w:hint="eastAsia"/>
          <w:lang w:eastAsia="zh-TW"/>
        </w:rPr>
        <w:t>罔</w:t>
      </w:r>
      <w:r w:rsidRPr="000762A9">
        <w:rPr>
          <w:lang w:eastAsia="zh-TW"/>
        </w:rPr>
        <w:t>顯于民祗”。楊筠如《尚書</w:t>
      </w:r>
      <w:r w:rsidRPr="000762A9">
        <w:rPr>
          <w:rFonts w:hint="eastAsia"/>
          <w:lang w:eastAsia="zh-TW"/>
        </w:rPr>
        <w:t>覈</w:t>
      </w:r>
      <w:r w:rsidRPr="000762A9">
        <w:rPr>
          <w:lang w:eastAsia="zh-TW"/>
        </w:rPr>
        <w:t>詁》認</w:t>
      </w:r>
      <w:r w:rsidRPr="000762A9">
        <w:rPr>
          <w:rFonts w:hint="eastAsia"/>
          <w:lang w:eastAsia="zh-TW"/>
        </w:rPr>
        <w:t>爲</w:t>
      </w:r>
      <w:r w:rsidRPr="000762A9">
        <w:rPr>
          <w:lang w:eastAsia="zh-TW"/>
        </w:rPr>
        <w:t>“顯”義敬畏，是歸納上下文意而得出的結論。我進而指出，表敬義的“</w:t>
      </w:r>
      <w:r w:rsidRPr="000762A9">
        <w:rPr>
          <w:rFonts w:hint="eastAsia"/>
          <w:lang w:eastAsia="zh-TW"/>
        </w:rPr>
        <w:t>顯</w:t>
      </w:r>
      <w:r w:rsidRPr="000762A9">
        <w:rPr>
          <w:lang w:eastAsia="zh-TW"/>
        </w:rPr>
        <w:t>”字應</w:t>
      </w:r>
      <w:r w:rsidRPr="000762A9">
        <w:rPr>
          <w:rFonts w:hint="eastAsia"/>
          <w:lang w:eastAsia="zh-TW"/>
        </w:rPr>
        <w:t>係</w:t>
      </w:r>
      <w:r w:rsidRPr="000762A9">
        <w:rPr>
          <w:lang w:eastAsia="zh-TW"/>
        </w:rPr>
        <w:t>“嚴”之假借，猶如上博</w:t>
      </w:r>
      <w:r w:rsidRPr="000762A9">
        <w:rPr>
          <w:rFonts w:hint="eastAsia"/>
          <w:lang w:eastAsia="zh-TW"/>
        </w:rPr>
        <w:t>簡</w:t>
      </w:r>
      <w:r w:rsidRPr="000762A9">
        <w:rPr>
          <w:lang w:eastAsia="zh-TW"/>
        </w:rPr>
        <w:t>《從政》《季康子</w:t>
      </w:r>
      <w:r w:rsidRPr="000762A9">
        <w:rPr>
          <w:rFonts w:hint="eastAsia"/>
          <w:lang w:eastAsia="zh-TW"/>
        </w:rPr>
        <w:t>聞</w:t>
      </w:r>
      <w:r w:rsidRPr="000762A9">
        <w:rPr>
          <w:lang w:eastAsia="zh-TW"/>
        </w:rPr>
        <w:t>於孔子》假“</w:t>
      </w:r>
      <w:r w:rsidRPr="000762A9">
        <w:rPr>
          <w:rFonts w:hint="eastAsia"/>
          <w:lang w:eastAsia="zh-TW"/>
        </w:rPr>
        <w:t>鹽</w:t>
      </w:r>
      <w:r w:rsidRPr="000762A9">
        <w:rPr>
          <w:lang w:eastAsia="zh-TW"/>
        </w:rPr>
        <w:t>”</w:t>
      </w:r>
      <w:r w:rsidRPr="000762A9">
        <w:rPr>
          <w:rFonts w:hint="eastAsia"/>
          <w:lang w:eastAsia="zh-TW"/>
        </w:rPr>
        <w:t>爲</w:t>
      </w:r>
      <w:r w:rsidRPr="000762A9">
        <w:rPr>
          <w:lang w:eastAsia="zh-TW"/>
        </w:rPr>
        <w:t>“嚴”。《</w:t>
      </w:r>
      <w:r w:rsidRPr="000762A9">
        <w:rPr>
          <w:rFonts w:hint="eastAsia"/>
          <w:lang w:eastAsia="zh-TW"/>
        </w:rPr>
        <w:t>説</w:t>
      </w:r>
      <w:r w:rsidRPr="000762A9">
        <w:rPr>
          <w:lang w:eastAsia="zh-TW"/>
        </w:rPr>
        <w:t>文</w:t>
      </w:r>
      <w:r w:rsidRPr="000762A9">
        <w:rPr>
          <w:rFonts w:hint="eastAsia"/>
          <w:lang w:eastAsia="zh-TW"/>
        </w:rPr>
        <w:t>•</w:t>
      </w:r>
      <w:r w:rsidRPr="000762A9">
        <w:rPr>
          <w:lang w:eastAsia="zh-TW"/>
        </w:rPr>
        <w:t>日部》云“</w:t>
      </w:r>
      <w:r w:rsidRPr="000762A9">
        <w:rPr>
          <w:rFonts w:hint="eastAsia"/>
          <w:lang w:eastAsia="zh-TW"/>
        </w:rPr>
        <w:t>㬎</w:t>
      </w:r>
      <w:r w:rsidRPr="000762A9">
        <w:rPr>
          <w:lang w:eastAsia="zh-TW"/>
        </w:rPr>
        <w:t>，或</w:t>
      </w:r>
      <w:r w:rsidRPr="000762A9">
        <w:rPr>
          <w:rFonts w:hint="eastAsia"/>
          <w:lang w:eastAsia="zh-TW"/>
        </w:rPr>
        <w:t>曰衆</w:t>
      </w:r>
      <w:r w:rsidRPr="000762A9">
        <w:rPr>
          <w:lang w:eastAsia="zh-TW"/>
        </w:rPr>
        <w:t>口</w:t>
      </w:r>
      <w:r w:rsidRPr="000762A9">
        <w:rPr>
          <w:rFonts w:hint="eastAsia"/>
          <w:lang w:eastAsia="zh-TW"/>
        </w:rPr>
        <w:t>皃</w:t>
      </w:r>
      <w:r w:rsidRPr="000762A9">
        <w:rPr>
          <w:lang w:eastAsia="zh-TW"/>
        </w:rPr>
        <w:t>”，又云“</w:t>
      </w:r>
      <w:r w:rsidRPr="000762A9">
        <w:rPr>
          <w:rFonts w:hint="eastAsia"/>
          <w:lang w:eastAsia="zh-TW"/>
        </w:rPr>
        <w:t>㬎</w:t>
      </w:r>
      <w:r w:rsidRPr="000762A9">
        <w:rPr>
          <w:lang w:eastAsia="zh-TW"/>
        </w:rPr>
        <w:t>”“讀若</w:t>
      </w:r>
      <w:r w:rsidRPr="000762A9">
        <w:rPr>
          <w:rFonts w:hint="eastAsia"/>
          <w:lang w:eastAsia="zh-TW"/>
        </w:rPr>
        <w:t>唫唫</w:t>
      </w:r>
      <w:r w:rsidRPr="000762A9">
        <w:rPr>
          <w:lang w:eastAsia="zh-TW"/>
        </w:rPr>
        <w:t>”。《穀梁傳》僖公三十三年“女必死於</w:t>
      </w:r>
      <w:r w:rsidRPr="000762A9">
        <w:rPr>
          <w:rFonts w:hint="eastAsia"/>
          <w:lang w:eastAsia="zh-TW"/>
        </w:rPr>
        <w:t>殽</w:t>
      </w:r>
      <w:r w:rsidRPr="000762A9">
        <w:rPr>
          <w:lang w:eastAsia="zh-TW"/>
        </w:rPr>
        <w:t>之</w:t>
      </w:r>
      <w:r w:rsidRPr="000762A9">
        <w:rPr>
          <w:rFonts w:hint="eastAsia"/>
          <w:lang w:eastAsia="zh-TW"/>
        </w:rPr>
        <w:t>巖唫</w:t>
      </w:r>
      <w:r w:rsidRPr="000762A9">
        <w:rPr>
          <w:lang w:eastAsia="zh-TW"/>
        </w:rPr>
        <w:t>之下”陸德明《釋文》</w:t>
      </w:r>
      <w:r w:rsidRPr="000762A9">
        <w:rPr>
          <w:rFonts w:hint="eastAsia"/>
          <w:lang w:eastAsia="zh-TW"/>
        </w:rPr>
        <w:t>：</w:t>
      </w:r>
      <w:r w:rsidRPr="000762A9">
        <w:rPr>
          <w:lang w:eastAsia="zh-TW"/>
        </w:rPr>
        <w:t>“</w:t>
      </w:r>
      <w:r w:rsidRPr="000762A9">
        <w:rPr>
          <w:rFonts w:hint="eastAsia"/>
          <w:lang w:eastAsia="zh-TW"/>
        </w:rPr>
        <w:t>唫</w:t>
      </w:r>
      <w:r w:rsidRPr="000762A9">
        <w:rPr>
          <w:lang w:eastAsia="zh-TW"/>
        </w:rPr>
        <w:t>，本作</w:t>
      </w:r>
      <w:bookmarkStart w:id="41" w:name="OLE_LINK48"/>
      <w:r w:rsidRPr="000762A9">
        <w:rPr>
          <w:rFonts w:hint="eastAsia"/>
          <w:lang w:eastAsia="zh-TW"/>
        </w:rPr>
        <w:t>崟</w:t>
      </w:r>
      <w:bookmarkEnd w:id="41"/>
      <w:r w:rsidRPr="000762A9">
        <w:rPr>
          <w:lang w:eastAsia="zh-TW"/>
        </w:rPr>
        <w:t>。</w:t>
      </w:r>
      <w:r w:rsidRPr="000762A9">
        <w:rPr>
          <w:rFonts w:hint="eastAsia"/>
          <w:lang w:eastAsia="zh-TW"/>
        </w:rPr>
        <w:t>”</w:t>
      </w:r>
      <w:r w:rsidRPr="000762A9">
        <w:rPr>
          <w:lang w:eastAsia="zh-TW"/>
        </w:rPr>
        <w:t>《類篇</w:t>
      </w:r>
      <w:r w:rsidRPr="000762A9">
        <w:rPr>
          <w:rFonts w:hint="eastAsia"/>
          <w:lang w:eastAsia="zh-TW"/>
        </w:rPr>
        <w:t>•</w:t>
      </w:r>
      <w:r w:rsidRPr="000762A9">
        <w:rPr>
          <w:lang w:eastAsia="zh-TW"/>
        </w:rPr>
        <w:t>山部》</w:t>
      </w:r>
      <w:r w:rsidRPr="000762A9">
        <w:rPr>
          <w:rFonts w:hint="eastAsia"/>
          <w:lang w:eastAsia="zh-TW"/>
        </w:rPr>
        <w:t>：</w:t>
      </w:r>
      <w:r w:rsidRPr="000762A9">
        <w:rPr>
          <w:lang w:eastAsia="zh-TW"/>
        </w:rPr>
        <w:t>“</w:t>
      </w:r>
      <w:r w:rsidRPr="000762A9">
        <w:rPr>
          <w:rFonts w:hint="eastAsia"/>
          <w:lang w:eastAsia="zh-TW"/>
        </w:rPr>
        <w:t>崟</w:t>
      </w:r>
      <w:r w:rsidRPr="000762A9">
        <w:rPr>
          <w:lang w:eastAsia="zh-TW"/>
        </w:rPr>
        <w:t>，或作岩、</w:t>
      </w:r>
      <w:r w:rsidRPr="000762A9">
        <w:rPr>
          <w:rFonts w:hint="eastAsia"/>
          <w:lang w:eastAsia="zh-TW"/>
        </w:rPr>
        <w:t>喦</w:t>
      </w:r>
      <w:r w:rsidRPr="000762A9">
        <w:rPr>
          <w:lang w:eastAsia="zh-TW"/>
        </w:rPr>
        <w:t>。”《</w:t>
      </w:r>
      <w:r w:rsidRPr="000762A9">
        <w:rPr>
          <w:rFonts w:hint="eastAsia"/>
          <w:lang w:eastAsia="zh-TW"/>
        </w:rPr>
        <w:t>説</w:t>
      </w:r>
      <w:r w:rsidRPr="000762A9">
        <w:rPr>
          <w:lang w:eastAsia="zh-TW"/>
        </w:rPr>
        <w:t>文</w:t>
      </w:r>
      <w:r w:rsidRPr="000762A9">
        <w:rPr>
          <w:rFonts w:hint="eastAsia"/>
          <w:lang w:eastAsia="zh-TW"/>
        </w:rPr>
        <w:t>•</w:t>
      </w:r>
      <w:r w:rsidRPr="000762A9">
        <w:rPr>
          <w:lang w:eastAsia="zh-TW"/>
        </w:rPr>
        <w:t>山部》云“</w:t>
      </w:r>
      <w:bookmarkStart w:id="42" w:name="OLE_LINK49"/>
      <w:r w:rsidRPr="000762A9">
        <w:rPr>
          <w:rFonts w:hint="eastAsia"/>
          <w:lang w:eastAsia="zh-TW"/>
        </w:rPr>
        <w:t>喦</w:t>
      </w:r>
      <w:bookmarkEnd w:id="42"/>
      <w:r w:rsidRPr="000762A9">
        <w:rPr>
          <w:lang w:eastAsia="zh-TW"/>
        </w:rPr>
        <w:t>”“讀若吟”。“</w:t>
      </w:r>
      <w:r w:rsidRPr="000762A9">
        <w:rPr>
          <w:rFonts w:hint="eastAsia"/>
          <w:lang w:eastAsia="zh-TW"/>
        </w:rPr>
        <w:t>唫</w:t>
      </w:r>
      <w:r w:rsidRPr="000762A9">
        <w:rPr>
          <w:lang w:eastAsia="zh-TW"/>
        </w:rPr>
        <w:t>”</w:t>
      </w:r>
      <w:r w:rsidRPr="000762A9">
        <w:rPr>
          <w:rFonts w:hint="eastAsia"/>
          <w:lang w:eastAsia="zh-TW"/>
        </w:rPr>
        <w:t>爲</w:t>
      </w:r>
      <w:r w:rsidRPr="000762A9">
        <w:rPr>
          <w:lang w:eastAsia="zh-TW"/>
        </w:rPr>
        <w:t>“吟”之異體。《</w:t>
      </w:r>
      <w:r w:rsidRPr="000762A9">
        <w:rPr>
          <w:rFonts w:hint="eastAsia"/>
          <w:lang w:eastAsia="zh-TW"/>
        </w:rPr>
        <w:t>説</w:t>
      </w:r>
      <w:r w:rsidRPr="000762A9">
        <w:rPr>
          <w:lang w:eastAsia="zh-TW"/>
        </w:rPr>
        <w:t>文》云“</w:t>
      </w:r>
      <w:r w:rsidRPr="000762A9">
        <w:rPr>
          <w:rFonts w:hint="eastAsia"/>
          <w:lang w:eastAsia="zh-TW"/>
        </w:rPr>
        <w:t>㬎</w:t>
      </w:r>
      <w:r w:rsidRPr="000762A9">
        <w:rPr>
          <w:lang w:eastAsia="zh-TW"/>
        </w:rPr>
        <w:t>”讀若“</w:t>
      </w:r>
      <w:r w:rsidRPr="000762A9">
        <w:rPr>
          <w:rFonts w:hint="eastAsia"/>
          <w:lang w:eastAsia="zh-TW"/>
        </w:rPr>
        <w:t>唫（</w:t>
      </w:r>
      <w:r w:rsidRPr="000762A9">
        <w:rPr>
          <w:lang w:eastAsia="zh-TW"/>
        </w:rPr>
        <w:t>吟</w:t>
      </w:r>
      <w:r w:rsidRPr="000762A9">
        <w:rPr>
          <w:rFonts w:hint="eastAsia"/>
          <w:lang w:eastAsia="zh-TW"/>
        </w:rPr>
        <w:t>）</w:t>
      </w:r>
      <w:r w:rsidRPr="000762A9">
        <w:rPr>
          <w:lang w:eastAsia="zh-TW"/>
        </w:rPr>
        <w:t>”，又云“</w:t>
      </w:r>
      <w:r w:rsidRPr="000762A9">
        <w:rPr>
          <w:rFonts w:hint="eastAsia"/>
          <w:lang w:eastAsia="zh-TW"/>
        </w:rPr>
        <w:t>喦</w:t>
      </w:r>
      <w:r w:rsidRPr="000762A9">
        <w:rPr>
          <w:lang w:eastAsia="zh-TW"/>
        </w:rPr>
        <w:t>”讀若</w:t>
      </w:r>
      <w:r w:rsidRPr="000762A9">
        <w:rPr>
          <w:rFonts w:hint="eastAsia"/>
          <w:lang w:eastAsia="zh-TW"/>
        </w:rPr>
        <w:t>“吟”，是“顯”亦可讀若“喦”或“嚴”。《説文•</w:t>
      </w:r>
      <w:r w:rsidRPr="000762A9">
        <w:rPr>
          <w:lang w:eastAsia="zh-TW"/>
        </w:rPr>
        <w:t>品部》云“</w:t>
      </w:r>
      <w:r w:rsidRPr="000762A9">
        <w:rPr>
          <w:rFonts w:hint="eastAsia"/>
          <w:lang w:eastAsia="zh-TW"/>
        </w:rPr>
        <w:t>喦，</w:t>
      </w:r>
      <w:r w:rsidRPr="000762A9">
        <w:rPr>
          <w:lang w:eastAsia="zh-TW"/>
        </w:rPr>
        <w:t>多言也”，“多言也”即“</w:t>
      </w:r>
      <w:r w:rsidRPr="000762A9">
        <w:rPr>
          <w:rFonts w:hint="eastAsia"/>
          <w:lang w:eastAsia="zh-TW"/>
        </w:rPr>
        <w:t>衆</w:t>
      </w:r>
      <w:r w:rsidRPr="000762A9">
        <w:rPr>
          <w:lang w:eastAsia="zh-TW"/>
        </w:rPr>
        <w:t>口</w:t>
      </w:r>
      <w:r w:rsidRPr="000762A9">
        <w:rPr>
          <w:rFonts w:hint="eastAsia"/>
          <w:lang w:eastAsia="zh-TW"/>
        </w:rPr>
        <w:t>皃</w:t>
      </w:r>
      <w:r w:rsidRPr="000762A9">
        <w:rPr>
          <w:lang w:eastAsia="zh-TW"/>
        </w:rPr>
        <w:t>”。古文字中“</w:t>
      </w:r>
      <w:r w:rsidRPr="000762A9">
        <w:rPr>
          <w:rFonts w:hint="eastAsia"/>
          <w:lang w:eastAsia="zh-TW"/>
        </w:rPr>
        <w:t>嚴</w:t>
      </w:r>
      <w:r w:rsidRPr="000762A9">
        <w:rPr>
          <w:lang w:eastAsia="zh-TW"/>
        </w:rPr>
        <w:t>”之初文作</w:t>
      </w:r>
      <w:r w:rsidRPr="000762A9">
        <w:rPr>
          <w:rFonts w:hint="eastAsia"/>
          <w:lang w:eastAsia="zh-TW"/>
        </w:rPr>
        <w:t>喦</w:t>
      </w:r>
      <w:r w:rsidRPr="000762A9">
        <w:rPr>
          <w:lang w:eastAsia="zh-TW"/>
        </w:rPr>
        <w:t>，裘錫圭認</w:t>
      </w:r>
      <w:r w:rsidRPr="000762A9">
        <w:rPr>
          <w:rFonts w:hint="eastAsia"/>
          <w:lang w:eastAsia="zh-TW"/>
        </w:rPr>
        <w:t>爲</w:t>
      </w:r>
      <w:r w:rsidRPr="000762A9">
        <w:rPr>
          <w:lang w:eastAsia="zh-TW"/>
        </w:rPr>
        <w:t>“字形象很多張最嘴相連，正可表‘多言’、絮聒之意。字書訓</w:t>
      </w:r>
      <w:r w:rsidRPr="000762A9">
        <w:rPr>
          <w:rFonts w:hint="eastAsia"/>
          <w:lang w:eastAsia="zh-TW"/>
        </w:rPr>
        <w:t>爲</w:t>
      </w:r>
      <w:r w:rsidRPr="000762A9">
        <w:rPr>
          <w:lang w:eastAsia="zh-TW"/>
        </w:rPr>
        <w:t>‘多言’的‘</w:t>
      </w:r>
      <w:r w:rsidRPr="000762A9">
        <w:rPr>
          <w:rFonts w:hint="eastAsia"/>
          <w:lang w:eastAsia="zh-TW"/>
        </w:rPr>
        <w:t>讘</w:t>
      </w:r>
      <w:r w:rsidRPr="000762A9">
        <w:rPr>
          <w:lang w:eastAsia="zh-TW"/>
        </w:rPr>
        <w:t>’和‘</w:t>
      </w:r>
      <w:r w:rsidRPr="000762A9">
        <w:rPr>
          <w:rFonts w:hint="eastAsia"/>
          <w:lang w:eastAsia="zh-TW"/>
        </w:rPr>
        <w:t>囁</w:t>
      </w:r>
      <w:r w:rsidRPr="000762A9">
        <w:rPr>
          <w:lang w:eastAsia="zh-TW"/>
        </w:rPr>
        <w:t>’，應該就是‘</w:t>
      </w:r>
      <w:r w:rsidRPr="000762A9">
        <w:rPr>
          <w:rFonts w:hint="eastAsia"/>
          <w:lang w:eastAsia="zh-TW"/>
        </w:rPr>
        <w:t>嚴’</w:t>
      </w:r>
      <w:r w:rsidRPr="000762A9">
        <w:rPr>
          <w:lang w:eastAsia="zh-TW"/>
        </w:rPr>
        <w:t>的後起形聲字”</w:t>
      </w:r>
      <w:r w:rsidRPr="000762A9">
        <w:rPr>
          <w:vertAlign w:val="superscript"/>
          <w:lang w:eastAsia="zh-TW"/>
        </w:rPr>
        <w:endnoteReference w:id="13"/>
      </w:r>
      <w:r w:rsidRPr="000762A9">
        <w:rPr>
          <w:lang w:eastAsia="zh-TW"/>
        </w:rPr>
        <w:t>。《</w:t>
      </w:r>
      <w:r w:rsidRPr="000762A9">
        <w:rPr>
          <w:rFonts w:hint="eastAsia"/>
          <w:lang w:eastAsia="zh-TW"/>
        </w:rPr>
        <w:t>説</w:t>
      </w:r>
      <w:r w:rsidRPr="000762A9">
        <w:rPr>
          <w:lang w:eastAsia="zh-TW"/>
        </w:rPr>
        <w:t>文》云“</w:t>
      </w:r>
      <w:r w:rsidRPr="000762A9">
        <w:rPr>
          <w:rFonts w:hint="eastAsia"/>
          <w:lang w:eastAsia="zh-TW"/>
        </w:rPr>
        <w:t>㬎</w:t>
      </w:r>
      <w:r w:rsidRPr="000762A9">
        <w:rPr>
          <w:lang w:eastAsia="zh-TW"/>
        </w:rPr>
        <w:t>”“或</w:t>
      </w:r>
      <w:r w:rsidRPr="000762A9">
        <w:rPr>
          <w:lang w:eastAsia="zh-TW"/>
        </w:rPr>
        <w:lastRenderedPageBreak/>
        <w:t>曰</w:t>
      </w:r>
      <w:r w:rsidRPr="000762A9">
        <w:rPr>
          <w:rFonts w:hint="eastAsia"/>
          <w:lang w:eastAsia="zh-TW"/>
        </w:rPr>
        <w:t>衆</w:t>
      </w:r>
      <w:r w:rsidRPr="000762A9">
        <w:rPr>
          <w:lang w:eastAsia="zh-TW"/>
        </w:rPr>
        <w:t>口</w:t>
      </w:r>
      <w:r w:rsidRPr="000762A9">
        <w:rPr>
          <w:rFonts w:hint="eastAsia"/>
          <w:lang w:eastAsia="zh-TW"/>
        </w:rPr>
        <w:t>皃</w:t>
      </w:r>
      <w:r w:rsidRPr="000762A9">
        <w:rPr>
          <w:lang w:eastAsia="zh-TW"/>
        </w:rPr>
        <w:t>”，即言“顯”通“</w:t>
      </w:r>
      <w:r w:rsidRPr="000762A9">
        <w:rPr>
          <w:rFonts w:hint="eastAsia"/>
          <w:lang w:eastAsia="zh-TW"/>
        </w:rPr>
        <w:t>嚴</w:t>
      </w:r>
      <w:r w:rsidRPr="000762A9">
        <w:rPr>
          <w:lang w:eastAsia="zh-TW"/>
        </w:rPr>
        <w:t>”</w:t>
      </w:r>
      <w:r w:rsidRPr="000762A9">
        <w:rPr>
          <w:rFonts w:hint="eastAsia"/>
          <w:lang w:eastAsia="zh-TW"/>
        </w:rPr>
        <w:t>。</w:t>
      </w:r>
      <w:r w:rsidRPr="000762A9">
        <w:rPr>
          <w:lang w:eastAsia="zh-TW"/>
        </w:rPr>
        <w:t>“顯”之通“</w:t>
      </w:r>
      <w:r w:rsidRPr="000762A9">
        <w:rPr>
          <w:rFonts w:hint="eastAsia"/>
          <w:lang w:eastAsia="zh-TW"/>
        </w:rPr>
        <w:t>嚴</w:t>
      </w:r>
      <w:r w:rsidRPr="000762A9">
        <w:rPr>
          <w:lang w:eastAsia="zh-TW"/>
        </w:rPr>
        <w:t>”，與“顯”讀若“</w:t>
      </w:r>
      <w:r w:rsidRPr="000762A9">
        <w:rPr>
          <w:rFonts w:hint="eastAsia"/>
          <w:lang w:eastAsia="zh-TW"/>
        </w:rPr>
        <w:t>唫（吟）</w:t>
      </w:r>
      <w:r w:rsidRPr="000762A9">
        <w:rPr>
          <w:lang w:eastAsia="zh-TW"/>
        </w:rPr>
        <w:t>”而“</w:t>
      </w:r>
      <w:r w:rsidRPr="000762A9">
        <w:rPr>
          <w:rFonts w:hint="eastAsia"/>
          <w:lang w:eastAsia="zh-TW"/>
        </w:rPr>
        <w:t>喦</w:t>
      </w:r>
      <w:r w:rsidRPr="000762A9">
        <w:rPr>
          <w:lang w:eastAsia="zh-TW"/>
        </w:rPr>
        <w:t>”亦讀若“</w:t>
      </w:r>
      <w:r w:rsidRPr="000762A9">
        <w:rPr>
          <w:rFonts w:hint="eastAsia"/>
          <w:lang w:eastAsia="zh-TW"/>
        </w:rPr>
        <w:t>唫（吟）</w:t>
      </w:r>
      <w:r w:rsidRPr="000762A9">
        <w:rPr>
          <w:lang w:eastAsia="zh-TW"/>
        </w:rPr>
        <w:t>”，相符相通。故“顯”可音近通“嚴”。清華簡《周公之琴舞》“恭畏在上，敬顯在下”的“顯”也應讀</w:t>
      </w:r>
      <w:r w:rsidRPr="000762A9">
        <w:rPr>
          <w:rFonts w:hint="eastAsia"/>
          <w:lang w:eastAsia="zh-TW"/>
        </w:rPr>
        <w:t>爲</w:t>
      </w:r>
      <w:r w:rsidRPr="000762A9">
        <w:rPr>
          <w:lang w:eastAsia="zh-TW"/>
        </w:rPr>
        <w:t>“嚴”。“恭畏”“敬顯</w:t>
      </w:r>
      <w:r w:rsidRPr="000762A9">
        <w:rPr>
          <w:rFonts w:hint="eastAsia"/>
          <w:lang w:eastAsia="zh-TW"/>
        </w:rPr>
        <w:t>（</w:t>
      </w:r>
      <w:r w:rsidRPr="000762A9">
        <w:rPr>
          <w:lang w:eastAsia="zh-TW"/>
        </w:rPr>
        <w:t>嚴</w:t>
      </w:r>
      <w:r w:rsidRPr="000762A9">
        <w:rPr>
          <w:rFonts w:hint="eastAsia"/>
          <w:lang w:eastAsia="zh-TW"/>
        </w:rPr>
        <w:t>）</w:t>
      </w:r>
      <w:r w:rsidRPr="000762A9">
        <w:rPr>
          <w:lang w:eastAsia="zh-TW"/>
        </w:rPr>
        <w:t>都是敬的意思，句意與金文常見的</w:t>
      </w:r>
      <w:r w:rsidRPr="000762A9">
        <w:rPr>
          <w:rFonts w:hint="eastAsia"/>
          <w:lang w:eastAsia="zh-TW"/>
        </w:rPr>
        <w:t>套詞“嚴在上，翼在下”相同。《多士》“誕罔顯于天”即“誕罔嚴于天”，大肆不敬上天也；</w:t>
      </w:r>
      <w:r w:rsidRPr="000762A9">
        <w:rPr>
          <w:lang w:eastAsia="zh-TW"/>
        </w:rPr>
        <w:t>《酒誥》“罔顯于民祗”即“罔嚴于民祗”</w:t>
      </w:r>
      <w:r w:rsidRPr="000762A9">
        <w:rPr>
          <w:rFonts w:hint="eastAsia"/>
          <w:lang w:eastAsia="zh-TW"/>
        </w:rPr>
        <w:t>，</w:t>
      </w:r>
      <w:r w:rsidRPr="000762A9">
        <w:rPr>
          <w:lang w:eastAsia="zh-TW"/>
        </w:rPr>
        <w:t>言不敬於民之所敬。同樣，“天顯”應讀</w:t>
      </w:r>
      <w:r w:rsidRPr="000762A9">
        <w:rPr>
          <w:rFonts w:hint="eastAsia"/>
          <w:lang w:eastAsia="zh-TW"/>
        </w:rPr>
        <w:t>爲</w:t>
      </w:r>
      <w:r w:rsidRPr="000762A9">
        <w:rPr>
          <w:lang w:eastAsia="zh-TW"/>
        </w:rPr>
        <w:t>“天</w:t>
      </w:r>
      <w:r w:rsidRPr="000762A9">
        <w:rPr>
          <w:rFonts w:hint="eastAsia"/>
          <w:lang w:eastAsia="zh-TW"/>
        </w:rPr>
        <w:t>嚴”，猶言“天威”。《詩•</w:t>
      </w:r>
      <w:r w:rsidRPr="000762A9">
        <w:rPr>
          <w:lang w:eastAsia="zh-TW"/>
        </w:rPr>
        <w:t>大雅</w:t>
      </w:r>
      <w:r w:rsidRPr="000762A9">
        <w:rPr>
          <w:rFonts w:hint="eastAsia"/>
          <w:lang w:eastAsia="zh-TW"/>
        </w:rPr>
        <w:t>•</w:t>
      </w:r>
      <w:r w:rsidRPr="000762A9">
        <w:rPr>
          <w:lang w:eastAsia="zh-TW"/>
        </w:rPr>
        <w:t>常民》</w:t>
      </w:r>
      <w:r w:rsidRPr="000762A9">
        <w:rPr>
          <w:rFonts w:hint="eastAsia"/>
          <w:lang w:eastAsia="zh-TW"/>
        </w:rPr>
        <w:t>：</w:t>
      </w:r>
      <w:r w:rsidRPr="000762A9">
        <w:rPr>
          <w:lang w:eastAsia="zh-TW"/>
        </w:rPr>
        <w:t>“赫赫業業，有嚴天子。</w:t>
      </w:r>
      <w:r w:rsidRPr="000762A9">
        <w:rPr>
          <w:rFonts w:hint="eastAsia"/>
          <w:lang w:eastAsia="zh-TW"/>
        </w:rPr>
        <w:t>”</w:t>
      </w:r>
      <w:r w:rsidRPr="000762A9">
        <w:rPr>
          <w:lang w:eastAsia="zh-TW"/>
        </w:rPr>
        <w:t>毛傳</w:t>
      </w:r>
      <w:r w:rsidRPr="000762A9">
        <w:rPr>
          <w:rFonts w:hint="eastAsia"/>
          <w:lang w:eastAsia="zh-TW"/>
        </w:rPr>
        <w:t>：</w:t>
      </w:r>
      <w:r w:rsidRPr="000762A9">
        <w:rPr>
          <w:lang w:eastAsia="zh-TW"/>
        </w:rPr>
        <w:t>“赫赫然盛也，業業然動也，嚴然而威。”朱熹《集傳》則徑釋“嚴”</w:t>
      </w:r>
      <w:r w:rsidRPr="000762A9">
        <w:rPr>
          <w:rFonts w:hint="eastAsia"/>
          <w:lang w:eastAsia="zh-TW"/>
        </w:rPr>
        <w:t>爲</w:t>
      </w:r>
      <w:r w:rsidRPr="000762A9">
        <w:rPr>
          <w:lang w:eastAsia="zh-TW"/>
        </w:rPr>
        <w:t>“威”也。《戰國策</w:t>
      </w:r>
      <w:r w:rsidRPr="000762A9">
        <w:rPr>
          <w:rFonts w:hint="eastAsia"/>
          <w:lang w:eastAsia="zh-TW"/>
        </w:rPr>
        <w:t>•</w:t>
      </w:r>
      <w:r w:rsidRPr="000762A9">
        <w:rPr>
          <w:lang w:eastAsia="zh-TW"/>
        </w:rPr>
        <w:t>中山策》“夫勝一臣之嚴焉”鮑彪注</w:t>
      </w:r>
      <w:r w:rsidRPr="000762A9">
        <w:rPr>
          <w:rFonts w:hint="eastAsia"/>
          <w:lang w:eastAsia="zh-TW"/>
        </w:rPr>
        <w:t>：</w:t>
      </w:r>
      <w:r w:rsidRPr="000762A9">
        <w:rPr>
          <w:lang w:eastAsia="zh-TW"/>
        </w:rPr>
        <w:t>“嚴，猶威也。</w:t>
      </w:r>
      <w:r w:rsidRPr="000762A9">
        <w:rPr>
          <w:rFonts w:hint="eastAsia"/>
          <w:lang w:eastAsia="zh-TW"/>
        </w:rPr>
        <w:t>”</w:t>
      </w:r>
      <w:r w:rsidRPr="000762A9">
        <w:rPr>
          <w:lang w:eastAsia="zh-TW"/>
        </w:rPr>
        <w:t>《戰國策</w:t>
      </w:r>
      <w:r w:rsidRPr="000762A9">
        <w:rPr>
          <w:rFonts w:hint="eastAsia"/>
          <w:lang w:eastAsia="zh-TW"/>
        </w:rPr>
        <w:t>•</w:t>
      </w:r>
      <w:r w:rsidRPr="000762A9">
        <w:rPr>
          <w:lang w:eastAsia="zh-TW"/>
        </w:rPr>
        <w:t>楚策下》“無有威嚴”，</w:t>
      </w:r>
      <w:r w:rsidRPr="000762A9">
        <w:rPr>
          <w:rFonts w:hint="eastAsia"/>
          <w:lang w:eastAsia="zh-TW"/>
        </w:rPr>
        <w:t>“</w:t>
      </w:r>
      <w:r w:rsidRPr="000762A9">
        <w:rPr>
          <w:lang w:eastAsia="zh-TW"/>
        </w:rPr>
        <w:t>威”“嚴</w:t>
      </w:r>
      <w:r w:rsidRPr="000762A9">
        <w:rPr>
          <w:rFonts w:hint="eastAsia"/>
          <w:lang w:eastAsia="zh-TW"/>
        </w:rPr>
        <w:t>”</w:t>
      </w:r>
      <w:r w:rsidRPr="000762A9">
        <w:rPr>
          <w:lang w:eastAsia="zh-TW"/>
        </w:rPr>
        <w:t>同義而連言。《酒誥》“迪</w:t>
      </w:r>
      <w:r w:rsidRPr="000762A9">
        <w:rPr>
          <w:rFonts w:hint="eastAsia"/>
          <w:lang w:eastAsia="zh-TW"/>
        </w:rPr>
        <w:t>（</w:t>
      </w:r>
      <w:r w:rsidRPr="000762A9">
        <w:rPr>
          <w:lang w:eastAsia="zh-TW"/>
        </w:rPr>
        <w:t>肅</w:t>
      </w:r>
      <w:r w:rsidRPr="000762A9">
        <w:rPr>
          <w:rFonts w:hint="eastAsia"/>
          <w:lang w:eastAsia="zh-TW"/>
        </w:rPr>
        <w:t>）</w:t>
      </w:r>
      <w:r w:rsidRPr="000762A9">
        <w:rPr>
          <w:lang w:eastAsia="zh-TW"/>
        </w:rPr>
        <w:t>畏天顯小民”，《君奭》云“弗永遠念天威越我民”</w:t>
      </w:r>
      <w:r w:rsidRPr="000762A9">
        <w:rPr>
          <w:rFonts w:hint="eastAsia"/>
          <w:lang w:eastAsia="zh-TW"/>
        </w:rPr>
        <w:t>，</w:t>
      </w:r>
      <w:r w:rsidRPr="000762A9">
        <w:rPr>
          <w:lang w:eastAsia="zh-TW"/>
        </w:rPr>
        <w:t>“越”義</w:t>
      </w:r>
      <w:r w:rsidRPr="000762A9">
        <w:rPr>
          <w:rFonts w:hint="eastAsia"/>
          <w:lang w:eastAsia="zh-TW"/>
        </w:rPr>
        <w:t>爲</w:t>
      </w:r>
      <w:r w:rsidRPr="000762A9">
        <w:rPr>
          <w:lang w:eastAsia="zh-TW"/>
        </w:rPr>
        <w:t>及，“念天威越我民”亦可换言</w:t>
      </w:r>
      <w:r w:rsidRPr="000762A9">
        <w:rPr>
          <w:rFonts w:hint="eastAsia"/>
          <w:lang w:eastAsia="zh-TW"/>
        </w:rPr>
        <w:t>爲</w:t>
      </w:r>
      <w:r w:rsidRPr="000762A9">
        <w:rPr>
          <w:lang w:eastAsia="zh-TW"/>
        </w:rPr>
        <w:t>“念天威我民”，與“肅畏天顯</w:t>
      </w:r>
      <w:r w:rsidRPr="000762A9">
        <w:rPr>
          <w:rFonts w:hint="eastAsia"/>
          <w:lang w:eastAsia="zh-TW"/>
        </w:rPr>
        <w:t>（</w:t>
      </w:r>
      <w:r w:rsidRPr="000762A9">
        <w:rPr>
          <w:lang w:eastAsia="zh-TW"/>
        </w:rPr>
        <w:t>嚴</w:t>
      </w:r>
      <w:r w:rsidRPr="000762A9">
        <w:rPr>
          <w:rFonts w:hint="eastAsia"/>
          <w:lang w:eastAsia="zh-TW"/>
        </w:rPr>
        <w:t>）</w:t>
      </w:r>
      <w:r w:rsidRPr="000762A9">
        <w:rPr>
          <w:lang w:eastAsia="zh-TW"/>
        </w:rPr>
        <w:t>小民”句式、文意幾乎完全相同。</w:t>
      </w:r>
    </w:p>
    <w:p w14:paraId="2338D097" w14:textId="77777777" w:rsidR="00CF6427" w:rsidRPr="000762A9" w:rsidRDefault="00CF6427" w:rsidP="005D64F7">
      <w:pPr>
        <w:pStyle w:val="aff9"/>
        <w:ind w:firstLine="560"/>
        <w:rPr>
          <w:lang w:eastAsia="zh-TW"/>
        </w:rPr>
      </w:pPr>
      <w:r w:rsidRPr="000762A9">
        <w:rPr>
          <w:rFonts w:hint="eastAsia"/>
          <w:lang w:eastAsia="zh-TW"/>
        </w:rPr>
        <w:t>“鞠子”，又見於《顧命》：</w:t>
      </w:r>
      <w:r w:rsidRPr="000762A9">
        <w:rPr>
          <w:lang w:eastAsia="zh-TW"/>
        </w:rPr>
        <w:t>“無遺鞠子羞。”《爾雅</w:t>
      </w:r>
      <w:r w:rsidRPr="000762A9">
        <w:rPr>
          <w:rFonts w:hint="eastAsia"/>
          <w:lang w:eastAsia="zh-TW"/>
        </w:rPr>
        <w:t>•</w:t>
      </w:r>
      <w:r w:rsidRPr="000762A9">
        <w:rPr>
          <w:lang w:eastAsia="zh-TW"/>
        </w:rPr>
        <w:t>釋言》</w:t>
      </w:r>
      <w:r w:rsidRPr="000762A9">
        <w:rPr>
          <w:rFonts w:hint="eastAsia"/>
          <w:lang w:eastAsia="zh-TW"/>
        </w:rPr>
        <w:t>：</w:t>
      </w:r>
      <w:r w:rsidRPr="000762A9">
        <w:rPr>
          <w:lang w:eastAsia="zh-TW"/>
        </w:rPr>
        <w:t>“鞠，稚也。”故</w:t>
      </w:r>
      <w:r w:rsidRPr="000762A9">
        <w:rPr>
          <w:rFonts w:hint="eastAsia"/>
          <w:lang w:eastAsia="zh-TW"/>
        </w:rPr>
        <w:t>僞</w:t>
      </w:r>
      <w:r w:rsidRPr="000762A9">
        <w:rPr>
          <w:lang w:eastAsia="zh-TW"/>
        </w:rPr>
        <w:t>孔傳釋“鞠子”</w:t>
      </w:r>
      <w:r w:rsidRPr="000762A9">
        <w:rPr>
          <w:rFonts w:hint="eastAsia"/>
          <w:lang w:eastAsia="zh-TW"/>
        </w:rPr>
        <w:t>爲</w:t>
      </w:r>
      <w:r w:rsidRPr="000762A9">
        <w:rPr>
          <w:lang w:eastAsia="zh-TW"/>
        </w:rPr>
        <w:t>稚子。王國維云</w:t>
      </w:r>
      <w:r w:rsidRPr="000762A9">
        <w:rPr>
          <w:rFonts w:hint="eastAsia"/>
          <w:lang w:eastAsia="zh-TW"/>
        </w:rPr>
        <w:t>：</w:t>
      </w:r>
      <w:r w:rsidRPr="000762A9">
        <w:rPr>
          <w:lang w:eastAsia="zh-TW"/>
        </w:rPr>
        <w:t>“近見</w:t>
      </w:r>
      <w:r w:rsidRPr="000762A9">
        <w:rPr>
          <w:rFonts w:hint="eastAsia"/>
          <w:lang w:eastAsia="zh-TW"/>
        </w:rPr>
        <w:t>吕</w:t>
      </w:r>
      <w:r w:rsidRPr="000762A9">
        <w:rPr>
          <w:lang w:eastAsia="zh-TW"/>
        </w:rPr>
        <w:t>中僕尊</w:t>
      </w:r>
      <w:r w:rsidRPr="000762A9">
        <w:rPr>
          <w:rFonts w:hint="eastAsia"/>
          <w:lang w:eastAsia="zh-TW"/>
        </w:rPr>
        <w:t>（</w:t>
      </w:r>
      <w:r w:rsidRPr="000762A9">
        <w:rPr>
          <w:lang w:eastAsia="zh-TW"/>
        </w:rPr>
        <w:t>引者按，</w:t>
      </w:r>
      <w:r w:rsidRPr="000762A9">
        <w:rPr>
          <w:rFonts w:hint="eastAsia"/>
          <w:lang w:eastAsia="zh-TW"/>
        </w:rPr>
        <w:t>吕</w:t>
      </w:r>
      <w:r w:rsidRPr="000762A9">
        <w:rPr>
          <w:lang w:eastAsia="zh-TW"/>
        </w:rPr>
        <w:t>仲僕爵見《集成》09095</w:t>
      </w:r>
      <w:r w:rsidRPr="000762A9">
        <w:rPr>
          <w:rFonts w:hint="eastAsia"/>
          <w:lang w:eastAsia="zh-TW"/>
        </w:rPr>
        <w:t>）</w:t>
      </w:r>
      <w:r w:rsidRPr="000762A9">
        <w:rPr>
          <w:lang w:eastAsia="zh-TW"/>
        </w:rPr>
        <w:t>拓本</w:t>
      </w:r>
      <w:r w:rsidRPr="000762A9">
        <w:rPr>
          <w:rFonts w:hint="eastAsia"/>
          <w:lang w:eastAsia="zh-TW"/>
        </w:rPr>
        <w:t>曰：</w:t>
      </w:r>
      <w:r w:rsidRPr="000762A9">
        <w:rPr>
          <w:lang w:eastAsia="zh-TW"/>
        </w:rPr>
        <w:t>‘</w:t>
      </w:r>
      <w:r w:rsidRPr="000762A9">
        <w:rPr>
          <w:rFonts w:hint="eastAsia"/>
          <w:lang w:eastAsia="zh-TW"/>
        </w:rPr>
        <w:t>吕</w:t>
      </w:r>
      <w:r w:rsidRPr="000762A9">
        <w:rPr>
          <w:lang w:eastAsia="zh-TW"/>
        </w:rPr>
        <w:t>中僕作</w:t>
      </w:r>
      <w:r w:rsidRPr="000762A9">
        <w:rPr>
          <w:noProof/>
          <w:sz w:val="21"/>
        </w:rPr>
        <w:drawing>
          <wp:inline distT="0" distB="0" distL="0" distR="0" wp14:anchorId="4352125F" wp14:editId="3E97AA51">
            <wp:extent cx="153373" cy="180000"/>
            <wp:effectExtent l="0" t="0" r="0" b="0"/>
            <wp:docPr id="1889512630" name="图片 1889512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3373" cy="180000"/>
                    </a:xfrm>
                    <a:prstGeom prst="rect">
                      <a:avLst/>
                    </a:prstGeom>
                    <a:noFill/>
                    <a:ln>
                      <a:noFill/>
                    </a:ln>
                  </pic:spPr>
                </pic:pic>
              </a:graphicData>
            </a:graphic>
          </wp:inline>
        </w:drawing>
      </w:r>
      <w:r w:rsidRPr="000762A9">
        <w:rPr>
          <w:lang w:eastAsia="zh-TW"/>
        </w:rPr>
        <w:t>子寶尊彝。</w:t>
      </w:r>
      <w:r w:rsidRPr="000762A9">
        <w:rPr>
          <w:rFonts w:hint="eastAsia"/>
          <w:lang w:eastAsia="zh-TW"/>
        </w:rPr>
        <w:t>’</w:t>
      </w:r>
      <w:r w:rsidRPr="000762A9">
        <w:rPr>
          <w:noProof/>
          <w:sz w:val="21"/>
        </w:rPr>
        <w:drawing>
          <wp:inline distT="0" distB="0" distL="0" distR="0" wp14:anchorId="5B6DBD2A" wp14:editId="1BFEE900">
            <wp:extent cx="153373" cy="180000"/>
            <wp:effectExtent l="0" t="0" r="0" b="0"/>
            <wp:docPr id="14818072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3373" cy="180000"/>
                    </a:xfrm>
                    <a:prstGeom prst="rect">
                      <a:avLst/>
                    </a:prstGeom>
                    <a:noFill/>
                    <a:ln>
                      <a:noFill/>
                    </a:ln>
                  </pic:spPr>
                </pic:pic>
              </a:graphicData>
            </a:graphic>
          </wp:inline>
        </w:drawing>
      </w:r>
      <w:r w:rsidRPr="000762A9">
        <w:rPr>
          <w:rFonts w:hint="eastAsia"/>
          <w:lang w:eastAsia="zh-TW"/>
        </w:rPr>
        <w:t>子即</w:t>
      </w:r>
      <w:r w:rsidRPr="000762A9">
        <w:rPr>
          <w:lang w:eastAsia="zh-TW"/>
        </w:rPr>
        <w:t>‘毓子’</w:t>
      </w:r>
      <w:r w:rsidRPr="000762A9">
        <w:rPr>
          <w:rFonts w:hint="eastAsia"/>
          <w:lang w:eastAsia="zh-TW"/>
        </w:rPr>
        <w:t>，</w:t>
      </w:r>
      <w:r w:rsidRPr="000762A9">
        <w:rPr>
          <w:lang w:eastAsia="zh-TW"/>
        </w:rPr>
        <w:t>稚也。《書》今文《堯典》</w:t>
      </w:r>
      <w:r w:rsidRPr="000762A9">
        <w:rPr>
          <w:rFonts w:hint="eastAsia"/>
          <w:lang w:eastAsia="zh-TW"/>
        </w:rPr>
        <w:t>‘</w:t>
      </w:r>
      <w:r w:rsidRPr="000762A9">
        <w:rPr>
          <w:lang w:eastAsia="zh-TW"/>
        </w:rPr>
        <w:t>教育子’，</w:t>
      </w:r>
      <w:r w:rsidRPr="000762A9">
        <w:rPr>
          <w:lang w:eastAsia="zh-TW"/>
        </w:rPr>
        <w:lastRenderedPageBreak/>
        <w:t>《詩</w:t>
      </w:r>
      <w:r w:rsidRPr="000762A9">
        <w:rPr>
          <w:rFonts w:hint="eastAsia"/>
          <w:lang w:eastAsia="zh-TW"/>
        </w:rPr>
        <w:t>•</w:t>
      </w:r>
      <w:r w:rsidRPr="000762A9">
        <w:rPr>
          <w:lang w:eastAsia="zh-TW"/>
        </w:rPr>
        <w:t>豳風》‘鬻子之閔斯’，《書</w:t>
      </w:r>
      <w:r w:rsidRPr="000762A9">
        <w:rPr>
          <w:rFonts w:hint="eastAsia"/>
          <w:lang w:eastAsia="zh-TW"/>
        </w:rPr>
        <w:t>•</w:t>
      </w:r>
      <w:r w:rsidRPr="000762A9">
        <w:rPr>
          <w:lang w:eastAsia="zh-TW"/>
        </w:rPr>
        <w:t>康誥》‘兄亦不念鞠子哀</w:t>
      </w:r>
      <w:r w:rsidRPr="000762A9">
        <w:rPr>
          <w:rFonts w:hint="eastAsia"/>
          <w:lang w:eastAsia="zh-TW"/>
        </w:rPr>
        <w:t>’</w:t>
      </w:r>
      <w:r w:rsidRPr="000762A9">
        <w:rPr>
          <w:lang w:eastAsia="zh-TW"/>
        </w:rPr>
        <w:t>，《康王之誥</w:t>
      </w:r>
      <w:r w:rsidRPr="000762A9">
        <w:rPr>
          <w:rFonts w:hint="eastAsia"/>
          <w:lang w:eastAsia="zh-TW"/>
        </w:rPr>
        <w:t>》</w:t>
      </w:r>
      <w:r w:rsidRPr="000762A9">
        <w:rPr>
          <w:lang w:eastAsia="zh-TW"/>
        </w:rPr>
        <w:t>‘無</w:t>
      </w:r>
      <w:r w:rsidRPr="000762A9">
        <w:rPr>
          <w:rFonts w:hint="eastAsia"/>
          <w:lang w:eastAsia="zh-TW"/>
        </w:rPr>
        <w:t>遺</w:t>
      </w:r>
      <w:r w:rsidRPr="000762A9">
        <w:rPr>
          <w:lang w:eastAsia="zh-TW"/>
        </w:rPr>
        <w:t>鞠子羞’</w:t>
      </w:r>
      <w:r w:rsidRPr="000762A9">
        <w:rPr>
          <w:rFonts w:hint="eastAsia"/>
          <w:lang w:eastAsia="zh-TW"/>
        </w:rPr>
        <w:t>，</w:t>
      </w:r>
      <w:r w:rsidRPr="000762A9">
        <w:rPr>
          <w:lang w:eastAsia="zh-TW"/>
        </w:rPr>
        <w:t>‘育</w:t>
      </w:r>
      <w:r w:rsidRPr="000762A9">
        <w:rPr>
          <w:rFonts w:hint="eastAsia"/>
          <w:lang w:eastAsia="zh-TW"/>
        </w:rPr>
        <w:t>’‘</w:t>
      </w:r>
      <w:r w:rsidRPr="000762A9">
        <w:rPr>
          <w:lang w:eastAsia="zh-TW"/>
        </w:rPr>
        <w:t>鬻’‘鞠’三字通。”“育”“鬻”古音</w:t>
      </w:r>
      <w:r w:rsidRPr="000762A9">
        <w:rPr>
          <w:rFonts w:hint="eastAsia"/>
          <w:lang w:eastAsia="zh-TW"/>
        </w:rPr>
        <w:t>余紐</w:t>
      </w:r>
      <w:r w:rsidRPr="000762A9">
        <w:rPr>
          <w:lang w:eastAsia="zh-TW"/>
        </w:rPr>
        <w:t>覺部，“鞠”古音見紐覺部，古音</w:t>
      </w:r>
      <w:r w:rsidRPr="000762A9">
        <w:rPr>
          <w:rFonts w:hint="eastAsia"/>
          <w:lang w:eastAsia="zh-TW"/>
        </w:rPr>
        <w:t>相近而通。</w:t>
      </w:r>
    </w:p>
    <w:p w14:paraId="55A6F663" w14:textId="77777777" w:rsidR="00CF6427" w:rsidRPr="000762A9" w:rsidRDefault="00CF6427" w:rsidP="005D64F7">
      <w:pPr>
        <w:pStyle w:val="aff9"/>
        <w:ind w:firstLine="560"/>
        <w:rPr>
          <w:rFonts w:eastAsia="PMingLiU"/>
          <w:lang w:eastAsia="zh-TW"/>
        </w:rPr>
      </w:pPr>
      <w:r w:rsidRPr="000762A9">
        <w:rPr>
          <w:rFonts w:hint="eastAsia"/>
          <w:lang w:eastAsia="zh-TW"/>
        </w:rPr>
        <w:t>“哀”，王引之《經義述聞》云：</w:t>
      </w:r>
      <w:r w:rsidRPr="000762A9">
        <w:rPr>
          <w:lang w:eastAsia="zh-TW"/>
        </w:rPr>
        <w:t>“古聲‘哀’如‘依’。</w:t>
      </w:r>
      <w:r w:rsidRPr="000762A9">
        <w:rPr>
          <w:rFonts w:hint="eastAsia"/>
          <w:lang w:eastAsia="zh-TW"/>
        </w:rPr>
        <w:t>”“《無逸》‘則知小人之依’，‘依’</w:t>
      </w:r>
      <w:r w:rsidRPr="000762A9">
        <w:rPr>
          <w:lang w:eastAsia="zh-TW"/>
        </w:rPr>
        <w:t>，隱也。謂知小人之隱也。</w:t>
      </w:r>
      <w:r w:rsidRPr="000762A9">
        <w:rPr>
          <w:rFonts w:hint="eastAsia"/>
          <w:lang w:eastAsia="zh-TW"/>
        </w:rPr>
        <w:t>《</w:t>
      </w:r>
      <w:r w:rsidRPr="000762A9">
        <w:rPr>
          <w:lang w:eastAsia="zh-TW"/>
        </w:rPr>
        <w:t>周語</w:t>
      </w:r>
      <w:r w:rsidRPr="000762A9">
        <w:rPr>
          <w:rFonts w:hint="eastAsia"/>
          <w:lang w:eastAsia="zh-TW"/>
        </w:rPr>
        <w:t>》‘勤恤民隱’，韋注曰：</w:t>
      </w:r>
      <w:r w:rsidRPr="000762A9">
        <w:rPr>
          <w:lang w:eastAsia="zh-TW"/>
        </w:rPr>
        <w:t>“‘隱，痛也。’”“《康誥》曰‘兄亦不念鞠子哀’，言不念稚子之隱也。傅曰‘不念稚子不可哀’，蔡傅又曰‘不念父母鞠</w:t>
      </w:r>
      <w:r w:rsidRPr="000762A9">
        <w:rPr>
          <w:rFonts w:hint="eastAsia"/>
          <w:lang w:eastAsia="zh-TW"/>
        </w:rPr>
        <w:t>養</w:t>
      </w:r>
      <w:r w:rsidRPr="000762A9">
        <w:rPr>
          <w:lang w:eastAsia="zh-TW"/>
        </w:rPr>
        <w:t>之勞’，案經曰‘鞠子哀’不曰‘鞠子可哀’，則傳</w:t>
      </w:r>
      <w:r w:rsidRPr="000762A9">
        <w:rPr>
          <w:rFonts w:hint="eastAsia"/>
          <w:lang w:eastAsia="zh-TW"/>
        </w:rPr>
        <w:t>説</w:t>
      </w:r>
      <w:r w:rsidRPr="000762A9">
        <w:rPr>
          <w:lang w:eastAsia="zh-TW"/>
        </w:rPr>
        <w:t>非也。《釋言》</w:t>
      </w:r>
      <w:r w:rsidRPr="000762A9">
        <w:rPr>
          <w:rFonts w:hint="eastAsia"/>
          <w:lang w:eastAsia="zh-TW"/>
        </w:rPr>
        <w:t>曰：</w:t>
      </w:r>
      <w:r w:rsidRPr="000762A9">
        <w:rPr>
          <w:lang w:eastAsia="zh-TW"/>
        </w:rPr>
        <w:t>‘鞠，稚也。’《顧命》</w:t>
      </w:r>
      <w:r w:rsidRPr="000762A9">
        <w:rPr>
          <w:rFonts w:hint="eastAsia"/>
          <w:lang w:eastAsia="zh-TW"/>
        </w:rPr>
        <w:t>‘</w:t>
      </w:r>
      <w:r w:rsidRPr="000762A9">
        <w:rPr>
          <w:lang w:eastAsia="zh-TW"/>
        </w:rPr>
        <w:t>無遺鞠子羞’，與此‘鞠子’同，則蔡傳亦非也。”</w:t>
      </w:r>
    </w:p>
    <w:p w14:paraId="01472363" w14:textId="77777777" w:rsidR="00CF6427" w:rsidRPr="000762A9" w:rsidRDefault="00CF6427" w:rsidP="008E5F4E">
      <w:pPr>
        <w:spacing w:line="480" w:lineRule="auto"/>
        <w:rPr>
          <w:b/>
          <w:bCs/>
          <w:sz w:val="28"/>
          <w:szCs w:val="28"/>
          <w:lang w:eastAsia="zh-TW"/>
        </w:rPr>
      </w:pPr>
      <w:r w:rsidRPr="000762A9">
        <w:rPr>
          <w:rFonts w:hint="eastAsia"/>
          <w:b/>
          <w:bCs/>
          <w:sz w:val="28"/>
          <w:szCs w:val="28"/>
          <w:lang w:eastAsia="zh-TW"/>
        </w:rPr>
        <w:t>惟弔玆，不于我政人得罪，天惟與我民彝大泯亂。</w:t>
      </w:r>
    </w:p>
    <w:p w14:paraId="21254444" w14:textId="77777777" w:rsidR="00CF6427" w:rsidRPr="000762A9" w:rsidRDefault="00CF6427" w:rsidP="005D64F7">
      <w:pPr>
        <w:pStyle w:val="aff9"/>
        <w:ind w:firstLine="560"/>
        <w:rPr>
          <w:lang w:eastAsia="zh-TW"/>
        </w:rPr>
      </w:pPr>
      <w:r w:rsidRPr="000762A9">
        <w:rPr>
          <w:rFonts w:hint="eastAsia"/>
          <w:lang w:eastAsia="zh-TW"/>
        </w:rPr>
        <w:t>孫星衍《尚書今古文注疏》讀爲：</w:t>
      </w:r>
      <w:r w:rsidRPr="000762A9">
        <w:rPr>
          <w:lang w:eastAsia="zh-TW"/>
        </w:rPr>
        <w:t>“惟</w:t>
      </w:r>
      <w:r w:rsidRPr="000762A9">
        <w:rPr>
          <w:rFonts w:hint="eastAsia"/>
          <w:lang w:eastAsia="zh-TW"/>
        </w:rPr>
        <w:t>弔</w:t>
      </w:r>
      <w:r w:rsidRPr="000762A9">
        <w:rPr>
          <w:lang w:eastAsia="zh-TW"/>
        </w:rPr>
        <w:t>，玆不于我政人得罪。”釋爲</w:t>
      </w:r>
      <w:r w:rsidRPr="000762A9">
        <w:rPr>
          <w:rFonts w:hint="eastAsia"/>
          <w:lang w:eastAsia="zh-TW"/>
        </w:rPr>
        <w:t>：</w:t>
      </w:r>
      <w:r w:rsidRPr="000762A9">
        <w:rPr>
          <w:lang w:eastAsia="zh-TW"/>
        </w:rPr>
        <w:t>‘惟其中有善者，此不當爲我政所連坐。政人。爲政之人，即下文‘惟厥正人’。”又云《左傳》僖公三十三年晉</w:t>
      </w:r>
      <w:r w:rsidRPr="000762A9">
        <w:rPr>
          <w:rFonts w:hint="eastAsia"/>
          <w:lang w:eastAsia="zh-TW"/>
        </w:rPr>
        <w:t>臼</w:t>
      </w:r>
      <w:r w:rsidRPr="000762A9">
        <w:rPr>
          <w:lang w:eastAsia="zh-TW"/>
        </w:rPr>
        <w:t>季引《康誥》</w:t>
      </w:r>
      <w:r w:rsidRPr="000762A9">
        <w:rPr>
          <w:rFonts w:hint="eastAsia"/>
          <w:lang w:eastAsia="zh-TW"/>
        </w:rPr>
        <w:t>曰：</w:t>
      </w:r>
      <w:r w:rsidRPr="000762A9">
        <w:rPr>
          <w:lang w:eastAsia="zh-TW"/>
        </w:rPr>
        <w:t>“父不慈，子不祗，兄不友，弟不共，不相及也。”昭公二十年則引</w:t>
      </w:r>
      <w:r w:rsidRPr="000762A9">
        <w:rPr>
          <w:rFonts w:hint="eastAsia"/>
          <w:lang w:eastAsia="zh-TW"/>
        </w:rPr>
        <w:t>曰：</w:t>
      </w:r>
      <w:r w:rsidRPr="000762A9">
        <w:rPr>
          <w:lang w:eastAsia="zh-TW"/>
        </w:rPr>
        <w:t>“父子兄弟，罪不相及。”“罪不相及”即“不于我政人得罪”也。曾運乾《尚書正讀》則串講爲</w:t>
      </w:r>
      <w:r w:rsidRPr="000762A9">
        <w:rPr>
          <w:rFonts w:hint="eastAsia"/>
          <w:lang w:eastAsia="zh-TW"/>
        </w:rPr>
        <w:t>：</w:t>
      </w:r>
      <w:r w:rsidRPr="000762A9">
        <w:rPr>
          <w:lang w:eastAsia="zh-TW"/>
        </w:rPr>
        <w:t>“言人之罪惡，莫大於不孝不友也。民而至玆而不祗不字不恭不友，不於我執政之人服罪，則天</w:t>
      </w:r>
      <w:r w:rsidRPr="000762A9">
        <w:rPr>
          <w:lang w:eastAsia="zh-TW"/>
        </w:rPr>
        <w:lastRenderedPageBreak/>
        <w:t>理民彝</w:t>
      </w:r>
      <w:r w:rsidRPr="000762A9">
        <w:rPr>
          <w:rFonts w:hint="eastAsia"/>
          <w:lang w:eastAsia="zh-TW"/>
        </w:rPr>
        <w:t>滅</w:t>
      </w:r>
      <w:r w:rsidRPr="000762A9">
        <w:rPr>
          <w:lang w:eastAsia="zh-TW"/>
        </w:rPr>
        <w:t>亂矣。”釋“</w:t>
      </w:r>
      <w:r w:rsidRPr="000762A9">
        <w:rPr>
          <w:rFonts w:hint="eastAsia"/>
          <w:lang w:eastAsia="zh-TW"/>
        </w:rPr>
        <w:t>弔</w:t>
      </w:r>
      <w:r w:rsidRPr="000762A9">
        <w:rPr>
          <w:lang w:eastAsia="zh-TW"/>
        </w:rPr>
        <w:t>”爲至，在“玆”後斷開，以“得罪”爲服罪。曾説以《左傳》僖公三十三年所引</w:t>
      </w:r>
      <w:r w:rsidRPr="000762A9">
        <w:rPr>
          <w:rFonts w:hint="eastAsia"/>
          <w:lang w:eastAsia="zh-TW"/>
        </w:rPr>
        <w:t>《康誥》爲隱括之辭，且云“不相及者，不以父子兄弟之故而罪相連及，亦不以父子兄弟之故而情有偏私，一</w:t>
      </w:r>
      <w:r w:rsidRPr="000762A9">
        <w:rPr>
          <w:lang w:eastAsia="zh-TW"/>
        </w:rPr>
        <w:t>例以報視之也”。楊筠如《尚書</w:t>
      </w:r>
      <w:r w:rsidRPr="000762A9">
        <w:rPr>
          <w:rFonts w:hint="eastAsia"/>
          <w:lang w:eastAsia="zh-TW"/>
        </w:rPr>
        <w:t>覈</w:t>
      </w:r>
      <w:r w:rsidRPr="000762A9">
        <w:rPr>
          <w:lang w:eastAsia="zh-TW"/>
        </w:rPr>
        <w:t>詁》所釋較簡</w:t>
      </w:r>
      <w:r w:rsidRPr="000762A9">
        <w:rPr>
          <w:rFonts w:hint="eastAsia"/>
          <w:lang w:eastAsia="zh-TW"/>
        </w:rPr>
        <w:t>：</w:t>
      </w:r>
      <w:r w:rsidRPr="000762A9">
        <w:rPr>
          <w:lang w:eastAsia="zh-TW"/>
        </w:rPr>
        <w:t>“惟，古與‘雖’通。吊，《釋詁》</w:t>
      </w:r>
      <w:r w:rsidRPr="000762A9">
        <w:rPr>
          <w:rFonts w:hint="eastAsia"/>
          <w:lang w:eastAsia="zh-TW"/>
        </w:rPr>
        <w:t>：</w:t>
      </w:r>
      <w:r w:rsidRPr="000762A9">
        <w:rPr>
          <w:lang w:eastAsia="zh-TW"/>
        </w:rPr>
        <w:t>‘至也。’不於我政人得罪，猶言不得罪於我政人。《酒誥》‘人無</w:t>
      </w:r>
      <w:r w:rsidRPr="000762A9">
        <w:rPr>
          <w:rFonts w:hint="eastAsia"/>
          <w:lang w:eastAsia="zh-TW"/>
        </w:rPr>
        <w:t>於</w:t>
      </w:r>
      <w:r w:rsidRPr="000762A9">
        <w:rPr>
          <w:lang w:eastAsia="zh-TW"/>
        </w:rPr>
        <w:t>水監’，與此文法一例，皆倒文也。”屈萬里《尚書集釋》亦釋“</w:t>
      </w:r>
      <w:r w:rsidRPr="000762A9">
        <w:rPr>
          <w:rFonts w:hint="eastAsia"/>
          <w:lang w:eastAsia="zh-TW"/>
        </w:rPr>
        <w:t>弔</w:t>
      </w:r>
      <w:r w:rsidRPr="000762A9">
        <w:rPr>
          <w:lang w:eastAsia="zh-TW"/>
        </w:rPr>
        <w:t>”爲至，以“政人”爲“正人”，指官長。“不于我政人得罪”，意謂未干犯官府所定之刑法。周秉鈞《尚書易解》則云</w:t>
      </w:r>
      <w:r w:rsidRPr="000762A9">
        <w:rPr>
          <w:rFonts w:hint="eastAsia"/>
          <w:lang w:eastAsia="zh-TW"/>
        </w:rPr>
        <w:t>：</w:t>
      </w:r>
      <w:r w:rsidRPr="000762A9">
        <w:rPr>
          <w:lang w:eastAsia="zh-TW"/>
        </w:rPr>
        <w:t>“</w:t>
      </w:r>
      <w:r w:rsidRPr="000762A9">
        <w:rPr>
          <w:rFonts w:hint="eastAsia"/>
          <w:lang w:eastAsia="zh-TW"/>
        </w:rPr>
        <w:t>弔</w:t>
      </w:r>
      <w:r w:rsidRPr="000762A9">
        <w:rPr>
          <w:lang w:eastAsia="zh-TW"/>
        </w:rPr>
        <w:t>，至也。玆，此也，指上文所言。於，</w:t>
      </w:r>
      <w:r w:rsidRPr="000762A9">
        <w:rPr>
          <w:rFonts w:hint="eastAsia"/>
          <w:lang w:eastAsia="zh-TW"/>
        </w:rPr>
        <w:t>猶</w:t>
      </w:r>
      <w:r w:rsidRPr="000762A9">
        <w:rPr>
          <w:lang w:eastAsia="zh-TW"/>
        </w:rPr>
        <w:t>由也。見孔疏。政人，行政之人。得罪，獲而罪之。”“惟至於此，若</w:t>
      </w:r>
      <w:r w:rsidRPr="000762A9">
        <w:rPr>
          <w:rFonts w:hint="eastAsia"/>
          <w:lang w:eastAsia="zh-TW"/>
        </w:rPr>
        <w:t>不由我行政之人獲而罪之，則天與我民之常法大亂矣。</w:t>
      </w:r>
      <w:r w:rsidRPr="000762A9">
        <w:rPr>
          <w:lang w:eastAsia="zh-TW"/>
        </w:rPr>
        <w:t>”新解大致同曾運乾。顧頡剛、劉起釪《尚書校釋譯論》則釋“惟”猶“有”也、“或”也</w:t>
      </w:r>
      <w:r w:rsidRPr="000762A9">
        <w:rPr>
          <w:rFonts w:hint="eastAsia"/>
          <w:lang w:eastAsia="zh-TW"/>
        </w:rPr>
        <w:t>；</w:t>
      </w:r>
      <w:r w:rsidRPr="000762A9">
        <w:rPr>
          <w:lang w:eastAsia="zh-TW"/>
        </w:rPr>
        <w:t>釋“</w:t>
      </w:r>
      <w:r w:rsidRPr="000762A9">
        <w:rPr>
          <w:rFonts w:hint="eastAsia"/>
          <w:lang w:eastAsia="zh-TW"/>
        </w:rPr>
        <w:t>弔</w:t>
      </w:r>
      <w:r w:rsidRPr="000762A9">
        <w:rPr>
          <w:lang w:eastAsia="zh-TW"/>
        </w:rPr>
        <w:t>”爲善，即“叔”之訛，通“淑”義善，用爲動詞，言善待、寬容</w:t>
      </w:r>
      <w:r w:rsidRPr="000762A9">
        <w:rPr>
          <w:rFonts w:hint="eastAsia"/>
          <w:lang w:eastAsia="zh-TW"/>
        </w:rPr>
        <w:t>；</w:t>
      </w:r>
      <w:r w:rsidRPr="000762A9">
        <w:rPr>
          <w:lang w:eastAsia="zh-TW"/>
        </w:rPr>
        <w:t>又釋“于”爲“爲”，同“于父不能字厥子”之“于”</w:t>
      </w:r>
      <w:r w:rsidRPr="000762A9">
        <w:rPr>
          <w:rFonts w:hint="eastAsia"/>
          <w:lang w:eastAsia="zh-TW"/>
        </w:rPr>
        <w:t>；</w:t>
      </w:r>
      <w:r w:rsidRPr="000762A9">
        <w:rPr>
          <w:lang w:eastAsia="zh-TW"/>
        </w:rPr>
        <w:t>以“政”通“正”，同下文“惟厥正人”之“正”，指官長，全句是説：寬容這些行爲而不由我們的官長加以處罪，則“天惟與我民彝大泯亂”。</w:t>
      </w:r>
    </w:p>
    <w:p w14:paraId="2DB89A21" w14:textId="77777777" w:rsidR="00CF6427" w:rsidRPr="000762A9" w:rsidRDefault="00CF6427" w:rsidP="005D64F7">
      <w:pPr>
        <w:pStyle w:val="aff9"/>
        <w:ind w:firstLine="560"/>
        <w:rPr>
          <w:lang w:eastAsia="zh-TW"/>
        </w:rPr>
      </w:pPr>
      <w:r w:rsidRPr="000762A9">
        <w:rPr>
          <w:rFonts w:hint="eastAsia"/>
          <w:lang w:eastAsia="zh-TW"/>
        </w:rPr>
        <w:t>從文意來看，“惟弔玆不于我政人得罪”與“天惟與我民彝大泯亂”之間必爲因果關係，而“惟弔玆”云云亦當與上文言“父不慈，</w:t>
      </w:r>
      <w:r w:rsidRPr="000762A9">
        <w:rPr>
          <w:rFonts w:hint="eastAsia"/>
          <w:lang w:eastAsia="zh-TW"/>
        </w:rPr>
        <w:lastRenderedPageBreak/>
        <w:t>子不孝，兄不友，弟不恭”有關。如釋“弔”爲至，則“弔玆”與“不于我政人得罪”爲轉折關係，如讀“吊”爲“淑”，則“吊玆”與“不于我政人得罪”爲並列關係。今取釋“弔”爲至之説，意譯爲：</w:t>
      </w:r>
      <w:r w:rsidRPr="000762A9">
        <w:rPr>
          <w:lang w:eastAsia="zh-TW"/>
        </w:rPr>
        <w:t>到了如此地步而不爲我官長得而罪之，則“天惟與我民彝大泯亂”。</w:t>
      </w:r>
    </w:p>
    <w:p w14:paraId="1DFDB686" w14:textId="77777777" w:rsidR="00CF6427" w:rsidRPr="000762A9" w:rsidRDefault="00CF6427" w:rsidP="005D64F7">
      <w:pPr>
        <w:pStyle w:val="aff9"/>
        <w:ind w:firstLine="560"/>
        <w:rPr>
          <w:rFonts w:eastAsia="PMingLiU"/>
          <w:lang w:eastAsia="zh-TW"/>
        </w:rPr>
      </w:pPr>
      <w:r w:rsidRPr="000762A9">
        <w:rPr>
          <w:rFonts w:hint="eastAsia"/>
          <w:lang w:eastAsia="zh-TW"/>
        </w:rPr>
        <w:t>“泯亂”，舊釋“泯”爲滅。王引之《經義述聞》云：</w:t>
      </w:r>
      <w:r w:rsidRPr="000762A9">
        <w:rPr>
          <w:lang w:eastAsia="zh-TW"/>
        </w:rPr>
        <w:t>“泯亦亂也。《</w:t>
      </w:r>
      <w:r w:rsidRPr="000762A9">
        <w:rPr>
          <w:rFonts w:hint="eastAsia"/>
          <w:lang w:eastAsia="zh-TW"/>
        </w:rPr>
        <w:t>吕</w:t>
      </w:r>
      <w:r w:rsidRPr="000762A9">
        <w:rPr>
          <w:lang w:eastAsia="zh-TW"/>
        </w:rPr>
        <w:t>刑》曰‘泯泯棼棼’傳曰‘泯泯爲亂’，是也。”是“泯亂”爲同義連言。“泯”有亂義，殆“昏”之通假。《説文</w:t>
      </w:r>
      <w:r w:rsidRPr="000762A9">
        <w:rPr>
          <w:rFonts w:hint="eastAsia"/>
          <w:lang w:eastAsia="zh-TW"/>
        </w:rPr>
        <w:t>•</w:t>
      </w:r>
      <w:r w:rsidRPr="000762A9">
        <w:rPr>
          <w:lang w:eastAsia="zh-TW"/>
        </w:rPr>
        <w:t>日部》云“昏”“一</w:t>
      </w:r>
      <w:r w:rsidRPr="000762A9">
        <w:rPr>
          <w:rFonts w:hint="eastAsia"/>
          <w:lang w:eastAsia="zh-TW"/>
        </w:rPr>
        <w:t>曰</w:t>
      </w:r>
      <w:r w:rsidRPr="000762A9">
        <w:rPr>
          <w:lang w:eastAsia="zh-TW"/>
        </w:rPr>
        <w:t>民聲”，是“泯”“昏”音近相通。“天惟與我民彝”有兩解。一説“天”與“我民”</w:t>
      </w:r>
      <w:r w:rsidRPr="000762A9">
        <w:rPr>
          <w:rFonts w:hint="eastAsia"/>
          <w:lang w:eastAsia="zh-TW"/>
        </w:rPr>
        <w:t>並列，言“天彝”與“我民彝”，故曾運乾釋爲“天理民彝”，周秉鈞釋爲“天與我民之常法”。一説“與”爲動詞，給予也。如《尚書校釋譯論》云“天授予人們的常理”兩説皆以“惟”爲無義之語詞。今暫從前説。</w:t>
      </w:r>
    </w:p>
    <w:p w14:paraId="294FFC4C" w14:textId="77777777" w:rsidR="00CF6427" w:rsidRPr="008E5F4E" w:rsidRDefault="00CF6427" w:rsidP="008E5F4E">
      <w:pPr>
        <w:spacing w:line="480" w:lineRule="auto"/>
        <w:rPr>
          <w:b/>
          <w:bCs/>
          <w:sz w:val="28"/>
          <w:szCs w:val="28"/>
          <w:lang w:eastAsia="zh-TW"/>
        </w:rPr>
      </w:pPr>
      <w:r w:rsidRPr="000762A9">
        <w:rPr>
          <w:rFonts w:hint="eastAsia"/>
          <w:b/>
          <w:bCs/>
          <w:sz w:val="28"/>
          <w:szCs w:val="28"/>
          <w:lang w:eastAsia="zh-TW"/>
        </w:rPr>
        <w:t>曰：</w:t>
      </w:r>
      <w:r w:rsidRPr="000762A9">
        <w:rPr>
          <w:b/>
          <w:bCs/>
          <w:sz w:val="28"/>
          <w:szCs w:val="28"/>
          <w:lang w:eastAsia="zh-TW"/>
        </w:rPr>
        <w:t>乃其速由</w:t>
      </w:r>
      <w:r w:rsidRPr="000762A9">
        <w:rPr>
          <w:rFonts w:hint="eastAsia"/>
          <w:b/>
          <w:bCs/>
          <w:sz w:val="28"/>
          <w:szCs w:val="28"/>
          <w:lang w:eastAsia="zh-TW"/>
        </w:rPr>
        <w:t>，</w:t>
      </w:r>
      <w:r w:rsidRPr="000762A9">
        <w:rPr>
          <w:b/>
          <w:bCs/>
          <w:sz w:val="28"/>
          <w:szCs w:val="28"/>
          <w:lang w:eastAsia="zh-TW"/>
        </w:rPr>
        <w:t>文王作罰，刑玆無赦。</w:t>
      </w:r>
    </w:p>
    <w:p w14:paraId="7C8EC7FC" w14:textId="77777777" w:rsidR="00CF6427" w:rsidRPr="000762A9" w:rsidRDefault="00CF6427" w:rsidP="005D64F7">
      <w:pPr>
        <w:pStyle w:val="aff9"/>
        <w:ind w:firstLine="560"/>
        <w:rPr>
          <w:lang w:eastAsia="zh-TW"/>
        </w:rPr>
      </w:pPr>
      <w:r w:rsidRPr="000762A9">
        <w:rPr>
          <w:rFonts w:hint="eastAsia"/>
          <w:lang w:eastAsia="zh-TW"/>
        </w:rPr>
        <w:t>下文亦云“汝乃其速由玆義率殺”，由是知“乃其”之“乃”非猶“汝”也。“乃其”</w:t>
      </w:r>
      <w:r w:rsidRPr="000762A9">
        <w:rPr>
          <w:lang w:eastAsia="zh-TW"/>
        </w:rPr>
        <w:t>義同“則”也，可今譯爲“於是”，承上之詞</w:t>
      </w:r>
      <w:r w:rsidRPr="000762A9">
        <w:rPr>
          <w:rFonts w:hint="eastAsia"/>
          <w:lang w:eastAsia="zh-TW"/>
        </w:rPr>
        <w:t>。</w:t>
      </w:r>
      <w:r w:rsidRPr="000762A9">
        <w:rPr>
          <w:lang w:eastAsia="zh-TW"/>
        </w:rPr>
        <w:t>“乃”猶“其”</w:t>
      </w:r>
      <w:r w:rsidRPr="000762A9">
        <w:rPr>
          <w:rFonts w:hint="eastAsia"/>
          <w:lang w:eastAsia="zh-TW"/>
        </w:rPr>
        <w:t>也，王引之《經傳釋詞》卷六有説：</w:t>
      </w:r>
      <w:r w:rsidRPr="000762A9">
        <w:rPr>
          <w:lang w:eastAsia="zh-TW"/>
        </w:rPr>
        <w:t>“其”猶“乃”也，《經傳釋詞》卷五有</w:t>
      </w:r>
      <w:r w:rsidRPr="000762A9">
        <w:rPr>
          <w:rFonts w:hint="eastAsia"/>
          <w:lang w:eastAsia="zh-TW"/>
        </w:rPr>
        <w:t>誤，故“乃其”連言。“乃”</w:t>
      </w:r>
      <w:r w:rsidRPr="000762A9">
        <w:rPr>
          <w:lang w:eastAsia="zh-TW"/>
        </w:rPr>
        <w:t xml:space="preserve"> 猶“則”也，《經傳釋詞》卷六有説</w:t>
      </w:r>
      <w:r w:rsidRPr="000762A9">
        <w:rPr>
          <w:rFonts w:hint="eastAsia"/>
          <w:lang w:eastAsia="zh-TW"/>
        </w:rPr>
        <w:t>：</w:t>
      </w:r>
      <w:r w:rsidRPr="000762A9">
        <w:rPr>
          <w:lang w:eastAsia="zh-TW"/>
        </w:rPr>
        <w:t>“其”猶</w:t>
      </w:r>
      <w:r w:rsidRPr="000762A9">
        <w:rPr>
          <w:rFonts w:hint="eastAsia"/>
          <w:lang w:eastAsia="zh-TW"/>
        </w:rPr>
        <w:t>“則”也，吴昌瑩《經詞衍釋》卷</w:t>
      </w:r>
      <w:r w:rsidRPr="000762A9">
        <w:rPr>
          <w:rFonts w:hint="eastAsia"/>
          <w:lang w:eastAsia="zh-TW"/>
        </w:rPr>
        <w:lastRenderedPageBreak/>
        <w:t>五有説。</w:t>
      </w:r>
    </w:p>
    <w:p w14:paraId="0C9B04F9" w14:textId="77777777" w:rsidR="00CF6427" w:rsidRPr="000762A9" w:rsidRDefault="00CF6427" w:rsidP="005D64F7">
      <w:pPr>
        <w:pStyle w:val="aff9"/>
        <w:ind w:firstLine="560"/>
        <w:rPr>
          <w:lang w:eastAsia="zh-TW"/>
        </w:rPr>
      </w:pPr>
      <w:r w:rsidRPr="000762A9">
        <w:rPr>
          <w:rFonts w:hint="eastAsia"/>
          <w:lang w:eastAsia="zh-TW"/>
        </w:rPr>
        <w:t>“乃其速由文王作罰”，自僞孔傅至宋儒都讀此八字連“刑”爲一句。僞孔傳釋云：</w:t>
      </w:r>
      <w:r w:rsidRPr="000762A9">
        <w:rPr>
          <w:lang w:eastAsia="zh-TW"/>
        </w:rPr>
        <w:t>“言當速用文王所作違教之罰刑此亂五常者，無得赦。”孫星衍《尚</w:t>
      </w:r>
      <w:r w:rsidRPr="000762A9">
        <w:rPr>
          <w:rFonts w:hint="eastAsia"/>
          <w:lang w:eastAsia="zh-TW"/>
        </w:rPr>
        <w:t>書今古文注疏》始斷爲“乃其速由，文王作罰，刑玆無赦”三句，且以“速”即《酒誥》《多方》“自速辜”之“速”，讀“由”爲“訧”，《廣雅•</w:t>
      </w:r>
      <w:r w:rsidRPr="000762A9">
        <w:rPr>
          <w:lang w:eastAsia="zh-TW"/>
        </w:rPr>
        <w:t>釋詁</w:t>
      </w:r>
      <w:r w:rsidRPr="000762A9">
        <w:rPr>
          <w:rFonts w:hint="eastAsia"/>
          <w:lang w:eastAsia="zh-TW"/>
        </w:rPr>
        <w:t>三》云“辜也”，與“辜”同義。其斷“文王作罰”四字爲一句，乃據《後漢書•王符傳》引《書》曰：</w:t>
      </w:r>
      <w:r w:rsidRPr="000762A9">
        <w:rPr>
          <w:lang w:eastAsia="zh-TW"/>
        </w:rPr>
        <w:t>“文王作罰，刑玆無赦。”顧頡剛、劉起</w:t>
      </w:r>
      <w:r w:rsidRPr="000762A9">
        <w:rPr>
          <w:rFonts w:hint="eastAsia"/>
          <w:lang w:eastAsia="zh-TW"/>
        </w:rPr>
        <w:t>釪</w:t>
      </w:r>
      <w:r w:rsidRPr="000762A9">
        <w:rPr>
          <w:lang w:eastAsia="zh-TW"/>
        </w:rPr>
        <w:t>《尚書校釋譯</w:t>
      </w:r>
      <w:r w:rsidRPr="000762A9">
        <w:rPr>
          <w:rFonts w:hint="eastAsia"/>
          <w:lang w:eastAsia="zh-TW"/>
        </w:rPr>
        <w:t>論》認爲《王符傳》所引之《書》，實爲文斷取四字爲句，原非全引，且下文有“汝乃其速由玆義率殺”句，顯然不能以“乃其速由”單獨爲句，故不從孫説。</w:t>
      </w:r>
      <w:r w:rsidRPr="000762A9">
        <w:rPr>
          <w:lang w:eastAsia="zh-TW"/>
        </w:rPr>
        <w:t>“由”，多從</w:t>
      </w:r>
      <w:r w:rsidRPr="000762A9">
        <w:rPr>
          <w:rFonts w:hint="eastAsia"/>
          <w:lang w:eastAsia="zh-TW"/>
        </w:rPr>
        <w:t>僞</w:t>
      </w:r>
      <w:r w:rsidRPr="000762A9">
        <w:rPr>
          <w:lang w:eastAsia="zh-TW"/>
        </w:rPr>
        <w:t>孔傳釋用，以“由文王作罰”爲“用文王所作之罰”。顧</w:t>
      </w:r>
      <w:r w:rsidRPr="000762A9">
        <w:rPr>
          <w:rFonts w:hint="eastAsia"/>
          <w:lang w:eastAsia="zh-TW"/>
        </w:rPr>
        <w:t>頡剛、劉起釪《尚書校釋譯論》則引日人加藤常賢《真古文尚書集釋》之説，認爲“速由”即“率由”，以“速由”“率由</w:t>
      </w:r>
      <w:bookmarkStart w:id="43" w:name="_Hlk152014961"/>
      <w:r w:rsidRPr="000762A9">
        <w:rPr>
          <w:rFonts w:hint="eastAsia"/>
          <w:lang w:eastAsia="zh-TW"/>
        </w:rPr>
        <w:t>”“</w:t>
      </w:r>
      <w:bookmarkEnd w:id="43"/>
      <w:r w:rsidRPr="000762A9">
        <w:rPr>
          <w:rFonts w:hint="eastAsia"/>
          <w:lang w:eastAsia="zh-TW"/>
        </w:rPr>
        <w:t>率從”爲當時西周語例。</w:t>
      </w:r>
    </w:p>
    <w:p w14:paraId="321A8E6A" w14:textId="77777777" w:rsidR="00CF6427" w:rsidRPr="000762A9" w:rsidRDefault="00CF6427" w:rsidP="005D64F7">
      <w:pPr>
        <w:pStyle w:val="aff9"/>
        <w:ind w:firstLine="560"/>
        <w:rPr>
          <w:rFonts w:eastAsia="PMingLiU"/>
          <w:lang w:eastAsia="zh-TW"/>
        </w:rPr>
      </w:pPr>
      <w:r w:rsidRPr="000762A9">
        <w:rPr>
          <w:rFonts w:hint="eastAsia"/>
          <w:lang w:eastAsia="zh-TW"/>
        </w:rPr>
        <w:t>今按加藤常賢讀“速”爲“率”，恐不可信。“速”古音心紐屋部，“率”古音山紐物部，按照郭錫良《漢字古音手冊》也就是王力《漢語史稿》的擬音，“屋”韻音ō</w:t>
      </w:r>
      <w:r w:rsidRPr="000762A9">
        <w:rPr>
          <w:lang w:eastAsia="zh-TW"/>
        </w:rPr>
        <w:t>k，“物”韻音</w:t>
      </w:r>
      <w:proofErr w:type="spellStart"/>
      <w:r w:rsidRPr="000762A9">
        <w:rPr>
          <w:rFonts w:ascii="Times New Roman" w:eastAsia="MS Gothic" w:hAnsi="Times New Roman"/>
          <w:lang w:eastAsia="zh-TW"/>
        </w:rPr>
        <w:t>ə</w:t>
      </w:r>
      <w:r w:rsidRPr="000762A9">
        <w:rPr>
          <w:lang w:eastAsia="zh-TW"/>
        </w:rPr>
        <w:t>t</w:t>
      </w:r>
      <w:proofErr w:type="spellEnd"/>
      <w:r w:rsidRPr="000762A9">
        <w:rPr>
          <w:lang w:eastAsia="zh-TW"/>
        </w:rPr>
        <w:t>，相距較遠，應該</w:t>
      </w:r>
      <w:r w:rsidRPr="000762A9">
        <w:rPr>
          <w:rFonts w:hint="eastAsia"/>
          <w:lang w:eastAsia="zh-TW"/>
        </w:rPr>
        <w:t>没</w:t>
      </w:r>
      <w:r w:rsidRPr="000762A9">
        <w:rPr>
          <w:lang w:eastAsia="zh-TW"/>
        </w:rPr>
        <w:t>有通假的可能，古書中</w:t>
      </w:r>
      <w:r w:rsidRPr="000762A9">
        <w:rPr>
          <w:rFonts w:hint="eastAsia"/>
          <w:lang w:eastAsia="zh-TW"/>
        </w:rPr>
        <w:t>也没有“速”“率”</w:t>
      </w:r>
      <w:r w:rsidRPr="000762A9">
        <w:rPr>
          <w:lang w:eastAsia="zh-TW"/>
        </w:rPr>
        <w:t>相</w:t>
      </w:r>
      <w:r w:rsidRPr="000762A9">
        <w:rPr>
          <w:rFonts w:hint="eastAsia"/>
          <w:lang w:eastAsia="zh-TW"/>
        </w:rPr>
        <w:t>通或輾轉相通之證。</w:t>
      </w:r>
      <w:r w:rsidRPr="000762A9">
        <w:rPr>
          <w:rFonts w:hint="eastAsia"/>
          <w:lang w:eastAsia="zh-TW"/>
        </w:rPr>
        <w:lastRenderedPageBreak/>
        <w:t>如果認同</w:t>
      </w:r>
      <w:r w:rsidRPr="000762A9">
        <w:rPr>
          <w:lang w:eastAsia="zh-TW"/>
        </w:rPr>
        <w:t>“</w:t>
      </w:r>
      <w:r w:rsidRPr="000762A9">
        <w:rPr>
          <w:rFonts w:hint="eastAsia"/>
          <w:lang w:eastAsia="zh-TW"/>
        </w:rPr>
        <w:t>乃其速由文王作罰”幾字一句之讀</w:t>
      </w:r>
      <w:r w:rsidRPr="000762A9">
        <w:rPr>
          <w:lang w:eastAsia="zh-TW"/>
        </w:rPr>
        <w:t>，</w:t>
      </w:r>
      <w:r w:rsidRPr="000762A9">
        <w:rPr>
          <w:rFonts w:hint="eastAsia"/>
          <w:lang w:eastAsia="zh-TW"/>
        </w:rPr>
        <w:t>則</w:t>
      </w:r>
      <w:r w:rsidRPr="000762A9">
        <w:rPr>
          <w:lang w:eastAsia="zh-TW"/>
        </w:rPr>
        <w:t>“</w:t>
      </w:r>
      <w:r w:rsidRPr="000762A9">
        <w:rPr>
          <w:rFonts w:hint="eastAsia"/>
          <w:lang w:eastAsia="zh-TW"/>
        </w:rPr>
        <w:t>速由</w:t>
      </w:r>
      <w:r w:rsidRPr="000762A9">
        <w:rPr>
          <w:lang w:eastAsia="zh-TW"/>
        </w:rPr>
        <w:t>”</w:t>
      </w:r>
      <w:r w:rsidRPr="000762A9">
        <w:rPr>
          <w:rFonts w:hint="eastAsia"/>
          <w:lang w:eastAsia="zh-TW"/>
        </w:rPr>
        <w:t>似可讀爲</w:t>
      </w:r>
      <w:r w:rsidRPr="000762A9">
        <w:rPr>
          <w:lang w:eastAsia="zh-TW"/>
        </w:rPr>
        <w:t>“</w:t>
      </w:r>
      <w:r w:rsidRPr="000762A9">
        <w:rPr>
          <w:rFonts w:hint="eastAsia"/>
          <w:lang w:eastAsia="zh-TW"/>
        </w:rPr>
        <w:t>速蹈</w:t>
      </w:r>
      <w:r w:rsidRPr="000762A9">
        <w:rPr>
          <w:lang w:eastAsia="zh-TW"/>
        </w:rPr>
        <w:t>”</w:t>
      </w:r>
      <w:r w:rsidRPr="000762A9">
        <w:rPr>
          <w:rFonts w:hint="eastAsia"/>
          <w:lang w:eastAsia="zh-TW"/>
        </w:rPr>
        <w:t>，義同</w:t>
      </w:r>
      <w:r w:rsidRPr="000762A9">
        <w:rPr>
          <w:lang w:eastAsia="zh-TW"/>
        </w:rPr>
        <w:t>“</w:t>
      </w:r>
      <w:r w:rsidRPr="000762A9">
        <w:rPr>
          <w:rFonts w:hint="eastAsia"/>
          <w:lang w:eastAsia="zh-TW"/>
        </w:rPr>
        <w:t>速循</w:t>
      </w:r>
      <w:r w:rsidRPr="000762A9">
        <w:rPr>
          <w:lang w:eastAsia="zh-TW"/>
        </w:rPr>
        <w:t>”</w:t>
      </w:r>
      <w:r w:rsidRPr="000762A9">
        <w:rPr>
          <w:rFonts w:hint="eastAsia"/>
          <w:lang w:eastAsia="zh-TW"/>
        </w:rPr>
        <w:t>。</w:t>
      </w:r>
      <w:r w:rsidRPr="000762A9">
        <w:rPr>
          <w:lang w:eastAsia="zh-TW"/>
        </w:rPr>
        <w:t>“</w:t>
      </w:r>
      <w:r w:rsidRPr="000762A9">
        <w:rPr>
          <w:rFonts w:hint="eastAsia"/>
          <w:lang w:eastAsia="zh-TW"/>
        </w:rPr>
        <w:t>速</w:t>
      </w:r>
      <w:r w:rsidRPr="000762A9">
        <w:rPr>
          <w:lang w:eastAsia="zh-TW"/>
        </w:rPr>
        <w:t>”</w:t>
      </w:r>
      <w:r w:rsidRPr="000762A9">
        <w:rPr>
          <w:rFonts w:hint="eastAsia"/>
          <w:lang w:eastAsia="zh-TW"/>
        </w:rPr>
        <w:t>字可以讀如字，義爲快速；也可以破讀爲</w:t>
      </w:r>
      <w:r w:rsidRPr="000762A9">
        <w:rPr>
          <w:lang w:eastAsia="zh-TW"/>
        </w:rPr>
        <w:t>“</w:t>
      </w:r>
      <w:r w:rsidRPr="000762A9">
        <w:rPr>
          <w:rFonts w:hint="eastAsia"/>
          <w:lang w:eastAsia="zh-TW"/>
        </w:rPr>
        <w:t>肅</w:t>
      </w:r>
      <w:r w:rsidRPr="000762A9">
        <w:rPr>
          <w:lang w:eastAsia="zh-TW"/>
        </w:rPr>
        <w:t>”</w:t>
      </w:r>
      <w:r w:rsidRPr="000762A9">
        <w:rPr>
          <w:rFonts w:hint="eastAsia"/>
          <w:lang w:eastAsia="zh-TW"/>
        </w:rPr>
        <w:t>，義爲敬。如破讀爲</w:t>
      </w:r>
      <w:r w:rsidRPr="000762A9">
        <w:rPr>
          <w:lang w:eastAsia="zh-TW"/>
        </w:rPr>
        <w:t>“</w:t>
      </w:r>
      <w:r w:rsidRPr="000762A9">
        <w:rPr>
          <w:rFonts w:hint="eastAsia"/>
          <w:lang w:eastAsia="zh-TW"/>
        </w:rPr>
        <w:t>肅</w:t>
      </w:r>
      <w:r w:rsidRPr="000762A9">
        <w:rPr>
          <w:lang w:eastAsia="zh-TW"/>
        </w:rPr>
        <w:t>”</w:t>
      </w:r>
      <w:r w:rsidRPr="000762A9">
        <w:rPr>
          <w:rFonts w:hint="eastAsia"/>
          <w:lang w:eastAsia="zh-TW"/>
        </w:rPr>
        <w:t>，則</w:t>
      </w:r>
      <w:r w:rsidRPr="000762A9">
        <w:rPr>
          <w:lang w:eastAsia="zh-TW"/>
        </w:rPr>
        <w:t>“</w:t>
      </w:r>
      <w:r w:rsidRPr="000762A9">
        <w:rPr>
          <w:rFonts w:hint="eastAsia"/>
          <w:lang w:eastAsia="zh-TW"/>
        </w:rPr>
        <w:t>速由（肅蹈）</w:t>
      </w:r>
      <w:r w:rsidRPr="000762A9">
        <w:rPr>
          <w:lang w:eastAsia="zh-TW"/>
        </w:rPr>
        <w:t>”</w:t>
      </w:r>
      <w:r w:rsidRPr="000762A9">
        <w:rPr>
          <w:rFonts w:hint="eastAsia"/>
          <w:lang w:eastAsia="zh-TW"/>
        </w:rPr>
        <w:t>義同上文</w:t>
      </w:r>
      <w:r w:rsidRPr="000762A9">
        <w:rPr>
          <w:lang w:eastAsia="zh-TW"/>
        </w:rPr>
        <w:t>“</w:t>
      </w:r>
      <w:r w:rsidRPr="000762A9">
        <w:rPr>
          <w:rFonts w:hint="eastAsia"/>
          <w:lang w:eastAsia="zh-TW"/>
        </w:rPr>
        <w:t>祗遹乃文考</w:t>
      </w:r>
      <w:r w:rsidRPr="000762A9">
        <w:rPr>
          <w:lang w:eastAsia="zh-TW"/>
        </w:rPr>
        <w:t>”</w:t>
      </w:r>
      <w:r w:rsidRPr="000762A9">
        <w:rPr>
          <w:rFonts w:hint="eastAsia"/>
          <w:lang w:eastAsia="zh-TW"/>
        </w:rPr>
        <w:t>之</w:t>
      </w:r>
      <w:r w:rsidRPr="000762A9">
        <w:rPr>
          <w:lang w:eastAsia="zh-TW"/>
        </w:rPr>
        <w:t>“</w:t>
      </w:r>
      <w:r w:rsidRPr="000762A9">
        <w:rPr>
          <w:rFonts w:hint="eastAsia"/>
          <w:lang w:eastAsia="zh-TW"/>
        </w:rPr>
        <w:t>祗遹</w:t>
      </w:r>
      <w:r w:rsidRPr="000762A9">
        <w:rPr>
          <w:lang w:eastAsia="zh-TW"/>
        </w:rPr>
        <w:t>”</w:t>
      </w:r>
      <w:r w:rsidRPr="000762A9">
        <w:rPr>
          <w:rFonts w:hint="eastAsia"/>
          <w:lang w:eastAsia="zh-TW"/>
        </w:rPr>
        <w:t>。</w:t>
      </w:r>
      <w:r w:rsidRPr="000762A9">
        <w:rPr>
          <w:lang w:eastAsia="zh-TW"/>
        </w:rPr>
        <w:t>“</w:t>
      </w:r>
      <w:r w:rsidRPr="000762A9">
        <w:rPr>
          <w:rFonts w:hint="eastAsia"/>
          <w:lang w:eastAsia="zh-TW"/>
        </w:rPr>
        <w:t>祗</w:t>
      </w:r>
      <w:r w:rsidRPr="000762A9">
        <w:rPr>
          <w:lang w:eastAsia="zh-TW"/>
        </w:rPr>
        <w:t>”“</w:t>
      </w:r>
      <w:r w:rsidRPr="000762A9">
        <w:rPr>
          <w:rFonts w:hint="eastAsia"/>
          <w:lang w:eastAsia="zh-TW"/>
        </w:rPr>
        <w:t>肅</w:t>
      </w:r>
      <w:r w:rsidRPr="000762A9">
        <w:rPr>
          <w:lang w:eastAsia="zh-TW"/>
        </w:rPr>
        <w:t>”</w:t>
      </w:r>
      <w:r w:rsidRPr="000762A9">
        <w:rPr>
          <w:rFonts w:hint="eastAsia"/>
          <w:lang w:eastAsia="zh-TW"/>
        </w:rPr>
        <w:t>皆義敬。“蹈”“遹”皆義循。《爾雅•釋詁上》：</w:t>
      </w:r>
      <w:r w:rsidRPr="000762A9">
        <w:rPr>
          <w:lang w:eastAsia="zh-TW"/>
        </w:rPr>
        <w:t>“</w:t>
      </w:r>
      <w:r w:rsidRPr="000762A9">
        <w:rPr>
          <w:rFonts w:hint="eastAsia"/>
          <w:lang w:eastAsia="zh-TW"/>
        </w:rPr>
        <w:t>遹，遵、率，循也。</w:t>
      </w:r>
      <w:r w:rsidRPr="000762A9">
        <w:rPr>
          <w:lang w:eastAsia="zh-TW"/>
        </w:rPr>
        <w:t>”</w:t>
      </w:r>
      <w:r w:rsidRPr="000762A9">
        <w:rPr>
          <w:rFonts w:hint="eastAsia"/>
          <w:lang w:eastAsia="zh-TW"/>
        </w:rPr>
        <w:t>關於“速”通“肅”，這裏略作論證。《説文•</w:t>
      </w:r>
      <w:bookmarkStart w:id="44" w:name="OLE_LINK51"/>
      <w:r w:rsidRPr="000762A9">
        <w:rPr>
          <w:rFonts w:hint="eastAsia"/>
          <w:lang w:eastAsia="zh-TW"/>
        </w:rPr>
        <w:t>辵</w:t>
      </w:r>
      <w:bookmarkEnd w:id="44"/>
      <w:r w:rsidRPr="000762A9">
        <w:rPr>
          <w:lang w:eastAsia="zh-TW"/>
        </w:rPr>
        <w:t>部》</w:t>
      </w:r>
      <w:r w:rsidRPr="000762A9">
        <w:rPr>
          <w:rFonts w:hint="eastAsia"/>
          <w:lang w:eastAsia="zh-TW"/>
        </w:rPr>
        <w:t>：</w:t>
      </w:r>
      <w:r w:rsidRPr="000762A9">
        <w:rPr>
          <w:lang w:eastAsia="zh-TW"/>
        </w:rPr>
        <w:t>“速</w:t>
      </w:r>
      <w:r w:rsidRPr="000762A9">
        <w:rPr>
          <w:rFonts w:hint="eastAsia"/>
          <w:lang w:eastAsia="zh-TW"/>
        </w:rPr>
        <w:t>，</w:t>
      </w:r>
      <w:r w:rsidRPr="000762A9">
        <w:rPr>
          <w:lang w:eastAsia="zh-TW"/>
        </w:rPr>
        <w:t>疾也。从</w:t>
      </w:r>
      <w:r w:rsidRPr="000762A9">
        <w:rPr>
          <w:rFonts w:hint="eastAsia"/>
          <w:lang w:eastAsia="zh-TW"/>
        </w:rPr>
        <w:t>辵</w:t>
      </w:r>
      <w:r w:rsidRPr="000762A9">
        <w:rPr>
          <w:lang w:eastAsia="zh-TW"/>
        </w:rPr>
        <w:t>束聲。</w:t>
      </w:r>
      <w:r w:rsidRPr="000762A9">
        <w:rPr>
          <w:noProof/>
          <w:sz w:val="21"/>
        </w:rPr>
        <w:drawing>
          <wp:inline distT="0" distB="0" distL="0" distR="0" wp14:anchorId="1D3D5854" wp14:editId="55725240">
            <wp:extent cx="135219" cy="144000"/>
            <wp:effectExtent l="0" t="0" r="0" b="8890"/>
            <wp:docPr id="194862126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5219" cy="144000"/>
                    </a:xfrm>
                    <a:prstGeom prst="rect">
                      <a:avLst/>
                    </a:prstGeom>
                    <a:noFill/>
                    <a:ln>
                      <a:noFill/>
                    </a:ln>
                  </pic:spPr>
                </pic:pic>
              </a:graphicData>
            </a:graphic>
          </wp:inline>
        </w:drawing>
      </w:r>
      <w:r w:rsidRPr="000762A9">
        <w:rPr>
          <w:rFonts w:hint="eastAsia"/>
          <w:lang w:eastAsia="zh-TW"/>
        </w:rPr>
        <w:t>（遬），籀文欶。段注：</w:t>
      </w:r>
      <w:r w:rsidRPr="000762A9">
        <w:rPr>
          <w:lang w:eastAsia="zh-TW"/>
        </w:rPr>
        <w:t>“二傳作速，《公羊》作速，如衛侯</w:t>
      </w:r>
      <w:r w:rsidRPr="000762A9">
        <w:rPr>
          <w:rFonts w:hint="eastAsia"/>
          <w:lang w:eastAsia="zh-TW"/>
        </w:rPr>
        <w:t>遬</w:t>
      </w:r>
      <w:r w:rsidRPr="000762A9">
        <w:rPr>
          <w:lang w:eastAsia="zh-TW"/>
        </w:rPr>
        <w:t>、公孫</w:t>
      </w:r>
      <w:r w:rsidRPr="000762A9">
        <w:rPr>
          <w:rFonts w:hint="eastAsia"/>
          <w:lang w:eastAsia="zh-TW"/>
        </w:rPr>
        <w:t>遬</w:t>
      </w:r>
      <w:r w:rsidRPr="000762A9">
        <w:rPr>
          <w:lang w:eastAsia="zh-TW"/>
        </w:rPr>
        <w:t>是也。《</w:t>
      </w:r>
      <w:r w:rsidRPr="000762A9">
        <w:rPr>
          <w:rFonts w:hint="eastAsia"/>
          <w:lang w:eastAsia="zh-TW"/>
        </w:rPr>
        <w:t>吕</w:t>
      </w:r>
      <w:r w:rsidRPr="000762A9">
        <w:rPr>
          <w:lang w:eastAsia="zh-TW"/>
        </w:rPr>
        <w:t>覽</w:t>
      </w:r>
      <w:r w:rsidRPr="000762A9">
        <w:rPr>
          <w:rFonts w:hint="eastAsia"/>
          <w:lang w:eastAsia="zh-TW"/>
        </w:rPr>
        <w:t>•</w:t>
      </w:r>
      <w:r w:rsidRPr="000762A9">
        <w:rPr>
          <w:lang w:eastAsia="zh-TW"/>
        </w:rPr>
        <w:t>辨志》注</w:t>
      </w:r>
      <w:r w:rsidRPr="000762A9">
        <w:rPr>
          <w:rFonts w:hint="eastAsia"/>
          <w:lang w:eastAsia="zh-TW"/>
        </w:rPr>
        <w:t>：</w:t>
      </w:r>
      <w:r w:rsidRPr="000762A9">
        <w:rPr>
          <w:lang w:eastAsia="zh-TW"/>
        </w:rPr>
        <w:t>‘速，疾也。</w:t>
      </w:r>
      <w:r w:rsidRPr="000762A9">
        <w:rPr>
          <w:rFonts w:hint="eastAsia"/>
          <w:lang w:eastAsia="zh-TW"/>
        </w:rPr>
        <w:t>’</w:t>
      </w:r>
      <w:r w:rsidRPr="000762A9">
        <w:rPr>
          <w:lang w:eastAsia="zh-TW"/>
        </w:rPr>
        <w:t>《玉藻》</w:t>
      </w:r>
      <w:r w:rsidRPr="000762A9">
        <w:rPr>
          <w:rFonts w:hint="eastAsia"/>
          <w:lang w:eastAsia="zh-TW"/>
        </w:rPr>
        <w:t>：</w:t>
      </w:r>
      <w:r w:rsidRPr="000762A9">
        <w:rPr>
          <w:lang w:eastAsia="zh-TW"/>
        </w:rPr>
        <w:t>‘見所尊者齊</w:t>
      </w:r>
      <w:r w:rsidRPr="000762A9">
        <w:rPr>
          <w:rFonts w:hint="eastAsia"/>
          <w:lang w:eastAsia="zh-TW"/>
        </w:rPr>
        <w:t>遬</w:t>
      </w:r>
      <w:r w:rsidRPr="000762A9">
        <w:rPr>
          <w:lang w:eastAsia="zh-TW"/>
        </w:rPr>
        <w:t>。’假</w:t>
      </w:r>
      <w:r w:rsidRPr="000762A9">
        <w:rPr>
          <w:rFonts w:hint="eastAsia"/>
          <w:lang w:eastAsia="zh-TW"/>
        </w:rPr>
        <w:t>遬</w:t>
      </w:r>
      <w:r w:rsidRPr="000762A9">
        <w:rPr>
          <w:lang w:eastAsia="zh-TW"/>
        </w:rPr>
        <w:t>爲肅也。”</w:t>
      </w:r>
      <w:r w:rsidRPr="000762A9">
        <w:rPr>
          <w:rFonts w:hint="eastAsia"/>
          <w:lang w:eastAsia="zh-TW"/>
        </w:rPr>
        <w:t>“齊遬（</w:t>
      </w:r>
      <w:r w:rsidRPr="000762A9">
        <w:rPr>
          <w:lang w:eastAsia="zh-TW"/>
        </w:rPr>
        <w:t>肅</w:t>
      </w:r>
      <w:r w:rsidRPr="000762A9">
        <w:rPr>
          <w:rFonts w:hint="eastAsia"/>
          <w:lang w:eastAsia="zh-TW"/>
        </w:rPr>
        <w:t>）</w:t>
      </w:r>
      <w:r w:rsidRPr="000762A9">
        <w:rPr>
          <w:lang w:eastAsia="zh-TW"/>
        </w:rPr>
        <w:t>”即莊敬。《禮記</w:t>
      </w:r>
      <w:r w:rsidRPr="000762A9">
        <w:rPr>
          <w:rFonts w:hint="eastAsia"/>
          <w:lang w:eastAsia="zh-TW"/>
        </w:rPr>
        <w:t>•</w:t>
      </w:r>
      <w:r w:rsidRPr="000762A9">
        <w:rPr>
          <w:lang w:eastAsia="zh-TW"/>
        </w:rPr>
        <w:t>儒行》云“</w:t>
      </w:r>
      <w:bookmarkStart w:id="45" w:name="OLE_LINK52"/>
      <w:r w:rsidRPr="000762A9">
        <w:rPr>
          <w:lang w:eastAsia="zh-TW"/>
        </w:rPr>
        <w:t>儒有居處齊難</w:t>
      </w:r>
      <w:bookmarkEnd w:id="45"/>
      <w:r w:rsidRPr="000762A9">
        <w:rPr>
          <w:lang w:eastAsia="zh-TW"/>
        </w:rPr>
        <w:t>”，王引之《經義述</w:t>
      </w:r>
      <w:r w:rsidRPr="000762A9">
        <w:rPr>
          <w:rFonts w:hint="eastAsia"/>
          <w:lang w:eastAsia="zh-TW"/>
        </w:rPr>
        <w:t>闻》云“難”讀爲“戁”。《説文•</w:t>
      </w:r>
      <w:r w:rsidRPr="000762A9">
        <w:rPr>
          <w:lang w:eastAsia="zh-TW"/>
        </w:rPr>
        <w:t>心部》</w:t>
      </w:r>
      <w:r w:rsidRPr="000762A9">
        <w:rPr>
          <w:rFonts w:hint="eastAsia"/>
          <w:lang w:eastAsia="zh-TW"/>
        </w:rPr>
        <w:t>：</w:t>
      </w:r>
      <w:r w:rsidRPr="000762A9">
        <w:rPr>
          <w:lang w:eastAsia="zh-TW"/>
        </w:rPr>
        <w:t>“</w:t>
      </w:r>
      <w:r w:rsidRPr="000762A9">
        <w:rPr>
          <w:rFonts w:hint="eastAsia"/>
          <w:lang w:eastAsia="zh-TW"/>
        </w:rPr>
        <w:t>戁</w:t>
      </w:r>
      <w:r w:rsidRPr="000762A9">
        <w:rPr>
          <w:lang w:eastAsia="zh-TW"/>
        </w:rPr>
        <w:t>，敬也。”“齊肅”“齊</w:t>
      </w:r>
      <w:r w:rsidRPr="000762A9">
        <w:rPr>
          <w:rFonts w:hint="eastAsia"/>
          <w:lang w:eastAsia="zh-TW"/>
        </w:rPr>
        <w:t>戁”皆義莊敬。“乃其速由文王作罰”，即“乃其敬循文王作罰”，“汝乃其速由玆義率殺”即“汝乃其敬循玆義率殺”。</w:t>
      </w:r>
    </w:p>
    <w:p w14:paraId="3FD636B3" w14:textId="77777777" w:rsidR="00CF6427" w:rsidRPr="000762A9" w:rsidRDefault="00CF6427" w:rsidP="005D64F7">
      <w:pPr>
        <w:pStyle w:val="aff9"/>
        <w:ind w:firstLine="560"/>
        <w:rPr>
          <w:rFonts w:eastAsia="PMingLiU"/>
          <w:lang w:eastAsia="zh-TW"/>
        </w:rPr>
      </w:pPr>
      <w:r w:rsidRPr="000762A9">
        <w:rPr>
          <w:rFonts w:hint="eastAsia"/>
          <w:lang w:eastAsia="zh-TW"/>
        </w:rPr>
        <w:t>前引顧頡剛、劉起釪之説，以爲《漢書•</w:t>
      </w:r>
      <w:r w:rsidRPr="000762A9">
        <w:rPr>
          <w:lang w:eastAsia="zh-TW"/>
        </w:rPr>
        <w:t>王符傳》引“文王作罰”乃爲文</w:t>
      </w:r>
      <w:r w:rsidRPr="000762A9">
        <w:rPr>
          <w:rFonts w:hint="eastAsia"/>
          <w:lang w:eastAsia="zh-TW"/>
        </w:rPr>
        <w:t>斷取四字爲句，原非全引。《王符傳》實録《潛天論•</w:t>
      </w:r>
      <w:r w:rsidRPr="000762A9">
        <w:rPr>
          <w:lang w:eastAsia="zh-TW"/>
        </w:rPr>
        <w:t>述赦》之文，而《漢書</w:t>
      </w:r>
      <w:r w:rsidRPr="000762A9">
        <w:rPr>
          <w:rFonts w:hint="eastAsia"/>
          <w:lang w:eastAsia="zh-TW"/>
        </w:rPr>
        <w:t>•宣帝紀》所載</w:t>
      </w:r>
      <w:bookmarkStart w:id="46" w:name="OLE_LINK53"/>
      <w:r w:rsidRPr="000762A9">
        <w:rPr>
          <w:rFonts w:hint="eastAsia"/>
          <w:lang w:eastAsia="zh-TW"/>
        </w:rPr>
        <w:t>元康二年</w:t>
      </w:r>
      <w:bookmarkEnd w:id="46"/>
      <w:r w:rsidRPr="000762A9">
        <w:rPr>
          <w:rFonts w:hint="eastAsia"/>
          <w:lang w:eastAsia="zh-TW"/>
        </w:rPr>
        <w:t>（前6</w:t>
      </w:r>
      <w:r w:rsidRPr="000762A9">
        <w:rPr>
          <w:lang w:eastAsia="zh-TW"/>
        </w:rPr>
        <w:t>4</w:t>
      </w:r>
      <w:r w:rsidRPr="000762A9">
        <w:rPr>
          <w:rFonts w:hint="eastAsia"/>
          <w:lang w:eastAsia="zh-TW"/>
        </w:rPr>
        <w:t>）詔、《風俗通•</w:t>
      </w:r>
      <w:r w:rsidRPr="000762A9">
        <w:rPr>
          <w:lang w:eastAsia="zh-TW"/>
        </w:rPr>
        <w:t>皇霸》亦引《書》曰</w:t>
      </w:r>
      <w:r w:rsidRPr="000762A9">
        <w:rPr>
          <w:rFonts w:hint="eastAsia"/>
          <w:lang w:eastAsia="zh-TW"/>
        </w:rPr>
        <w:t>：</w:t>
      </w:r>
      <w:r w:rsidRPr="000762A9">
        <w:rPr>
          <w:lang w:eastAsia="zh-TW"/>
        </w:rPr>
        <w:t>“文王作罰，刑</w:t>
      </w:r>
      <w:r w:rsidRPr="000762A9">
        <w:rPr>
          <w:rFonts w:hint="eastAsia"/>
          <w:lang w:eastAsia="zh-TW"/>
        </w:rPr>
        <w:t>玆無赦。”説這些引《書》也是爲文斷取四字爲句，原非全引，恐不合情理。郭</w:t>
      </w:r>
      <w:r w:rsidRPr="000762A9">
        <w:rPr>
          <w:lang w:eastAsia="zh-TW"/>
        </w:rPr>
        <w:t>店</w:t>
      </w:r>
      <w:r w:rsidRPr="000762A9">
        <w:rPr>
          <w:rFonts w:hint="eastAsia"/>
          <w:lang w:eastAsia="zh-TW"/>
        </w:rPr>
        <w:t>楚</w:t>
      </w:r>
      <w:r w:rsidRPr="000762A9">
        <w:rPr>
          <w:lang w:eastAsia="zh-TW"/>
        </w:rPr>
        <w:t>簡《成之聞之》</w:t>
      </w:r>
      <w:r w:rsidRPr="000762A9">
        <w:rPr>
          <w:rFonts w:hint="eastAsia"/>
          <w:lang w:eastAsia="zh-TW"/>
        </w:rPr>
        <w:t>：“</w:t>
      </w:r>
      <w:r w:rsidRPr="000762A9">
        <w:rPr>
          <w:lang w:eastAsia="zh-TW"/>
        </w:rPr>
        <w:t>《康</w:t>
      </w:r>
      <w:r w:rsidRPr="000762A9">
        <w:rPr>
          <w:lang w:eastAsia="zh-TW"/>
        </w:rPr>
        <w:lastRenderedPageBreak/>
        <w:t>誥》</w:t>
      </w:r>
      <w:r w:rsidRPr="000762A9">
        <w:rPr>
          <w:rFonts w:hint="eastAsia"/>
          <w:lang w:eastAsia="zh-TW"/>
        </w:rPr>
        <w:t>曰：‘</w:t>
      </w:r>
      <w:r w:rsidRPr="000762A9">
        <w:rPr>
          <w:lang w:eastAsia="zh-TW"/>
        </w:rPr>
        <w:t>不還大</w:t>
      </w:r>
      <w:r w:rsidRPr="000762A9">
        <w:rPr>
          <w:rFonts w:hint="eastAsia"/>
          <w:lang w:eastAsia="zh-TW"/>
        </w:rPr>
        <w:t>暊</w:t>
      </w:r>
      <w:r w:rsidRPr="000762A9">
        <w:rPr>
          <w:lang w:eastAsia="zh-TW"/>
        </w:rPr>
        <w:t>，文王作罰，刑玆亡</w:t>
      </w:r>
      <w:r w:rsidRPr="000762A9">
        <w:rPr>
          <w:rFonts w:hint="eastAsia"/>
          <w:lang w:eastAsia="zh-TW"/>
        </w:rPr>
        <w:t>㦛（</w:t>
      </w:r>
      <w:r w:rsidRPr="000762A9">
        <w:rPr>
          <w:lang w:eastAsia="zh-TW"/>
        </w:rPr>
        <w:t>赦</w:t>
      </w:r>
      <w:r w:rsidRPr="000762A9">
        <w:rPr>
          <w:rFonts w:hint="eastAsia"/>
          <w:lang w:eastAsia="zh-TW"/>
        </w:rPr>
        <w:t>）。’害（蓋）此言也，言不</w:t>
      </w:r>
      <w:r w:rsidRPr="000762A9">
        <w:rPr>
          <w:noProof/>
        </w:rPr>
        <w:drawing>
          <wp:inline distT="0" distB="0" distL="0" distR="0" wp14:anchorId="1DCA42E2" wp14:editId="7374A593">
            <wp:extent cx="90000" cy="180000"/>
            <wp:effectExtent l="0" t="0" r="5715" b="0"/>
            <wp:docPr id="20096261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626142" name=""/>
                    <pic:cNvPicPr/>
                  </pic:nvPicPr>
                  <pic:blipFill>
                    <a:blip r:embed="rId36"/>
                    <a:stretch>
                      <a:fillRect/>
                    </a:stretch>
                  </pic:blipFill>
                  <pic:spPr>
                    <a:xfrm>
                      <a:off x="0" y="0"/>
                      <a:ext cx="90000" cy="180000"/>
                    </a:xfrm>
                    <a:prstGeom prst="rect">
                      <a:avLst/>
                    </a:prstGeom>
                  </pic:spPr>
                </pic:pic>
              </a:graphicData>
            </a:graphic>
          </wp:inline>
        </w:drawing>
      </w:r>
      <w:r w:rsidRPr="000762A9">
        <w:rPr>
          <w:rFonts w:hint="eastAsia"/>
          <w:lang w:eastAsia="zh-TW"/>
        </w:rPr>
        <w:t>大常者，文王之型（刑）莫重焉。”</w:t>
      </w:r>
      <w:r w:rsidRPr="000762A9">
        <w:rPr>
          <w:lang w:eastAsia="zh-TW"/>
        </w:rPr>
        <w:t>説明確有某種《尚書》文本作“文王作罰，刑玆無赦”，爲成書於戰國時期的《成之聞之》與成書於漢代的《風俗通》《潛夫論》等所引。</w:t>
      </w:r>
    </w:p>
    <w:p w14:paraId="17FD41BA" w14:textId="77777777" w:rsidR="00CF6427" w:rsidRPr="000762A9" w:rsidRDefault="00CF6427" w:rsidP="005D64F7">
      <w:pPr>
        <w:pStyle w:val="aff9"/>
        <w:ind w:firstLine="560"/>
        <w:rPr>
          <w:lang w:eastAsia="zh-TW"/>
        </w:rPr>
      </w:pPr>
      <w:r w:rsidRPr="000762A9">
        <w:rPr>
          <w:rFonts w:hint="eastAsia"/>
          <w:lang w:eastAsia="zh-TW"/>
        </w:rPr>
        <w:t>郭店簡《成之聞之》所引《康誥》句序與今本不同，大致有三種理解。一種理解認爲簡文爲優，經文當作：</w:t>
      </w:r>
      <w:r w:rsidRPr="000762A9">
        <w:rPr>
          <w:lang w:eastAsia="zh-TW"/>
        </w:rPr>
        <w:t>“</w:t>
      </w:r>
      <w:r w:rsidRPr="000762A9">
        <w:rPr>
          <w:rFonts w:hint="eastAsia"/>
          <w:lang w:eastAsia="zh-TW"/>
        </w:rPr>
        <w:t>乃其速由。不率大戛，文王作罰，刑玆無赦。</w:t>
      </w:r>
      <w:r w:rsidRPr="000762A9">
        <w:rPr>
          <w:vertAlign w:val="superscript"/>
          <w:lang w:eastAsia="zh-TW"/>
        </w:rPr>
        <w:endnoteReference w:id="14"/>
      </w:r>
      <w:r w:rsidRPr="000762A9">
        <w:rPr>
          <w:rFonts w:hint="eastAsia"/>
          <w:lang w:eastAsia="zh-TW"/>
        </w:rPr>
        <w:t>這樣</w:t>
      </w:r>
      <w:r w:rsidRPr="000762A9">
        <w:rPr>
          <w:lang w:eastAsia="zh-TW"/>
        </w:rPr>
        <w:t>“</w:t>
      </w:r>
      <w:r w:rsidRPr="000762A9">
        <w:rPr>
          <w:rFonts w:hint="eastAsia"/>
          <w:lang w:eastAsia="zh-TW"/>
        </w:rPr>
        <w:t>由”字只能採孫星衍之説讀爲“訧</w:t>
      </w:r>
      <w:r w:rsidRPr="000762A9">
        <w:rPr>
          <w:lang w:eastAsia="zh-TW"/>
        </w:rPr>
        <w:t>”</w:t>
      </w:r>
      <w:r w:rsidRPr="000762A9">
        <w:rPr>
          <w:rFonts w:hint="eastAsia"/>
          <w:lang w:eastAsia="zh-TW"/>
        </w:rPr>
        <w:t>。一種理解如李學勤認爲簡文應斷讀爲：</w:t>
      </w:r>
      <w:r w:rsidRPr="000762A9">
        <w:rPr>
          <w:lang w:eastAsia="zh-TW"/>
        </w:rPr>
        <w:t>“</w:t>
      </w:r>
      <w:r w:rsidRPr="000762A9">
        <w:rPr>
          <w:rFonts w:hint="eastAsia"/>
          <w:lang w:eastAsia="zh-TW"/>
        </w:rPr>
        <w:t>《康誥》曰：</w:t>
      </w:r>
      <w:r w:rsidRPr="000762A9">
        <w:rPr>
          <w:lang w:eastAsia="zh-TW"/>
        </w:rPr>
        <w:t>‘</w:t>
      </w:r>
      <w:r w:rsidRPr="000762A9">
        <w:rPr>
          <w:rFonts w:hint="eastAsia"/>
          <w:lang w:eastAsia="zh-TW"/>
        </w:rPr>
        <w:t>不率大戛</w:t>
      </w:r>
      <w:r w:rsidRPr="000762A9">
        <w:rPr>
          <w:lang w:eastAsia="zh-TW"/>
        </w:rPr>
        <w:t>’</w:t>
      </w:r>
      <w:r w:rsidRPr="000762A9">
        <w:rPr>
          <w:rFonts w:hint="eastAsia"/>
          <w:lang w:eastAsia="zh-TW"/>
        </w:rPr>
        <w:t>，‘文王作罰</w:t>
      </w:r>
      <w:r w:rsidRPr="000762A9">
        <w:rPr>
          <w:lang w:eastAsia="zh-TW"/>
        </w:rPr>
        <w:t>，</w:t>
      </w:r>
      <w:r w:rsidRPr="000762A9">
        <w:rPr>
          <w:rFonts w:hint="eastAsia"/>
          <w:lang w:eastAsia="zh-TW"/>
        </w:rPr>
        <w:t>刑玆無赦’。</w:t>
      </w:r>
      <w:r w:rsidRPr="000762A9">
        <w:rPr>
          <w:lang w:eastAsia="zh-TW"/>
        </w:rPr>
        <w:t>”</w:t>
      </w:r>
      <w:r w:rsidRPr="000762A9">
        <w:rPr>
          <w:vertAlign w:val="superscript"/>
          <w:lang w:eastAsia="zh-TW"/>
        </w:rPr>
        <w:endnoteReference w:id="15"/>
      </w:r>
      <w:r w:rsidRPr="000762A9">
        <w:rPr>
          <w:rFonts w:hint="eastAsia"/>
          <w:lang w:eastAsia="zh-TW"/>
        </w:rPr>
        <w:t>一種理解認爲綜合考慮簡文和今本，這句話本可能作“不率大戛，乃其速由，文王作罰，刑玆無赦。</w:t>
      </w:r>
      <w:r w:rsidRPr="000762A9">
        <w:rPr>
          <w:lang w:eastAsia="zh-TW"/>
        </w:rPr>
        <w:t>”</w:t>
      </w:r>
      <w:r w:rsidRPr="000762A9">
        <w:rPr>
          <w:rFonts w:hint="eastAsia"/>
          <w:lang w:eastAsia="zh-TW"/>
        </w:rPr>
        <w:t>意謂不遵循常道，乃是自招罪訧，因此文王制定了刑罰，懲罰他們，不得赦免。</w:t>
      </w:r>
      <w:r w:rsidRPr="000762A9">
        <w:rPr>
          <w:vertAlign w:val="superscript"/>
          <w:lang w:eastAsia="zh-TW"/>
        </w:rPr>
        <w:endnoteReference w:id="16"/>
      </w:r>
      <w:r w:rsidRPr="000762A9">
        <w:rPr>
          <w:rFonts w:hint="eastAsia"/>
          <w:lang w:eastAsia="zh-TW"/>
        </w:rPr>
        <w:t>趙朝陽《出士文獻與〈尚書〉校讀》認爲</w:t>
      </w:r>
      <w:r w:rsidRPr="000762A9">
        <w:rPr>
          <w:lang w:eastAsia="zh-TW"/>
        </w:rPr>
        <w:t>“</w:t>
      </w:r>
      <w:r w:rsidRPr="000762A9">
        <w:rPr>
          <w:rFonts w:hint="eastAsia"/>
          <w:lang w:eastAsia="zh-TW"/>
        </w:rPr>
        <w:t>乃其速由</w:t>
      </w:r>
      <w:r w:rsidRPr="000762A9">
        <w:rPr>
          <w:lang w:eastAsia="zh-TW"/>
        </w:rPr>
        <w:t>”</w:t>
      </w:r>
      <w:r w:rsidRPr="000762A9">
        <w:rPr>
          <w:rFonts w:hint="eastAsia"/>
          <w:lang w:eastAsia="zh-TW"/>
        </w:rPr>
        <w:t>應即上文所説</w:t>
      </w:r>
      <w:r w:rsidRPr="000762A9">
        <w:rPr>
          <w:lang w:eastAsia="zh-TW"/>
        </w:rPr>
        <w:t>“</w:t>
      </w:r>
      <w:r w:rsidRPr="000762A9">
        <w:rPr>
          <w:rFonts w:hint="eastAsia"/>
          <w:lang w:eastAsia="zh-TW"/>
        </w:rPr>
        <w:t>凡民自得罪</w:t>
      </w:r>
      <w:r w:rsidRPr="000762A9">
        <w:rPr>
          <w:lang w:eastAsia="zh-TW"/>
        </w:rPr>
        <w:t>”</w:t>
      </w:r>
      <w:r w:rsidRPr="000762A9">
        <w:rPr>
          <w:rFonts w:hint="eastAsia"/>
          <w:lang w:eastAsia="zh-TW"/>
        </w:rPr>
        <w:t>，今本</w:t>
      </w:r>
      <w:r w:rsidRPr="000762A9">
        <w:rPr>
          <w:lang w:eastAsia="zh-TW"/>
        </w:rPr>
        <w:t>“</w:t>
      </w:r>
      <w:r w:rsidRPr="000762A9">
        <w:rPr>
          <w:rFonts w:hint="eastAsia"/>
          <w:lang w:eastAsia="zh-TW"/>
        </w:rPr>
        <w:t>不率大戛“在“刑玆不赦”之下，殆是錯簡所致。我們認爲李學勤的理解可能是對的，即今本句序無誤，《成之聞之》乃節引兩處文字而成。關於</w:t>
      </w:r>
      <w:r w:rsidRPr="000762A9">
        <w:rPr>
          <w:lang w:eastAsia="zh-TW"/>
        </w:rPr>
        <w:t>“</w:t>
      </w:r>
      <w:r w:rsidRPr="000762A9">
        <w:rPr>
          <w:rFonts w:hint="eastAsia"/>
          <w:lang w:eastAsia="zh-TW"/>
        </w:rPr>
        <w:t>不率大戛”屬於下段之首，詳下文。</w:t>
      </w:r>
    </w:p>
    <w:p w14:paraId="69CF4819" w14:textId="77777777" w:rsidR="00CF6427" w:rsidRPr="000762A9" w:rsidRDefault="00CF6427" w:rsidP="005D64F7">
      <w:pPr>
        <w:pStyle w:val="aff9"/>
        <w:ind w:firstLine="560"/>
        <w:rPr>
          <w:lang w:eastAsia="zh-TW"/>
        </w:rPr>
      </w:pPr>
      <w:r w:rsidRPr="000762A9">
        <w:rPr>
          <w:rFonts w:hint="eastAsia"/>
          <w:lang w:eastAsia="zh-TW"/>
        </w:rPr>
        <w:t>關於今本“率”簡文作“還”，以及今本</w:t>
      </w:r>
      <w:r w:rsidRPr="000762A9">
        <w:rPr>
          <w:lang w:eastAsia="zh-TW"/>
        </w:rPr>
        <w:t>“</w:t>
      </w:r>
      <w:r w:rsidRPr="000762A9">
        <w:rPr>
          <w:rFonts w:hint="eastAsia"/>
          <w:lang w:eastAsia="zh-TW"/>
        </w:rPr>
        <w:t>戛”簡文作“暊</w:t>
      </w:r>
      <w:r w:rsidRPr="000762A9">
        <w:rPr>
          <w:lang w:eastAsia="zh-TW"/>
        </w:rPr>
        <w:t>”</w:t>
      </w:r>
      <w:r w:rsidRPr="000762A9">
        <w:rPr>
          <w:rFonts w:hint="eastAsia"/>
          <w:lang w:eastAsia="zh-TW"/>
        </w:rPr>
        <w:t>，亦有多種説法。</w:t>
      </w:r>
      <w:r w:rsidRPr="000762A9">
        <w:rPr>
          <w:lang w:eastAsia="zh-TW"/>
        </w:rPr>
        <w:t>“</w:t>
      </w:r>
      <w:r w:rsidRPr="000762A9">
        <w:rPr>
          <w:rFonts w:hint="eastAsia"/>
          <w:lang w:eastAsia="zh-TW"/>
        </w:rPr>
        <w:t>率”與</w:t>
      </w:r>
      <w:r w:rsidRPr="000762A9">
        <w:rPr>
          <w:lang w:eastAsia="zh-TW"/>
        </w:rPr>
        <w:t>“</w:t>
      </w:r>
      <w:r w:rsidRPr="000762A9">
        <w:rPr>
          <w:rFonts w:hint="eastAsia"/>
          <w:lang w:eastAsia="zh-TW"/>
        </w:rPr>
        <w:t>還”，或以爲義近，或以爲屬字譌，或以</w:t>
      </w:r>
      <w:r w:rsidRPr="000762A9">
        <w:rPr>
          <w:rFonts w:hint="eastAsia"/>
          <w:lang w:eastAsia="zh-TW"/>
        </w:rPr>
        <w:lastRenderedPageBreak/>
        <w:t>爲乃聲近相通。而</w:t>
      </w:r>
      <w:r w:rsidRPr="000762A9">
        <w:rPr>
          <w:lang w:eastAsia="zh-TW"/>
        </w:rPr>
        <w:t>“</w:t>
      </w:r>
      <w:r w:rsidRPr="000762A9">
        <w:rPr>
          <w:rFonts w:hint="eastAsia"/>
          <w:lang w:eastAsia="zh-TW"/>
        </w:rPr>
        <w:t>暊”與</w:t>
      </w:r>
      <w:r w:rsidRPr="000762A9">
        <w:rPr>
          <w:lang w:eastAsia="zh-TW"/>
        </w:rPr>
        <w:t>“</w:t>
      </w:r>
      <w:r w:rsidRPr="000762A9">
        <w:rPr>
          <w:rFonts w:hint="eastAsia"/>
          <w:lang w:eastAsia="zh-TW"/>
        </w:rPr>
        <w:t>戛</w:t>
      </w:r>
      <w:r w:rsidRPr="000762A9">
        <w:rPr>
          <w:lang w:eastAsia="zh-TW"/>
        </w:rPr>
        <w:t>”</w:t>
      </w:r>
      <w:r w:rsidRPr="000762A9">
        <w:rPr>
          <w:rFonts w:hint="eastAsia"/>
          <w:lang w:eastAsia="zh-TW"/>
        </w:rPr>
        <w:t>，我以爲</w:t>
      </w:r>
      <w:r w:rsidRPr="000762A9">
        <w:rPr>
          <w:lang w:eastAsia="zh-TW"/>
        </w:rPr>
        <w:t>“</w:t>
      </w:r>
      <w:r w:rsidRPr="000762A9">
        <w:rPr>
          <w:rFonts w:hint="eastAsia"/>
          <w:lang w:eastAsia="zh-TW"/>
        </w:rPr>
        <w:t>戛</w:t>
      </w:r>
      <w:r w:rsidRPr="000762A9">
        <w:rPr>
          <w:lang w:eastAsia="zh-TW"/>
        </w:rPr>
        <w:t>“</w:t>
      </w:r>
      <w:r w:rsidRPr="000762A9">
        <w:rPr>
          <w:rFonts w:hint="eastAsia"/>
          <w:lang w:eastAsia="zh-TW"/>
        </w:rPr>
        <w:t>字本从頁得聲故可通假作</w:t>
      </w:r>
      <w:r w:rsidRPr="000762A9">
        <w:rPr>
          <w:lang w:eastAsia="zh-TW"/>
        </w:rPr>
        <w:t>“</w:t>
      </w:r>
      <w:r w:rsidRPr="000762A9">
        <w:rPr>
          <w:rFonts w:hint="eastAsia"/>
          <w:lang w:eastAsia="zh-TW"/>
        </w:rPr>
        <w:t>暊</w:t>
      </w:r>
      <w:r w:rsidRPr="000762A9">
        <w:rPr>
          <w:lang w:eastAsia="zh-TW"/>
        </w:rPr>
        <w:t>”</w:t>
      </w:r>
      <w:r w:rsidRPr="000762A9">
        <w:rPr>
          <w:rFonts w:hint="eastAsia"/>
          <w:lang w:eastAsia="zh-TW"/>
        </w:rPr>
        <w:t>之説較爲可信。</w:t>
      </w:r>
    </w:p>
    <w:p w14:paraId="500DC484" w14:textId="77777777" w:rsidR="00CF6427" w:rsidRPr="000762A9" w:rsidRDefault="00CF6427" w:rsidP="000762A9">
      <w:pPr>
        <w:spacing w:line="288" w:lineRule="auto"/>
        <w:ind w:firstLineChars="200" w:firstLine="480"/>
        <w:rPr>
          <w:rFonts w:eastAsia="PMingLiU"/>
          <w:szCs w:val="24"/>
          <w:lang w:eastAsia="zh-TW"/>
        </w:rPr>
      </w:pPr>
    </w:p>
    <w:p w14:paraId="3B38E933" w14:textId="77777777" w:rsidR="00CF6427" w:rsidRPr="000762A9" w:rsidRDefault="00CF6427" w:rsidP="005D64F7">
      <w:pPr>
        <w:pStyle w:val="afffff3"/>
        <w:spacing w:before="72" w:after="72"/>
        <w:rPr>
          <w:lang w:eastAsia="zh-TW"/>
        </w:rPr>
      </w:pPr>
      <w:r w:rsidRPr="000762A9">
        <w:rPr>
          <w:rFonts w:hint="eastAsia"/>
          <w:lang w:eastAsia="zh-TW"/>
        </w:rPr>
        <w:t>不率大戛，矧惟外庶子、訓人惟厥正人越小臣、諸節，乃別播敷，造民大譽，弗念弗庸瘝其君，時乃引惡，惟朕憝。已</w:t>
      </w:r>
      <w:r w:rsidRPr="000762A9">
        <w:rPr>
          <w:lang w:eastAsia="zh-TW"/>
        </w:rPr>
        <w:t>！汝乃其</w:t>
      </w:r>
      <w:r w:rsidRPr="000762A9">
        <w:rPr>
          <w:rFonts w:hint="eastAsia"/>
          <w:lang w:eastAsia="zh-TW"/>
        </w:rPr>
        <w:t>速由玆義率殺。</w:t>
      </w:r>
    </w:p>
    <w:p w14:paraId="11571CED" w14:textId="77777777" w:rsidR="00CF6427" w:rsidRPr="000762A9" w:rsidRDefault="00CF6427" w:rsidP="000762A9">
      <w:pPr>
        <w:spacing w:line="288" w:lineRule="auto"/>
        <w:ind w:firstLineChars="200" w:firstLine="480"/>
        <w:rPr>
          <w:szCs w:val="24"/>
          <w:lang w:eastAsia="zh-TW"/>
        </w:rPr>
      </w:pPr>
    </w:p>
    <w:p w14:paraId="55FD69F1" w14:textId="77777777" w:rsidR="00CF6427" w:rsidRPr="000762A9" w:rsidRDefault="00CF6427" w:rsidP="005D64F7">
      <w:pPr>
        <w:pStyle w:val="aff9"/>
        <w:ind w:firstLine="560"/>
        <w:rPr>
          <w:rFonts w:eastAsia="PMingLiU"/>
          <w:lang w:eastAsia="zh-TW"/>
        </w:rPr>
      </w:pPr>
      <w:r w:rsidRPr="000762A9">
        <w:rPr>
          <w:rFonts w:hint="eastAsia"/>
          <w:lang w:eastAsia="zh-TW"/>
        </w:rPr>
        <w:t>“不率大戛”猶言“不循大法”。《爾雅•</w:t>
      </w:r>
      <w:r w:rsidRPr="000762A9">
        <w:rPr>
          <w:lang w:eastAsia="zh-TW"/>
        </w:rPr>
        <w:t>釋詁上》</w:t>
      </w:r>
      <w:r w:rsidRPr="000762A9">
        <w:rPr>
          <w:rFonts w:hint="eastAsia"/>
          <w:lang w:eastAsia="zh-TW"/>
        </w:rPr>
        <w:t>：</w:t>
      </w:r>
      <w:r w:rsidRPr="000762A9">
        <w:rPr>
          <w:lang w:eastAsia="zh-TW"/>
        </w:rPr>
        <w:t>“率，循也。”《爾</w:t>
      </w:r>
      <w:r w:rsidRPr="000762A9">
        <w:rPr>
          <w:rFonts w:hint="eastAsia"/>
          <w:lang w:eastAsia="zh-TW"/>
        </w:rPr>
        <w:t>雅•釋詁上》：</w:t>
      </w:r>
      <w:r w:rsidRPr="000762A9">
        <w:rPr>
          <w:lang w:eastAsia="zh-TW"/>
        </w:rPr>
        <w:t>“典、彝、法、則、刑、範、矩、庸、恒、戛、職、秩</w:t>
      </w:r>
      <w:r w:rsidRPr="000762A9">
        <w:rPr>
          <w:rFonts w:hint="eastAsia"/>
          <w:lang w:eastAsia="zh-TW"/>
        </w:rPr>
        <w:t>，</w:t>
      </w:r>
      <w:r w:rsidRPr="000762A9">
        <w:rPr>
          <w:lang w:eastAsia="zh-TW"/>
        </w:rPr>
        <w:t>常</w:t>
      </w:r>
      <w:r w:rsidRPr="000762A9">
        <w:rPr>
          <w:rFonts w:hint="eastAsia"/>
          <w:lang w:eastAsia="zh-TW"/>
        </w:rPr>
        <w:t>也。”是“戛”與“典”“彝”“刑”“法”等同義，其字音近通“楷”。《史記•</w:t>
      </w:r>
      <w:r w:rsidRPr="000762A9">
        <w:rPr>
          <w:lang w:eastAsia="zh-TW"/>
        </w:rPr>
        <w:t>封禪書》“席用</w:t>
      </w:r>
      <w:r w:rsidRPr="000762A9">
        <w:rPr>
          <w:rFonts w:hint="eastAsia"/>
          <w:lang w:eastAsia="zh-TW"/>
        </w:rPr>
        <w:t>葅</w:t>
      </w:r>
      <w:r w:rsidRPr="000762A9">
        <w:rPr>
          <w:lang w:eastAsia="zh-TW"/>
        </w:rPr>
        <w:t>楷”裴</w:t>
      </w:r>
      <w:r w:rsidRPr="000762A9">
        <w:rPr>
          <w:rFonts w:hint="eastAsia"/>
          <w:lang w:eastAsia="zh-TW"/>
        </w:rPr>
        <w:t>駰</w:t>
      </w:r>
      <w:r w:rsidRPr="000762A9">
        <w:rPr>
          <w:lang w:eastAsia="zh-TW"/>
        </w:rPr>
        <w:t>《集解》引如淳曰</w:t>
      </w:r>
      <w:r w:rsidRPr="000762A9">
        <w:rPr>
          <w:rFonts w:hint="eastAsia"/>
          <w:lang w:eastAsia="zh-TW"/>
        </w:rPr>
        <w:t>：</w:t>
      </w:r>
      <w:r w:rsidRPr="000762A9">
        <w:rPr>
          <w:lang w:eastAsia="zh-TW"/>
        </w:rPr>
        <w:t>“</w:t>
      </w:r>
      <w:r w:rsidRPr="000762A9">
        <w:rPr>
          <w:rFonts w:hint="eastAsia"/>
          <w:lang w:eastAsia="zh-TW"/>
        </w:rPr>
        <w:t>稭</w:t>
      </w:r>
      <w:r w:rsidRPr="000762A9">
        <w:rPr>
          <w:lang w:eastAsia="zh-TW"/>
        </w:rPr>
        <w:t>讀如戛。”</w:t>
      </w:r>
      <w:r w:rsidRPr="000762A9">
        <w:rPr>
          <w:rFonts w:hint="eastAsia"/>
          <w:lang w:eastAsia="zh-TW"/>
        </w:rPr>
        <w:t>“稭”又作“秸”。《禹貢》“三百里納秸服”陸德明《釋文》：</w:t>
      </w:r>
      <w:r w:rsidRPr="000762A9">
        <w:rPr>
          <w:lang w:eastAsia="zh-TW"/>
        </w:rPr>
        <w:t>“秸本或作</w:t>
      </w:r>
      <w:r w:rsidRPr="000762A9">
        <w:rPr>
          <w:rFonts w:hint="eastAsia"/>
          <w:lang w:eastAsia="zh-TW"/>
        </w:rPr>
        <w:t>楷。”《漢書•地理志》則引“秸（</w:t>
      </w:r>
      <w:r w:rsidRPr="000762A9">
        <w:rPr>
          <w:lang w:eastAsia="zh-TW"/>
        </w:rPr>
        <w:t>楷</w:t>
      </w:r>
      <w:r w:rsidRPr="000762A9">
        <w:rPr>
          <w:rFonts w:hint="eastAsia"/>
          <w:lang w:eastAsia="zh-TW"/>
        </w:rPr>
        <w:t>）</w:t>
      </w:r>
      <w:r w:rsidRPr="000762A9">
        <w:rPr>
          <w:lang w:eastAsia="zh-TW"/>
        </w:rPr>
        <w:t>”作“戛”。《尚書</w:t>
      </w:r>
      <w:r w:rsidRPr="000762A9">
        <w:rPr>
          <w:rFonts w:hint="eastAsia"/>
          <w:lang w:eastAsia="zh-TW"/>
        </w:rPr>
        <w:t>•</w:t>
      </w:r>
      <w:r w:rsidRPr="000762A9">
        <w:rPr>
          <w:lang w:eastAsia="zh-TW"/>
        </w:rPr>
        <w:t>益稷》“戛擊鳴</w:t>
      </w:r>
      <w:r w:rsidRPr="000762A9">
        <w:rPr>
          <w:rFonts w:hint="eastAsia"/>
          <w:lang w:eastAsia="zh-TW"/>
        </w:rPr>
        <w:t>球”，《明堂注》作“揩擊鳴球”，《集韻•黠韻》：</w:t>
      </w:r>
      <w:r w:rsidRPr="000762A9">
        <w:rPr>
          <w:lang w:eastAsia="zh-TW"/>
        </w:rPr>
        <w:t>“揩，通作戛。”故“戛”</w:t>
      </w:r>
      <w:r w:rsidRPr="000762A9">
        <w:rPr>
          <w:rFonts w:hint="eastAsia"/>
          <w:lang w:eastAsia="zh-TW"/>
        </w:rPr>
        <w:t>通“楷”。《廣雅•</w:t>
      </w:r>
      <w:r w:rsidRPr="000762A9">
        <w:rPr>
          <w:lang w:eastAsia="zh-TW"/>
        </w:rPr>
        <w:t>釋詁一》</w:t>
      </w:r>
      <w:r w:rsidRPr="000762A9">
        <w:rPr>
          <w:rFonts w:hint="eastAsia"/>
          <w:lang w:eastAsia="zh-TW"/>
        </w:rPr>
        <w:t>：</w:t>
      </w:r>
      <w:r w:rsidRPr="000762A9">
        <w:rPr>
          <w:lang w:eastAsia="zh-TW"/>
        </w:rPr>
        <w:t>“楷，法也。”《顧命》云“率循大卞”，王肅</w:t>
      </w:r>
      <w:r w:rsidRPr="000762A9">
        <w:rPr>
          <w:rFonts w:hint="eastAsia"/>
          <w:lang w:eastAsia="zh-TW"/>
        </w:rPr>
        <w:t>云“卞”訓法。如是，則“率循大卞”即爲“不率大戛”之反面。或以“不率大戛”屬於上段句末。對比前云“元惡大憝，矧惟</w:t>
      </w:r>
      <w:r w:rsidRPr="000762A9">
        <w:rPr>
          <w:lang w:eastAsia="zh-TW"/>
        </w:rPr>
        <w:t>……”句式，應將“不率大戛”置於下段之首，下接“矧</w:t>
      </w:r>
      <w:r w:rsidRPr="000762A9">
        <w:rPr>
          <w:rFonts w:hint="eastAsia"/>
          <w:lang w:eastAsia="zh-TW"/>
        </w:rPr>
        <w:t>惟</w:t>
      </w:r>
      <w:r w:rsidRPr="000762A9">
        <w:rPr>
          <w:lang w:eastAsia="zh-TW"/>
        </w:rPr>
        <w:t>……</w:t>
      </w:r>
      <w:r w:rsidRPr="000762A9">
        <w:rPr>
          <w:rFonts w:hint="eastAsia"/>
          <w:lang w:eastAsia="zh-TW"/>
        </w:rPr>
        <w:t>”</w:t>
      </w:r>
      <w:r w:rsidRPr="000762A9">
        <w:rPr>
          <w:lang w:eastAsia="zh-TW"/>
        </w:rPr>
        <w:t>句。“不率大戛”應視爲對前一段</w:t>
      </w:r>
      <w:r w:rsidRPr="000762A9">
        <w:rPr>
          <w:lang w:eastAsia="zh-TW"/>
        </w:rPr>
        <w:lastRenderedPageBreak/>
        <w:t>的總括之辭，</w:t>
      </w:r>
      <w:r w:rsidRPr="000762A9">
        <w:rPr>
          <w:rFonts w:hint="eastAsia"/>
          <w:lang w:eastAsia="zh-TW"/>
        </w:rPr>
        <w:t>故置於“矧惟”句之前。</w:t>
      </w:r>
    </w:p>
    <w:p w14:paraId="75D62514" w14:textId="77777777" w:rsidR="00CF6427" w:rsidRPr="000762A9" w:rsidRDefault="00CF6427" w:rsidP="005D64F7">
      <w:pPr>
        <w:pStyle w:val="aff9"/>
        <w:ind w:firstLine="560"/>
        <w:rPr>
          <w:lang w:eastAsia="zh-TW"/>
        </w:rPr>
      </w:pPr>
      <w:r w:rsidRPr="000762A9">
        <w:rPr>
          <w:rFonts w:hint="eastAsia"/>
        </w:rPr>
        <w:t>“矧惟”，同上文之“矧惟”，</w:t>
      </w:r>
      <w:r w:rsidRPr="000762A9">
        <w:t>今言“又有”。</w:t>
      </w:r>
      <w:r w:rsidRPr="000762A9">
        <w:rPr>
          <w:lang w:eastAsia="zh-TW"/>
        </w:rPr>
        <w:t>“外庶子”指衛國之“庶</w:t>
      </w:r>
      <w:r w:rsidRPr="000762A9">
        <w:rPr>
          <w:rFonts w:hint="eastAsia"/>
          <w:lang w:eastAsia="zh-TW"/>
        </w:rPr>
        <w:t>子”。簡朝亮《尚書集注述疏》云“指外服之官”，可從。“庶子”，官名。《禮記•</w:t>
      </w:r>
      <w:r w:rsidRPr="000762A9">
        <w:rPr>
          <w:lang w:eastAsia="zh-TW"/>
        </w:rPr>
        <w:t>燕義》：“古者周天子之官，有庶子官。庶子官，職諸侯</w:t>
      </w:r>
      <w:r w:rsidRPr="000762A9">
        <w:rPr>
          <w:rFonts w:hint="eastAsia"/>
          <w:lang w:eastAsia="zh-TW"/>
        </w:rPr>
        <w:t>、</w:t>
      </w:r>
      <w:r w:rsidRPr="000762A9">
        <w:rPr>
          <w:lang w:eastAsia="zh-TW"/>
        </w:rPr>
        <w:t>卿大夫</w:t>
      </w:r>
      <w:r w:rsidRPr="000762A9">
        <w:rPr>
          <w:rFonts w:hint="eastAsia"/>
          <w:lang w:eastAsia="zh-TW"/>
        </w:rPr>
        <w:t>、</w:t>
      </w:r>
      <w:r w:rsidRPr="000762A9">
        <w:rPr>
          <w:lang w:eastAsia="zh-TW"/>
        </w:rPr>
        <w:t>士之庶</w:t>
      </w:r>
      <w:r w:rsidRPr="000762A9">
        <w:rPr>
          <w:rFonts w:hint="eastAsia"/>
          <w:lang w:eastAsia="zh-TW"/>
        </w:rPr>
        <w:t>子之卒，掌其戒令，與其教治。”又《文王世子》</w:t>
      </w:r>
      <w:r w:rsidRPr="000762A9">
        <w:rPr>
          <w:lang w:eastAsia="zh-TW"/>
        </w:rPr>
        <w:t>：“庶子之正於公族者，教之以孝弟睦友子愛。”鄭玄注：“庶子，司馬之屬。”《周禮</w:t>
      </w:r>
      <w:r w:rsidRPr="000762A9">
        <w:rPr>
          <w:rFonts w:hint="eastAsia"/>
          <w:lang w:eastAsia="zh-TW"/>
        </w:rPr>
        <w:t>•夏官•</w:t>
      </w:r>
      <w:r w:rsidRPr="000762A9">
        <w:rPr>
          <w:lang w:eastAsia="zh-TW"/>
        </w:rPr>
        <w:t>序官》鄭玄</w:t>
      </w:r>
      <w:r w:rsidRPr="000762A9">
        <w:rPr>
          <w:rFonts w:hint="eastAsia"/>
          <w:lang w:eastAsia="zh-TW"/>
        </w:rPr>
        <w:t>注：</w:t>
      </w:r>
      <w:r w:rsidRPr="000762A9">
        <w:rPr>
          <w:lang w:eastAsia="zh-TW"/>
        </w:rPr>
        <w:t>“諸子，主公卿大夫士之子者，或</w:t>
      </w:r>
      <w:r w:rsidRPr="000762A9">
        <w:rPr>
          <w:rFonts w:hint="eastAsia"/>
          <w:lang w:eastAsia="zh-TW"/>
        </w:rPr>
        <w:t>曰</w:t>
      </w:r>
      <w:r w:rsidRPr="000762A9">
        <w:rPr>
          <w:lang w:eastAsia="zh-TW"/>
        </w:rPr>
        <w:t>庶子。”是“庶子”乃掌諸侯</w:t>
      </w:r>
      <w:r w:rsidRPr="000762A9">
        <w:rPr>
          <w:rFonts w:hint="eastAsia"/>
          <w:lang w:eastAsia="zh-TW"/>
        </w:rPr>
        <w:t>、</w:t>
      </w:r>
      <w:r w:rsidRPr="000762A9">
        <w:rPr>
          <w:lang w:eastAsia="zh-TW"/>
        </w:rPr>
        <w:t>公卿</w:t>
      </w:r>
      <w:r w:rsidRPr="000762A9">
        <w:rPr>
          <w:rFonts w:hint="eastAsia"/>
          <w:lang w:eastAsia="zh-TW"/>
        </w:rPr>
        <w:t>、</w:t>
      </w:r>
      <w:r w:rsidRPr="000762A9">
        <w:rPr>
          <w:lang w:eastAsia="zh-TW"/>
        </w:rPr>
        <w:t>大夫土之</w:t>
      </w:r>
      <w:r w:rsidRPr="000762A9">
        <w:rPr>
          <w:rFonts w:hint="eastAsia"/>
          <w:lang w:eastAsia="zh-TW"/>
        </w:rPr>
        <w:t>衆</w:t>
      </w:r>
      <w:r w:rsidRPr="000762A9">
        <w:rPr>
          <w:lang w:eastAsia="zh-TW"/>
        </w:rPr>
        <w:t>子戒令與教治之官。“訓人”</w:t>
      </w:r>
      <w:r w:rsidRPr="000762A9">
        <w:rPr>
          <w:rFonts w:hint="eastAsia"/>
          <w:lang w:eastAsia="zh-TW"/>
        </w:rPr>
        <w:t>，</w:t>
      </w:r>
      <w:r w:rsidRPr="000762A9">
        <w:rPr>
          <w:lang w:eastAsia="zh-TW"/>
        </w:rPr>
        <w:t>孔穎達疏引鄭玄注云即“師長”。“訓人”亦掌教之官。</w:t>
      </w:r>
      <w:r w:rsidRPr="000762A9">
        <w:rPr>
          <w:rFonts w:hint="eastAsia"/>
          <w:lang w:eastAsia="zh-TW"/>
        </w:rPr>
        <w:t>孫詒讓《尚書駢枝》：</w:t>
      </w:r>
      <w:r w:rsidRPr="000762A9">
        <w:rPr>
          <w:lang w:eastAsia="zh-TW"/>
        </w:rPr>
        <w:t>“</w:t>
      </w:r>
      <w:r w:rsidRPr="000762A9">
        <w:rPr>
          <w:rFonts w:hint="eastAsia"/>
          <w:lang w:eastAsia="zh-TW"/>
        </w:rPr>
        <w:t>竊謂訓人，當爲《周禮•地官》士訓、誦訓二官，稱人者，通官屬之辭，猶甸師稱甸人，山虞、澤虞稱虞人也。士訓、誦訓，王巡守則夾王車，則亦親近之臣，侯國蓋亦有之，爵皆中、下士，故分外庶子同舉也。”</w:t>
      </w:r>
      <w:r w:rsidRPr="000762A9">
        <w:rPr>
          <w:lang w:eastAsia="zh-TW"/>
        </w:rPr>
        <w:t>“惟”，猶“與”也，王引之《經傳釋詞》卷三有説，所舉</w:t>
      </w:r>
      <w:r w:rsidRPr="000762A9">
        <w:rPr>
          <w:rFonts w:hint="eastAsia"/>
          <w:lang w:eastAsia="zh-TW"/>
        </w:rPr>
        <w:t>例證有《禹貢》“</w:t>
      </w:r>
      <w:r w:rsidRPr="000762A9">
        <w:rPr>
          <w:lang w:eastAsia="zh-TW"/>
        </w:rPr>
        <w:t>齒革羽旄惟木”、《多方》“四國多方惟爾殷侯尹氏”等。“正人”，同上文“不于我政人得罪”之“政人”，《爾雅</w:t>
      </w:r>
      <w:r w:rsidRPr="000762A9">
        <w:rPr>
          <w:rFonts w:hint="eastAsia"/>
          <w:lang w:eastAsia="zh-TW"/>
        </w:rPr>
        <w:t>•</w:t>
      </w:r>
      <w:r w:rsidRPr="000762A9">
        <w:rPr>
          <w:lang w:eastAsia="zh-TW"/>
        </w:rPr>
        <w:t>釋詁</w:t>
      </w:r>
      <w:r w:rsidRPr="000762A9">
        <w:rPr>
          <w:rFonts w:hint="eastAsia"/>
          <w:lang w:eastAsia="zh-TW"/>
        </w:rPr>
        <w:t>上</w:t>
      </w:r>
      <w:r w:rsidRPr="000762A9">
        <w:rPr>
          <w:lang w:eastAsia="zh-TW"/>
        </w:rPr>
        <w:t>》云“正，長也”。“正人”指某項官職之長。“越”，亦猶“與”也，表連及</w:t>
      </w:r>
      <w:r w:rsidRPr="000762A9">
        <w:rPr>
          <w:rFonts w:hint="eastAsia"/>
          <w:lang w:eastAsia="zh-TW"/>
        </w:rPr>
        <w:t>關係</w:t>
      </w:r>
      <w:r w:rsidRPr="000762A9">
        <w:rPr>
          <w:lang w:eastAsia="zh-TW"/>
        </w:rPr>
        <w:t>，《尚書》屢見。“小臣”亦官名。甲骨文、金文中都有職官名“小臣”，</w:t>
      </w:r>
      <w:r w:rsidRPr="000762A9">
        <w:rPr>
          <w:lang w:eastAsia="zh-TW"/>
        </w:rPr>
        <w:lastRenderedPageBreak/>
        <w:t>股代和周初時官職不低，如叔夷鎛</w:t>
      </w:r>
      <w:r w:rsidRPr="000762A9">
        <w:rPr>
          <w:rFonts w:hint="eastAsia"/>
          <w:lang w:eastAsia="zh-TW"/>
        </w:rPr>
        <w:t>（</w:t>
      </w:r>
      <w:r w:rsidRPr="000762A9">
        <w:rPr>
          <w:lang w:eastAsia="zh-TW"/>
        </w:rPr>
        <w:t>《集成》00285</w:t>
      </w:r>
      <w:r w:rsidRPr="000762A9">
        <w:rPr>
          <w:rFonts w:hint="eastAsia"/>
          <w:lang w:eastAsia="zh-TW"/>
        </w:rPr>
        <w:t>）</w:t>
      </w:r>
      <w:r w:rsidRPr="000762A9">
        <w:rPr>
          <w:lang w:eastAsia="zh-TW"/>
        </w:rPr>
        <w:t>云伊尹曾任商王之“小</w:t>
      </w:r>
      <w:r w:rsidRPr="000762A9">
        <w:rPr>
          <w:rFonts w:hint="eastAsia"/>
          <w:lang w:eastAsia="zh-TW"/>
        </w:rPr>
        <w:t>臣”，殷末周初銅器銘文中的“小臣”也都是顯赫的臣正，到西周後期“小臣”地位逐漸降低，與“史”與“樂官”同級，如大克鼎（</w:t>
      </w:r>
      <w:r w:rsidRPr="000762A9">
        <w:rPr>
          <w:lang w:eastAsia="zh-TW"/>
        </w:rPr>
        <w:t>《集成》02836</w:t>
      </w:r>
      <w:r w:rsidRPr="000762A9">
        <w:rPr>
          <w:rFonts w:hint="eastAsia"/>
          <w:lang w:eastAsia="zh-TW"/>
        </w:rPr>
        <w:t>）</w:t>
      </w:r>
      <w:r w:rsidRPr="000762A9">
        <w:rPr>
          <w:lang w:eastAsia="zh-TW"/>
        </w:rPr>
        <w:t>所見。《周禮</w:t>
      </w:r>
      <w:r w:rsidRPr="000762A9">
        <w:rPr>
          <w:rFonts w:hint="eastAsia"/>
          <w:lang w:eastAsia="zh-TW"/>
        </w:rPr>
        <w:t>•</w:t>
      </w:r>
      <w:r w:rsidRPr="000762A9">
        <w:rPr>
          <w:lang w:eastAsia="zh-TW"/>
        </w:rPr>
        <w:t>夏官</w:t>
      </w:r>
      <w:r w:rsidRPr="000762A9">
        <w:rPr>
          <w:rFonts w:hint="eastAsia"/>
          <w:lang w:eastAsia="zh-TW"/>
        </w:rPr>
        <w:t>•</w:t>
      </w:r>
      <w:r w:rsidRPr="000762A9">
        <w:rPr>
          <w:lang w:eastAsia="zh-TW"/>
        </w:rPr>
        <w:t>小臣》則以“小臣”爲“掌王之小命”者。諸節”又見《史記</w:t>
      </w:r>
      <w:r w:rsidRPr="000762A9">
        <w:rPr>
          <w:rFonts w:hint="eastAsia"/>
          <w:lang w:eastAsia="zh-TW"/>
        </w:rPr>
        <w:t>•</w:t>
      </w:r>
      <w:r w:rsidRPr="000762A9">
        <w:rPr>
          <w:lang w:eastAsia="zh-TW"/>
        </w:rPr>
        <w:t>周本紀》所</w:t>
      </w:r>
      <w:r w:rsidRPr="000762A9">
        <w:rPr>
          <w:rFonts w:hint="eastAsia"/>
          <w:lang w:eastAsia="zh-TW"/>
        </w:rPr>
        <w:t>録</w:t>
      </w:r>
      <w:r w:rsidRPr="000762A9">
        <w:rPr>
          <w:lang w:eastAsia="zh-TW"/>
        </w:rPr>
        <w:t>《大誓》，云“乃告司馬、司徒、司空、諸節”，裴</w:t>
      </w:r>
      <w:r w:rsidRPr="000762A9">
        <w:rPr>
          <w:rFonts w:hint="eastAsia"/>
          <w:lang w:eastAsia="zh-TW"/>
        </w:rPr>
        <w:t>駰</w:t>
      </w:r>
      <w:r w:rsidRPr="000762A9">
        <w:rPr>
          <w:lang w:eastAsia="zh-TW"/>
        </w:rPr>
        <w:t>《集解》引馬融云：“諸節，諸受符節有司也。”節爲號令賞罰之符信。故孫星衍《尚書今古文注疏》云：“故以諸節名其官，謂卿大夫已下百執事也。”楊筠如《尚書</w:t>
      </w:r>
      <w:r w:rsidRPr="000762A9">
        <w:rPr>
          <w:rFonts w:hint="eastAsia"/>
          <w:lang w:eastAsia="zh-TW"/>
        </w:rPr>
        <w:t>覈</w:t>
      </w:r>
      <w:r w:rsidRPr="000762A9">
        <w:rPr>
          <w:lang w:eastAsia="zh-TW"/>
        </w:rPr>
        <w:t>詁》則引王國維之説，以“節”之古文作</w:t>
      </w:r>
      <w:r w:rsidRPr="000762A9">
        <w:rPr>
          <w:noProof/>
        </w:rPr>
        <w:drawing>
          <wp:inline distT="0" distB="0" distL="0" distR="0" wp14:anchorId="5D00F18F" wp14:editId="083FF037">
            <wp:extent cx="92814" cy="180000"/>
            <wp:effectExtent l="0" t="0" r="2540" b="0"/>
            <wp:docPr id="17327473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747309" name=""/>
                    <pic:cNvPicPr/>
                  </pic:nvPicPr>
                  <pic:blipFill>
                    <a:blip r:embed="rId37"/>
                    <a:stretch>
                      <a:fillRect/>
                    </a:stretch>
                  </pic:blipFill>
                  <pic:spPr>
                    <a:xfrm>
                      <a:off x="0" y="0"/>
                      <a:ext cx="92814" cy="180000"/>
                    </a:xfrm>
                    <a:prstGeom prst="rect">
                      <a:avLst/>
                    </a:prstGeom>
                  </pic:spPr>
                </pic:pic>
              </a:graphicData>
            </a:graphic>
          </wp:inline>
        </w:drawing>
      </w:r>
      <w:r w:rsidRPr="000762A9">
        <w:rPr>
          <w:lang w:eastAsia="zh-TW"/>
        </w:rPr>
        <w:t>，與“夷”之古文</w:t>
      </w:r>
      <w:r w:rsidRPr="000762A9">
        <w:rPr>
          <w:noProof/>
          <w:sz w:val="21"/>
        </w:rPr>
        <w:drawing>
          <wp:inline distT="0" distB="0" distL="0" distR="0" wp14:anchorId="17EF2BB9" wp14:editId="4D6D2575">
            <wp:extent cx="132000" cy="144000"/>
            <wp:effectExtent l="0" t="0" r="1905" b="8890"/>
            <wp:docPr id="140893656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32000" cy="144000"/>
                    </a:xfrm>
                    <a:prstGeom prst="rect">
                      <a:avLst/>
                    </a:prstGeom>
                    <a:noFill/>
                    <a:ln>
                      <a:noFill/>
                    </a:ln>
                  </pic:spPr>
                </pic:pic>
              </a:graphicData>
            </a:graphic>
          </wp:inline>
        </w:drawing>
      </w:r>
      <w:r w:rsidRPr="000762A9">
        <w:rPr>
          <w:lang w:eastAsia="zh-TW"/>
        </w:rPr>
        <w:t>形似，故疑“諸節”即“諸夷</w:t>
      </w:r>
      <w:r w:rsidRPr="000762A9">
        <w:rPr>
          <w:rFonts w:hint="eastAsia"/>
          <w:lang w:eastAsia="zh-TW"/>
        </w:rPr>
        <w:t>”，而《牧誓》云司徒、司馬、司空後，又有庸、蜀、羌諸夷，是“</w:t>
      </w:r>
      <w:r w:rsidRPr="000762A9">
        <w:rPr>
          <w:lang w:eastAsia="zh-TW"/>
        </w:rPr>
        <w:t>諸節”正與“諸夷”相當。然《康誥》此處文意與諸夷無涉，故仍從舊説。</w:t>
      </w:r>
    </w:p>
    <w:p w14:paraId="33596B00" w14:textId="77777777" w:rsidR="00CF6427" w:rsidRPr="000762A9" w:rsidRDefault="00CF6427" w:rsidP="005D64F7">
      <w:pPr>
        <w:pStyle w:val="aff9"/>
        <w:ind w:firstLine="560"/>
        <w:rPr>
          <w:rFonts w:eastAsia="PMingLiU"/>
          <w:lang w:eastAsia="zh-TW"/>
        </w:rPr>
      </w:pPr>
      <w:r w:rsidRPr="000762A9">
        <w:rPr>
          <w:rFonts w:hint="eastAsia"/>
          <w:lang w:eastAsia="zh-TW"/>
        </w:rPr>
        <w:t>“乃別播敷造民大譽”有正、反兩種理解。正面理解者如僞孔傳</w:t>
      </w:r>
      <w:r w:rsidRPr="000762A9">
        <w:rPr>
          <w:lang w:eastAsia="zh-TW"/>
        </w:rPr>
        <w:t>：“當分</w:t>
      </w:r>
      <w:r w:rsidRPr="000762A9">
        <w:rPr>
          <w:rFonts w:hint="eastAsia"/>
          <w:lang w:eastAsia="zh-TW"/>
        </w:rPr>
        <w:t>別</w:t>
      </w:r>
      <w:r w:rsidRPr="000762A9">
        <w:rPr>
          <w:lang w:eastAsia="zh-TW"/>
        </w:rPr>
        <w:t>播布德教，以立民大善之譽。”反面理解者如蔡沈《書集傳》：“乃</w:t>
      </w:r>
      <w:r w:rsidRPr="000762A9">
        <w:rPr>
          <w:rFonts w:hint="eastAsia"/>
          <w:lang w:eastAsia="zh-TW"/>
        </w:rPr>
        <w:t>別</w:t>
      </w:r>
      <w:r w:rsidRPr="000762A9">
        <w:rPr>
          <w:lang w:eastAsia="zh-TW"/>
        </w:rPr>
        <w:t>布條教，違道干譽。王引之《經義述聞》始謂“</w:t>
      </w:r>
      <w:r w:rsidRPr="000762A9">
        <w:rPr>
          <w:rFonts w:hint="eastAsia"/>
          <w:lang w:eastAsia="zh-TW"/>
        </w:rPr>
        <w:t>別</w:t>
      </w:r>
      <w:r w:rsidRPr="000762A9">
        <w:rPr>
          <w:lang w:eastAsia="zh-TW"/>
        </w:rPr>
        <w:t>亦讀爲辯”</w:t>
      </w:r>
      <w:r w:rsidRPr="000762A9">
        <w:rPr>
          <w:rFonts w:hint="eastAsia"/>
          <w:lang w:eastAsia="zh-TW"/>
        </w:rPr>
        <w:t>，</w:t>
      </w:r>
      <w:r w:rsidRPr="000762A9">
        <w:rPr>
          <w:lang w:eastAsia="zh-TW"/>
        </w:rPr>
        <w:t>“辯</w:t>
      </w:r>
      <w:r w:rsidRPr="000762A9">
        <w:rPr>
          <w:rFonts w:hint="eastAsia"/>
          <w:lang w:eastAsia="zh-TW"/>
        </w:rPr>
        <w:t>，徧</w:t>
      </w:r>
      <w:r w:rsidRPr="000762A9">
        <w:rPr>
          <w:lang w:eastAsia="zh-TW"/>
        </w:rPr>
        <w:t>也”。“言引惡之民</w:t>
      </w:r>
      <w:r w:rsidRPr="000762A9">
        <w:rPr>
          <w:rFonts w:hint="eastAsia"/>
          <w:lang w:eastAsia="zh-TW"/>
        </w:rPr>
        <w:t>徧</w:t>
      </w:r>
      <w:r w:rsidRPr="000762A9">
        <w:rPr>
          <w:lang w:eastAsia="zh-TW"/>
        </w:rPr>
        <w:t>播布其私恩於民也</w:t>
      </w:r>
      <w:r w:rsidRPr="000762A9">
        <w:rPr>
          <w:rFonts w:hint="eastAsia"/>
          <w:lang w:eastAsia="zh-TW"/>
        </w:rPr>
        <w:t>”</w:t>
      </w:r>
      <w:r w:rsidRPr="000762A9">
        <w:rPr>
          <w:lang w:eastAsia="zh-TW"/>
        </w:rPr>
        <w:t>。但也有不少從蔡沈之釋者。如曾運乾《尚書正讀》以“</w:t>
      </w:r>
      <w:r w:rsidRPr="000762A9">
        <w:rPr>
          <w:rFonts w:hint="eastAsia"/>
          <w:lang w:eastAsia="zh-TW"/>
        </w:rPr>
        <w:t>別</w:t>
      </w:r>
      <w:r w:rsidRPr="000762A9">
        <w:rPr>
          <w:lang w:eastAsia="zh-TW"/>
        </w:rPr>
        <w:t>播敷”爲“</w:t>
      </w:r>
      <w:r w:rsidRPr="000762A9">
        <w:rPr>
          <w:rFonts w:hint="eastAsia"/>
          <w:lang w:eastAsia="zh-TW"/>
        </w:rPr>
        <w:t>別</w:t>
      </w:r>
      <w:r w:rsidRPr="000762A9">
        <w:rPr>
          <w:lang w:eastAsia="zh-TW"/>
        </w:rPr>
        <w:t>有宣布敷施也”，屈萬里《尚書集釋》“謂不依朝庭意旨，而以私意另宣布政令</w:t>
      </w:r>
      <w:r w:rsidRPr="000762A9">
        <w:rPr>
          <w:lang w:eastAsia="zh-TW"/>
        </w:rPr>
        <w:lastRenderedPageBreak/>
        <w:t>也”。顧頡剛、劉起釪《尚書校釋譯論》在“校釋”部分肯定“</w:t>
      </w:r>
      <w:r w:rsidRPr="000762A9">
        <w:rPr>
          <w:rFonts w:hint="eastAsia"/>
          <w:lang w:eastAsia="zh-TW"/>
        </w:rPr>
        <w:t>別</w:t>
      </w:r>
      <w:r w:rsidRPr="000762A9">
        <w:rPr>
          <w:lang w:eastAsia="zh-TW"/>
        </w:rPr>
        <w:t>”讀“</w:t>
      </w:r>
      <w:r w:rsidRPr="000762A9">
        <w:rPr>
          <w:rFonts w:hint="eastAsia"/>
          <w:lang w:eastAsia="zh-TW"/>
        </w:rPr>
        <w:t>徧</w:t>
      </w:r>
      <w:r w:rsidRPr="000762A9">
        <w:rPr>
          <w:lang w:eastAsia="zh-TW"/>
        </w:rPr>
        <w:t>”之説，</w:t>
      </w:r>
      <w:r w:rsidRPr="000762A9">
        <w:rPr>
          <w:rFonts w:hint="eastAsia"/>
          <w:lang w:eastAsia="zh-TW"/>
        </w:rPr>
        <w:t>卻</w:t>
      </w:r>
      <w:r w:rsidRPr="000762A9">
        <w:rPr>
          <w:lang w:eastAsia="zh-TW"/>
        </w:rPr>
        <w:t>在“今譯”部分譯爲“他們往往擅自</w:t>
      </w:r>
      <w:r w:rsidRPr="000762A9">
        <w:rPr>
          <w:rFonts w:hint="eastAsia"/>
          <w:lang w:eastAsia="zh-TW"/>
        </w:rPr>
        <w:t>發布</w:t>
      </w:r>
      <w:r w:rsidRPr="000762A9">
        <w:rPr>
          <w:lang w:eastAsia="zh-TW"/>
        </w:rPr>
        <w:t>自己的一套”，大致同曾運乾、屈萬</w:t>
      </w:r>
      <w:r w:rsidRPr="000762A9">
        <w:rPr>
          <w:rFonts w:hint="eastAsia"/>
          <w:lang w:eastAsia="zh-TW"/>
        </w:rPr>
        <w:t>里的理解。此皆讀“乃別播敷”四字爲句者。對下文“造民大譽”的理解亦有差異。曾運乾《尚書正讀》云“言造民下譽者，詐言干譽也”。《周禮•</w:t>
      </w:r>
      <w:r w:rsidRPr="000762A9">
        <w:rPr>
          <w:lang w:eastAsia="zh-TW"/>
        </w:rPr>
        <w:t>地官</w:t>
      </w:r>
      <w:r w:rsidRPr="000762A9">
        <w:rPr>
          <w:rFonts w:hint="eastAsia"/>
          <w:lang w:eastAsia="zh-TW"/>
        </w:rPr>
        <w:t>•</w:t>
      </w:r>
      <w:r w:rsidRPr="000762A9">
        <w:rPr>
          <w:lang w:eastAsia="zh-TW"/>
        </w:rPr>
        <w:t>大司徒》“以鄉八刑糾萬民……</w:t>
      </w:r>
      <w:r w:rsidRPr="000762A9">
        <w:rPr>
          <w:rFonts w:hint="eastAsia"/>
          <w:lang w:eastAsia="zh-TW"/>
        </w:rPr>
        <w:t>七曰</w:t>
      </w:r>
      <w:r w:rsidRPr="000762A9">
        <w:rPr>
          <w:lang w:eastAsia="zh-TW"/>
        </w:rPr>
        <w:t>造言之刑”鄭玄注云“訛言惑</w:t>
      </w:r>
      <w:r w:rsidRPr="000762A9">
        <w:rPr>
          <w:rFonts w:hint="eastAsia"/>
          <w:lang w:eastAsia="zh-TW"/>
        </w:rPr>
        <w:t>衆</w:t>
      </w:r>
      <w:r w:rsidRPr="000762A9">
        <w:rPr>
          <w:lang w:eastAsia="zh-TW"/>
        </w:rPr>
        <w:t>”，故曾氏釋“造”爲詐。屈萬里《尚書集釋》則釋爲“造成民</w:t>
      </w:r>
      <w:r w:rsidRPr="000762A9">
        <w:rPr>
          <w:rFonts w:hint="eastAsia"/>
          <w:lang w:eastAsia="zh-TW"/>
        </w:rPr>
        <w:t>衆</w:t>
      </w:r>
      <w:r w:rsidRPr="000762A9">
        <w:rPr>
          <w:lang w:eastAsia="zh-TW"/>
        </w:rPr>
        <w:t>對己之下譽”</w:t>
      </w:r>
      <w:r w:rsidRPr="000762A9">
        <w:rPr>
          <w:rFonts w:hint="eastAsia"/>
          <w:lang w:eastAsia="zh-TW"/>
        </w:rPr>
        <w:t>。</w:t>
      </w:r>
      <w:r w:rsidRPr="000762A9">
        <w:rPr>
          <w:lang w:eastAsia="zh-TW"/>
        </w:rPr>
        <w:t>顧頡剛、劉起釪《尚書校釋譯論》以“造”通“遭”，《大誥》“予造天役”即“予遭天役”而遭義遇、逢，引申爲逢迎、迎合，以“造民大譽”爲迎合人民的稱譽。楊筠如《尚書</w:t>
      </w:r>
      <w:r w:rsidRPr="000762A9">
        <w:rPr>
          <w:rFonts w:hint="eastAsia"/>
          <w:lang w:eastAsia="zh-TW"/>
        </w:rPr>
        <w:t>覈</w:t>
      </w:r>
      <w:r w:rsidRPr="000762A9">
        <w:rPr>
          <w:lang w:eastAsia="zh-TW"/>
        </w:rPr>
        <w:t>詁》亦讀此四字爲句，以“別”猶“</w:t>
      </w:r>
      <w:bookmarkStart w:id="47" w:name="_Hlk152042053"/>
      <w:r w:rsidRPr="000762A9">
        <w:rPr>
          <w:rFonts w:hint="eastAsia"/>
          <w:lang w:eastAsia="zh-TW"/>
        </w:rPr>
        <w:t>徧</w:t>
      </w:r>
      <w:bookmarkEnd w:id="47"/>
      <w:r w:rsidRPr="000762A9">
        <w:rPr>
          <w:lang w:eastAsia="zh-TW"/>
        </w:rPr>
        <w:t>”也，釋“播”爲布，釋“敷”爲施，但又疑</w:t>
      </w:r>
      <w:r w:rsidRPr="000762A9">
        <w:rPr>
          <w:rFonts w:hint="eastAsia"/>
          <w:lang w:eastAsia="zh-TW"/>
        </w:rPr>
        <w:t>“播敷”當讀爲“頗故”，並奸邪之稱，且讀下句“譽”爲“荼”，以“豫”通“譽”而“豫”又通“舒”，“舒”與“荼”則爲古今字。玄應《一切經音義》卷十二引《廣雅》曰</w:t>
      </w:r>
      <w:r w:rsidRPr="000762A9">
        <w:rPr>
          <w:lang w:eastAsia="zh-TW"/>
        </w:rPr>
        <w:t>：“</w:t>
      </w:r>
      <w:r w:rsidRPr="000762A9">
        <w:rPr>
          <w:rFonts w:hint="eastAsia"/>
          <w:lang w:eastAsia="zh-TW"/>
        </w:rPr>
        <w:t>荼</w:t>
      </w:r>
      <w:r w:rsidRPr="000762A9">
        <w:rPr>
          <w:lang w:eastAsia="zh-TW"/>
        </w:rPr>
        <w:t>，痛也。”</w:t>
      </w:r>
      <w:r w:rsidRPr="000762A9">
        <w:rPr>
          <w:rFonts w:hint="eastAsia"/>
          <w:lang w:eastAsia="zh-TW"/>
        </w:rPr>
        <w:t>猜測</w:t>
      </w:r>
      <w:r w:rsidRPr="000762A9">
        <w:rPr>
          <w:lang w:eastAsia="zh-TW"/>
        </w:rPr>
        <w:t>其理解是：乃</w:t>
      </w:r>
      <w:r w:rsidRPr="000762A9">
        <w:rPr>
          <w:rFonts w:hint="eastAsia"/>
          <w:lang w:eastAsia="zh-TW"/>
        </w:rPr>
        <w:t>徧</w:t>
      </w:r>
      <w:r w:rsidRPr="000762A9">
        <w:rPr>
          <w:lang w:eastAsia="zh-TW"/>
        </w:rPr>
        <w:t>奸邪，致使民</w:t>
      </w:r>
      <w:r w:rsidRPr="000762A9">
        <w:rPr>
          <w:rFonts w:hint="eastAsia"/>
          <w:lang w:eastAsia="zh-TW"/>
        </w:rPr>
        <w:t>衆</w:t>
      </w:r>
      <w:r w:rsidRPr="000762A9">
        <w:rPr>
          <w:lang w:eastAsia="zh-TW"/>
        </w:rPr>
        <w:t>大爲痛苦。還有另立句讀者，如孫星衍《尚書今古文注疏》讀“乃別播敷造”五字爲句，據《漢書</w:t>
      </w:r>
      <w:r w:rsidRPr="000762A9">
        <w:rPr>
          <w:rFonts w:hint="eastAsia"/>
          <w:lang w:eastAsia="zh-TW"/>
        </w:rPr>
        <w:t>•</w:t>
      </w:r>
      <w:r w:rsidRPr="000762A9">
        <w:rPr>
          <w:lang w:eastAsia="zh-TW"/>
        </w:rPr>
        <w:t>王尊傳》“此經所謂造獄者也”顔師古注引晉灼</w:t>
      </w:r>
      <w:r w:rsidRPr="000762A9">
        <w:rPr>
          <w:rFonts w:hint="eastAsia"/>
          <w:lang w:eastAsia="zh-TW"/>
        </w:rPr>
        <w:t>曰</w:t>
      </w:r>
      <w:r w:rsidRPr="000762A9">
        <w:rPr>
          <w:lang w:eastAsia="zh-TW"/>
        </w:rPr>
        <w:t>：“歐陽《尚書》有此造獄事也。”以歐陽氏“造獄”即今文説此條之義，牽強附會，不可信。周秉鈞《尚書易解》則讀爲：</w:t>
      </w:r>
      <w:r w:rsidRPr="000762A9">
        <w:rPr>
          <w:lang w:eastAsia="zh-TW"/>
        </w:rPr>
        <w:lastRenderedPageBreak/>
        <w:t>“乃</w:t>
      </w:r>
      <w:r w:rsidRPr="000762A9">
        <w:rPr>
          <w:rFonts w:hint="eastAsia"/>
          <w:lang w:eastAsia="zh-TW"/>
        </w:rPr>
        <w:t>別</w:t>
      </w:r>
      <w:r w:rsidRPr="000762A9">
        <w:rPr>
          <w:lang w:eastAsia="zh-TW"/>
        </w:rPr>
        <w:t>播敷造民，大譽弗念弗庸。”讀“造”爲“告”，串講爲：“言</w:t>
      </w:r>
      <w:r w:rsidRPr="000762A9">
        <w:rPr>
          <w:rFonts w:hint="eastAsia"/>
          <w:lang w:eastAsia="zh-TW"/>
        </w:rPr>
        <w:t>別播布告民之教命，大稱譽不念不用國家大法之人，以病其君，是乃增長其惡，惟我其怨之。”</w:t>
      </w:r>
    </w:p>
    <w:p w14:paraId="086AA6DC" w14:textId="77777777" w:rsidR="00CF6427" w:rsidRPr="000762A9" w:rsidRDefault="00CF6427" w:rsidP="005D64F7">
      <w:pPr>
        <w:pStyle w:val="aff9"/>
        <w:ind w:firstLine="560"/>
        <w:rPr>
          <w:lang w:eastAsia="zh-TW"/>
        </w:rPr>
      </w:pPr>
      <w:r w:rsidRPr="000762A9">
        <w:rPr>
          <w:rFonts w:hint="eastAsia"/>
          <w:lang w:eastAsia="zh-TW"/>
        </w:rPr>
        <w:t>我認爲對“乃別播敷造民大譽”的理解應結合下句“弗念弗庸瘝其君”。“念”義顧念，“庸”</w:t>
      </w:r>
      <w:r w:rsidRPr="000762A9">
        <w:rPr>
          <w:lang w:eastAsia="zh-TW"/>
        </w:rPr>
        <w:t>有讀“用”與釋勞兩説，“</w:t>
      </w:r>
      <w:bookmarkStart w:id="48" w:name="OLE_LINK55"/>
      <w:r w:rsidRPr="000762A9">
        <w:rPr>
          <w:rFonts w:hint="eastAsia"/>
          <w:lang w:eastAsia="zh-TW"/>
        </w:rPr>
        <w:t>瘝</w:t>
      </w:r>
      <w:bookmarkEnd w:id="48"/>
      <w:r w:rsidRPr="000762A9">
        <w:rPr>
          <w:lang w:eastAsia="zh-TW"/>
        </w:rPr>
        <w:t>”則多理解爲同上文“</w:t>
      </w:r>
      <w:r w:rsidRPr="000762A9">
        <w:rPr>
          <w:rFonts w:hint="eastAsia"/>
          <w:lang w:eastAsia="zh-TW"/>
        </w:rPr>
        <w:t>恫瘝</w:t>
      </w:r>
      <w:r w:rsidRPr="000762A9">
        <w:rPr>
          <w:lang w:eastAsia="zh-TW"/>
        </w:rPr>
        <w:t>乃身”之“</w:t>
      </w:r>
      <w:r w:rsidRPr="000762A9">
        <w:rPr>
          <w:rFonts w:hint="eastAsia"/>
          <w:lang w:eastAsia="zh-TW"/>
        </w:rPr>
        <w:t>瘝</w:t>
      </w:r>
      <w:r w:rsidRPr="000762A9">
        <w:rPr>
          <w:lang w:eastAsia="zh-TW"/>
        </w:rPr>
        <w:t>”，病也。“病其君”即爲害其君。我懷疑“弗念弗庸</w:t>
      </w:r>
      <w:r w:rsidRPr="000762A9">
        <w:rPr>
          <w:rFonts w:hint="eastAsia"/>
          <w:lang w:eastAsia="zh-TW"/>
        </w:rPr>
        <w:t>瘝其</w:t>
      </w:r>
      <w:r w:rsidRPr="000762A9">
        <w:rPr>
          <w:lang w:eastAsia="zh-TW"/>
        </w:rPr>
        <w:t>君”應作一氣讀。“念”，義近“敬”，《盤庚》云“念敬我众</w:t>
      </w:r>
      <w:r w:rsidRPr="000762A9">
        <w:rPr>
          <w:rFonts w:hint="eastAsia"/>
          <w:lang w:eastAsia="zh-TW"/>
        </w:rPr>
        <w:t>衆”。“瘝”應同上文</w:t>
      </w:r>
      <w:r w:rsidRPr="000762A9">
        <w:rPr>
          <w:lang w:eastAsia="zh-TW"/>
        </w:rPr>
        <w:t>“恫</w:t>
      </w:r>
      <w:r w:rsidRPr="000762A9">
        <w:rPr>
          <w:rFonts w:hint="eastAsia"/>
          <w:lang w:eastAsia="zh-TW"/>
        </w:rPr>
        <w:t>瘝</w:t>
      </w:r>
      <w:r w:rsidRPr="000762A9">
        <w:rPr>
          <w:lang w:eastAsia="zh-TW"/>
        </w:rPr>
        <w:t>乃身”之“</w:t>
      </w:r>
      <w:r w:rsidRPr="000762A9">
        <w:rPr>
          <w:rFonts w:hint="eastAsia"/>
          <w:lang w:eastAsia="zh-TW"/>
        </w:rPr>
        <w:t>瘝</w:t>
      </w:r>
      <w:r w:rsidRPr="000762A9">
        <w:rPr>
          <w:lang w:eastAsia="zh-TW"/>
        </w:rPr>
        <w:t>”，本作“鰥”，音近通“敬”“矜”。“庸”當取楊筠如之説，釋爲勞。釋讀爲“庸</w:t>
      </w:r>
      <w:r w:rsidRPr="000762A9">
        <w:rPr>
          <w:rFonts w:hint="eastAsia"/>
          <w:lang w:eastAsia="zh-TW"/>
        </w:rPr>
        <w:t>瘝（矜）</w:t>
      </w:r>
      <w:r w:rsidRPr="000762A9">
        <w:rPr>
          <w:lang w:eastAsia="zh-TW"/>
        </w:rPr>
        <w:t>”者，似爲勉力恭敬之</w:t>
      </w:r>
      <w:r w:rsidRPr="000762A9">
        <w:rPr>
          <w:rFonts w:hint="eastAsia"/>
          <w:lang w:eastAsia="zh-TW"/>
        </w:rPr>
        <w:t>義</w:t>
      </w:r>
      <w:r w:rsidRPr="000762A9">
        <w:rPr>
          <w:lang w:eastAsia="zh-TW"/>
        </w:rPr>
        <w:t>。“弗念”與“弗庸敬”是一個意見，所謂“複語</w:t>
      </w:r>
      <w:r w:rsidRPr="000762A9">
        <w:rPr>
          <w:rFonts w:hint="eastAsia"/>
          <w:lang w:eastAsia="zh-TW"/>
        </w:rPr>
        <w:t>”也</w:t>
      </w:r>
      <w:r w:rsidRPr="000762A9">
        <w:rPr>
          <w:lang w:eastAsia="zh-TW"/>
        </w:rPr>
        <w:t>。釋讀爲“庸庸</w:t>
      </w:r>
      <w:r w:rsidRPr="000762A9">
        <w:rPr>
          <w:rFonts w:hint="eastAsia"/>
          <w:lang w:eastAsia="zh-TW"/>
        </w:rPr>
        <w:t>瘝（矜）</w:t>
      </w:r>
      <w:r w:rsidRPr="000762A9">
        <w:rPr>
          <w:lang w:eastAsia="zh-TW"/>
        </w:rPr>
        <w:t>”者，則爲慰勞矜憫之義。似以前説爲長。整句話的意思是説：不遵大法之外，又有外朝之庶子、訓人、正人、小臣、諸節等官，</w:t>
      </w:r>
      <w:r w:rsidRPr="000762A9">
        <w:rPr>
          <w:rFonts w:hint="eastAsia"/>
          <w:lang w:eastAsia="zh-TW"/>
        </w:rPr>
        <w:t>徧</w:t>
      </w:r>
      <w:r w:rsidRPr="000762A9">
        <w:rPr>
          <w:lang w:eastAsia="zh-TW"/>
        </w:rPr>
        <w:t>布</w:t>
      </w:r>
      <w:r w:rsidRPr="000762A9">
        <w:rPr>
          <w:rFonts w:hint="eastAsia"/>
          <w:lang w:eastAsia="zh-TW"/>
        </w:rPr>
        <w:t>（</w:t>
      </w:r>
      <w:r w:rsidRPr="000762A9">
        <w:rPr>
          <w:lang w:eastAsia="zh-TW"/>
        </w:rPr>
        <w:t>私恩</w:t>
      </w:r>
      <w:r w:rsidRPr="000762A9">
        <w:rPr>
          <w:rFonts w:hint="eastAsia"/>
          <w:lang w:eastAsia="zh-TW"/>
        </w:rPr>
        <w:t>）</w:t>
      </w:r>
      <w:r w:rsidRPr="000762A9">
        <w:rPr>
          <w:lang w:eastAsia="zh-TW"/>
        </w:rPr>
        <w:t>，致使民</w:t>
      </w:r>
      <w:r w:rsidRPr="000762A9">
        <w:rPr>
          <w:rFonts w:hint="eastAsia"/>
          <w:lang w:eastAsia="zh-TW"/>
        </w:rPr>
        <w:t>衆</w:t>
      </w:r>
      <w:r w:rsidRPr="000762A9">
        <w:rPr>
          <w:lang w:eastAsia="zh-TW"/>
        </w:rPr>
        <w:t>大爲</w:t>
      </w:r>
      <w:r w:rsidRPr="000762A9">
        <w:rPr>
          <w:rFonts w:hint="eastAsia"/>
          <w:lang w:eastAsia="zh-TW"/>
        </w:rPr>
        <w:t>贊</w:t>
      </w:r>
      <w:r w:rsidRPr="000762A9">
        <w:rPr>
          <w:lang w:eastAsia="zh-TW"/>
        </w:rPr>
        <w:t>譽，而不敬念其君，這是“引惡”，“惟朕憝”。</w:t>
      </w:r>
      <w:r w:rsidRPr="000762A9">
        <w:rPr>
          <w:rFonts w:hint="eastAsia"/>
          <w:lang w:eastAsia="zh-TW"/>
        </w:rPr>
        <w:t>“造”，不必破讀爲“遭”。清華簡《攝命》“余弗造民康”，“造”即讀如字，同樣義爲致使。</w:t>
      </w:r>
      <w:r w:rsidRPr="000762A9">
        <w:rPr>
          <w:lang w:eastAsia="zh-TW"/>
        </w:rPr>
        <w:t>由於這幾句話實在難懂，我的理解也只是</w:t>
      </w:r>
      <w:r w:rsidRPr="000762A9">
        <w:rPr>
          <w:rFonts w:hint="eastAsia"/>
          <w:lang w:eastAsia="zh-TW"/>
        </w:rPr>
        <w:t>衆</w:t>
      </w:r>
      <w:r w:rsidRPr="000762A9">
        <w:rPr>
          <w:lang w:eastAsia="zh-TW"/>
        </w:rPr>
        <w:t>説之一端，未必合乎《經》旨。</w:t>
      </w:r>
    </w:p>
    <w:p w14:paraId="7E9000D0" w14:textId="77777777" w:rsidR="00CF6427" w:rsidRPr="000762A9" w:rsidRDefault="00CF6427" w:rsidP="005D64F7">
      <w:pPr>
        <w:pStyle w:val="aff9"/>
        <w:ind w:firstLine="560"/>
        <w:rPr>
          <w:lang w:eastAsia="zh-TW"/>
        </w:rPr>
      </w:pPr>
      <w:r w:rsidRPr="000762A9">
        <w:rPr>
          <w:rFonts w:hint="eastAsia"/>
          <w:lang w:eastAsia="zh-TW"/>
        </w:rPr>
        <w:t>“引”本義引申、引導，故多釋“引惡”爲增長其惡、引長其惡。</w:t>
      </w:r>
      <w:r w:rsidRPr="000762A9">
        <w:rPr>
          <w:rFonts w:hint="eastAsia"/>
          <w:lang w:eastAsia="zh-TW"/>
        </w:rPr>
        <w:lastRenderedPageBreak/>
        <w:t>疑“引爲“弘”之訛。古文字中“引”“弘”形近而被誤識。</w:t>
      </w:r>
      <w:r w:rsidRPr="000762A9">
        <w:rPr>
          <w:lang w:eastAsia="zh-TW"/>
        </w:rPr>
        <w:t>“弘惡”即大惡。“惟朕憝”之“憝”，同上文“罔弗憝”之“憝”，懲治也。</w:t>
      </w:r>
    </w:p>
    <w:p w14:paraId="757C22EC" w14:textId="77777777" w:rsidR="00CF6427" w:rsidRPr="000762A9" w:rsidRDefault="00CF6427" w:rsidP="005D64F7">
      <w:pPr>
        <w:pStyle w:val="aff9"/>
        <w:ind w:firstLine="560"/>
        <w:rPr>
          <w:lang w:eastAsia="zh-TW"/>
        </w:rPr>
      </w:pPr>
      <w:r w:rsidRPr="000762A9">
        <w:rPr>
          <w:rFonts w:hint="eastAsia"/>
          <w:lang w:eastAsia="zh-TW"/>
        </w:rPr>
        <w:t>“己”，歎詞。“汝乃其速由玆義率殺”，“義率”讀爲“宜律”，言汝於是謹敬遵循適用的法律條文而殺之。“義”通</w:t>
      </w:r>
      <w:r w:rsidRPr="000762A9">
        <w:rPr>
          <w:lang w:eastAsia="zh-TW"/>
        </w:rPr>
        <w:t>“宜”已見於上文“義刑義殺”。“率”通“律”見於《西伯戡黎》“不迪率典</w:t>
      </w:r>
      <w:r w:rsidRPr="000762A9">
        <w:rPr>
          <w:rFonts w:hint="eastAsia"/>
          <w:lang w:eastAsia="zh-TW"/>
        </w:rPr>
        <w:t>”</w:t>
      </w:r>
      <w:r w:rsidRPr="000762A9">
        <w:rPr>
          <w:lang w:eastAsia="zh-TW"/>
        </w:rPr>
        <w:t>，金履祥《尚書表注》讀“率”爲“律”，孫詒讓《尚書今古文注疏》、牟庭《同文尚書》章太炎《古本尚書定本拾遣》皆申其義，是可以信從的。“率”“律”古音同屬來紐物部，故可通假。“義率</w:t>
      </w:r>
      <w:r w:rsidRPr="000762A9">
        <w:rPr>
          <w:rFonts w:hint="eastAsia"/>
          <w:lang w:eastAsia="zh-TW"/>
        </w:rPr>
        <w:t>（</w:t>
      </w:r>
      <w:r w:rsidRPr="000762A9">
        <w:rPr>
          <w:lang w:eastAsia="zh-TW"/>
        </w:rPr>
        <w:t>律</w:t>
      </w:r>
      <w:r w:rsidRPr="000762A9">
        <w:rPr>
          <w:rFonts w:hint="eastAsia"/>
          <w:lang w:eastAsia="zh-TW"/>
        </w:rPr>
        <w:t>）</w:t>
      </w:r>
      <w:r w:rsidRPr="000762A9">
        <w:rPr>
          <w:lang w:eastAsia="zh-TW"/>
        </w:rPr>
        <w:t>”“義刑”同義。楊筠如《尚書</w:t>
      </w:r>
      <w:r w:rsidRPr="000762A9">
        <w:rPr>
          <w:rFonts w:hint="eastAsia"/>
          <w:lang w:eastAsia="zh-TW"/>
        </w:rPr>
        <w:t>覈</w:t>
      </w:r>
      <w:r w:rsidRPr="000762A9">
        <w:rPr>
          <w:lang w:eastAsia="zh-TW"/>
        </w:rPr>
        <w:t>詁》、屈萬里《尚書集釋》皆主“率”通“律”之説，周秉鈞《尚書易解》以“率”義法，以“率殺”爲依法殺之，也大</w:t>
      </w:r>
      <w:r w:rsidRPr="000762A9">
        <w:rPr>
          <w:rFonts w:hint="eastAsia"/>
          <w:lang w:eastAsia="zh-TW"/>
        </w:rPr>
        <w:t>致同此説。顧頡剛、劉起釪《尚書校釋譯論》則從于省吾《尚書新證》之説，以“率”爲“亂”之訛字，又以“能”通治”而“治”金文作“</w:t>
      </w:r>
      <w:r w:rsidRPr="000762A9">
        <w:rPr>
          <w:noProof/>
          <w:sz w:val="21"/>
        </w:rPr>
        <w:drawing>
          <wp:inline distT="0" distB="0" distL="0" distR="0" wp14:anchorId="6F42DDC1" wp14:editId="734236A9">
            <wp:extent cx="140242" cy="144000"/>
            <wp:effectExtent l="0" t="0" r="0" b="8890"/>
            <wp:docPr id="176345029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0242" cy="144000"/>
                    </a:xfrm>
                    <a:prstGeom prst="rect">
                      <a:avLst/>
                    </a:prstGeom>
                    <a:noFill/>
                    <a:ln>
                      <a:noFill/>
                    </a:ln>
                  </pic:spPr>
                </pic:pic>
              </a:graphicData>
            </a:graphic>
          </wp:inline>
        </w:drawing>
      </w:r>
      <w:r w:rsidRPr="000762A9">
        <w:rPr>
          <w:rFonts w:hint="eastAsia"/>
          <w:lang w:eastAsia="zh-TW"/>
        </w:rPr>
        <w:t>”，讀“玆義率殺”爲“玆宜嗣殺”，曲折、糾纏而難以信服。</w:t>
      </w:r>
    </w:p>
    <w:p w14:paraId="36549F36" w14:textId="77777777" w:rsidR="00CF6427" w:rsidRPr="000762A9" w:rsidRDefault="00CF6427" w:rsidP="000762A9">
      <w:pPr>
        <w:spacing w:line="288" w:lineRule="auto"/>
        <w:ind w:firstLineChars="200" w:firstLine="480"/>
        <w:rPr>
          <w:szCs w:val="24"/>
          <w:lang w:eastAsia="zh-TW"/>
        </w:rPr>
      </w:pPr>
    </w:p>
    <w:p w14:paraId="676CAE9C" w14:textId="77777777" w:rsidR="00CF6427" w:rsidRPr="000762A9" w:rsidRDefault="00CF6427" w:rsidP="005D64F7">
      <w:pPr>
        <w:pStyle w:val="afffff3"/>
        <w:spacing w:before="72" w:after="72"/>
        <w:rPr>
          <w:lang w:eastAsia="zh-TW"/>
        </w:rPr>
      </w:pPr>
      <w:r w:rsidRPr="000762A9">
        <w:rPr>
          <w:rFonts w:hint="eastAsia"/>
          <w:lang w:eastAsia="zh-TW"/>
        </w:rPr>
        <w:t>亦惟君惟長不能厥家人越厥小臣外正，惟威惟虐，大放王命，乃非德用乂。</w:t>
      </w:r>
    </w:p>
    <w:p w14:paraId="4F738843" w14:textId="77777777" w:rsidR="00CF6427" w:rsidRPr="000762A9" w:rsidRDefault="00CF6427" w:rsidP="000762A9">
      <w:pPr>
        <w:spacing w:line="288" w:lineRule="auto"/>
        <w:ind w:firstLineChars="200" w:firstLine="480"/>
        <w:rPr>
          <w:szCs w:val="24"/>
          <w:lang w:eastAsia="zh-TW"/>
        </w:rPr>
      </w:pPr>
    </w:p>
    <w:p w14:paraId="1E3F5A45" w14:textId="77777777" w:rsidR="00CF6427" w:rsidRPr="000762A9" w:rsidRDefault="00CF6427" w:rsidP="005D64F7">
      <w:pPr>
        <w:pStyle w:val="aff9"/>
        <w:ind w:firstLine="560"/>
        <w:rPr>
          <w:lang w:eastAsia="zh-TW"/>
        </w:rPr>
      </w:pPr>
      <w:r w:rsidRPr="000762A9">
        <w:rPr>
          <w:rFonts w:hint="eastAsia"/>
        </w:rPr>
        <w:t>“亦惟”同上文之“矧惟”，今言“又有”。</w:t>
      </w:r>
      <w:r w:rsidRPr="000762A9">
        <w:rPr>
          <w:rFonts w:hint="eastAsia"/>
          <w:lang w:eastAsia="zh-TW"/>
        </w:rPr>
        <w:t>對比“矧惟外庶子、</w:t>
      </w:r>
      <w:r w:rsidRPr="000762A9">
        <w:rPr>
          <w:rFonts w:hint="eastAsia"/>
          <w:lang w:eastAsia="zh-TW"/>
        </w:rPr>
        <w:lastRenderedPageBreak/>
        <w:t>訓人惟厥正人越小臣、諸節”，顯然“君”的語法位置同“庶子、訓人”，“長”的語法位置同“厥正人越小臣、諸節”，“惟”</w:t>
      </w:r>
      <w:r w:rsidRPr="000762A9">
        <w:rPr>
          <w:lang w:eastAsia="zh-TW"/>
        </w:rPr>
        <w:t>都表連及之義。或讀“惟君惟長”，以“惟”爲無義之語詞，不確。“君”，僞孔傳以爲泛指君長，蔡沈《書集傳》則謂君長指康叔，江聲《尚書集注音疏》則以君長謂他國諸侯，以康叔爲牧伯，得征諸侯之有罪者。王夫之《書經稗疏》則認爲：“古者王臣侯，侯臣卿大夫，卿大夫亦臣其私臣。爲之臣者謂之‘君’，猶趙簡子之稱主</w:t>
      </w:r>
      <w:r w:rsidRPr="000762A9">
        <w:rPr>
          <w:rFonts w:hint="eastAsia"/>
          <w:lang w:eastAsia="zh-TW"/>
        </w:rPr>
        <w:t>也。”是“君”指有其小臣、外正的貴族大家等主上。“長”</w:t>
      </w:r>
      <w:r w:rsidRPr="000762A9">
        <w:rPr>
          <w:lang w:eastAsia="zh-TW"/>
        </w:rPr>
        <w:t>本義官長，這裏也指任職之世卿。屈萬里《尚書集釋》</w:t>
      </w:r>
      <w:r w:rsidRPr="000762A9">
        <w:rPr>
          <w:rFonts w:hint="eastAsia"/>
          <w:lang w:eastAsia="zh-TW"/>
        </w:rPr>
        <w:t>、</w:t>
      </w:r>
      <w:r w:rsidRPr="000762A9">
        <w:rPr>
          <w:lang w:eastAsia="zh-TW"/>
        </w:rPr>
        <w:t>周秉鈞《尚書易解》都認爲“君”</w:t>
      </w:r>
      <w:r w:rsidRPr="000762A9">
        <w:rPr>
          <w:rFonts w:hint="eastAsia"/>
          <w:lang w:eastAsia="zh-TW"/>
        </w:rPr>
        <w:t>“長”指侯國之君。曾運乾《尚書正讀》還認爲</w:t>
      </w:r>
      <w:r w:rsidRPr="000762A9">
        <w:rPr>
          <w:lang w:eastAsia="zh-TW"/>
        </w:rPr>
        <w:t>：“上言侯國之臣，此言侯國之君也。”然上言“庶子、訓人、正人、小臣、諸節”等職官，雖“小臣”有位</w:t>
      </w:r>
      <w:r w:rsidRPr="000762A9">
        <w:rPr>
          <w:rFonts w:hint="eastAsia"/>
          <w:lang w:eastAsia="zh-TW"/>
        </w:rPr>
        <w:t>高權重者，但皆一般臣工，不足以概指“侯國之臣”。將“君”“長”指解爲亦有其私臣如“小臣”、“外正”</w:t>
      </w:r>
      <w:r w:rsidRPr="000762A9">
        <w:rPr>
          <w:lang w:eastAsia="zh-TW"/>
        </w:rPr>
        <w:t>的大家、世卿，仍屬臣工之列，則“侯國之臣”方能稱爲完整，故不取“君”“長”指諸侯之説。</w:t>
      </w:r>
    </w:p>
    <w:p w14:paraId="7F76BA11" w14:textId="77777777" w:rsidR="00CF6427" w:rsidRPr="000762A9" w:rsidRDefault="00CF6427" w:rsidP="005D64F7">
      <w:pPr>
        <w:pStyle w:val="aff9"/>
        <w:ind w:firstLine="560"/>
        <w:rPr>
          <w:lang w:eastAsia="zh-TW"/>
        </w:rPr>
      </w:pPr>
      <w:r w:rsidRPr="000762A9">
        <w:rPr>
          <w:rFonts w:hint="eastAsia"/>
          <w:lang w:eastAsia="zh-TW"/>
        </w:rPr>
        <w:t>“能”，善也，王引之《經義述聞》引《左傳》襄公二十一年“范鞅與欒盈公族大夫而不相能”，認爲“古者謂‘相善’爲‘相能’”。屈萬里《尚書集釋》又舉《左傅》文公十六年宋昭公曰</w:t>
      </w:r>
      <w:r w:rsidRPr="000762A9">
        <w:rPr>
          <w:lang w:eastAsia="zh-TW"/>
        </w:rPr>
        <w:t>：“不能其大</w:t>
      </w:r>
      <w:r w:rsidRPr="000762A9">
        <w:rPr>
          <w:lang w:eastAsia="zh-TW"/>
        </w:rPr>
        <w:lastRenderedPageBreak/>
        <w:t>夫，至于君主</w:t>
      </w:r>
      <w:r w:rsidRPr="000762A9">
        <w:rPr>
          <w:rFonts w:hint="eastAsia"/>
          <w:lang w:eastAsia="zh-TW"/>
        </w:rPr>
        <w:t>母</w:t>
      </w:r>
      <w:r w:rsidRPr="000762A9">
        <w:rPr>
          <w:lang w:eastAsia="zh-TW"/>
        </w:rPr>
        <w:t>以及國</w:t>
      </w:r>
      <w:r w:rsidRPr="000762A9">
        <w:rPr>
          <w:rFonts w:hint="eastAsia"/>
          <w:lang w:eastAsia="zh-TW"/>
        </w:rPr>
        <w:t>人，諸侯誰納我？</w:t>
      </w:r>
      <w:r w:rsidRPr="000762A9">
        <w:rPr>
          <w:lang w:eastAsia="zh-TW"/>
        </w:rPr>
        <w:t>”以“不能”之義與《康誥》正同，意謂不善率導，致使不</w:t>
      </w:r>
      <w:r w:rsidRPr="000762A9">
        <w:rPr>
          <w:rFonts w:hint="eastAsia"/>
          <w:lang w:eastAsia="zh-TW"/>
        </w:rPr>
        <w:t>能和洽相處也。</w:t>
      </w:r>
    </w:p>
    <w:p w14:paraId="08CD1670" w14:textId="77777777" w:rsidR="00CF6427" w:rsidRPr="000762A9" w:rsidRDefault="00CF6427" w:rsidP="005D64F7">
      <w:pPr>
        <w:pStyle w:val="aff9"/>
        <w:ind w:firstLine="560"/>
        <w:rPr>
          <w:lang w:eastAsia="zh-TW"/>
        </w:rPr>
      </w:pPr>
      <w:r w:rsidRPr="000762A9">
        <w:rPr>
          <w:rFonts w:hint="eastAsia"/>
          <w:lang w:eastAsia="zh-TW"/>
        </w:rPr>
        <w:t>“小臣、外正”即上文“正人、小臣”而略有不同。這裏應指“君”“長”等大家、世卿所轄之私臣小臣、外正。</w:t>
      </w:r>
    </w:p>
    <w:p w14:paraId="3EE28EB2" w14:textId="77777777" w:rsidR="00CF6427" w:rsidRPr="000762A9" w:rsidRDefault="00CF6427" w:rsidP="005D64F7">
      <w:pPr>
        <w:pStyle w:val="aff9"/>
        <w:ind w:firstLine="560"/>
        <w:rPr>
          <w:lang w:eastAsia="zh-TW"/>
        </w:rPr>
      </w:pPr>
      <w:r w:rsidRPr="000762A9">
        <w:rPr>
          <w:rFonts w:hint="eastAsia"/>
          <w:lang w:eastAsia="zh-TW"/>
        </w:rPr>
        <w:t>“惟威惟虐”讀爲“爲威爲虐”。“惟”</w:t>
      </w:r>
      <w:r w:rsidRPr="000762A9">
        <w:rPr>
          <w:lang w:eastAsia="zh-TW"/>
        </w:rPr>
        <w:t>讀爲</w:t>
      </w:r>
      <w:r w:rsidRPr="000762A9">
        <w:rPr>
          <w:rFonts w:hint="eastAsia"/>
          <w:lang w:eastAsia="zh-TW"/>
        </w:rPr>
        <w:t>“</w:t>
      </w:r>
      <w:r w:rsidRPr="000762A9">
        <w:rPr>
          <w:lang w:eastAsia="zh-TW"/>
        </w:rPr>
        <w:t>爲”，王引之《經傳釋</w:t>
      </w:r>
      <w:r w:rsidRPr="000762A9">
        <w:rPr>
          <w:rFonts w:hint="eastAsia"/>
          <w:lang w:eastAsia="zh-TW"/>
        </w:rPr>
        <w:t>詞》卷三有説。《玉篇》</w:t>
      </w:r>
      <w:r w:rsidRPr="000762A9">
        <w:rPr>
          <w:lang w:eastAsia="zh-TW"/>
        </w:rPr>
        <w:t>：“惟，爲也。”《皋陶</w:t>
      </w:r>
      <w:r w:rsidRPr="000762A9">
        <w:rPr>
          <w:rFonts w:hint="eastAsia"/>
          <w:lang w:eastAsia="zh-TW"/>
        </w:rPr>
        <w:t>謨</w:t>
      </w:r>
      <w:r w:rsidRPr="000762A9">
        <w:rPr>
          <w:lang w:eastAsia="zh-TW"/>
        </w:rPr>
        <w:t>》“共惟帝臣”，</w:t>
      </w:r>
      <w:r w:rsidRPr="000762A9">
        <w:rPr>
          <w:rFonts w:hint="eastAsia"/>
          <w:lang w:eastAsia="zh-TW"/>
        </w:rPr>
        <w:t>僞</w:t>
      </w:r>
      <w:r w:rsidRPr="000762A9">
        <w:rPr>
          <w:lang w:eastAsia="zh-TW"/>
        </w:rPr>
        <w:t>孔傳云</w:t>
      </w:r>
      <w:r w:rsidRPr="000762A9">
        <w:rPr>
          <w:rFonts w:hint="eastAsia"/>
          <w:lang w:eastAsia="zh-TW"/>
        </w:rPr>
        <w:t>“共爲帝臣”。</w:t>
      </w:r>
    </w:p>
    <w:p w14:paraId="14890B7F" w14:textId="77777777" w:rsidR="00CF6427" w:rsidRPr="000762A9" w:rsidRDefault="00CF6427" w:rsidP="005D64F7">
      <w:pPr>
        <w:pStyle w:val="aff9"/>
        <w:ind w:firstLine="560"/>
        <w:rPr>
          <w:lang w:eastAsia="zh-TW"/>
        </w:rPr>
      </w:pPr>
      <w:r w:rsidRPr="000762A9">
        <w:rPr>
          <w:rFonts w:hint="eastAsia"/>
          <w:lang w:eastAsia="zh-TW"/>
        </w:rPr>
        <w:t>“大放王命”即《堯典》“方命圮族”之“方命”，《漢書》之《傅喜傳》《朱博傳》皆引作“放命”，而《史記•五帝本紀》則作“負命”。《堯典》之“方命”，陸德明《釋文》引馬融、鄭玄、王肅讀“方”爲“放”，孔穎達疏引鄭玄注</w:t>
      </w:r>
      <w:r w:rsidRPr="000762A9">
        <w:rPr>
          <w:lang w:eastAsia="zh-TW"/>
        </w:rPr>
        <w:t>：“謂放棄教命。”</w:t>
      </w:r>
      <w:r w:rsidRPr="000762A9">
        <w:rPr>
          <w:rFonts w:hint="eastAsia"/>
          <w:lang w:eastAsia="zh-TW"/>
        </w:rPr>
        <w:t>僞</w:t>
      </w:r>
      <w:r w:rsidRPr="000762A9">
        <w:rPr>
          <w:lang w:eastAsia="zh-TW"/>
        </w:rPr>
        <w:t>孔傳亦釋爲“大放棄王命”。</w:t>
      </w:r>
      <w:r w:rsidRPr="000762A9">
        <w:rPr>
          <w:rFonts w:hint="eastAsia"/>
          <w:lang w:eastAsia="zh-TW"/>
        </w:rPr>
        <w:t>然《孟子•</w:t>
      </w:r>
      <w:r w:rsidRPr="000762A9">
        <w:rPr>
          <w:lang w:eastAsia="zh-TW"/>
        </w:rPr>
        <w:t>梁惠王下》“方命虐民”趙岐注則曰：“方，逆也。”則以“放命”</w:t>
      </w:r>
      <w:r w:rsidRPr="000762A9">
        <w:rPr>
          <w:rFonts w:hint="eastAsia"/>
          <w:lang w:eastAsia="zh-TW"/>
        </w:rPr>
        <w:t>爲違逆王命。應以違逆之釋爲長。“方”“放”有逆義，疑即“妨”之假借。《文選•</w:t>
      </w:r>
      <w:r w:rsidRPr="000762A9">
        <w:rPr>
          <w:lang w:eastAsia="zh-TW"/>
        </w:rPr>
        <w:t>陸機</w:t>
      </w:r>
      <w:r w:rsidRPr="000762A9">
        <w:rPr>
          <w:rFonts w:hint="eastAsia"/>
          <w:lang w:eastAsia="zh-TW"/>
        </w:rPr>
        <w:t>〈</w:t>
      </w:r>
      <w:r w:rsidRPr="000762A9">
        <w:rPr>
          <w:lang w:eastAsia="zh-TW"/>
        </w:rPr>
        <w:t>文賦〉》“或言順而義妨”，“妨” 即“順”的反面，與</w:t>
      </w:r>
      <w:r w:rsidRPr="000762A9">
        <w:rPr>
          <w:rFonts w:hint="eastAsia"/>
          <w:lang w:eastAsia="zh-TW"/>
        </w:rPr>
        <w:t>“逆”同義。《説文•</w:t>
      </w:r>
      <w:r w:rsidRPr="000762A9">
        <w:rPr>
          <w:lang w:eastAsia="zh-TW"/>
        </w:rPr>
        <w:t>女部》：“妨，害也。”而“逆”亦有亂害之義。《國語</w:t>
      </w:r>
      <w:r w:rsidRPr="000762A9">
        <w:rPr>
          <w:rFonts w:hint="eastAsia"/>
          <w:lang w:eastAsia="zh-TW"/>
        </w:rPr>
        <w:t>•越語下》“逆節萌生”</w:t>
      </w:r>
      <w:r w:rsidRPr="000762A9">
        <w:rPr>
          <w:lang w:eastAsia="zh-TW"/>
        </w:rPr>
        <w:t xml:space="preserve"> 韋昭注：“害殺忠正，故爲逆命。”《逸周書</w:t>
      </w:r>
      <w:r w:rsidRPr="000762A9">
        <w:rPr>
          <w:rFonts w:hint="eastAsia"/>
          <w:lang w:eastAsia="zh-TW"/>
        </w:rPr>
        <w:t>•</w:t>
      </w:r>
      <w:r w:rsidRPr="000762A9">
        <w:rPr>
          <w:lang w:eastAsia="zh-TW"/>
        </w:rPr>
        <w:t>小明武</w:t>
      </w:r>
      <w:r w:rsidRPr="000762A9">
        <w:rPr>
          <w:rFonts w:hint="eastAsia"/>
          <w:lang w:eastAsia="zh-TW"/>
        </w:rPr>
        <w:t>》“攻其逆政”朱右曾《集訓校釋》</w:t>
      </w:r>
      <w:r w:rsidRPr="000762A9">
        <w:rPr>
          <w:lang w:eastAsia="zh-TW"/>
        </w:rPr>
        <w:t>：“逆政，害民之政。”而《史記》作</w:t>
      </w:r>
      <w:r w:rsidRPr="000762A9">
        <w:rPr>
          <w:rFonts w:hint="eastAsia"/>
          <w:lang w:eastAsia="zh-TW"/>
        </w:rPr>
        <w:t>“負命”</w:t>
      </w:r>
      <w:r w:rsidRPr="000762A9">
        <w:rPr>
          <w:rFonts w:hint="eastAsia"/>
          <w:lang w:eastAsia="zh-TW"/>
        </w:rPr>
        <w:lastRenderedPageBreak/>
        <w:t>者，也是違背、違逆之義。張守節《正義》</w:t>
      </w:r>
      <w:r w:rsidRPr="000762A9">
        <w:rPr>
          <w:lang w:eastAsia="zh-TW"/>
        </w:rPr>
        <w:t>：“負，違也。”《釋</w:t>
      </w:r>
      <w:r w:rsidRPr="000762A9">
        <w:rPr>
          <w:rFonts w:hint="eastAsia"/>
          <w:lang w:eastAsia="zh-TW"/>
        </w:rPr>
        <w:t>名》</w:t>
      </w:r>
      <w:r w:rsidRPr="000762A9">
        <w:rPr>
          <w:lang w:eastAsia="zh-TW"/>
        </w:rPr>
        <w:t>：“負，背也。”</w:t>
      </w:r>
    </w:p>
    <w:p w14:paraId="688ACFE4" w14:textId="77777777" w:rsidR="00CF6427" w:rsidRPr="000762A9" w:rsidRDefault="00CF6427" w:rsidP="005D64F7">
      <w:pPr>
        <w:pStyle w:val="aff9"/>
        <w:ind w:firstLine="560"/>
        <w:rPr>
          <w:lang w:eastAsia="zh-TW"/>
        </w:rPr>
      </w:pPr>
      <w:r w:rsidRPr="000762A9">
        <w:rPr>
          <w:rFonts w:hint="eastAsia"/>
          <w:lang w:eastAsia="zh-TW"/>
        </w:rPr>
        <w:t>“乃非德用乂”，江聲《尚書集注音疏》釋爲</w:t>
      </w:r>
      <w:r w:rsidRPr="000762A9">
        <w:rPr>
          <w:lang w:eastAsia="zh-TW"/>
        </w:rPr>
        <w:t>：“乃非德教可用以治也。言當征討之。”是釋“德”爲德教，釋</w:t>
      </w:r>
      <w:r w:rsidRPr="000762A9">
        <w:rPr>
          <w:rFonts w:hint="eastAsia"/>
          <w:lang w:eastAsia="zh-TW"/>
        </w:rPr>
        <w:t>乂</w:t>
      </w:r>
      <w:r w:rsidRPr="000762A9">
        <w:rPr>
          <w:lang w:eastAsia="zh-TW"/>
        </w:rPr>
        <w:t>爲治。我認爲“德”義教化，這裏用爲動詞。《禮記</w:t>
      </w:r>
      <w:r w:rsidRPr="000762A9">
        <w:rPr>
          <w:rFonts w:hint="eastAsia"/>
          <w:lang w:eastAsia="zh-TW"/>
        </w:rPr>
        <w:t>•内</w:t>
      </w:r>
      <w:r w:rsidRPr="000762A9">
        <w:rPr>
          <w:lang w:eastAsia="zh-TW"/>
        </w:rPr>
        <w:t>則》“降德于</w:t>
      </w:r>
      <w:r w:rsidRPr="000762A9">
        <w:rPr>
          <w:rFonts w:hint="eastAsia"/>
          <w:lang w:eastAsia="zh-TW"/>
        </w:rPr>
        <w:t>衆</w:t>
      </w:r>
      <w:r w:rsidRPr="000762A9">
        <w:rPr>
          <w:lang w:eastAsia="zh-TW"/>
        </w:rPr>
        <w:t>兆民” 鄭玄注：“德，猶教也。”《禮記</w:t>
      </w:r>
      <w:r w:rsidRPr="000762A9">
        <w:rPr>
          <w:rFonts w:hint="eastAsia"/>
          <w:lang w:eastAsia="zh-TW"/>
        </w:rPr>
        <w:t>•</w:t>
      </w:r>
      <w:r w:rsidRPr="000762A9">
        <w:rPr>
          <w:lang w:eastAsia="zh-TW"/>
        </w:rPr>
        <w:t>月令》“命相布德和令”鄭玄注：“德，謂善教也。</w:t>
      </w:r>
      <w:r w:rsidRPr="000762A9">
        <w:rPr>
          <w:rFonts w:hint="eastAsia"/>
          <w:lang w:eastAsia="zh-TW"/>
        </w:rPr>
        <w:t>”</w:t>
      </w:r>
      <w:r w:rsidRPr="000762A9">
        <w:rPr>
          <w:lang w:eastAsia="zh-TW"/>
        </w:rPr>
        <w:t>《荀子</w:t>
      </w:r>
      <w:r w:rsidRPr="000762A9">
        <w:rPr>
          <w:rFonts w:hint="eastAsia"/>
          <w:lang w:eastAsia="zh-TW"/>
        </w:rPr>
        <w:t>•</w:t>
      </w:r>
      <w:r w:rsidRPr="000762A9">
        <w:rPr>
          <w:lang w:eastAsia="zh-TW"/>
        </w:rPr>
        <w:t>富國》“不以德爲政”楊</w:t>
      </w:r>
      <w:r w:rsidRPr="000762A9">
        <w:rPr>
          <w:rFonts w:hint="eastAsia"/>
          <w:lang w:eastAsia="zh-TW"/>
        </w:rPr>
        <w:t>倞</w:t>
      </w:r>
      <w:r w:rsidRPr="000762A9">
        <w:rPr>
          <w:lang w:eastAsia="zh-TW"/>
        </w:rPr>
        <w:t>注：“德，謂教化，使知分義。”《酒誥》“聰聽祖考之彝訓越小大</w:t>
      </w:r>
      <w:r w:rsidRPr="000762A9">
        <w:rPr>
          <w:rFonts w:hint="eastAsia"/>
          <w:lang w:eastAsia="zh-TW"/>
        </w:rPr>
        <w:t>德”，“德”</w:t>
      </w:r>
      <w:r w:rsidRPr="000762A9">
        <w:rPr>
          <w:lang w:eastAsia="zh-TW"/>
        </w:rPr>
        <w:t>亦義教化。“</w:t>
      </w:r>
      <w:r w:rsidRPr="000762A9">
        <w:rPr>
          <w:rFonts w:hint="eastAsia"/>
          <w:lang w:eastAsia="zh-TW"/>
        </w:rPr>
        <w:t>乂</w:t>
      </w:r>
      <w:r w:rsidRPr="000762A9">
        <w:rPr>
          <w:lang w:eastAsia="zh-TW"/>
        </w:rPr>
        <w:t>”應讀爲“</w:t>
      </w:r>
      <w:r w:rsidRPr="000762A9">
        <w:rPr>
          <w:rFonts w:hint="eastAsia"/>
          <w:lang w:eastAsia="zh-TW"/>
        </w:rPr>
        <w:t>㣻</w:t>
      </w:r>
      <w:r w:rsidRPr="000762A9">
        <w:rPr>
          <w:lang w:eastAsia="zh-TW"/>
        </w:rPr>
        <w:t>”。《説文</w:t>
      </w:r>
      <w:r w:rsidRPr="000762A9">
        <w:rPr>
          <w:rFonts w:hint="eastAsia"/>
          <w:lang w:eastAsia="zh-TW"/>
        </w:rPr>
        <w:t>•</w:t>
      </w:r>
      <w:r w:rsidRPr="000762A9">
        <w:rPr>
          <w:lang w:eastAsia="zh-TW"/>
        </w:rPr>
        <w:t>心部》：“</w:t>
      </w:r>
      <w:r w:rsidRPr="000762A9">
        <w:rPr>
          <w:rFonts w:hint="eastAsia"/>
          <w:lang w:eastAsia="zh-TW"/>
        </w:rPr>
        <w:t>㣻</w:t>
      </w:r>
      <w:r w:rsidRPr="000762A9">
        <w:rPr>
          <w:lang w:eastAsia="zh-TW"/>
        </w:rPr>
        <w:t>，懲也</w:t>
      </w:r>
      <w:r w:rsidRPr="000762A9">
        <w:rPr>
          <w:rFonts w:hint="eastAsia"/>
          <w:lang w:eastAsia="zh-TW"/>
        </w:rPr>
        <w:t>”。</w:t>
      </w:r>
      <w:r w:rsidRPr="000762A9">
        <w:rPr>
          <w:lang w:eastAsia="zh-TW"/>
        </w:rPr>
        <w:t>“</w:t>
      </w:r>
      <w:r w:rsidRPr="000762A9">
        <w:rPr>
          <w:rFonts w:hint="eastAsia"/>
          <w:lang w:eastAsia="zh-TW"/>
        </w:rPr>
        <w:t>㣻</w:t>
      </w:r>
      <w:r w:rsidRPr="000762A9">
        <w:rPr>
          <w:lang w:eastAsia="zh-TW"/>
        </w:rPr>
        <w:t>”同上文“憝”都是懲治之義。整句話是説：又有那些大家、世卿不能善待其家人以及所屬之小臣、外正，爲威爲虐，大肆違逆王命者，不必教化、感化他們，而是直接予以懲</w:t>
      </w:r>
      <w:r w:rsidRPr="000762A9">
        <w:rPr>
          <w:rFonts w:hint="eastAsia"/>
          <w:lang w:eastAsia="zh-TW"/>
        </w:rPr>
        <w:t>㣻</w:t>
      </w:r>
      <w:r w:rsidRPr="000762A9">
        <w:rPr>
          <w:lang w:eastAsia="zh-TW"/>
        </w:rPr>
        <w:t>。“非德用</w:t>
      </w:r>
      <w:r w:rsidRPr="000762A9">
        <w:rPr>
          <w:rFonts w:hint="eastAsia"/>
          <w:lang w:eastAsia="zh-TW"/>
        </w:rPr>
        <w:t>乂</w:t>
      </w:r>
      <w:r w:rsidRPr="000762A9">
        <w:rPr>
          <w:lang w:eastAsia="zh-TW"/>
        </w:rPr>
        <w:t>”與“不待教而誅”相類。</w:t>
      </w:r>
    </w:p>
    <w:p w14:paraId="305645FB" w14:textId="77777777" w:rsidR="00CF6427" w:rsidRPr="000762A9" w:rsidRDefault="00CF6427" w:rsidP="000762A9">
      <w:pPr>
        <w:spacing w:line="288" w:lineRule="auto"/>
        <w:ind w:firstLineChars="200" w:firstLine="480"/>
        <w:rPr>
          <w:szCs w:val="24"/>
          <w:lang w:eastAsia="zh-TW"/>
        </w:rPr>
      </w:pPr>
    </w:p>
    <w:p w14:paraId="78C77417" w14:textId="77777777" w:rsidR="00CF6427" w:rsidRPr="000762A9" w:rsidRDefault="00CF6427" w:rsidP="005D64F7">
      <w:pPr>
        <w:pStyle w:val="afffff3"/>
        <w:spacing w:before="72" w:after="72"/>
        <w:rPr>
          <w:lang w:eastAsia="zh-TW"/>
        </w:rPr>
      </w:pPr>
      <w:r w:rsidRPr="000762A9">
        <w:rPr>
          <w:rFonts w:hint="eastAsia"/>
          <w:lang w:eastAsia="zh-TW"/>
        </w:rPr>
        <w:t>汝亦罔不克敬典，乃由裕民；</w:t>
      </w:r>
      <w:r w:rsidRPr="000762A9">
        <w:rPr>
          <w:lang w:eastAsia="zh-TW"/>
        </w:rPr>
        <w:t>惟文王之敬忌，乃裕民</w:t>
      </w:r>
      <w:r w:rsidRPr="000762A9">
        <w:rPr>
          <w:rFonts w:hint="eastAsia"/>
          <w:lang w:eastAsia="zh-TW"/>
        </w:rPr>
        <w:t>。曰</w:t>
      </w:r>
      <w:r w:rsidRPr="000762A9">
        <w:rPr>
          <w:lang w:eastAsia="zh-TW"/>
        </w:rPr>
        <w:t>：</w:t>
      </w:r>
      <w:r w:rsidRPr="000762A9">
        <w:rPr>
          <w:lang w:eastAsia="zh-TW"/>
        </w:rPr>
        <w:t>‘</w:t>
      </w:r>
      <w:r w:rsidRPr="000762A9">
        <w:rPr>
          <w:lang w:eastAsia="zh-TW"/>
        </w:rPr>
        <w:t>我惟有及。則予一人以懌。</w:t>
      </w:r>
      <w:r w:rsidRPr="000762A9">
        <w:rPr>
          <w:rFonts w:hint="eastAsia"/>
          <w:lang w:eastAsia="zh-TW"/>
        </w:rPr>
        <w:t>”</w:t>
      </w:r>
    </w:p>
    <w:p w14:paraId="16BD8241" w14:textId="77777777" w:rsidR="00CF6427" w:rsidRPr="000762A9" w:rsidRDefault="00CF6427" w:rsidP="000762A9">
      <w:pPr>
        <w:spacing w:line="288" w:lineRule="auto"/>
        <w:ind w:firstLineChars="200" w:firstLine="480"/>
        <w:rPr>
          <w:szCs w:val="24"/>
          <w:lang w:eastAsia="zh-TW"/>
        </w:rPr>
      </w:pPr>
    </w:p>
    <w:p w14:paraId="7F3AC0AA" w14:textId="77777777" w:rsidR="00CF6427" w:rsidRPr="000762A9" w:rsidRDefault="00CF6427" w:rsidP="005D64F7">
      <w:pPr>
        <w:pStyle w:val="aff9"/>
        <w:ind w:firstLine="560"/>
        <w:rPr>
          <w:lang w:eastAsia="zh-TW"/>
        </w:rPr>
      </w:pPr>
      <w:r w:rsidRPr="000762A9">
        <w:rPr>
          <w:rFonts w:hint="eastAsia"/>
          <w:lang w:eastAsia="zh-TW"/>
        </w:rPr>
        <w:t>“敬典”，謹敬典法。“典”，</w:t>
      </w:r>
      <w:r w:rsidRPr="000762A9">
        <w:rPr>
          <w:lang w:eastAsia="zh-TW"/>
        </w:rPr>
        <w:t>義同上文“自作不典”之“典”。“由裕”，王引之《經義述聞》</w:t>
      </w:r>
      <w:r w:rsidRPr="000762A9">
        <w:rPr>
          <w:rFonts w:hint="eastAsia"/>
          <w:lang w:eastAsia="zh-TW"/>
        </w:rPr>
        <w:t>謂“由”“猷”古字通。《方言》卷三：“猷、裕，道也，東齊曰裕，或曰猷”。故分言曰“猷”、曰“裕”，</w:t>
      </w:r>
      <w:r w:rsidRPr="000762A9">
        <w:rPr>
          <w:rFonts w:hint="eastAsia"/>
          <w:lang w:eastAsia="zh-TW"/>
        </w:rPr>
        <w:lastRenderedPageBreak/>
        <w:t>合言曰“</w:t>
      </w:r>
      <w:bookmarkStart w:id="49" w:name="OLE_LINK56"/>
      <w:r w:rsidRPr="000762A9">
        <w:rPr>
          <w:rFonts w:hint="eastAsia"/>
          <w:lang w:eastAsia="zh-TW"/>
        </w:rPr>
        <w:t>猷裕</w:t>
      </w:r>
      <w:bookmarkEnd w:id="49"/>
      <w:r w:rsidRPr="000762A9">
        <w:rPr>
          <w:rFonts w:hint="eastAsia"/>
          <w:lang w:eastAsia="zh-TW"/>
        </w:rPr>
        <w:t>”，皆道也。這裏用爲動詞，義教導、引導。下文“遠乃猷裕”，王引之《經義述聞》</w:t>
      </w:r>
      <w:r w:rsidRPr="000762A9">
        <w:rPr>
          <w:lang w:eastAsia="zh-TW"/>
        </w:rPr>
        <w:t>亦以“猷裕”言“道”也，用爲名詞。《多方》“爾曷不忱裕之于雨多方”之“忱裕”亦讀爲“猷裕”</w:t>
      </w:r>
      <w:r w:rsidRPr="000762A9">
        <w:rPr>
          <w:rFonts w:hint="eastAsia"/>
          <w:lang w:eastAsia="zh-TW"/>
        </w:rPr>
        <w:t>。</w:t>
      </w:r>
      <w:r w:rsidRPr="000762A9">
        <w:rPr>
          <w:lang w:eastAsia="zh-TW"/>
        </w:rPr>
        <w:t>“由</w:t>
      </w:r>
      <w:r w:rsidRPr="000762A9">
        <w:rPr>
          <w:rFonts w:hint="eastAsia"/>
          <w:lang w:eastAsia="zh-TW"/>
        </w:rPr>
        <w:t>（</w:t>
      </w:r>
      <w:r w:rsidRPr="000762A9">
        <w:rPr>
          <w:lang w:eastAsia="zh-TW"/>
        </w:rPr>
        <w:t>猷</w:t>
      </w:r>
      <w:r w:rsidRPr="000762A9">
        <w:rPr>
          <w:rFonts w:hint="eastAsia"/>
          <w:lang w:eastAsia="zh-TW"/>
        </w:rPr>
        <w:t>）</w:t>
      </w:r>
      <w:r w:rsidRPr="000762A9">
        <w:rPr>
          <w:lang w:eastAsia="zh-TW"/>
        </w:rPr>
        <w:t>”之作“忱”，猶如“由豫”亦作“</w:t>
      </w:r>
      <w:r w:rsidRPr="000762A9">
        <w:rPr>
          <w:rFonts w:hint="eastAsia"/>
          <w:lang w:eastAsia="zh-TW"/>
        </w:rPr>
        <w:t>冘</w:t>
      </w:r>
      <w:r w:rsidRPr="000762A9">
        <w:rPr>
          <w:lang w:eastAsia="zh-TW"/>
        </w:rPr>
        <w:t>豫”此言康叔你自己罔不敬謹法典，方能教導、引導民</w:t>
      </w:r>
      <w:r w:rsidRPr="000762A9">
        <w:rPr>
          <w:rFonts w:hint="eastAsia"/>
          <w:lang w:eastAsia="zh-TW"/>
        </w:rPr>
        <w:t>衆。</w:t>
      </w:r>
      <w:r w:rsidRPr="000762A9">
        <w:rPr>
          <w:lang w:eastAsia="zh-TW"/>
        </w:rPr>
        <w:t>“乃”爲承上之詞，猶今言“才”“才能”</w:t>
      </w:r>
      <w:r w:rsidRPr="000762A9">
        <w:rPr>
          <w:rFonts w:hint="eastAsia"/>
          <w:lang w:eastAsia="zh-TW"/>
        </w:rPr>
        <w:t>。</w:t>
      </w:r>
    </w:p>
    <w:p w14:paraId="0BFE3DC9" w14:textId="77777777" w:rsidR="00CF6427" w:rsidRPr="000762A9" w:rsidRDefault="00CF6427" w:rsidP="005D64F7">
      <w:pPr>
        <w:pStyle w:val="aff9"/>
        <w:ind w:firstLine="560"/>
        <w:rPr>
          <w:rFonts w:eastAsia="PMingLiU"/>
          <w:lang w:eastAsia="zh-TW"/>
        </w:rPr>
      </w:pPr>
      <w:r w:rsidRPr="000762A9">
        <w:rPr>
          <w:rFonts w:hint="eastAsia"/>
          <w:lang w:eastAsia="zh-TW"/>
        </w:rPr>
        <w:t>“敬忌”又見於《吕刑》</w:t>
      </w:r>
      <w:r w:rsidRPr="000762A9">
        <w:rPr>
          <w:lang w:eastAsia="zh-TW"/>
        </w:rPr>
        <w:t>：“敬忌，罔有擇言在身”。《顧命》亦云：“眇眇予末小子，其能而亂四方，以敬忌天威。”“忌”有時義同“敬”。《左傳》昭公元年“非霸何忌”杜預注：“忌，敬也。”金文中“畏忌”就是敬畏的意思，如</w:t>
      </w:r>
      <w:r w:rsidRPr="000762A9">
        <w:rPr>
          <w:noProof/>
          <w:sz w:val="21"/>
        </w:rPr>
        <w:drawing>
          <wp:inline distT="0" distB="0" distL="0" distR="0" wp14:anchorId="4E37F3D8" wp14:editId="53928873">
            <wp:extent cx="152539" cy="151200"/>
            <wp:effectExtent l="0" t="0" r="0" b="1270"/>
            <wp:docPr id="92594519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539" cy="151200"/>
                    </a:xfrm>
                    <a:prstGeom prst="rect">
                      <a:avLst/>
                    </a:prstGeom>
                    <a:noFill/>
                    <a:ln>
                      <a:noFill/>
                    </a:ln>
                  </pic:spPr>
                </pic:pic>
              </a:graphicData>
            </a:graphic>
          </wp:inline>
        </w:drawing>
      </w:r>
      <w:r w:rsidRPr="000762A9">
        <w:rPr>
          <w:lang w:eastAsia="zh-TW"/>
        </w:rPr>
        <w:t>鎛</w:t>
      </w:r>
      <w:r w:rsidRPr="000762A9">
        <w:rPr>
          <w:rFonts w:hint="eastAsia"/>
          <w:lang w:eastAsia="zh-TW"/>
        </w:rPr>
        <w:t>（</w:t>
      </w:r>
      <w:r w:rsidRPr="000762A9">
        <w:rPr>
          <w:lang w:eastAsia="zh-TW"/>
        </w:rPr>
        <w:t>《集成》00271</w:t>
      </w:r>
      <w:r w:rsidRPr="000762A9">
        <w:rPr>
          <w:rFonts w:hint="eastAsia"/>
          <w:lang w:eastAsia="zh-TW"/>
        </w:rPr>
        <w:t>）</w:t>
      </w:r>
      <w:r w:rsidRPr="000762A9">
        <w:rPr>
          <w:lang w:eastAsia="zh-TW"/>
        </w:rPr>
        <w:t>“余彌心畏忌”、邾公</w:t>
      </w:r>
      <w:r w:rsidRPr="000762A9">
        <w:rPr>
          <w:rFonts w:hint="eastAsia"/>
          <w:lang w:eastAsia="zh-TW"/>
        </w:rPr>
        <w:t>牼</w:t>
      </w:r>
      <w:r w:rsidRPr="000762A9">
        <w:rPr>
          <w:lang w:eastAsia="zh-TW"/>
        </w:rPr>
        <w:t>鐘</w:t>
      </w:r>
      <w:r w:rsidRPr="000762A9">
        <w:rPr>
          <w:rFonts w:hint="eastAsia"/>
          <w:lang w:eastAsia="zh-TW"/>
        </w:rPr>
        <w:t>（</w:t>
      </w:r>
      <w:r w:rsidRPr="000762A9">
        <w:rPr>
          <w:lang w:eastAsia="zh-TW"/>
        </w:rPr>
        <w:t>《集成》00149</w:t>
      </w:r>
      <w:r w:rsidRPr="000762A9">
        <w:rPr>
          <w:rFonts w:hint="eastAsia"/>
          <w:lang w:eastAsia="zh-TW"/>
        </w:rPr>
        <w:t>）</w:t>
      </w:r>
      <w:r w:rsidRPr="000762A9">
        <w:rPr>
          <w:lang w:eastAsia="zh-TW"/>
        </w:rPr>
        <w:t>“余畢龔畏忌”等。《顧命》“以敬忌天威”就是“以敬畏天威”。《</w:t>
      </w:r>
      <w:r w:rsidRPr="000762A9">
        <w:rPr>
          <w:rFonts w:hint="eastAsia"/>
          <w:lang w:eastAsia="zh-TW"/>
        </w:rPr>
        <w:t>吕</w:t>
      </w:r>
      <w:r w:rsidRPr="000762A9">
        <w:rPr>
          <w:lang w:eastAsia="zh-TW"/>
        </w:rPr>
        <w:t>刑》之“敬忌”是承“典獄非訖于威，惟訖于富”而言，即《立政》“敬爾由獄”之意，故“敬忌”之“忌”亦義敬。《禮記</w:t>
      </w:r>
      <w:r w:rsidRPr="000762A9">
        <w:rPr>
          <w:rFonts w:hint="eastAsia"/>
          <w:lang w:eastAsia="zh-TW"/>
        </w:rPr>
        <w:t>•</w:t>
      </w:r>
      <w:r w:rsidRPr="000762A9">
        <w:rPr>
          <w:lang w:eastAsia="zh-TW"/>
        </w:rPr>
        <w:t>表記》引“敬忌而罔有擇言在躬”，鄭玄注：“忌之</w:t>
      </w:r>
      <w:r w:rsidRPr="000762A9">
        <w:rPr>
          <w:rFonts w:hint="eastAsia"/>
          <w:lang w:eastAsia="zh-TW"/>
        </w:rPr>
        <w:t>言戒也。”恐不確。《説苑•</w:t>
      </w:r>
      <w:r w:rsidRPr="000762A9">
        <w:rPr>
          <w:lang w:eastAsia="zh-TW"/>
        </w:rPr>
        <w:t>君道》引孔子云：“大哉文王之道乎！其不可加矣。不動而變，無爲而成，敬慎恭己，而虞、芮自平。故《書》曰：‘惟文王之敬忌。’此之謂也。”是漢人亦以“敬忌”義同“敬慎恭己”</w:t>
      </w:r>
      <w:r w:rsidRPr="000762A9">
        <w:rPr>
          <w:rFonts w:hint="eastAsia"/>
          <w:lang w:eastAsia="zh-TW"/>
        </w:rPr>
        <w:t>，</w:t>
      </w:r>
      <w:r w:rsidRPr="000762A9">
        <w:rPr>
          <w:lang w:eastAsia="zh-TW"/>
        </w:rPr>
        <w:t>“忌</w:t>
      </w:r>
      <w:r w:rsidRPr="000762A9">
        <w:rPr>
          <w:rFonts w:hint="eastAsia"/>
          <w:lang w:eastAsia="zh-TW"/>
        </w:rPr>
        <w:t>”非戒忌之義。但孔穎達疏則云</w:t>
      </w:r>
      <w:r w:rsidRPr="000762A9">
        <w:rPr>
          <w:lang w:eastAsia="zh-TW"/>
        </w:rPr>
        <w:t>：“文王所</w:t>
      </w:r>
      <w:r w:rsidRPr="000762A9">
        <w:rPr>
          <w:lang w:eastAsia="zh-TW"/>
        </w:rPr>
        <w:lastRenderedPageBreak/>
        <w:t>敬忌，即敬德忌刑，鄭</w:t>
      </w:r>
      <w:r w:rsidRPr="000762A9">
        <w:rPr>
          <w:rFonts w:hint="eastAsia"/>
          <w:lang w:eastAsia="zh-TW"/>
        </w:rPr>
        <w:t>（玄）</w:t>
      </w:r>
      <w:r w:rsidRPr="000762A9">
        <w:rPr>
          <w:lang w:eastAsia="zh-TW"/>
        </w:rPr>
        <w:t>云</w:t>
      </w:r>
      <w:r w:rsidRPr="000762A9">
        <w:rPr>
          <w:rFonts w:hint="eastAsia"/>
          <w:lang w:eastAsia="zh-TW"/>
        </w:rPr>
        <w:t>：</w:t>
      </w:r>
      <w:r w:rsidRPr="000762A9">
        <w:rPr>
          <w:lang w:eastAsia="zh-TW"/>
        </w:rPr>
        <w:t>‘衹衹威威是也</w:t>
      </w:r>
      <w:r w:rsidRPr="000762A9">
        <w:rPr>
          <w:rFonts w:hint="eastAsia"/>
          <w:lang w:eastAsia="zh-TW"/>
        </w:rPr>
        <w:t>’</w:t>
      </w:r>
      <w:r w:rsidRPr="000762A9">
        <w:rPr>
          <w:lang w:eastAsia="zh-TW"/>
        </w:rPr>
        <w:t>。</w:t>
      </w:r>
      <w:r w:rsidRPr="000762A9">
        <w:rPr>
          <w:rFonts w:hint="eastAsia"/>
          <w:lang w:eastAsia="zh-TW"/>
        </w:rPr>
        <w:t>今按心有戒忌、戒慎，故而敬祗。鄭玄於《表記》注云“忌之言戒也”，於《康誥》注云“衹祗威威是也”，應屬相通。故此“敬忌”理解爲同義連言、義同“敬”，或者如孔穎達疏所理解的“敬德忌刑”，似皆可通。</w:t>
      </w:r>
    </w:p>
    <w:p w14:paraId="3394FD98" w14:textId="77777777" w:rsidR="00CF6427" w:rsidRPr="000762A9" w:rsidRDefault="00CF6427" w:rsidP="005D64F7">
      <w:pPr>
        <w:pStyle w:val="aff9"/>
        <w:ind w:firstLine="560"/>
        <w:rPr>
          <w:lang w:eastAsia="zh-TW"/>
        </w:rPr>
      </w:pPr>
      <w:r w:rsidRPr="000762A9">
        <w:rPr>
          <w:rFonts w:hint="eastAsia"/>
        </w:rPr>
        <w:t>“乃裕民”，同上文“乃由裕民”。</w:t>
      </w:r>
      <w:r w:rsidRPr="000762A9">
        <w:rPr>
          <w:rFonts w:hint="eastAsia"/>
          <w:lang w:eastAsia="zh-TW"/>
        </w:rPr>
        <w:t>“由（</w:t>
      </w:r>
      <w:r w:rsidRPr="000762A9">
        <w:rPr>
          <w:lang w:eastAsia="zh-TW"/>
        </w:rPr>
        <w:t>猷</w:t>
      </w:r>
      <w:r w:rsidRPr="000762A9">
        <w:rPr>
          <w:rFonts w:hint="eastAsia"/>
          <w:lang w:eastAsia="zh-TW"/>
        </w:rPr>
        <w:t>）</w:t>
      </w:r>
      <w:r w:rsidRPr="000762A9">
        <w:rPr>
          <w:lang w:eastAsia="zh-TW"/>
        </w:rPr>
        <w:t>裕”爲同義連言，</w:t>
      </w:r>
      <w:r w:rsidRPr="000762A9">
        <w:rPr>
          <w:rFonts w:hint="eastAsia"/>
          <w:lang w:eastAsia="zh-TW"/>
        </w:rPr>
        <w:t>“裕”則爲單言，都是教導、引導之義。</w:t>
      </w:r>
    </w:p>
    <w:p w14:paraId="75D1852F" w14:textId="77777777" w:rsidR="00CF6427" w:rsidRPr="000762A9" w:rsidRDefault="00CF6427" w:rsidP="005D64F7">
      <w:pPr>
        <w:pStyle w:val="aff9"/>
        <w:ind w:firstLine="560"/>
        <w:rPr>
          <w:lang w:eastAsia="zh-TW"/>
        </w:rPr>
      </w:pPr>
      <w:r w:rsidRPr="000762A9">
        <w:rPr>
          <w:rFonts w:hint="eastAsia"/>
          <w:lang w:eastAsia="zh-TW"/>
        </w:rPr>
        <w:t>“我惟有及”之“及”，楊筠如《尚書覈詁》云“承上文而言，謂有及文王之敬忌也”。于省吾《尚書新證》己指出，“及”“不及”乃古人語例，如《洛誥》云“王如弗敢及”，毛公鼎（</w:t>
      </w:r>
      <w:r w:rsidRPr="000762A9">
        <w:rPr>
          <w:lang w:eastAsia="zh-TW"/>
        </w:rPr>
        <w:t>《集成》02841</w:t>
      </w:r>
      <w:r w:rsidRPr="000762A9">
        <w:rPr>
          <w:rFonts w:hint="eastAsia"/>
          <w:lang w:eastAsia="zh-TW"/>
        </w:rPr>
        <w:t>）</w:t>
      </w:r>
      <w:r w:rsidRPr="000762A9">
        <w:rPr>
          <w:lang w:eastAsia="zh-TW"/>
        </w:rPr>
        <w:t>云“司余小子弗及”。屈萬里《尚書集釋》則從</w:t>
      </w:r>
      <w:r w:rsidRPr="000762A9">
        <w:rPr>
          <w:rFonts w:hint="eastAsia"/>
          <w:lang w:eastAsia="zh-TW"/>
        </w:rPr>
        <w:t>吴</w:t>
      </w:r>
      <w:r w:rsidRPr="000762A9">
        <w:rPr>
          <w:lang w:eastAsia="zh-TW"/>
        </w:rPr>
        <w:t>汝綸《尚書故》之説，讀“及”爲“汲汲”之“汲”，《公羊傳》隱公元年：“及，汲汲也。”不如語例之説。《荀子</w:t>
      </w:r>
      <w:r w:rsidRPr="000762A9">
        <w:rPr>
          <w:rFonts w:hint="eastAsia"/>
          <w:lang w:eastAsia="zh-TW"/>
        </w:rPr>
        <w:t>•</w:t>
      </w:r>
      <w:r w:rsidRPr="000762A9">
        <w:rPr>
          <w:lang w:eastAsia="zh-TW"/>
        </w:rPr>
        <w:t>君道》引《書》云：“惟文王敬忌，一人以擇。”段玉裁《古文尚書撰異》認爲：“此蓋隱栝引之，或所據不與壁中同也。”又認爲“擇”通“懌”，古“懌”字多作“擇”“澤”“譯”。“</w:t>
      </w:r>
      <w:r w:rsidRPr="000762A9">
        <w:rPr>
          <w:rFonts w:hint="eastAsia"/>
          <w:lang w:eastAsia="zh-TW"/>
        </w:rPr>
        <w:t>懌”，悦也。“予一人悦懌”，即上引《荀子•</w:t>
      </w:r>
      <w:r w:rsidRPr="000762A9">
        <w:rPr>
          <w:lang w:eastAsia="zh-TW"/>
        </w:rPr>
        <w:t>君道》所云“身佚而國治”。</w:t>
      </w:r>
    </w:p>
    <w:p w14:paraId="01EF5B88" w14:textId="77777777" w:rsidR="00CF6427" w:rsidRPr="000762A9" w:rsidRDefault="00CF6427" w:rsidP="005D64F7">
      <w:pPr>
        <w:pStyle w:val="aff9"/>
        <w:ind w:firstLine="560"/>
        <w:rPr>
          <w:rFonts w:eastAsia="PMingLiU"/>
          <w:lang w:eastAsia="zh-TW"/>
        </w:rPr>
      </w:pPr>
      <w:r w:rsidRPr="000762A9">
        <w:rPr>
          <w:rFonts w:hint="eastAsia"/>
          <w:lang w:eastAsia="zh-TW"/>
        </w:rPr>
        <w:t>這段話是説</w:t>
      </w:r>
      <w:r w:rsidRPr="000762A9">
        <w:rPr>
          <w:lang w:eastAsia="zh-TW"/>
        </w:rPr>
        <w:t>：汝小子封</w:t>
      </w:r>
      <w:r w:rsidRPr="000762A9">
        <w:rPr>
          <w:rFonts w:hint="eastAsia"/>
          <w:lang w:eastAsia="zh-TW"/>
        </w:rPr>
        <w:t>罔</w:t>
      </w:r>
      <w:r w:rsidRPr="000762A9">
        <w:rPr>
          <w:lang w:eastAsia="zh-TW"/>
        </w:rPr>
        <w:t>不謹敬法典，這樣才能教導、引尊民</w:t>
      </w:r>
      <w:r w:rsidRPr="000762A9">
        <w:rPr>
          <w:rFonts w:hint="eastAsia"/>
          <w:lang w:eastAsia="zh-TW"/>
        </w:rPr>
        <w:t>衆；（</w:t>
      </w:r>
      <w:r w:rsidRPr="000762A9">
        <w:rPr>
          <w:lang w:eastAsia="zh-TW"/>
        </w:rPr>
        <w:t>汝小子封罔不</w:t>
      </w:r>
      <w:r w:rsidRPr="000762A9">
        <w:rPr>
          <w:rFonts w:hint="eastAsia"/>
          <w:lang w:eastAsia="zh-TW"/>
        </w:rPr>
        <w:t>）</w:t>
      </w:r>
      <w:r w:rsidRPr="000762A9">
        <w:rPr>
          <w:lang w:eastAsia="zh-TW"/>
        </w:rPr>
        <w:t>思念文武之所敬所忌，</w:t>
      </w:r>
      <w:r w:rsidRPr="000762A9">
        <w:rPr>
          <w:rFonts w:hint="eastAsia"/>
          <w:lang w:eastAsia="zh-TW"/>
        </w:rPr>
        <w:t>（</w:t>
      </w:r>
      <w:r w:rsidRPr="000762A9">
        <w:rPr>
          <w:lang w:eastAsia="zh-TW"/>
        </w:rPr>
        <w:t>這樣</w:t>
      </w:r>
      <w:r w:rsidRPr="000762A9">
        <w:rPr>
          <w:rFonts w:hint="eastAsia"/>
          <w:lang w:eastAsia="zh-TW"/>
        </w:rPr>
        <w:t>）</w:t>
      </w:r>
      <w:r w:rsidRPr="000762A9">
        <w:rPr>
          <w:lang w:eastAsia="zh-TW"/>
        </w:rPr>
        <w:t>才能教導、引導民</w:t>
      </w:r>
      <w:r w:rsidRPr="000762A9">
        <w:rPr>
          <w:rFonts w:hint="eastAsia"/>
          <w:lang w:eastAsia="zh-TW"/>
        </w:rPr>
        <w:lastRenderedPageBreak/>
        <w:t>衆</w:t>
      </w:r>
      <w:r w:rsidRPr="000762A9">
        <w:rPr>
          <w:lang w:eastAsia="zh-TW"/>
        </w:rPr>
        <w:t>。你説：“我做到了。”那我就高興了。</w:t>
      </w:r>
    </w:p>
    <w:p w14:paraId="569722D5" w14:textId="77777777" w:rsidR="00CF6427" w:rsidRPr="000762A9" w:rsidRDefault="00CF6427" w:rsidP="005D64F7">
      <w:pPr>
        <w:pStyle w:val="aff9"/>
        <w:ind w:firstLine="560"/>
        <w:rPr>
          <w:rFonts w:eastAsia="PMingLiU"/>
          <w:lang w:eastAsia="zh-TW"/>
        </w:rPr>
      </w:pPr>
    </w:p>
    <w:p w14:paraId="7F202895" w14:textId="77777777" w:rsidR="00CF6427" w:rsidRPr="000762A9" w:rsidRDefault="00CF6427" w:rsidP="005D64F7">
      <w:pPr>
        <w:pStyle w:val="aff9"/>
        <w:ind w:firstLine="560"/>
        <w:rPr>
          <w:rFonts w:ascii="仿宋" w:eastAsia="仿宋" w:hAnsi="仿宋"/>
          <w:lang w:eastAsia="zh-TW"/>
        </w:rPr>
      </w:pPr>
      <w:r w:rsidRPr="000762A9">
        <w:rPr>
          <w:rFonts w:ascii="仿宋" w:eastAsia="仿宋" w:hAnsi="仿宋" w:hint="eastAsia"/>
          <w:lang w:eastAsia="zh-TW"/>
        </w:rPr>
        <w:t>以上乃蔡沈《書集傳》所謂“欲康叔慎罰”章的下半部分，周秉鈞《尚書易解》視爲告康叔用刑之刑律，分四段另加一結語。包括“元惡大憝”“不孝不友”“弗念弗庸瘝（敬）</w:t>
      </w:r>
      <w:r w:rsidRPr="000762A9">
        <w:rPr>
          <w:rFonts w:ascii="仿宋" w:eastAsia="仿宋" w:hAnsi="仿宋"/>
          <w:lang w:eastAsia="zh-TW"/>
        </w:rPr>
        <w:t>其君”以及“大放</w:t>
      </w:r>
      <w:r w:rsidRPr="000762A9">
        <w:rPr>
          <w:rFonts w:ascii="仿宋" w:eastAsia="仿宋" w:hAnsi="仿宋" w:hint="eastAsia"/>
          <w:lang w:eastAsia="zh-TW"/>
        </w:rPr>
        <w:t>王</w:t>
      </w:r>
      <w:r w:rsidRPr="000762A9">
        <w:rPr>
          <w:rFonts w:ascii="仿宋" w:eastAsia="仿宋" w:hAnsi="仿宋"/>
          <w:lang w:eastAsia="zh-TW"/>
        </w:rPr>
        <w:t>命”者，皆當懲治之。最後告誡康叔，要教導、引導民</w:t>
      </w:r>
      <w:r w:rsidRPr="000762A9">
        <w:rPr>
          <w:rFonts w:ascii="仿宋" w:eastAsia="仿宋" w:hAnsi="仿宋" w:hint="eastAsia"/>
          <w:lang w:eastAsia="zh-TW"/>
        </w:rPr>
        <w:t>衆</w:t>
      </w:r>
      <w:r w:rsidRPr="000762A9">
        <w:rPr>
          <w:rFonts w:ascii="仿宋" w:eastAsia="仿宋" w:hAnsi="仿宋"/>
          <w:lang w:eastAsia="zh-TW"/>
        </w:rPr>
        <w:t>，自己必須率先“敬典”“惟文王之敬</w:t>
      </w:r>
      <w:r w:rsidRPr="000762A9">
        <w:rPr>
          <w:rFonts w:ascii="仿宋" w:eastAsia="仿宋" w:hAnsi="仿宋" w:hint="eastAsia"/>
          <w:lang w:eastAsia="zh-TW"/>
        </w:rPr>
        <w:t>忌”，以結束“欲康叔慎罰”章。陳大猷《書集傳或問》懷疑這部分有錯簡，還説“諸家皆意其然”也，但從我們理解的文意來看，連貫而流暢，錯簡之説無由談起，不可信從。</w:t>
      </w:r>
    </w:p>
    <w:p w14:paraId="0FC1DFDB" w14:textId="77777777" w:rsidR="00CF6427" w:rsidRPr="000762A9" w:rsidRDefault="00CF6427" w:rsidP="000762A9">
      <w:pPr>
        <w:spacing w:line="288" w:lineRule="auto"/>
        <w:ind w:firstLineChars="200" w:firstLine="480"/>
        <w:rPr>
          <w:szCs w:val="24"/>
          <w:lang w:eastAsia="zh-TW"/>
        </w:rPr>
      </w:pPr>
    </w:p>
    <w:p w14:paraId="1BB594A0" w14:textId="77777777" w:rsidR="00CF6427" w:rsidRPr="000762A9" w:rsidRDefault="00CF6427" w:rsidP="005D64F7">
      <w:pPr>
        <w:pStyle w:val="afffff3"/>
        <w:spacing w:before="72" w:after="72"/>
        <w:rPr>
          <w:lang w:eastAsia="zh-TW"/>
        </w:rPr>
      </w:pPr>
      <w:r w:rsidRPr="000762A9">
        <w:rPr>
          <w:rFonts w:hint="eastAsia"/>
          <w:lang w:eastAsia="zh-TW"/>
        </w:rPr>
        <w:t>王曰</w:t>
      </w:r>
      <w:r w:rsidRPr="000762A9">
        <w:rPr>
          <w:lang w:eastAsia="zh-TW"/>
        </w:rPr>
        <w:t>：</w:t>
      </w:r>
      <w:r w:rsidRPr="000762A9">
        <w:rPr>
          <w:lang w:eastAsia="zh-TW"/>
        </w:rPr>
        <w:t>“</w:t>
      </w:r>
      <w:r w:rsidRPr="000762A9">
        <w:rPr>
          <w:lang w:eastAsia="zh-TW"/>
        </w:rPr>
        <w:t>封！爽惟民迪吉康，我時其惟殷先哲王德，用康</w:t>
      </w:r>
      <w:r w:rsidRPr="000762A9">
        <w:rPr>
          <w:rFonts w:hint="eastAsia"/>
          <w:lang w:eastAsia="zh-TW"/>
        </w:rPr>
        <w:t>乂</w:t>
      </w:r>
      <w:r w:rsidRPr="000762A9">
        <w:rPr>
          <w:lang w:eastAsia="zh-TW"/>
        </w:rPr>
        <w:t>民，作求</w:t>
      </w:r>
      <w:r w:rsidRPr="000762A9">
        <w:rPr>
          <w:rFonts w:hint="eastAsia"/>
          <w:lang w:eastAsia="zh-TW"/>
        </w:rPr>
        <w:t>；</w:t>
      </w:r>
      <w:r w:rsidRPr="000762A9">
        <w:rPr>
          <w:lang w:eastAsia="zh-TW"/>
        </w:rPr>
        <w:t>矧今民罔迪，不適不迪，則罔政在厥邦。</w:t>
      </w:r>
      <w:r w:rsidRPr="000762A9">
        <w:rPr>
          <w:lang w:eastAsia="zh-TW"/>
        </w:rPr>
        <w:t>”</w:t>
      </w:r>
    </w:p>
    <w:p w14:paraId="20137D38" w14:textId="77777777" w:rsidR="00CF6427" w:rsidRPr="000762A9" w:rsidRDefault="00CF6427" w:rsidP="000762A9">
      <w:pPr>
        <w:spacing w:line="288" w:lineRule="auto"/>
        <w:ind w:firstLineChars="200" w:firstLine="480"/>
        <w:rPr>
          <w:szCs w:val="24"/>
          <w:lang w:eastAsia="zh-TW"/>
        </w:rPr>
      </w:pPr>
    </w:p>
    <w:p w14:paraId="26B77E93" w14:textId="77777777" w:rsidR="00CF6427" w:rsidRPr="000762A9" w:rsidRDefault="00CF6427" w:rsidP="005D64F7">
      <w:pPr>
        <w:pStyle w:val="aff9"/>
        <w:ind w:firstLine="560"/>
        <w:rPr>
          <w:lang w:eastAsia="zh-TW"/>
        </w:rPr>
      </w:pPr>
      <w:r w:rsidRPr="000762A9">
        <w:rPr>
          <w:rFonts w:hint="eastAsia"/>
          <w:lang w:eastAsia="zh-TW"/>
        </w:rPr>
        <w:t>這是一個“爽惟</w:t>
      </w:r>
      <w:r w:rsidRPr="000762A9">
        <w:rPr>
          <w:lang w:eastAsia="zh-TW"/>
        </w:rPr>
        <w:t>……</w:t>
      </w:r>
      <w:r w:rsidRPr="000762A9">
        <w:rPr>
          <w:rFonts w:hint="eastAsia"/>
          <w:lang w:eastAsia="zh-TW"/>
        </w:rPr>
        <w:t>，矧</w:t>
      </w:r>
      <w:r w:rsidRPr="000762A9">
        <w:rPr>
          <w:lang w:eastAsia="zh-TW"/>
        </w:rPr>
        <w:t>……</w:t>
      </w:r>
      <w:r w:rsidRPr="000762A9">
        <w:rPr>
          <w:rFonts w:hint="eastAsia"/>
          <w:lang w:eastAsia="zh-TW"/>
        </w:rPr>
        <w:t>”</w:t>
      </w:r>
      <w:r w:rsidRPr="000762A9">
        <w:rPr>
          <w:lang w:eastAsia="zh-TW"/>
        </w:rPr>
        <w:t>長句，有時又作“</w:t>
      </w:r>
      <w:r w:rsidRPr="000762A9">
        <w:rPr>
          <w:rFonts w:hint="eastAsia"/>
          <w:lang w:eastAsia="zh-TW"/>
        </w:rPr>
        <w:t>爽</w:t>
      </w:r>
      <w:r w:rsidRPr="000762A9">
        <w:rPr>
          <w:lang w:eastAsia="zh-TW"/>
        </w:rPr>
        <w:t>……</w:t>
      </w:r>
      <w:r w:rsidRPr="000762A9">
        <w:rPr>
          <w:rFonts w:hint="eastAsia"/>
          <w:lang w:eastAsia="zh-TW"/>
        </w:rPr>
        <w:t>，矧</w:t>
      </w:r>
      <w:r w:rsidRPr="000762A9">
        <w:rPr>
          <w:lang w:eastAsia="zh-TW"/>
        </w:rPr>
        <w:t>……”，或者省去“爽惟”“爽”</w:t>
      </w:r>
      <w:r w:rsidRPr="000762A9">
        <w:rPr>
          <w:rFonts w:hint="eastAsia"/>
          <w:lang w:eastAsia="zh-TW"/>
        </w:rPr>
        <w:t>，</w:t>
      </w:r>
      <w:r w:rsidRPr="000762A9">
        <w:rPr>
          <w:lang w:eastAsia="zh-TW"/>
        </w:rPr>
        <w:t>僅言“</w:t>
      </w:r>
      <w:r w:rsidRPr="000762A9">
        <w:rPr>
          <w:rFonts w:hint="eastAsia"/>
          <w:lang w:eastAsia="zh-TW"/>
        </w:rPr>
        <w:t>矧</w:t>
      </w:r>
      <w:r w:rsidRPr="000762A9">
        <w:rPr>
          <w:lang w:eastAsia="zh-TW"/>
        </w:rPr>
        <w:t>……”。過去對“爽惟”“爽”的理解都不正確，至曾運乾《尚書正讀》始以“</w:t>
      </w:r>
      <w:r w:rsidRPr="000762A9">
        <w:rPr>
          <w:rFonts w:hint="eastAsia"/>
          <w:lang w:eastAsia="zh-TW"/>
        </w:rPr>
        <w:t>爽惟</w:t>
      </w:r>
      <w:r w:rsidRPr="000762A9">
        <w:rPr>
          <w:lang w:eastAsia="zh-TW"/>
        </w:rPr>
        <w:t>……</w:t>
      </w:r>
      <w:r w:rsidRPr="000762A9">
        <w:rPr>
          <w:rFonts w:hint="eastAsia"/>
          <w:lang w:eastAsia="zh-TW"/>
        </w:rPr>
        <w:t>，矧</w:t>
      </w:r>
      <w:r w:rsidRPr="000762A9">
        <w:rPr>
          <w:lang w:eastAsia="zh-TW"/>
        </w:rPr>
        <w:t>……”</w:t>
      </w:r>
      <w:r w:rsidRPr="000762A9">
        <w:rPr>
          <w:rFonts w:hint="eastAsia"/>
          <w:lang w:eastAsia="zh-TW"/>
        </w:rPr>
        <w:t>意为</w:t>
      </w:r>
      <w:r w:rsidRPr="000762A9">
        <w:rPr>
          <w:lang w:eastAsia="zh-TW"/>
        </w:rPr>
        <w:t>“</w:t>
      </w:r>
      <w:r w:rsidRPr="000762A9">
        <w:rPr>
          <w:rFonts w:hint="eastAsia"/>
          <w:lang w:eastAsia="zh-TW"/>
        </w:rPr>
        <w:t>尚且</w:t>
      </w:r>
      <w:r w:rsidRPr="000762A9">
        <w:rPr>
          <w:lang w:eastAsia="zh-TW"/>
        </w:rPr>
        <w:t>……</w:t>
      </w:r>
      <w:r w:rsidRPr="000762A9">
        <w:rPr>
          <w:rFonts w:hint="eastAsia"/>
          <w:lang w:eastAsia="zh-TW"/>
        </w:rPr>
        <w:t>，何</w:t>
      </w:r>
      <w:bookmarkStart w:id="50" w:name="OLE_LINK57"/>
      <w:r w:rsidRPr="000762A9">
        <w:rPr>
          <w:rFonts w:hint="eastAsia"/>
          <w:lang w:eastAsia="zh-TW"/>
        </w:rPr>
        <w:t>况</w:t>
      </w:r>
      <w:r w:rsidRPr="000762A9">
        <w:rPr>
          <w:lang w:eastAsia="zh-TW"/>
        </w:rPr>
        <w:t>……</w:t>
      </w:r>
      <w:bookmarkEnd w:id="50"/>
      <w:r w:rsidRPr="000762A9">
        <w:rPr>
          <w:lang w:eastAsia="zh-TW"/>
        </w:rPr>
        <w:t>”或者“本來</w:t>
      </w:r>
      <w:r w:rsidRPr="000762A9">
        <w:rPr>
          <w:rFonts w:hint="eastAsia"/>
          <w:lang w:eastAsia="zh-TW"/>
        </w:rPr>
        <w:t>已</w:t>
      </w:r>
      <w:r w:rsidRPr="000762A9">
        <w:rPr>
          <w:lang w:eastAsia="zh-TW"/>
        </w:rPr>
        <w:t>……</w:t>
      </w:r>
      <w:r w:rsidRPr="000762A9">
        <w:rPr>
          <w:rFonts w:hint="eastAsia"/>
          <w:lang w:eastAsia="zh-TW"/>
        </w:rPr>
        <w:t>，</w:t>
      </w:r>
      <w:r w:rsidRPr="000762A9">
        <w:rPr>
          <w:lang w:eastAsia="zh-TW"/>
        </w:rPr>
        <w:t>更何</w:t>
      </w:r>
      <w:r w:rsidRPr="000762A9">
        <w:rPr>
          <w:rFonts w:hint="eastAsia"/>
          <w:lang w:eastAsia="zh-TW"/>
        </w:rPr>
        <w:t>况</w:t>
      </w:r>
      <w:r w:rsidRPr="000762A9">
        <w:rPr>
          <w:lang w:eastAsia="zh-TW"/>
        </w:rPr>
        <w:t>……”。如《大誥》云：“爽邦由</w:t>
      </w:r>
      <w:r w:rsidRPr="000762A9">
        <w:rPr>
          <w:rFonts w:hint="eastAsia"/>
          <w:lang w:eastAsia="zh-TW"/>
        </w:rPr>
        <w:t>（</w:t>
      </w:r>
      <w:r w:rsidRPr="000762A9">
        <w:rPr>
          <w:lang w:eastAsia="zh-TW"/>
        </w:rPr>
        <w:t>宿</w:t>
      </w:r>
      <w:r w:rsidRPr="000762A9">
        <w:rPr>
          <w:rFonts w:hint="eastAsia"/>
          <w:lang w:eastAsia="zh-TW"/>
        </w:rPr>
        <w:t>）</w:t>
      </w:r>
      <w:r w:rsidRPr="000762A9">
        <w:rPr>
          <w:lang w:eastAsia="zh-TW"/>
        </w:rPr>
        <w:t>哲亦惟十人迪知上帝命越天</w:t>
      </w:r>
      <w:r w:rsidRPr="000762A9">
        <w:rPr>
          <w:rFonts w:hint="eastAsia"/>
          <w:lang w:eastAsia="zh-TW"/>
        </w:rPr>
        <w:t>棐</w:t>
      </w:r>
      <w:r w:rsidRPr="000762A9">
        <w:rPr>
          <w:lang w:eastAsia="zh-TW"/>
        </w:rPr>
        <w:t>忱，爾時罔敢易</w:t>
      </w:r>
      <w:r w:rsidRPr="000762A9">
        <w:rPr>
          <w:rFonts w:hint="eastAsia"/>
          <w:lang w:eastAsia="zh-TW"/>
        </w:rPr>
        <w:t>（</w:t>
      </w:r>
      <w:r w:rsidRPr="000762A9">
        <w:rPr>
          <w:lang w:eastAsia="zh-TW"/>
        </w:rPr>
        <w:t>弛</w:t>
      </w:r>
      <w:r w:rsidRPr="000762A9">
        <w:rPr>
          <w:rFonts w:hint="eastAsia"/>
          <w:lang w:eastAsia="zh-TW"/>
        </w:rPr>
        <w:t>）</w:t>
      </w:r>
      <w:r w:rsidRPr="000762A9">
        <w:rPr>
          <w:lang w:eastAsia="zh-TW"/>
        </w:rPr>
        <w:t>法</w:t>
      </w:r>
      <w:r w:rsidRPr="000762A9">
        <w:rPr>
          <w:rFonts w:hint="eastAsia"/>
          <w:lang w:eastAsia="zh-TW"/>
        </w:rPr>
        <w:t>（</w:t>
      </w:r>
      <w:r w:rsidRPr="000762A9">
        <w:rPr>
          <w:lang w:eastAsia="zh-TW"/>
        </w:rPr>
        <w:t>廢</w:t>
      </w:r>
      <w:r w:rsidRPr="000762A9">
        <w:rPr>
          <w:rFonts w:hint="eastAsia"/>
          <w:lang w:eastAsia="zh-TW"/>
        </w:rPr>
        <w:t>）</w:t>
      </w:r>
      <w:r w:rsidRPr="000762A9">
        <w:rPr>
          <w:lang w:eastAsia="zh-TW"/>
        </w:rPr>
        <w:t>，矧今天降戾于周邦，惟大艱人誕</w:t>
      </w:r>
      <w:r w:rsidRPr="000762A9">
        <w:rPr>
          <w:lang w:eastAsia="zh-TW"/>
        </w:rPr>
        <w:lastRenderedPageBreak/>
        <w:t>鄰胥伐于厥室，爾亦不知天命不易</w:t>
      </w:r>
      <w:r w:rsidRPr="000762A9">
        <w:rPr>
          <w:rFonts w:hint="eastAsia"/>
          <w:lang w:eastAsia="zh-TW"/>
        </w:rPr>
        <w:t>？</w:t>
      </w:r>
      <w:r w:rsidRPr="000762A9">
        <w:rPr>
          <w:lang w:eastAsia="zh-TW"/>
        </w:rPr>
        <w:t>”意思是説：在邦中宿老、智哲只有極少數人深知上帝將降大命於我周邦且天命不可一味迷信的情况下，爾等尚且不敢弛廢、懈怠，更何</w:t>
      </w:r>
      <w:r w:rsidRPr="000762A9">
        <w:rPr>
          <w:rFonts w:hint="eastAsia"/>
          <w:lang w:eastAsia="zh-TW"/>
        </w:rPr>
        <w:t>况</w:t>
      </w:r>
      <w:r w:rsidRPr="000762A9">
        <w:rPr>
          <w:lang w:eastAsia="zh-TW"/>
        </w:rPr>
        <w:t>如今上天降災戾於周邦，管叔、蔡叔勾結武庚叛亂，爾等難道不知天命不可違逆，</w:t>
      </w:r>
      <w:r w:rsidRPr="000762A9">
        <w:rPr>
          <w:rFonts w:hint="eastAsia"/>
          <w:lang w:eastAsia="zh-TW"/>
        </w:rPr>
        <w:t>（</w:t>
      </w:r>
      <w:r w:rsidRPr="000762A9">
        <w:rPr>
          <w:lang w:eastAsia="zh-TW"/>
        </w:rPr>
        <w:t>從而死心塌地輔佐我周室。</w:t>
      </w:r>
      <w:r w:rsidRPr="000762A9">
        <w:rPr>
          <w:rFonts w:hint="eastAsia"/>
          <w:lang w:eastAsia="zh-TW"/>
        </w:rPr>
        <w:t>）</w:t>
      </w:r>
      <w:r w:rsidRPr="000762A9">
        <w:rPr>
          <w:lang w:eastAsia="zh-TW"/>
        </w:rPr>
        <w:t>前後兩個分句之間的邏輯關</w:t>
      </w:r>
      <w:r w:rsidRPr="000762A9">
        <w:rPr>
          <w:rFonts w:hint="eastAsia"/>
          <w:lang w:eastAsia="zh-TW"/>
        </w:rPr>
        <w:t>係</w:t>
      </w:r>
      <w:r w:rsidRPr="000762A9">
        <w:rPr>
          <w:lang w:eastAsia="zh-TW"/>
        </w:rPr>
        <w:t>爲遞進加轉折。又如《大誥》云：“厥父</w:t>
      </w:r>
      <w:r w:rsidRPr="000762A9">
        <w:rPr>
          <w:rFonts w:hint="eastAsia"/>
          <w:lang w:eastAsia="zh-TW"/>
        </w:rPr>
        <w:t>菑</w:t>
      </w:r>
      <w:r w:rsidRPr="000762A9">
        <w:rPr>
          <w:lang w:eastAsia="zh-TW"/>
        </w:rPr>
        <w:t>，厥子乃弗肯播</w:t>
      </w:r>
      <w:r w:rsidRPr="000762A9">
        <w:rPr>
          <w:rFonts w:hint="eastAsia"/>
          <w:lang w:eastAsia="zh-TW"/>
        </w:rPr>
        <w:t>，矧肯獲。可以意譯爲</w:t>
      </w:r>
      <w:r w:rsidRPr="000762A9">
        <w:rPr>
          <w:lang w:eastAsia="zh-TW"/>
        </w:rPr>
        <w:t>：</w:t>
      </w:r>
    </w:p>
    <w:p w14:paraId="687F8DD7" w14:textId="77777777" w:rsidR="00CF6427" w:rsidRPr="000762A9" w:rsidRDefault="00CF6427" w:rsidP="005D64F7">
      <w:pPr>
        <w:pStyle w:val="aff7"/>
        <w:spacing w:before="540" w:after="540"/>
        <w:ind w:firstLine="496"/>
      </w:pPr>
      <w:r w:rsidRPr="000762A9">
        <w:rPr>
          <w:rFonts w:hint="eastAsia"/>
        </w:rPr>
        <w:t>其父開墾好田地，其子不願播種，更何况願收獲？</w:t>
      </w:r>
    </w:p>
    <w:p w14:paraId="0071530A" w14:textId="77777777" w:rsidR="00CF6427" w:rsidRPr="000762A9" w:rsidRDefault="00CF6427" w:rsidP="005D64F7">
      <w:pPr>
        <w:pStyle w:val="aff7"/>
        <w:spacing w:before="540" w:after="540"/>
        <w:ind w:firstLine="496"/>
      </w:pPr>
      <w:r w:rsidRPr="000762A9">
        <w:rPr>
          <w:rFonts w:hint="eastAsia"/>
        </w:rPr>
        <w:t>其父開墾好田地，其子於播種尚且不願，更何况收獲</w:t>
      </w:r>
      <w:r w:rsidRPr="000762A9">
        <w:t>？</w:t>
      </w:r>
    </w:p>
    <w:p w14:paraId="168B699F" w14:textId="77777777" w:rsidR="00CF6427" w:rsidRPr="000762A9" w:rsidRDefault="00CF6427" w:rsidP="005D64F7">
      <w:pPr>
        <w:pStyle w:val="aff7"/>
        <w:spacing w:before="540" w:after="540"/>
        <w:ind w:firstLine="496"/>
      </w:pPr>
      <w:r w:rsidRPr="000762A9">
        <w:rPr>
          <w:rFonts w:hint="eastAsia"/>
        </w:rPr>
        <w:t>其父開墾好田地，其子不願播種，更遑論收獲了。</w:t>
      </w:r>
    </w:p>
    <w:p w14:paraId="7D5FBB12" w14:textId="77777777" w:rsidR="00CF6427" w:rsidRPr="000762A9" w:rsidRDefault="00CF6427" w:rsidP="005D64F7">
      <w:pPr>
        <w:pStyle w:val="aff7"/>
        <w:spacing w:before="540" w:after="540"/>
        <w:ind w:firstLine="496"/>
      </w:pPr>
      <w:r w:rsidRPr="000762A9">
        <w:rPr>
          <w:rFonts w:hint="eastAsia"/>
        </w:rPr>
        <w:t>其父開墾好田地，其子不願播種，就更説不上願收獲了。</w:t>
      </w:r>
    </w:p>
    <w:p w14:paraId="5C98A3BA" w14:textId="77777777" w:rsidR="00CF6427" w:rsidRPr="000762A9" w:rsidRDefault="00CF6427" w:rsidP="005D64F7">
      <w:pPr>
        <w:pStyle w:val="aff9"/>
        <w:ind w:firstLine="560"/>
        <w:rPr>
          <w:lang w:eastAsia="zh-TW"/>
        </w:rPr>
      </w:pPr>
      <w:r w:rsidRPr="000762A9">
        <w:rPr>
          <w:rFonts w:hint="eastAsia"/>
          <w:lang w:eastAsia="zh-TW"/>
        </w:rPr>
        <w:t>仔細體味這些今譯，可以幫助我們更好地理解“</w:t>
      </w:r>
      <w:r w:rsidRPr="000762A9">
        <w:rPr>
          <w:lang w:eastAsia="zh-TW"/>
        </w:rPr>
        <w:t>爽</w:t>
      </w:r>
      <w:r w:rsidRPr="000762A9">
        <w:rPr>
          <w:rFonts w:hint="eastAsia"/>
          <w:lang w:eastAsia="zh-TW"/>
        </w:rPr>
        <w:t>惟</w:t>
      </w:r>
      <w:r w:rsidRPr="000762A9">
        <w:rPr>
          <w:lang w:eastAsia="zh-TW"/>
        </w:rPr>
        <w:t>……矧……”句。</w:t>
      </w:r>
    </w:p>
    <w:p w14:paraId="66CDF44E" w14:textId="77777777" w:rsidR="00CF6427" w:rsidRPr="000762A9" w:rsidRDefault="00CF6427" w:rsidP="005D64F7">
      <w:pPr>
        <w:pStyle w:val="aff9"/>
        <w:ind w:firstLine="560"/>
        <w:rPr>
          <w:lang w:eastAsia="zh-TW"/>
        </w:rPr>
      </w:pPr>
      <w:r w:rsidRPr="000762A9">
        <w:rPr>
          <w:rFonts w:hint="eastAsia"/>
          <w:lang w:eastAsia="zh-TW"/>
        </w:rPr>
        <w:t>這段話的斷句、標點歧異較大，集中在“爽惟民迪吉康”和“矧今民罔迪不適不迪則罔政在厥邦”句</w:t>
      </w:r>
      <w:r w:rsidRPr="000762A9">
        <w:rPr>
          <w:lang w:eastAsia="zh-TW"/>
        </w:rPr>
        <w:t>：</w:t>
      </w:r>
    </w:p>
    <w:p w14:paraId="06223718" w14:textId="77777777" w:rsidR="00CF6427" w:rsidRPr="000762A9" w:rsidRDefault="00CF6427" w:rsidP="005D64F7">
      <w:pPr>
        <w:pStyle w:val="aff7"/>
        <w:spacing w:before="540" w:after="540"/>
        <w:ind w:firstLine="496"/>
      </w:pPr>
      <w:r w:rsidRPr="000762A9">
        <w:rPr>
          <w:rFonts w:hint="eastAsia"/>
        </w:rPr>
        <w:t>爽惟民，迪吉康。</w:t>
      </w:r>
      <w:r w:rsidRPr="000762A9">
        <w:t>……矧今民罔迪不適，不迪則罔政在厥邦。</w:t>
      </w:r>
    </w:p>
    <w:p w14:paraId="69A856A1" w14:textId="77777777" w:rsidR="00CF6427" w:rsidRPr="000762A9" w:rsidRDefault="00CF6427" w:rsidP="005D64F7">
      <w:pPr>
        <w:pStyle w:val="aff7"/>
        <w:spacing w:before="540" w:after="540"/>
        <w:ind w:firstLine="496"/>
        <w:jc w:val="right"/>
      </w:pPr>
      <w:r w:rsidRPr="000762A9">
        <w:rPr>
          <w:rFonts w:hint="eastAsia"/>
        </w:rPr>
        <w:t>屈萬里《尚書集釋》</w:t>
      </w:r>
    </w:p>
    <w:p w14:paraId="7A104031" w14:textId="77777777" w:rsidR="00CF6427" w:rsidRPr="000762A9" w:rsidRDefault="00CF6427" w:rsidP="005D64F7">
      <w:pPr>
        <w:pStyle w:val="aff7"/>
        <w:spacing w:before="540" w:after="540"/>
        <w:ind w:firstLine="496"/>
      </w:pPr>
      <w:r w:rsidRPr="000762A9">
        <w:rPr>
          <w:rFonts w:hint="eastAsia"/>
        </w:rPr>
        <w:lastRenderedPageBreak/>
        <w:t>爽惟民迪吉康，</w:t>
      </w:r>
      <w:r w:rsidRPr="000762A9">
        <w:t>……矧今民罔迪不適，不迪則罔政在厥邦。</w:t>
      </w:r>
    </w:p>
    <w:p w14:paraId="5C7B929B" w14:textId="77777777" w:rsidR="00CF6427" w:rsidRPr="000762A9" w:rsidRDefault="00CF6427" w:rsidP="005D64F7">
      <w:pPr>
        <w:pStyle w:val="aff7"/>
        <w:spacing w:before="540" w:after="540"/>
        <w:ind w:firstLine="496"/>
        <w:jc w:val="right"/>
      </w:pPr>
      <w:r w:rsidRPr="000762A9">
        <w:rPr>
          <w:rFonts w:hint="eastAsia"/>
        </w:rPr>
        <w:t>楊筠如《尚書覈詁》</w:t>
      </w:r>
    </w:p>
    <w:p w14:paraId="0BB4396D" w14:textId="77777777" w:rsidR="00CF6427" w:rsidRPr="000762A9" w:rsidRDefault="00CF6427" w:rsidP="005D64F7">
      <w:pPr>
        <w:pStyle w:val="aff7"/>
        <w:spacing w:before="540" w:after="540"/>
        <w:ind w:firstLine="496"/>
      </w:pPr>
      <w:r w:rsidRPr="000762A9">
        <w:rPr>
          <w:rFonts w:hint="eastAsia"/>
        </w:rPr>
        <w:t>爽惟民迪吉康。</w:t>
      </w:r>
      <w:r w:rsidRPr="000762A9">
        <w:t>……矧今民罔迪不適，不迪則罔政在厥邦。</w:t>
      </w:r>
    </w:p>
    <w:p w14:paraId="1C0BBA68" w14:textId="77777777" w:rsidR="00CF6427" w:rsidRPr="000762A9" w:rsidRDefault="00CF6427" w:rsidP="005D64F7">
      <w:pPr>
        <w:pStyle w:val="aff7"/>
        <w:spacing w:before="540" w:after="540"/>
        <w:ind w:firstLine="496"/>
        <w:jc w:val="right"/>
      </w:pPr>
      <w:r w:rsidRPr="000762A9">
        <w:rPr>
          <w:rFonts w:hint="eastAsia"/>
        </w:rPr>
        <w:t>曾運乾《尚書正讀》</w:t>
      </w:r>
    </w:p>
    <w:p w14:paraId="08FAD6EA" w14:textId="77777777" w:rsidR="00CF6427" w:rsidRPr="000762A9" w:rsidRDefault="00CF6427" w:rsidP="005D64F7">
      <w:pPr>
        <w:pStyle w:val="aff7"/>
        <w:spacing w:before="540" w:after="540"/>
        <w:ind w:firstLine="496"/>
      </w:pPr>
      <w:r w:rsidRPr="000762A9">
        <w:rPr>
          <w:rFonts w:hint="eastAsia"/>
        </w:rPr>
        <w:t>爽惟民迪吉康，</w:t>
      </w:r>
      <w:r w:rsidRPr="000762A9">
        <w:t>……矧今民罔迪，不適</w:t>
      </w:r>
      <w:r w:rsidRPr="000762A9">
        <w:rPr>
          <w:rFonts w:hint="eastAsia"/>
        </w:rPr>
        <w:t>；</w:t>
      </w:r>
      <w:r w:rsidRPr="000762A9">
        <w:t>不迪，則罔政在厥邦。</w:t>
      </w:r>
    </w:p>
    <w:p w14:paraId="1A138C27" w14:textId="77777777" w:rsidR="00CF6427" w:rsidRPr="000762A9" w:rsidRDefault="00CF6427" w:rsidP="005D64F7">
      <w:pPr>
        <w:pStyle w:val="aff7"/>
        <w:spacing w:before="540" w:after="540"/>
        <w:ind w:firstLine="496"/>
        <w:jc w:val="right"/>
      </w:pPr>
      <w:r w:rsidRPr="000762A9">
        <w:rPr>
          <w:rFonts w:hint="eastAsia"/>
        </w:rPr>
        <w:t>周秉鈞《尚書易解》</w:t>
      </w:r>
    </w:p>
    <w:p w14:paraId="7AF47008" w14:textId="77777777" w:rsidR="00CF6427" w:rsidRPr="000762A9" w:rsidRDefault="00CF6427" w:rsidP="005D64F7">
      <w:pPr>
        <w:pStyle w:val="aff7"/>
        <w:spacing w:before="540" w:after="540"/>
        <w:ind w:firstLine="496"/>
      </w:pPr>
      <w:r w:rsidRPr="000762A9">
        <w:rPr>
          <w:rFonts w:hint="eastAsia"/>
        </w:rPr>
        <w:t>爽惟民迪吉康，</w:t>
      </w:r>
      <w:r w:rsidRPr="000762A9">
        <w:t>……矧今民罔迪，不適不迪，則罔政在厥邦。</w:t>
      </w:r>
    </w:p>
    <w:p w14:paraId="0E7AE822" w14:textId="77777777" w:rsidR="00CF6427" w:rsidRPr="000762A9" w:rsidRDefault="00CF6427" w:rsidP="005D64F7">
      <w:pPr>
        <w:pStyle w:val="aff7"/>
        <w:spacing w:before="540" w:after="540"/>
        <w:ind w:firstLine="496"/>
        <w:jc w:val="right"/>
        <w:rPr>
          <w:rFonts w:eastAsia="PMingLiU"/>
        </w:rPr>
      </w:pPr>
      <w:r w:rsidRPr="000762A9">
        <w:rPr>
          <w:rFonts w:hint="eastAsia"/>
        </w:rPr>
        <w:t>顧頡剛、劉起釪《尚書校釋譯論》</w:t>
      </w:r>
    </w:p>
    <w:p w14:paraId="1C281255" w14:textId="77777777" w:rsidR="00CF6427" w:rsidRPr="000762A9" w:rsidRDefault="00CF6427" w:rsidP="005D64F7">
      <w:pPr>
        <w:pStyle w:val="aff9"/>
        <w:ind w:firstLine="560"/>
      </w:pPr>
      <w:r w:rsidRPr="000762A9">
        <w:rPr>
          <w:rFonts w:hint="eastAsia"/>
          <w:lang w:eastAsia="zh-TW"/>
        </w:rPr>
        <w:t>我們先看斷句、標點有爭議之外的其他句子。“</w:t>
      </w:r>
      <w:r w:rsidRPr="000762A9">
        <w:rPr>
          <w:lang w:eastAsia="zh-TW"/>
        </w:rPr>
        <w:t>我時其惟殷先哲王德”，“惟”訓爲，或訓思，差別不大。“用康</w:t>
      </w:r>
      <w:r w:rsidRPr="000762A9">
        <w:rPr>
          <w:rFonts w:hint="eastAsia"/>
          <w:lang w:eastAsia="zh-TW"/>
        </w:rPr>
        <w:t>乂</w:t>
      </w:r>
      <w:r w:rsidRPr="000762A9">
        <w:rPr>
          <w:lang w:eastAsia="zh-TW"/>
        </w:rPr>
        <w:t>民”</w:t>
      </w:r>
      <w:r w:rsidRPr="000762A9">
        <w:rPr>
          <w:rFonts w:hint="eastAsia"/>
          <w:lang w:eastAsia="zh-TW"/>
        </w:rPr>
        <w:t>，</w:t>
      </w:r>
      <w:r w:rsidRPr="000762A9">
        <w:rPr>
          <w:lang w:eastAsia="zh-TW"/>
        </w:rPr>
        <w:t>“康</w:t>
      </w:r>
      <w:r w:rsidRPr="000762A9">
        <w:rPr>
          <w:rFonts w:hint="eastAsia"/>
          <w:lang w:eastAsia="zh-TW"/>
        </w:rPr>
        <w:t>乂</w:t>
      </w:r>
      <w:r w:rsidRPr="000762A9">
        <w:rPr>
          <w:lang w:eastAsia="zh-TW"/>
        </w:rPr>
        <w:t>”義同“保</w:t>
      </w:r>
      <w:r w:rsidRPr="000762A9">
        <w:rPr>
          <w:rFonts w:hint="eastAsia"/>
          <w:lang w:eastAsia="zh-TW"/>
        </w:rPr>
        <w:t>乂</w:t>
      </w:r>
      <w:r w:rsidRPr="000762A9">
        <w:rPr>
          <w:lang w:eastAsia="zh-TW"/>
        </w:rPr>
        <w:t>”</w:t>
      </w:r>
      <w:r w:rsidRPr="000762A9">
        <w:rPr>
          <w:rFonts w:hint="eastAsia"/>
          <w:lang w:eastAsia="zh-TW"/>
        </w:rPr>
        <w:t>“康保”，</w:t>
      </w:r>
      <w:r w:rsidRPr="000762A9">
        <w:rPr>
          <w:lang w:eastAsia="zh-TW"/>
        </w:rPr>
        <w:t>都是同義連言，安定也。“作求”，“求”通“</w:t>
      </w:r>
      <w:r w:rsidRPr="000762A9">
        <w:rPr>
          <w:rFonts w:hint="eastAsia"/>
          <w:lang w:eastAsia="zh-TW"/>
        </w:rPr>
        <w:t>逑</w:t>
      </w:r>
      <w:r w:rsidRPr="000762A9">
        <w:rPr>
          <w:lang w:eastAsia="zh-TW"/>
        </w:rPr>
        <w:t>”，猶言“作</w:t>
      </w:r>
      <w:r w:rsidRPr="000762A9">
        <w:rPr>
          <w:rFonts w:hint="eastAsia"/>
          <w:lang w:eastAsia="zh-TW"/>
        </w:rPr>
        <w:t>匹”“作配”“作對”見王國維</w:t>
      </w:r>
      <w:r w:rsidRPr="000762A9">
        <w:rPr>
          <w:lang w:eastAsia="zh-TW"/>
        </w:rPr>
        <w:t>《觀堂集林</w:t>
      </w:r>
      <w:r w:rsidRPr="000762A9">
        <w:rPr>
          <w:rFonts w:hint="eastAsia"/>
          <w:lang w:eastAsia="zh-TW"/>
        </w:rPr>
        <w:t>•</w:t>
      </w:r>
      <w:r w:rsidRPr="000762A9">
        <w:rPr>
          <w:lang w:eastAsia="zh-TW"/>
        </w:rPr>
        <w:t>與友人論</w:t>
      </w:r>
      <w:r w:rsidRPr="000762A9">
        <w:rPr>
          <w:rFonts w:hint="eastAsia"/>
          <w:lang w:eastAsia="zh-TW"/>
        </w:rPr>
        <w:t>〈</w:t>
      </w:r>
      <w:r w:rsidRPr="000762A9">
        <w:rPr>
          <w:lang w:eastAsia="zh-TW"/>
        </w:rPr>
        <w:t>詩</w:t>
      </w:r>
      <w:r w:rsidRPr="000762A9">
        <w:rPr>
          <w:rFonts w:hint="eastAsia"/>
          <w:lang w:eastAsia="zh-TW"/>
        </w:rPr>
        <w:t>〉〈</w:t>
      </w:r>
      <w:r w:rsidRPr="000762A9">
        <w:rPr>
          <w:lang w:eastAsia="zh-TW"/>
        </w:rPr>
        <w:t>書〉中成</w:t>
      </w:r>
      <w:r w:rsidRPr="000762A9">
        <w:rPr>
          <w:rFonts w:hint="eastAsia"/>
          <w:lang w:eastAsia="zh-TW"/>
        </w:rPr>
        <w:t>語書二》。“適”，</w:t>
      </w:r>
      <w:r w:rsidRPr="000762A9">
        <w:rPr>
          <w:lang w:eastAsia="zh-TW"/>
        </w:rPr>
        <w:t>《爾雅</w:t>
      </w:r>
      <w:r w:rsidRPr="000762A9">
        <w:rPr>
          <w:rFonts w:hint="eastAsia"/>
          <w:lang w:eastAsia="zh-TW"/>
        </w:rPr>
        <w:t>•</w:t>
      </w:r>
      <w:r w:rsidRPr="000762A9">
        <w:rPr>
          <w:lang w:eastAsia="zh-TW"/>
        </w:rPr>
        <w:t>釋詁</w:t>
      </w:r>
      <w:r w:rsidRPr="000762A9">
        <w:rPr>
          <w:rFonts w:hint="eastAsia"/>
          <w:lang w:eastAsia="zh-TW"/>
        </w:rPr>
        <w:t>上》</w:t>
      </w:r>
      <w:r w:rsidRPr="000762A9">
        <w:rPr>
          <w:lang w:eastAsia="zh-TW"/>
        </w:rPr>
        <w:t>云“善也”。上引各家，除顧頡剛、</w:t>
      </w:r>
      <w:r w:rsidRPr="000762A9">
        <w:rPr>
          <w:rFonts w:hint="eastAsia"/>
          <w:lang w:eastAsia="zh-TW"/>
        </w:rPr>
        <w:t>劉起釪《尚書校釋譯論》外，皆主此釋。顧、劉則從于省吾《尚書新證》之説，以“適”爲《左傳》昭公十五年“民知所適”之“適”，杜預注</w:t>
      </w:r>
      <w:r w:rsidRPr="000762A9">
        <w:rPr>
          <w:lang w:eastAsia="zh-TW"/>
        </w:rPr>
        <w:t>：“適，歸</w:t>
      </w:r>
      <w:r w:rsidRPr="000762A9">
        <w:rPr>
          <w:rFonts w:hint="eastAsia"/>
          <w:lang w:eastAsia="zh-TW"/>
        </w:rPr>
        <w:t>也。”“罔政”，義猶《詩•</w:t>
      </w:r>
      <w:r w:rsidRPr="000762A9">
        <w:rPr>
          <w:lang w:eastAsia="zh-TW"/>
        </w:rPr>
        <w:t>小雅</w:t>
      </w:r>
      <w:r w:rsidRPr="000762A9">
        <w:rPr>
          <w:rFonts w:hint="eastAsia"/>
          <w:lang w:eastAsia="zh-TW"/>
        </w:rPr>
        <w:t>•</w:t>
      </w:r>
      <w:r w:rsidRPr="000762A9">
        <w:rPr>
          <w:lang w:eastAsia="zh-TW"/>
        </w:rPr>
        <w:t>十月之交》之“無政”，言無善政也。</w:t>
      </w:r>
      <w:r w:rsidRPr="000762A9">
        <w:t>《</w:t>
      </w:r>
      <w:r w:rsidRPr="000762A9">
        <w:rPr>
          <w:rFonts w:hint="eastAsia"/>
        </w:rPr>
        <w:t>吕刑》</w:t>
      </w:r>
      <w:r w:rsidRPr="000762A9">
        <w:t>：“</w:t>
      </w:r>
      <w:proofErr w:type="gramStart"/>
      <w:r w:rsidRPr="000762A9">
        <w:t>罔</w:t>
      </w:r>
      <w:proofErr w:type="gramEnd"/>
      <w:r w:rsidRPr="000762A9">
        <w:t>有令政在于</w:t>
      </w:r>
      <w:r w:rsidRPr="000762A9">
        <w:lastRenderedPageBreak/>
        <w:t>天下。”“令政”即善政。</w:t>
      </w:r>
    </w:p>
    <w:p w14:paraId="48540046" w14:textId="77777777" w:rsidR="00CF6427" w:rsidRPr="000762A9" w:rsidRDefault="00CF6427" w:rsidP="005D64F7">
      <w:pPr>
        <w:pStyle w:val="aff9"/>
        <w:ind w:firstLine="560"/>
        <w:rPr>
          <w:lang w:eastAsia="zh-TW"/>
        </w:rPr>
      </w:pPr>
      <w:r w:rsidRPr="000762A9">
        <w:rPr>
          <w:rFonts w:hint="eastAsia"/>
          <w:lang w:eastAsia="zh-TW"/>
        </w:rPr>
        <w:t>理解整個句子的關鍵，是其中的三個“迪”字。上引各家多讀“迪”爲“道”，率導也。“爽惟民迪吉康”，楊筠如《尚書覈詁》以“迪吉”即“迪哲”，又作“哲迪”，《大誥》云“弗造哲迪民康”，與此同義。楊氏釋“迪哲”“哲迪”爲昌明，是不對的。《大誥》“哲迪”與“民康”</w:t>
      </w:r>
      <w:r w:rsidRPr="000762A9">
        <w:rPr>
          <w:lang w:eastAsia="zh-TW"/>
        </w:rPr>
        <w:t>並言，“哲”</w:t>
      </w:r>
      <w:r w:rsidRPr="000762A9">
        <w:rPr>
          <w:rFonts w:hint="eastAsia"/>
          <w:lang w:eastAsia="zh-TW"/>
        </w:rPr>
        <w:t>指智哲之士即“爽邦由</w:t>
      </w:r>
      <w:r w:rsidRPr="000762A9">
        <w:rPr>
          <w:lang w:eastAsia="zh-TW"/>
        </w:rPr>
        <w:t>哲”之“哲”，與小民相對。</w:t>
      </w:r>
      <w:r w:rsidRPr="000762A9">
        <w:rPr>
          <w:rFonts w:hint="eastAsia"/>
          <w:lang w:eastAsia="zh-TW"/>
        </w:rPr>
        <w:t>“</w:t>
      </w:r>
      <w:r w:rsidRPr="000762A9">
        <w:rPr>
          <w:lang w:eastAsia="zh-TW"/>
        </w:rPr>
        <w:t>迪”</w:t>
      </w:r>
      <w:r w:rsidRPr="000762A9">
        <w:rPr>
          <w:rFonts w:hint="eastAsia"/>
          <w:lang w:eastAsia="zh-TW"/>
        </w:rPr>
        <w:t>，我讀爲《方言》卷六“由、迪，正也”之“迪”，其本字作“肅”，“迪哲”言智哲之士肅正，“由哲”則指肅正之智哲。其餘各家多讀“迪”爲“道”，以“吉”義善，以“康”義安。如屈萬里《尚書集釋》串講爲</w:t>
      </w:r>
      <w:r w:rsidRPr="000762A9">
        <w:rPr>
          <w:lang w:eastAsia="zh-TW"/>
        </w:rPr>
        <w:t>：“民，導之於善良康安之境。周秉鈞《尚書易解》釋爲：“民被教導則吉</w:t>
      </w:r>
      <w:r w:rsidRPr="000762A9">
        <w:rPr>
          <w:rFonts w:hint="eastAsia"/>
          <w:lang w:eastAsia="zh-TW"/>
        </w:rPr>
        <w:t>安也。”顧頡剛、劉起釪《尚書校釋譯論》則以“迪”、“吉”即《盤庚》“不吉不迪”之“迪”、“吉”，“迪”即《方言》卷七“由、迪，正也。東齊青、徐之間，相正謂之由、迪”之“迪”，</w:t>
      </w:r>
      <w:r w:rsidRPr="000762A9">
        <w:rPr>
          <w:lang w:eastAsia="zh-TW"/>
        </w:rPr>
        <w:t>在這裏用爲動詞，有使變</w:t>
      </w:r>
      <w:r w:rsidRPr="000762A9">
        <w:rPr>
          <w:rFonts w:hint="eastAsia"/>
          <w:lang w:eastAsia="zh-TW"/>
        </w:rPr>
        <w:t>好之意。這句話是説使人民獲得安好的生活。</w:t>
      </w:r>
    </w:p>
    <w:p w14:paraId="599B5C83" w14:textId="77777777" w:rsidR="00CF6427" w:rsidRPr="000762A9" w:rsidRDefault="00CF6427" w:rsidP="005D64F7">
      <w:pPr>
        <w:pStyle w:val="aff9"/>
        <w:ind w:firstLine="560"/>
        <w:rPr>
          <w:lang w:eastAsia="zh-TW"/>
        </w:rPr>
      </w:pPr>
      <w:r w:rsidRPr="000762A9">
        <w:rPr>
          <w:rFonts w:hint="eastAsia"/>
          <w:lang w:eastAsia="zh-TW"/>
        </w:rPr>
        <w:t>“矧今民罔迪不適不迪”句，楊筠如《尚書覈詁》讀“迪”爲“道”，又引《廣雅•</w:t>
      </w:r>
      <w:r w:rsidRPr="000762A9">
        <w:rPr>
          <w:lang w:eastAsia="zh-TW"/>
        </w:rPr>
        <w:t>釋詁一》釋“適”爲善，引《爾雅</w:t>
      </w:r>
      <w:r w:rsidRPr="000762A9">
        <w:rPr>
          <w:rFonts w:hint="eastAsia"/>
          <w:lang w:eastAsia="zh-TW"/>
        </w:rPr>
        <w:t>•</w:t>
      </w:r>
      <w:r w:rsidRPr="000762A9">
        <w:rPr>
          <w:lang w:eastAsia="zh-TW"/>
        </w:rPr>
        <w:t>釋詁</w:t>
      </w:r>
      <w:r w:rsidRPr="000762A9">
        <w:rPr>
          <w:rFonts w:hint="eastAsia"/>
          <w:lang w:eastAsia="zh-TW"/>
        </w:rPr>
        <w:t>上》罩“適”爲往，疑以“善”義爲長，未串講此句，不明其準確理解。曾</w:t>
      </w:r>
      <w:r w:rsidRPr="000762A9">
        <w:rPr>
          <w:rFonts w:hint="eastAsia"/>
          <w:lang w:eastAsia="zh-TW"/>
        </w:rPr>
        <w:lastRenderedPageBreak/>
        <w:t>運乾《尚書正讀》亦讀“迪”爲“道”，串講爲</w:t>
      </w:r>
      <w:r w:rsidRPr="000762A9">
        <w:rPr>
          <w:lang w:eastAsia="zh-TW"/>
        </w:rPr>
        <w:t>：“罔迪，則民無與進於善。不迪，則無以厚其生</w:t>
      </w:r>
      <w:r w:rsidRPr="000762A9">
        <w:rPr>
          <w:rFonts w:hint="eastAsia"/>
          <w:lang w:eastAsia="zh-TW"/>
        </w:rPr>
        <w:t>也。”屈萬里《尚書集釋》亦讀“迪”爲“道”，釋“適”爲善，同樣未串講。周秉鈞《尚書易解》則串講爲</w:t>
      </w:r>
      <w:r w:rsidRPr="000762A9">
        <w:rPr>
          <w:lang w:eastAsia="zh-TW"/>
        </w:rPr>
        <w:t>：“言今民不教導，則不向善，不教導，則無</w:t>
      </w:r>
      <w:r w:rsidRPr="000762A9">
        <w:rPr>
          <w:rFonts w:hint="eastAsia"/>
          <w:lang w:eastAsia="zh-TW"/>
        </w:rPr>
        <w:t>政以存其國矣。”其釋“在”爲存也。顧頡剛、劉起釪《尚書校釋譯論》從于省吾《尚書新證》之説，“言今民無所由從，不歸不從，則於其邦無政之可言也”。其釋“迪”爲由從，又別爲一解。</w:t>
      </w:r>
    </w:p>
    <w:p w14:paraId="3838FAB0" w14:textId="77777777" w:rsidR="00CF6427" w:rsidRPr="000762A9" w:rsidRDefault="00CF6427" w:rsidP="005D64F7">
      <w:pPr>
        <w:pStyle w:val="aff9"/>
        <w:ind w:firstLine="560"/>
        <w:rPr>
          <w:lang w:eastAsia="zh-TW"/>
        </w:rPr>
      </w:pPr>
      <w:r w:rsidRPr="000762A9">
        <w:rPr>
          <w:rFonts w:hint="eastAsia"/>
          <w:lang w:eastAsia="zh-TW"/>
        </w:rPr>
        <w:t>按照我的理解，“</w:t>
      </w:r>
      <w:r w:rsidRPr="000762A9">
        <w:rPr>
          <w:lang w:eastAsia="zh-TW"/>
        </w:rPr>
        <w:t xml:space="preserve"> 爽惟民迪吉康”爲一句，“迪”“吉”“康”，義</w:t>
      </w:r>
      <w:r w:rsidRPr="000762A9">
        <w:rPr>
          <w:rFonts w:hint="eastAsia"/>
          <w:lang w:eastAsia="zh-TW"/>
        </w:rPr>
        <w:t>近連言。師器父鼎（《集成》0</w:t>
      </w:r>
      <w:r w:rsidRPr="000762A9">
        <w:rPr>
          <w:lang w:eastAsia="zh-TW"/>
        </w:rPr>
        <w:t>2727</w:t>
      </w:r>
      <w:r w:rsidRPr="000762A9">
        <w:rPr>
          <w:rFonts w:hint="eastAsia"/>
          <w:lang w:eastAsia="zh-TW"/>
        </w:rPr>
        <w:t>）及師</w:t>
      </w:r>
      <w:r w:rsidRPr="000762A9">
        <w:rPr>
          <w:noProof/>
        </w:rPr>
        <w:drawing>
          <wp:inline distT="0" distB="0" distL="0" distR="0" wp14:anchorId="37897B98" wp14:editId="30574B90">
            <wp:extent cx="159219" cy="144000"/>
            <wp:effectExtent l="0" t="0" r="0" b="8890"/>
            <wp:docPr id="599413720" name="图片 599413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062254" name=""/>
                    <pic:cNvPicPr/>
                  </pic:nvPicPr>
                  <pic:blipFill>
                    <a:blip r:embed="rId41"/>
                    <a:stretch>
                      <a:fillRect/>
                    </a:stretch>
                  </pic:blipFill>
                  <pic:spPr>
                    <a:xfrm>
                      <a:off x="0" y="0"/>
                      <a:ext cx="159219" cy="144000"/>
                    </a:xfrm>
                    <a:prstGeom prst="rect">
                      <a:avLst/>
                    </a:prstGeom>
                  </pic:spPr>
                </pic:pic>
              </a:graphicData>
            </a:graphic>
          </wp:inline>
        </w:drawing>
      </w:r>
      <w:r w:rsidRPr="000762A9">
        <w:rPr>
          <w:rFonts w:hint="eastAsia"/>
          <w:lang w:eastAsia="zh-TW"/>
        </w:rPr>
        <w:t>父鼎（《集成》0</w:t>
      </w:r>
      <w:r w:rsidRPr="000762A9">
        <w:rPr>
          <w:lang w:eastAsia="zh-TW"/>
        </w:rPr>
        <w:t>2813</w:t>
      </w:r>
      <w:r w:rsidRPr="000762A9">
        <w:rPr>
          <w:rFonts w:hint="eastAsia"/>
          <w:lang w:eastAsia="zh-TW"/>
        </w:rPr>
        <w:t>）皆有“吉康”連言之例。“民迪吉康”反言即“民不迪不吉不康”。“不吉不迪”見於《盤庚》，孫星衍《尚書今古文注疏》引《方言》訓“迪”爲正，綜合音義考慮，“由/迪”大概即“肅”之方言變音。“肅”有嚴肅、莊重、端正之義，故謂“正也”；又引申出整飭之義，故謂“相正”。“不迪”言不肅正，</w:t>
      </w:r>
      <w:r w:rsidRPr="000762A9">
        <w:rPr>
          <w:lang w:eastAsia="zh-TW"/>
        </w:rPr>
        <w:t>故</w:t>
      </w:r>
      <w:r w:rsidRPr="000762A9">
        <w:rPr>
          <w:rFonts w:hint="eastAsia"/>
          <w:lang w:eastAsia="zh-TW"/>
        </w:rPr>
        <w:t>“不吉不迪”連言。《盤庚》云民衆“不吉不迪”，《大誥》則言“民不康”</w:t>
      </w:r>
      <w:r w:rsidRPr="000762A9">
        <w:rPr>
          <w:lang w:eastAsia="zh-TW"/>
        </w:rPr>
        <w:t>：</w:t>
      </w:r>
      <w:r w:rsidRPr="000762A9">
        <w:rPr>
          <w:rFonts w:hint="eastAsia"/>
          <w:lang w:eastAsia="zh-TW"/>
        </w:rPr>
        <w:t>“天降威，知我國有疵，民不康。</w:t>
      </w:r>
      <w:r w:rsidRPr="000762A9">
        <w:rPr>
          <w:lang w:eastAsia="zh-TW"/>
        </w:rPr>
        <w:t>”“不康”義同“不静”。《康誥》</w:t>
      </w:r>
      <w:r w:rsidRPr="000762A9">
        <w:rPr>
          <w:rFonts w:hint="eastAsia"/>
          <w:lang w:eastAsia="zh-TW"/>
        </w:rPr>
        <w:t>：</w:t>
      </w:r>
      <w:r w:rsidRPr="000762A9">
        <w:rPr>
          <w:lang w:eastAsia="zh-TW"/>
        </w:rPr>
        <w:t>“今惟</w:t>
      </w:r>
      <w:r w:rsidRPr="000762A9">
        <w:rPr>
          <w:rFonts w:hint="eastAsia"/>
          <w:lang w:eastAsia="zh-TW"/>
        </w:rPr>
        <w:t>民不靜，未戾厥心，迪屡未同。”上言“民迪吉康”，下言民“不適不迪”，兩者正相對，“適”</w:t>
      </w:r>
      <w:r w:rsidRPr="000762A9">
        <w:rPr>
          <w:lang w:eastAsia="zh-TW"/>
        </w:rPr>
        <w:t>當訓善，義同“吉”。這種相對，正構成“爽</w:t>
      </w:r>
      <w:r w:rsidRPr="000762A9">
        <w:rPr>
          <w:rFonts w:hint="eastAsia"/>
          <w:lang w:eastAsia="zh-TW"/>
        </w:rPr>
        <w:lastRenderedPageBreak/>
        <w:t>惟</w:t>
      </w:r>
      <w:r w:rsidRPr="000762A9">
        <w:rPr>
          <w:lang w:eastAsia="zh-TW"/>
        </w:rPr>
        <w:t>……</w:t>
      </w:r>
      <w:r w:rsidRPr="000762A9">
        <w:rPr>
          <w:rFonts w:hint="eastAsia"/>
          <w:lang w:eastAsia="zh-TW"/>
        </w:rPr>
        <w:t>，矧</w:t>
      </w:r>
      <w:r w:rsidRPr="000762A9">
        <w:rPr>
          <w:lang w:eastAsia="zh-TW"/>
        </w:rPr>
        <w:t>……</w:t>
      </w:r>
      <w:r w:rsidRPr="000762A9">
        <w:rPr>
          <w:rFonts w:hint="eastAsia"/>
          <w:lang w:eastAsia="zh-TW"/>
        </w:rPr>
        <w:t>”結構</w:t>
      </w:r>
      <w:r w:rsidRPr="000762A9">
        <w:rPr>
          <w:lang w:eastAsia="zh-TW"/>
        </w:rPr>
        <w:t>句式中的遞進加轉折關</w:t>
      </w:r>
      <w:r w:rsidRPr="000762A9">
        <w:rPr>
          <w:rFonts w:hint="eastAsia"/>
          <w:lang w:eastAsia="zh-TW"/>
        </w:rPr>
        <w:t>係</w:t>
      </w:r>
      <w:r w:rsidRPr="000762A9">
        <w:rPr>
          <w:lang w:eastAsia="zh-TW"/>
        </w:rPr>
        <w:t>。而“罔迪”則應讀爲“無道”。《大戴禮</w:t>
      </w:r>
      <w:r w:rsidRPr="000762A9">
        <w:rPr>
          <w:rFonts w:hint="eastAsia"/>
          <w:lang w:eastAsia="zh-TW"/>
        </w:rPr>
        <w:t>記•</w:t>
      </w:r>
      <w:r w:rsidRPr="000762A9">
        <w:rPr>
          <w:lang w:eastAsia="zh-TW"/>
        </w:rPr>
        <w:t>五帝德》：“舉干戈以征不享、不庭、無道之民。”是民</w:t>
      </w:r>
      <w:r w:rsidRPr="000762A9">
        <w:rPr>
          <w:rFonts w:hint="eastAsia"/>
          <w:lang w:eastAsia="zh-TW"/>
        </w:rPr>
        <w:t>衆</w:t>
      </w:r>
      <w:r w:rsidRPr="000762A9">
        <w:rPr>
          <w:lang w:eastAsia="zh-TW"/>
        </w:rPr>
        <w:t>亦可言“無</w:t>
      </w:r>
      <w:r w:rsidRPr="000762A9">
        <w:rPr>
          <w:rFonts w:hint="eastAsia"/>
          <w:lang w:eastAsia="zh-TW"/>
        </w:rPr>
        <w:t>道”，非獨君王言“無道”或“邦無道”之類。整段文字的大意是</w:t>
      </w:r>
      <w:r w:rsidRPr="000762A9">
        <w:rPr>
          <w:lang w:eastAsia="zh-TW"/>
        </w:rPr>
        <w:t>：民</w:t>
      </w:r>
      <w:r w:rsidRPr="000762A9">
        <w:rPr>
          <w:rFonts w:hint="eastAsia"/>
          <w:lang w:eastAsia="zh-TW"/>
        </w:rPr>
        <w:t>衆</w:t>
      </w:r>
      <w:r w:rsidRPr="000762A9">
        <w:rPr>
          <w:lang w:eastAsia="zh-TW"/>
        </w:rPr>
        <w:t>吉迪康，我們尚且可以循先王德來安定民</w:t>
      </w:r>
      <w:r w:rsidRPr="000762A9">
        <w:rPr>
          <w:rFonts w:hint="eastAsia"/>
          <w:lang w:eastAsia="zh-TW"/>
        </w:rPr>
        <w:t>衆</w:t>
      </w:r>
      <w:r w:rsidRPr="000762A9">
        <w:rPr>
          <w:lang w:eastAsia="zh-TW"/>
        </w:rPr>
        <w:t>，以媲美殷先哲：何</w:t>
      </w:r>
      <w:r w:rsidRPr="000762A9">
        <w:rPr>
          <w:rFonts w:hint="eastAsia"/>
          <w:lang w:eastAsia="zh-TW"/>
        </w:rPr>
        <w:t>况</w:t>
      </w:r>
      <w:r w:rsidRPr="000762A9">
        <w:rPr>
          <w:lang w:eastAsia="zh-TW"/>
        </w:rPr>
        <w:t>現在庶民無道，</w:t>
      </w:r>
      <w:r w:rsidRPr="000762A9">
        <w:rPr>
          <w:rFonts w:hint="eastAsia"/>
          <w:lang w:eastAsia="zh-TW"/>
        </w:rPr>
        <w:t>不吉不迪，於是“罔政在厥邦”，更應該“其惟殷先王德，以康乂民”。</w:t>
      </w:r>
    </w:p>
    <w:p w14:paraId="7CF5F765" w14:textId="77777777" w:rsidR="00CF6427" w:rsidRPr="000762A9" w:rsidRDefault="00CF6427" w:rsidP="005D64F7">
      <w:pPr>
        <w:pStyle w:val="aff9"/>
        <w:ind w:firstLine="560"/>
        <w:rPr>
          <w:lang w:eastAsia="zh-TW"/>
        </w:rPr>
      </w:pPr>
      <w:r w:rsidRPr="000762A9">
        <w:rPr>
          <w:rFonts w:hint="eastAsia"/>
          <w:lang w:eastAsia="zh-TW"/>
        </w:rPr>
        <w:t>對“民無道”和“罔政在厥邦”的理解，應結合《尚書》中的其他文句和</w:t>
      </w:r>
      <w:r w:rsidRPr="000762A9">
        <w:rPr>
          <w:lang w:eastAsia="zh-TW"/>
        </w:rPr>
        <w:t>周公作《康誥》的歷史背景。《康誥》下文説：“今惟民不靜，未戾厥心，迪</w:t>
      </w:r>
      <w:r w:rsidRPr="000762A9">
        <w:rPr>
          <w:rFonts w:hint="eastAsia"/>
          <w:lang w:eastAsia="zh-TW"/>
        </w:rPr>
        <w:t>（骤）</w:t>
      </w:r>
      <w:r w:rsidRPr="000762A9">
        <w:rPr>
          <w:lang w:eastAsia="zh-TW"/>
        </w:rPr>
        <w:t>屡未同。”《多方》也説：“雨乃迪</w:t>
      </w:r>
      <w:r w:rsidRPr="000762A9">
        <w:rPr>
          <w:rFonts w:hint="eastAsia"/>
          <w:lang w:eastAsia="zh-TW"/>
        </w:rPr>
        <w:t>（</w:t>
      </w:r>
      <w:r w:rsidRPr="000762A9">
        <w:rPr>
          <w:lang w:eastAsia="zh-TW"/>
        </w:rPr>
        <w:t>骤</w:t>
      </w:r>
      <w:r w:rsidRPr="000762A9">
        <w:rPr>
          <w:rFonts w:hint="eastAsia"/>
          <w:lang w:eastAsia="zh-TW"/>
        </w:rPr>
        <w:t>）</w:t>
      </w:r>
      <w:r w:rsidRPr="000762A9">
        <w:rPr>
          <w:lang w:eastAsia="zh-TW"/>
        </w:rPr>
        <w:t>展未靜，爾心未愛。”“未戾厥心”與“</w:t>
      </w:r>
      <w:r w:rsidRPr="000762A9">
        <w:rPr>
          <w:rFonts w:hint="eastAsia"/>
          <w:lang w:eastAsia="zh-TW"/>
        </w:rPr>
        <w:t>爾</w:t>
      </w:r>
      <w:r w:rsidRPr="000762A9">
        <w:rPr>
          <w:lang w:eastAsia="zh-TW"/>
        </w:rPr>
        <w:t>心未愛”義近。“愛”讀爲“依”或“殷”“隱”，安也，與“戾”訓止、定幾乎同義。“迪</w:t>
      </w:r>
      <w:r w:rsidRPr="000762A9">
        <w:rPr>
          <w:rFonts w:hint="eastAsia"/>
          <w:lang w:eastAsia="zh-TW"/>
        </w:rPr>
        <w:t>屢</w:t>
      </w:r>
      <w:r w:rsidRPr="000762A9">
        <w:rPr>
          <w:lang w:eastAsia="zh-TW"/>
        </w:rPr>
        <w:t>未同”近於“迪</w:t>
      </w:r>
      <w:r w:rsidRPr="000762A9">
        <w:rPr>
          <w:rFonts w:hint="eastAsia"/>
          <w:lang w:eastAsia="zh-TW"/>
        </w:rPr>
        <w:t>屢</w:t>
      </w:r>
      <w:r w:rsidRPr="000762A9">
        <w:rPr>
          <w:lang w:eastAsia="zh-TW"/>
        </w:rPr>
        <w:t>未静”，指的都是《多方》中的殷</w:t>
      </w:r>
      <w:r w:rsidRPr="000762A9">
        <w:rPr>
          <w:rFonts w:hint="eastAsia"/>
          <w:lang w:eastAsia="zh-TW"/>
        </w:rPr>
        <w:t>遺</w:t>
      </w:r>
      <w:r w:rsidRPr="000762A9">
        <w:rPr>
          <w:lang w:eastAsia="zh-TW"/>
        </w:rPr>
        <w:t>民其心屢屢未靜，不與周人“同心同德”，在武庚叛亂被平定後，仍然不安於命。</w:t>
      </w:r>
      <w:r w:rsidRPr="000762A9">
        <w:rPr>
          <w:rFonts w:hint="eastAsia"/>
          <w:lang w:eastAsia="zh-TW"/>
        </w:rPr>
        <w:t>康叔所封衛地，以殷遺民爲主，兼及新征服的奄地民衆，故周公説“今民無道”。《吕刑》</w:t>
      </w:r>
      <w:r w:rsidRPr="000762A9">
        <w:rPr>
          <w:lang w:eastAsia="zh-TW"/>
        </w:rPr>
        <w:t>：“天置不極庶民，罔有令政在于天下。”“極</w:t>
      </w:r>
      <w:r w:rsidRPr="000762A9">
        <w:rPr>
          <w:rFonts w:hint="eastAsia"/>
          <w:lang w:eastAsia="zh-TW"/>
        </w:rPr>
        <w:t>”，</w:t>
      </w:r>
      <w:r w:rsidRPr="000762A9">
        <w:rPr>
          <w:lang w:eastAsia="zh-TW"/>
        </w:rPr>
        <w:t>至也。“天</w:t>
      </w:r>
      <w:r w:rsidRPr="000762A9">
        <w:rPr>
          <w:rFonts w:hint="eastAsia"/>
          <w:lang w:eastAsia="zh-TW"/>
        </w:rPr>
        <w:t>罰不至庶民”，庶民如果“不適不迪”，惟君罰之，故曰“罔有令政在厥邦”，即“罔有令政在于天下”。在《多方》中，周公也説</w:t>
      </w:r>
      <w:r w:rsidRPr="000762A9">
        <w:rPr>
          <w:lang w:eastAsia="zh-TW"/>
        </w:rPr>
        <w:t>：“我惟時其教告之，我惟時其戰要</w:t>
      </w:r>
      <w:r w:rsidRPr="000762A9">
        <w:rPr>
          <w:rFonts w:hint="eastAsia"/>
          <w:lang w:eastAsia="zh-TW"/>
        </w:rPr>
        <w:t>囚</w:t>
      </w:r>
      <w:r w:rsidRPr="000762A9">
        <w:rPr>
          <w:lang w:eastAsia="zh-TW"/>
        </w:rPr>
        <w:t>之，至于再，至于三。</w:t>
      </w:r>
      <w:r w:rsidRPr="000762A9">
        <w:rPr>
          <w:lang w:eastAsia="zh-TW"/>
        </w:rPr>
        <w:lastRenderedPageBreak/>
        <w:t>乃有不用我降雨命，我乃其大罰殛之。”這與上言以德“康义”其民並不矛盾。對良善安定</w:t>
      </w:r>
      <w:r w:rsidRPr="000762A9">
        <w:rPr>
          <w:rFonts w:hint="eastAsia"/>
          <w:lang w:eastAsia="zh-TW"/>
        </w:rPr>
        <w:t>（</w:t>
      </w:r>
      <w:r w:rsidRPr="000762A9">
        <w:rPr>
          <w:lang w:eastAsia="zh-TW"/>
        </w:rPr>
        <w:t>“迪吉康”</w:t>
      </w:r>
      <w:r w:rsidRPr="000762A9">
        <w:rPr>
          <w:rFonts w:hint="eastAsia"/>
          <w:lang w:eastAsia="zh-TW"/>
        </w:rPr>
        <w:t>）</w:t>
      </w:r>
      <w:r w:rsidRPr="000762A9">
        <w:rPr>
          <w:lang w:eastAsia="zh-TW"/>
        </w:rPr>
        <w:t>之庶</w:t>
      </w:r>
      <w:r w:rsidRPr="000762A9">
        <w:rPr>
          <w:rFonts w:hint="eastAsia"/>
          <w:lang w:eastAsia="zh-TW"/>
        </w:rPr>
        <w:t>衆</w:t>
      </w:r>
      <w:r w:rsidRPr="000762A9">
        <w:rPr>
          <w:lang w:eastAsia="zh-TW"/>
        </w:rPr>
        <w:t>，以德爲主</w:t>
      </w:r>
      <w:r w:rsidRPr="000762A9">
        <w:rPr>
          <w:rFonts w:hint="eastAsia"/>
          <w:lang w:eastAsia="zh-TW"/>
        </w:rPr>
        <w:t>；</w:t>
      </w:r>
      <w:r w:rsidRPr="000762A9">
        <w:rPr>
          <w:lang w:eastAsia="zh-TW"/>
        </w:rPr>
        <w:t>對“不適不迪</w:t>
      </w:r>
      <w:r w:rsidRPr="000762A9">
        <w:rPr>
          <w:rFonts w:hint="eastAsia"/>
          <w:lang w:eastAsia="zh-TW"/>
        </w:rPr>
        <w:t>”</w:t>
      </w:r>
      <w:r w:rsidRPr="000762A9">
        <w:rPr>
          <w:lang w:eastAsia="zh-TW"/>
        </w:rPr>
        <w:t>之無道庶民，則要德罰並用。在《多方》中，周公也</w:t>
      </w:r>
      <w:r w:rsidRPr="000762A9">
        <w:rPr>
          <w:rFonts w:hint="eastAsia"/>
          <w:lang w:eastAsia="zh-TW"/>
        </w:rPr>
        <w:t>強</w:t>
      </w:r>
      <w:r w:rsidRPr="000762A9">
        <w:rPr>
          <w:lang w:eastAsia="zh-TW"/>
        </w:rPr>
        <w:t>調要“教告之”與“戰要</w:t>
      </w:r>
      <w:r w:rsidRPr="000762A9">
        <w:rPr>
          <w:rFonts w:hint="eastAsia"/>
          <w:lang w:eastAsia="zh-TW"/>
        </w:rPr>
        <w:t>囚</w:t>
      </w:r>
      <w:r w:rsidRPr="000762A9">
        <w:rPr>
          <w:lang w:eastAsia="zh-TW"/>
        </w:rPr>
        <w:t>之”以至“大罰殛之”並用。因此，接下來的一段，周公首先説：“子惟不可不監，告汝德之説于罰之行。”“子惟不可不監”即“予惟不可不察”，所察者，即上段所言“今民罔道，不適不迪”。“于”，猶“與”也，王引之《經傳釋</w:t>
      </w:r>
      <w:r w:rsidRPr="000762A9">
        <w:rPr>
          <w:rFonts w:hint="eastAsia"/>
          <w:lang w:eastAsia="zh-TW"/>
        </w:rPr>
        <w:t>詞》卷一有説。“行”，王引之《經義述聞》謂義同“道”。周公告康叔德之説與罰之道，正是教導康叔德罰並用。而從邏輯關系上，前言“用德”，後言“德罰並用”，層層遞進，也符合“爽惟”與“矧”並言句式的語法特徵。</w:t>
      </w:r>
    </w:p>
    <w:p w14:paraId="0320C625" w14:textId="77777777" w:rsidR="00CF6427" w:rsidRPr="000762A9" w:rsidRDefault="00CF6427" w:rsidP="005D64F7">
      <w:pPr>
        <w:pStyle w:val="aff9"/>
        <w:ind w:firstLine="560"/>
        <w:rPr>
          <w:rFonts w:eastAsia="PMingLiU"/>
          <w:lang w:eastAsia="zh-TW"/>
        </w:rPr>
      </w:pPr>
      <w:r w:rsidRPr="000762A9">
        <w:rPr>
          <w:rFonts w:hint="eastAsia"/>
          <w:lang w:eastAsia="zh-TW"/>
        </w:rPr>
        <w:t>蔡沈《書集傳》云“明德慎罰”乃《康誥》“一篇之綱領”。細審《康誥》整體文意，起首總説“明德慎罰”，次説“明德”，再説“慎罰”，包括分辨偶犯與慣犯、“</w:t>
      </w:r>
      <w:r w:rsidRPr="000762A9">
        <w:rPr>
          <w:lang w:eastAsia="zh-TW"/>
        </w:rPr>
        <w:t>原情定罪”等。偶犯即“乃有大罪，非終，乃惟眚哉”，“時乃不可殺”</w:t>
      </w:r>
      <w:r w:rsidRPr="000762A9">
        <w:rPr>
          <w:rFonts w:hint="eastAsia"/>
          <w:lang w:eastAsia="zh-TW"/>
        </w:rPr>
        <w:t>；</w:t>
      </w:r>
      <w:r w:rsidRPr="000762A9">
        <w:rPr>
          <w:lang w:eastAsia="zh-TW"/>
        </w:rPr>
        <w:t>慣犯即“人有小罪，非眚，乃惟終”</w:t>
      </w:r>
      <w:r w:rsidRPr="000762A9">
        <w:rPr>
          <w:rFonts w:hint="eastAsia"/>
          <w:lang w:eastAsia="zh-TW"/>
        </w:rPr>
        <w:t>，</w:t>
      </w:r>
      <w:r w:rsidRPr="000762A9">
        <w:rPr>
          <w:lang w:eastAsia="zh-TW"/>
        </w:rPr>
        <w:t>“乃不可不殺”。還有如實、詳盡坦白自己罪行者</w:t>
      </w:r>
      <w:r w:rsidRPr="000762A9">
        <w:rPr>
          <w:rFonts w:hint="eastAsia"/>
          <w:lang w:eastAsia="zh-TW"/>
        </w:rPr>
        <w:t>（</w:t>
      </w:r>
      <w:r w:rsidRPr="000762A9">
        <w:rPr>
          <w:lang w:eastAsia="zh-TW"/>
        </w:rPr>
        <w:t>“既道極厥辜”</w:t>
      </w:r>
      <w:r w:rsidRPr="000762A9">
        <w:rPr>
          <w:rFonts w:hint="eastAsia"/>
          <w:lang w:eastAsia="zh-TW"/>
        </w:rPr>
        <w:t>），</w:t>
      </w:r>
      <w:r w:rsidRPr="000762A9">
        <w:rPr>
          <w:lang w:eastAsia="zh-TW"/>
        </w:rPr>
        <w:t>也“時乃不可殺”。接下來用《康誥》最大的篇幅，詳述“用罚”，包括“寇攘轰宄、殺越人于貨、</w:t>
      </w:r>
      <w:r w:rsidRPr="000762A9">
        <w:rPr>
          <w:rFonts w:hint="eastAsia"/>
          <w:lang w:eastAsia="zh-TW"/>
        </w:rPr>
        <w:t>暋</w:t>
      </w:r>
      <w:r w:rsidRPr="000762A9">
        <w:rPr>
          <w:lang w:eastAsia="zh-TW"/>
        </w:rPr>
        <w:t>不</w:t>
      </w:r>
      <w:r w:rsidRPr="000762A9">
        <w:rPr>
          <w:rFonts w:hint="eastAsia"/>
          <w:lang w:eastAsia="zh-TW"/>
        </w:rPr>
        <w:t>畏</w:t>
      </w:r>
      <w:r w:rsidRPr="000762A9">
        <w:rPr>
          <w:lang w:eastAsia="zh-TW"/>
        </w:rPr>
        <w:t>死”者，“不孝不友”者，外庶、訓人、官長、小臣等“弗念弗庸</w:t>
      </w:r>
      <w:r w:rsidRPr="000762A9">
        <w:rPr>
          <w:rFonts w:hint="eastAsia"/>
          <w:lang w:eastAsia="zh-TW"/>
        </w:rPr>
        <w:t>瘝（敬）其君”者，</w:t>
      </w:r>
      <w:r w:rsidRPr="000762A9">
        <w:rPr>
          <w:rFonts w:hint="eastAsia"/>
          <w:lang w:eastAsia="zh-TW"/>
        </w:rPr>
        <w:lastRenderedPageBreak/>
        <w:t>贵族、世家等君、長“爲威爲虐，大放王命”者，該如何“用罰”，都有明確意見。接下來便是“爽惟民迪吉康”段和“告汝德之説于罰之行”段，在“用罰”的基礎上強調“德罰並用”，最後以“天命”“殷民”結束全篇。因此放在全篇的邏輯結構上，我們對“爽惟民迪吉康”段的訓釋和理解，也是恰當、妥帖的。</w:t>
      </w:r>
    </w:p>
    <w:p w14:paraId="1B5E3503" w14:textId="77777777" w:rsidR="00CF6427" w:rsidRPr="000762A9" w:rsidRDefault="00CF6427" w:rsidP="000762A9">
      <w:pPr>
        <w:spacing w:line="288" w:lineRule="auto"/>
        <w:ind w:firstLineChars="200" w:firstLine="480"/>
        <w:rPr>
          <w:szCs w:val="24"/>
          <w:lang w:eastAsia="zh-TW"/>
        </w:rPr>
      </w:pPr>
    </w:p>
    <w:p w14:paraId="08247715" w14:textId="77777777" w:rsidR="00CF6427" w:rsidRPr="000762A9" w:rsidRDefault="00CF6427" w:rsidP="005D64F7">
      <w:pPr>
        <w:pStyle w:val="afffff3"/>
        <w:spacing w:before="72" w:after="72"/>
        <w:rPr>
          <w:lang w:eastAsia="zh-TW"/>
        </w:rPr>
      </w:pPr>
      <w:r w:rsidRPr="000762A9">
        <w:rPr>
          <w:rFonts w:hint="eastAsia"/>
          <w:lang w:eastAsia="zh-TW"/>
        </w:rPr>
        <w:t>王曰</w:t>
      </w:r>
      <w:r w:rsidRPr="000762A9">
        <w:rPr>
          <w:lang w:eastAsia="zh-TW"/>
        </w:rPr>
        <w:t>：</w:t>
      </w:r>
      <w:r w:rsidRPr="000762A9">
        <w:rPr>
          <w:lang w:eastAsia="zh-TW"/>
        </w:rPr>
        <w:t>“</w:t>
      </w:r>
      <w:r w:rsidRPr="000762A9">
        <w:rPr>
          <w:rFonts w:hint="eastAsia"/>
          <w:lang w:eastAsia="zh-TW"/>
        </w:rPr>
        <w:t>封</w:t>
      </w:r>
      <w:r w:rsidRPr="000762A9">
        <w:rPr>
          <w:lang w:eastAsia="zh-TW"/>
        </w:rPr>
        <w:t>！予惟不可不監，告汝德之説于罰之行。今惟民不靜，未戾厥心，迪屡未同。爽惟天其罰殛我，我其不怨，惟厥罪無在大，亦无在多，矧曰其尚顯聞于天？</w:t>
      </w:r>
      <w:r w:rsidRPr="000762A9">
        <w:rPr>
          <w:lang w:eastAsia="zh-TW"/>
        </w:rPr>
        <w:t>”</w:t>
      </w:r>
    </w:p>
    <w:p w14:paraId="79F91394" w14:textId="77777777" w:rsidR="00CF6427" w:rsidRPr="000762A9" w:rsidRDefault="00CF6427" w:rsidP="000762A9">
      <w:pPr>
        <w:spacing w:line="288" w:lineRule="auto"/>
        <w:ind w:firstLineChars="200" w:firstLine="480"/>
        <w:rPr>
          <w:szCs w:val="24"/>
          <w:lang w:eastAsia="zh-TW"/>
        </w:rPr>
      </w:pPr>
    </w:p>
    <w:p w14:paraId="63710262" w14:textId="77777777" w:rsidR="00CF6427" w:rsidRPr="000762A9" w:rsidRDefault="00CF6427" w:rsidP="008E5F4E">
      <w:pPr>
        <w:spacing w:line="480" w:lineRule="auto"/>
        <w:rPr>
          <w:b/>
          <w:bCs/>
          <w:sz w:val="28"/>
          <w:szCs w:val="28"/>
          <w:lang w:eastAsia="zh-TW"/>
        </w:rPr>
      </w:pPr>
      <w:r w:rsidRPr="000762A9">
        <w:rPr>
          <w:rFonts w:hint="eastAsia"/>
          <w:b/>
          <w:bCs/>
          <w:sz w:val="28"/>
          <w:szCs w:val="28"/>
          <w:lang w:eastAsia="zh-TW"/>
        </w:rPr>
        <w:t>王曰</w:t>
      </w:r>
      <w:r w:rsidRPr="000762A9">
        <w:rPr>
          <w:b/>
          <w:bCs/>
          <w:sz w:val="28"/>
          <w:szCs w:val="28"/>
          <w:lang w:eastAsia="zh-TW"/>
        </w:rPr>
        <w:t>：“封！予惟不可不監，</w:t>
      </w:r>
      <w:bookmarkStart w:id="51" w:name="OLE_LINK47"/>
      <w:r w:rsidRPr="000762A9">
        <w:rPr>
          <w:b/>
          <w:bCs/>
          <w:sz w:val="28"/>
          <w:szCs w:val="28"/>
          <w:lang w:eastAsia="zh-TW"/>
        </w:rPr>
        <w:t>告汝德之説于罰之行</w:t>
      </w:r>
      <w:bookmarkEnd w:id="51"/>
      <w:r w:rsidRPr="000762A9">
        <w:rPr>
          <w:b/>
          <w:bCs/>
          <w:sz w:val="28"/>
          <w:szCs w:val="28"/>
          <w:lang w:eastAsia="zh-TW"/>
        </w:rPr>
        <w:t>。</w:t>
      </w:r>
    </w:p>
    <w:p w14:paraId="01755FEB" w14:textId="77777777" w:rsidR="00CF6427" w:rsidRPr="000762A9" w:rsidRDefault="00CF6427" w:rsidP="005D64F7">
      <w:pPr>
        <w:pStyle w:val="aff9"/>
        <w:ind w:firstLine="560"/>
        <w:rPr>
          <w:rFonts w:eastAsia="PMingLiU"/>
          <w:lang w:eastAsia="zh-TW"/>
        </w:rPr>
      </w:pPr>
      <w:r w:rsidRPr="000762A9">
        <w:rPr>
          <w:rFonts w:hint="eastAsia"/>
          <w:lang w:eastAsia="zh-TW"/>
        </w:rPr>
        <w:t>“監”，察也、視也。或讀爲“鑒”，解釋爲鑒戒、借鑒，僞孔傳謂“鑒視古義”，亦即鑒於古之意。“告汝德之説于罰之行”，僞</w:t>
      </w:r>
      <w:r w:rsidRPr="000762A9">
        <w:rPr>
          <w:lang w:eastAsia="zh-TW"/>
        </w:rPr>
        <w:t>孔傳釋爲“告汝施德之説于法之所行”，故蔡沈《書集傳》以爲此段云“欲康叔以德行罰”。</w:t>
      </w:r>
      <w:r w:rsidRPr="000762A9">
        <w:rPr>
          <w:rFonts w:hint="eastAsia"/>
          <w:lang w:eastAsia="zh-TW"/>
        </w:rPr>
        <w:t>王</w:t>
      </w:r>
      <w:r w:rsidRPr="000762A9">
        <w:rPr>
          <w:lang w:eastAsia="zh-TW"/>
        </w:rPr>
        <w:t>引之《經義述聞》始讀“于”爲“越”，而“越”猶“與”也、“及”也，表連及關</w:t>
      </w:r>
      <w:r w:rsidRPr="000762A9">
        <w:rPr>
          <w:rFonts w:hint="eastAsia"/>
          <w:lang w:eastAsia="zh-TW"/>
        </w:rPr>
        <w:t>係</w:t>
      </w:r>
      <w:r w:rsidRPr="000762A9">
        <w:rPr>
          <w:lang w:eastAsia="zh-TW"/>
        </w:rPr>
        <w:t>《尚書》習見。《夏小正》：“越，于也。”王氏《經傳釋詞》卷一並謂《多方》“不克敬于和”之“于”亦猶“與” 也、“及”也。王氏並云 “行，道也”王説正確可從。</w:t>
      </w:r>
      <w:r w:rsidRPr="000762A9">
        <w:rPr>
          <w:rFonts w:hint="eastAsia"/>
          <w:lang w:eastAsia="zh-TW"/>
        </w:rPr>
        <w:t>清華簡《皇門》云“惟莫聞余嘉德之説”，又云“既告</w:t>
      </w:r>
      <w:r w:rsidRPr="000762A9">
        <w:rPr>
          <w:rFonts w:hint="eastAsia"/>
          <w:lang w:eastAsia="zh-TW"/>
        </w:rPr>
        <w:lastRenderedPageBreak/>
        <w:t>汝之德之行”，可與“告汝德之説于罰之行”參證。</w:t>
      </w:r>
    </w:p>
    <w:p w14:paraId="0EED6695" w14:textId="77777777" w:rsidR="00CF6427" w:rsidRPr="000762A9" w:rsidRDefault="00CF6427" w:rsidP="008E5F4E">
      <w:pPr>
        <w:spacing w:line="480" w:lineRule="auto"/>
        <w:rPr>
          <w:b/>
          <w:bCs/>
          <w:sz w:val="28"/>
          <w:szCs w:val="28"/>
          <w:lang w:eastAsia="zh-TW"/>
        </w:rPr>
      </w:pPr>
      <w:r w:rsidRPr="000762A9">
        <w:rPr>
          <w:rFonts w:hint="eastAsia"/>
          <w:b/>
          <w:bCs/>
          <w:sz w:val="28"/>
          <w:szCs w:val="28"/>
          <w:lang w:eastAsia="zh-TW"/>
        </w:rPr>
        <w:t>今惟民不靜，未戾厥心，迪屢未同。</w:t>
      </w:r>
    </w:p>
    <w:p w14:paraId="44851C0D" w14:textId="77777777" w:rsidR="00CF6427" w:rsidRPr="000762A9" w:rsidRDefault="00CF6427" w:rsidP="005D64F7">
      <w:pPr>
        <w:pStyle w:val="aff9"/>
        <w:ind w:firstLine="560"/>
        <w:rPr>
          <w:lang w:eastAsia="zh-TW"/>
        </w:rPr>
      </w:pPr>
      <w:r w:rsidRPr="000762A9">
        <w:rPr>
          <w:lang w:eastAsia="zh-TW"/>
        </w:rPr>
        <w:t>戾</w:t>
      </w:r>
      <w:r w:rsidRPr="000762A9">
        <w:rPr>
          <w:rFonts w:hint="eastAsia"/>
          <w:lang w:eastAsia="zh-TW"/>
        </w:rPr>
        <w:t>，止也，定也。《爾雅•</w:t>
      </w:r>
      <w:r w:rsidRPr="000762A9">
        <w:rPr>
          <w:lang w:eastAsia="zh-TW"/>
        </w:rPr>
        <w:t>釋言》“疑、休，戾也”郭璞注：“戾，止</w:t>
      </w:r>
      <w:r w:rsidRPr="000762A9">
        <w:rPr>
          <w:rFonts w:hint="eastAsia"/>
          <w:lang w:eastAsia="zh-TW"/>
        </w:rPr>
        <w:t>也。”《廣雅•</w:t>
      </w:r>
      <w:r w:rsidRPr="000762A9">
        <w:rPr>
          <w:lang w:eastAsia="zh-TW"/>
        </w:rPr>
        <w:t>釋詁四》：“戾，定也。”《詩</w:t>
      </w:r>
      <w:r w:rsidRPr="000762A9">
        <w:rPr>
          <w:rFonts w:hint="eastAsia"/>
          <w:lang w:eastAsia="zh-TW"/>
        </w:rPr>
        <w:t>•</w:t>
      </w:r>
      <w:r w:rsidRPr="000762A9">
        <w:rPr>
          <w:lang w:eastAsia="zh-TW"/>
        </w:rPr>
        <w:t>小雅</w:t>
      </w:r>
      <w:r w:rsidRPr="000762A9">
        <w:rPr>
          <w:rFonts w:hint="eastAsia"/>
          <w:lang w:eastAsia="zh-TW"/>
        </w:rPr>
        <w:t>•</w:t>
      </w:r>
      <w:r w:rsidRPr="000762A9">
        <w:rPr>
          <w:lang w:eastAsia="zh-TW"/>
        </w:rPr>
        <w:t>雨無正》：“靡所止</w:t>
      </w:r>
      <w:r w:rsidRPr="000762A9">
        <w:rPr>
          <w:rFonts w:hint="eastAsia"/>
          <w:lang w:eastAsia="zh-TW"/>
        </w:rPr>
        <w:t>戾。”“止戾”同義連言。《多方》“迪屢不靜，爾心未愛”，與之義同，“愛”通“依”或“殷”“隱”亦安定之義。“迪”，王引之《經傳釋詞》卷六謂“詞之‘用’也”，例句即有“迪</w:t>
      </w:r>
      <w:bookmarkStart w:id="52" w:name="OLE_LINK58"/>
      <w:r w:rsidRPr="000762A9">
        <w:rPr>
          <w:rFonts w:hint="eastAsia"/>
          <w:lang w:eastAsia="zh-TW"/>
        </w:rPr>
        <w:t>屢</w:t>
      </w:r>
      <w:bookmarkEnd w:id="52"/>
      <w:r w:rsidRPr="000762A9">
        <w:rPr>
          <w:rFonts w:hint="eastAsia"/>
          <w:lang w:eastAsia="zh-TW"/>
        </w:rPr>
        <w:t>未同”“迪屢不靜”。然“用屢未同”亦費解，故不少《尚書》注釋類書籍都不取王説，如孫星衍《尚書今古文注疏》引《爾雅•</w:t>
      </w:r>
      <w:r w:rsidRPr="000762A9">
        <w:rPr>
          <w:lang w:eastAsia="zh-TW"/>
        </w:rPr>
        <w:t>釋詁</w:t>
      </w:r>
      <w:r w:rsidRPr="000762A9">
        <w:rPr>
          <w:rFonts w:hint="eastAsia"/>
          <w:lang w:eastAsia="zh-TW"/>
        </w:rPr>
        <w:t>上</w:t>
      </w:r>
      <w:r w:rsidRPr="000762A9">
        <w:rPr>
          <w:lang w:eastAsia="zh-TW"/>
        </w:rPr>
        <w:t>》釋爲作，楊筠如《尚書覈詁》讀“迪”爲“猶”義同“尚”，曾運乾《尚書正讀》讀爲“導”，屈萬里《尚書集釋》釋爲率導，顧頡剛、劉起釪《尚書校釋譯論》則引《爾雅</w:t>
      </w:r>
      <w:r w:rsidRPr="000762A9">
        <w:rPr>
          <w:rFonts w:hint="eastAsia"/>
          <w:lang w:eastAsia="zh-TW"/>
        </w:rPr>
        <w:t>•</w:t>
      </w:r>
      <w:r w:rsidRPr="000762A9">
        <w:rPr>
          <w:lang w:eastAsia="zh-TW"/>
        </w:rPr>
        <w:t>釋詁下》“迪，進也”“迪， 作也”解之。我意“迪屢”應讀爲“驟屢</w:t>
      </w:r>
      <w:r w:rsidRPr="000762A9">
        <w:rPr>
          <w:rFonts w:hint="eastAsia"/>
          <w:lang w:eastAsia="zh-TW"/>
        </w:rPr>
        <w:t>”。《史記•</w:t>
      </w:r>
      <w:r w:rsidRPr="000762A9">
        <w:rPr>
          <w:lang w:eastAsia="zh-TW"/>
        </w:rPr>
        <w:t>孫子世家》：“孔子遂適衛，主於子路妻兄顔濁鄒家。”《孟子</w:t>
      </w:r>
      <w:r w:rsidRPr="000762A9">
        <w:rPr>
          <w:rFonts w:hint="eastAsia"/>
          <w:lang w:eastAsia="zh-TW"/>
        </w:rPr>
        <w:t>•</w:t>
      </w:r>
      <w:r w:rsidRPr="000762A9">
        <w:rPr>
          <w:lang w:eastAsia="zh-TW"/>
        </w:rPr>
        <w:t>萬章上》作“顔讎由”，《韓非子</w:t>
      </w:r>
      <w:r w:rsidRPr="000762A9">
        <w:rPr>
          <w:rFonts w:hint="eastAsia"/>
          <w:lang w:eastAsia="zh-TW"/>
        </w:rPr>
        <w:t>•</w:t>
      </w:r>
      <w:r w:rsidRPr="000762A9">
        <w:rPr>
          <w:lang w:eastAsia="zh-TW"/>
        </w:rPr>
        <w:t>十過》、《</w:t>
      </w:r>
      <w:r w:rsidRPr="000762A9">
        <w:rPr>
          <w:rFonts w:hint="eastAsia"/>
          <w:lang w:eastAsia="zh-TW"/>
        </w:rPr>
        <w:t>吕</w:t>
      </w:r>
      <w:r w:rsidRPr="000762A9">
        <w:rPr>
          <w:lang w:eastAsia="zh-TW"/>
        </w:rPr>
        <w:t>氏春秋</w:t>
      </w:r>
      <w:r w:rsidRPr="000762A9">
        <w:rPr>
          <w:rFonts w:hint="eastAsia"/>
          <w:lang w:eastAsia="zh-TW"/>
        </w:rPr>
        <w:t>•</w:t>
      </w:r>
      <w:r w:rsidRPr="000762A9">
        <w:rPr>
          <w:lang w:eastAsia="zh-TW"/>
        </w:rPr>
        <w:t>尊師》作“顔涿聚”，《韓詩外傳》作“顔</w:t>
      </w:r>
      <w:r w:rsidRPr="000762A9">
        <w:rPr>
          <w:rFonts w:hint="eastAsia"/>
          <w:lang w:eastAsia="zh-TW"/>
        </w:rPr>
        <w:t>斲</w:t>
      </w:r>
      <w:r w:rsidRPr="000762A9">
        <w:rPr>
          <w:lang w:eastAsia="zh-TW"/>
        </w:rPr>
        <w:t>聚”，是“由”“聚”相通之證。</w:t>
      </w:r>
      <w:r w:rsidRPr="000762A9">
        <w:rPr>
          <w:rFonts w:hint="eastAsia"/>
          <w:lang w:eastAsia="zh-TW"/>
        </w:rPr>
        <w:t>“驟”，屢也。《廣雅•</w:t>
      </w:r>
      <w:r w:rsidRPr="000762A9">
        <w:rPr>
          <w:lang w:eastAsia="zh-TW"/>
        </w:rPr>
        <w:t>釋詁三》：</w:t>
      </w:r>
      <w:r w:rsidRPr="000762A9">
        <w:rPr>
          <w:rFonts w:hint="eastAsia"/>
          <w:lang w:eastAsia="zh-TW"/>
        </w:rPr>
        <w:t>“驟，數也。”《爾雅•釋詁上》“數，疾也”郝懿行《義疏》</w:t>
      </w:r>
      <w:r w:rsidRPr="000762A9">
        <w:rPr>
          <w:lang w:eastAsia="zh-TW"/>
        </w:rPr>
        <w:t>：“數者，與屢同意。”《左傳》《國語》中數見的“驟諫”即“屢諫”。《楚辭</w:t>
      </w:r>
      <w:r w:rsidRPr="000762A9">
        <w:rPr>
          <w:rFonts w:hint="eastAsia"/>
          <w:lang w:eastAsia="zh-TW"/>
        </w:rPr>
        <w:t>•</w:t>
      </w:r>
      <w:r w:rsidRPr="000762A9">
        <w:rPr>
          <w:lang w:eastAsia="zh-TW"/>
        </w:rPr>
        <w:t>湘夫</w:t>
      </w:r>
      <w:r w:rsidRPr="000762A9">
        <w:rPr>
          <w:lang w:eastAsia="zh-TW"/>
        </w:rPr>
        <w:lastRenderedPageBreak/>
        <w:t>人》：“時不可兮驟得，聊逍遙兮容與。”王夫之《楚辭通釋》：“驟，屢也。”</w:t>
      </w:r>
      <w:r w:rsidRPr="000762A9">
        <w:rPr>
          <w:rFonts w:hint="eastAsia"/>
          <w:lang w:eastAsia="zh-TW"/>
        </w:rPr>
        <w:t>清華簡《芮良夫毖》篇首</w:t>
      </w:r>
      <w:r w:rsidRPr="000762A9">
        <w:rPr>
          <w:lang w:eastAsia="zh-TW"/>
        </w:rPr>
        <w:t>云“周邦聚</w:t>
      </w:r>
      <w:r w:rsidRPr="000762A9">
        <w:rPr>
          <w:rFonts w:hint="eastAsia"/>
          <w:lang w:eastAsia="zh-TW"/>
        </w:rPr>
        <w:t>（</w:t>
      </w:r>
      <w:r w:rsidRPr="000762A9">
        <w:rPr>
          <w:lang w:eastAsia="zh-TW"/>
        </w:rPr>
        <w:t>驟</w:t>
      </w:r>
      <w:r w:rsidRPr="000762A9">
        <w:rPr>
          <w:rFonts w:hint="eastAsia"/>
          <w:lang w:eastAsia="zh-TW"/>
        </w:rPr>
        <w:t>）</w:t>
      </w:r>
      <w:r w:rsidRPr="000762A9">
        <w:rPr>
          <w:lang w:eastAsia="zh-TW"/>
        </w:rPr>
        <w:t>有禍”</w:t>
      </w:r>
      <w:r w:rsidRPr="000762A9">
        <w:rPr>
          <w:rFonts w:hint="eastAsia"/>
          <w:lang w:eastAsia="zh-TW"/>
        </w:rPr>
        <w:t>，</w:t>
      </w:r>
      <w:r w:rsidRPr="000762A9">
        <w:rPr>
          <w:lang w:eastAsia="zh-TW"/>
        </w:rPr>
        <w:t>“聚</w:t>
      </w:r>
      <w:r w:rsidRPr="000762A9">
        <w:rPr>
          <w:rFonts w:hint="eastAsia"/>
          <w:lang w:eastAsia="zh-TW"/>
        </w:rPr>
        <w:t>（</w:t>
      </w:r>
      <w:r w:rsidRPr="000762A9">
        <w:rPr>
          <w:lang w:eastAsia="zh-TW"/>
        </w:rPr>
        <w:t>驟</w:t>
      </w:r>
      <w:r w:rsidRPr="000762A9">
        <w:rPr>
          <w:rFonts w:hint="eastAsia"/>
          <w:lang w:eastAsia="zh-TW"/>
        </w:rPr>
        <w:t>）</w:t>
      </w:r>
      <w:r w:rsidRPr="000762A9">
        <w:rPr>
          <w:lang w:eastAsia="zh-TW"/>
        </w:rPr>
        <w:t>”也訓屢。《尚書》之“迪</w:t>
      </w:r>
      <w:r w:rsidRPr="000762A9">
        <w:rPr>
          <w:rFonts w:hint="eastAsia"/>
          <w:lang w:eastAsia="zh-TW"/>
        </w:rPr>
        <w:t>（</w:t>
      </w:r>
      <w:r w:rsidRPr="000762A9">
        <w:rPr>
          <w:lang w:eastAsia="zh-TW"/>
        </w:rPr>
        <w:t>驟</w:t>
      </w:r>
      <w:r w:rsidRPr="000762A9">
        <w:rPr>
          <w:rFonts w:hint="eastAsia"/>
          <w:lang w:eastAsia="zh-TW"/>
        </w:rPr>
        <w:t>）</w:t>
      </w:r>
      <w:r w:rsidRPr="000762A9">
        <w:rPr>
          <w:lang w:eastAsia="zh-TW"/>
        </w:rPr>
        <w:t>屢”乃同義連言，猶今言“屢屢”。“同”</w:t>
      </w:r>
      <w:r w:rsidRPr="000762A9">
        <w:rPr>
          <w:rFonts w:hint="eastAsia"/>
          <w:lang w:eastAsia="zh-TW"/>
        </w:rPr>
        <w:t>，</w:t>
      </w:r>
      <w:r w:rsidRPr="000762A9">
        <w:rPr>
          <w:lang w:eastAsia="zh-TW"/>
        </w:rPr>
        <w:t>“同心同德”之“同”</w:t>
      </w:r>
      <w:r w:rsidRPr="000762A9">
        <w:rPr>
          <w:rFonts w:hint="eastAsia"/>
          <w:lang w:eastAsia="zh-TW"/>
        </w:rPr>
        <w:t>。</w:t>
      </w:r>
      <w:r w:rsidRPr="000762A9">
        <w:rPr>
          <w:lang w:eastAsia="zh-TW"/>
        </w:rPr>
        <w:t>“未同”意指有離異之心。</w:t>
      </w:r>
    </w:p>
    <w:p w14:paraId="4191ED5C" w14:textId="77777777" w:rsidR="00CF6427" w:rsidRPr="008E5F4E" w:rsidRDefault="00CF6427" w:rsidP="008E5F4E">
      <w:pPr>
        <w:spacing w:line="480" w:lineRule="auto"/>
        <w:rPr>
          <w:b/>
          <w:bCs/>
          <w:sz w:val="28"/>
          <w:szCs w:val="28"/>
          <w:lang w:eastAsia="zh-TW"/>
        </w:rPr>
      </w:pPr>
      <w:r w:rsidRPr="000762A9">
        <w:rPr>
          <w:rFonts w:hint="eastAsia"/>
          <w:b/>
          <w:bCs/>
          <w:sz w:val="28"/>
          <w:szCs w:val="28"/>
          <w:lang w:eastAsia="zh-TW"/>
        </w:rPr>
        <w:t>爽惟天其罰殛我，我其不怨，惟厥罪無在大，亦無在多，矧曰其尚顯聞于天？</w:t>
      </w:r>
    </w:p>
    <w:p w14:paraId="164BC149" w14:textId="77777777" w:rsidR="00CF6427" w:rsidRPr="000762A9" w:rsidRDefault="00CF6427" w:rsidP="005D64F7">
      <w:pPr>
        <w:pStyle w:val="aff9"/>
        <w:ind w:firstLine="560"/>
        <w:rPr>
          <w:lang w:eastAsia="zh-TW"/>
        </w:rPr>
      </w:pPr>
      <w:r w:rsidRPr="000762A9">
        <w:rPr>
          <w:rFonts w:hint="eastAsia"/>
          <w:lang w:eastAsia="zh-TW"/>
        </w:rPr>
        <w:t>此亦爲“</w:t>
      </w:r>
      <w:r w:rsidRPr="000762A9">
        <w:rPr>
          <w:lang w:eastAsia="zh-TW"/>
        </w:rPr>
        <w:t>爽……</w:t>
      </w:r>
      <w:r w:rsidRPr="000762A9">
        <w:rPr>
          <w:rFonts w:hint="eastAsia"/>
          <w:lang w:eastAsia="zh-TW"/>
        </w:rPr>
        <w:t>，矧</w:t>
      </w:r>
      <w:r w:rsidRPr="000762A9">
        <w:rPr>
          <w:lang w:eastAsia="zh-TW"/>
        </w:rPr>
        <w:t>……</w:t>
      </w:r>
      <w:r w:rsidRPr="000762A9">
        <w:rPr>
          <w:rFonts w:hint="eastAsia"/>
        </w:rPr>
        <w:t>”</w:t>
      </w:r>
      <w:r w:rsidRPr="000762A9">
        <w:rPr>
          <w:lang w:eastAsia="zh-TW"/>
        </w:rPr>
        <w:t xml:space="preserve"> 句式，但與上文之邏輯關</w:t>
      </w:r>
      <w:r w:rsidRPr="000762A9">
        <w:rPr>
          <w:rFonts w:hint="eastAsia"/>
          <w:lang w:eastAsia="zh-TW"/>
        </w:rPr>
        <w:t>係</w:t>
      </w:r>
      <w:r w:rsidRPr="000762A9">
        <w:rPr>
          <w:lang w:eastAsia="zh-TW"/>
        </w:rPr>
        <w:t>不易把握。“罰殛”，</w:t>
      </w:r>
      <w:r w:rsidRPr="000762A9">
        <w:rPr>
          <w:rFonts w:hint="eastAsia"/>
          <w:lang w:eastAsia="zh-TW"/>
        </w:rPr>
        <w:t>責</w:t>
      </w:r>
      <w:r w:rsidRPr="000762A9">
        <w:rPr>
          <w:lang w:eastAsia="zh-TW"/>
        </w:rPr>
        <w:t>罰、誅殛。《多方》云：“乃有不用我降</w:t>
      </w:r>
      <w:r w:rsidRPr="000762A9">
        <w:rPr>
          <w:rFonts w:hint="eastAsia"/>
          <w:lang w:eastAsia="zh-TW"/>
        </w:rPr>
        <w:t>爾</w:t>
      </w:r>
      <w:r w:rsidRPr="000762A9">
        <w:rPr>
          <w:lang w:eastAsia="zh-TW"/>
        </w:rPr>
        <w:t>命，我乃其大罪殛之。”“惟”，或讀“雖”，猶今言“縱然”。云上天責罰、誅殛我，我將不會有任何怨恨，縱然厥罪不大亦不多，</w:t>
      </w:r>
      <w:r w:rsidRPr="000762A9">
        <w:rPr>
          <w:rFonts w:hint="eastAsia"/>
          <w:lang w:eastAsia="zh-TW"/>
        </w:rPr>
        <w:t>（</w:t>
      </w:r>
      <w:r w:rsidRPr="000762A9">
        <w:rPr>
          <w:lang w:eastAsia="zh-TW"/>
        </w:rPr>
        <w:t>僅</w:t>
      </w:r>
      <w:r w:rsidRPr="000762A9">
        <w:rPr>
          <w:rFonts w:hint="eastAsia"/>
          <w:lang w:eastAsia="zh-TW"/>
        </w:rPr>
        <w:t>隱</w:t>
      </w:r>
      <w:r w:rsidRPr="000762A9">
        <w:rPr>
          <w:lang w:eastAsia="zh-TW"/>
        </w:rPr>
        <w:t>微纖小之</w:t>
      </w:r>
      <w:r w:rsidRPr="000762A9">
        <w:rPr>
          <w:rFonts w:hint="eastAsia"/>
          <w:lang w:eastAsia="zh-TW"/>
        </w:rPr>
        <w:t>罪），</w:t>
      </w:r>
      <w:r w:rsidRPr="000762A9">
        <w:rPr>
          <w:lang w:eastAsia="zh-TW"/>
        </w:rPr>
        <w:t>更何</w:t>
      </w:r>
      <w:r w:rsidRPr="000762A9">
        <w:rPr>
          <w:rFonts w:hint="eastAsia"/>
          <w:lang w:eastAsia="zh-TW"/>
        </w:rPr>
        <w:t>况</w:t>
      </w:r>
      <w:r w:rsidRPr="000762A9">
        <w:rPr>
          <w:lang w:eastAsia="zh-TW"/>
        </w:rPr>
        <w:t>其罪已經上達顯聞於天？换言之，即上天以隱微且不多之罪責罰我</w:t>
      </w:r>
      <w:r w:rsidRPr="000762A9">
        <w:rPr>
          <w:rFonts w:hint="eastAsia"/>
          <w:lang w:eastAsia="zh-TW"/>
        </w:rPr>
        <w:t>、</w:t>
      </w:r>
      <w:r w:rsidRPr="000762A9">
        <w:rPr>
          <w:lang w:eastAsia="zh-TW"/>
        </w:rPr>
        <w:t>誅殛我，我尚且不曾有任何怨言，何</w:t>
      </w:r>
      <w:r w:rsidRPr="000762A9">
        <w:rPr>
          <w:rFonts w:hint="eastAsia"/>
          <w:lang w:eastAsia="zh-TW"/>
        </w:rPr>
        <w:t>况</w:t>
      </w:r>
      <w:r w:rsidRPr="000762A9">
        <w:rPr>
          <w:lang w:eastAsia="zh-TW"/>
        </w:rPr>
        <w:t>其罪之大已經上達顯聞於天，就更不</w:t>
      </w:r>
      <w:r w:rsidRPr="000762A9">
        <w:rPr>
          <w:rFonts w:hint="eastAsia"/>
          <w:lang w:eastAsia="zh-TW"/>
        </w:rPr>
        <w:t>會</w:t>
      </w:r>
      <w:r w:rsidRPr="000762A9">
        <w:rPr>
          <w:lang w:eastAsia="zh-TW"/>
        </w:rPr>
        <w:t>有什麼埋怨了。“尚”通</w:t>
      </w:r>
      <w:r w:rsidRPr="000762A9">
        <w:rPr>
          <w:rFonts w:hint="eastAsia"/>
          <w:lang w:eastAsia="zh-TW"/>
        </w:rPr>
        <w:t>“</w:t>
      </w:r>
      <w:r w:rsidRPr="000762A9">
        <w:rPr>
          <w:lang w:eastAsia="zh-TW"/>
        </w:rPr>
        <w:t>上”。這句話其自身的文意是合理通順的，但與上文“今惟民不静，未戾厥</w:t>
      </w:r>
      <w:r w:rsidRPr="000762A9">
        <w:rPr>
          <w:rFonts w:hint="eastAsia"/>
          <w:lang w:eastAsia="zh-TW"/>
        </w:rPr>
        <w:t>心，迪屢未同”的邏輯關係則不明晰。曾運乾《尚書正讀》以“我其不怨”指“流言之疑，三監之叛，我忍受之而無可怨”，又以“其罪尚顯聞于天”指“今民心未定，屢</w:t>
      </w:r>
      <w:r w:rsidRPr="000762A9">
        <w:rPr>
          <w:lang w:eastAsia="zh-TW"/>
        </w:rPr>
        <w:t>迪未定，此皆予之不德所致”</w:t>
      </w:r>
      <w:r w:rsidRPr="000762A9">
        <w:rPr>
          <w:rFonts w:hint="eastAsia"/>
          <w:lang w:eastAsia="zh-TW"/>
        </w:rPr>
        <w:t>。</w:t>
      </w:r>
      <w:r w:rsidRPr="000762A9">
        <w:rPr>
          <w:lang w:eastAsia="zh-TW"/>
        </w:rPr>
        <w:t>“矧</w:t>
      </w:r>
      <w:r w:rsidRPr="000762A9">
        <w:rPr>
          <w:rFonts w:hint="eastAsia"/>
          <w:lang w:eastAsia="zh-TW"/>
        </w:rPr>
        <w:t>曰</w:t>
      </w:r>
      <w:r w:rsidRPr="000762A9">
        <w:rPr>
          <w:lang w:eastAsia="zh-TW"/>
        </w:rPr>
        <w:t>其罪更大，上通於天，而天不罰殛我乎，而我可致怨於天乎</w:t>
      </w:r>
      <w:r w:rsidRPr="000762A9">
        <w:rPr>
          <w:rFonts w:hint="eastAsia"/>
          <w:lang w:eastAsia="zh-TW"/>
        </w:rPr>
        <w:t>？</w:t>
      </w:r>
      <w:r w:rsidRPr="000762A9">
        <w:rPr>
          <w:lang w:eastAsia="zh-TW"/>
        </w:rPr>
        <w:t>然則迪屢未</w:t>
      </w:r>
      <w:r w:rsidRPr="000762A9">
        <w:rPr>
          <w:lang w:eastAsia="zh-TW"/>
        </w:rPr>
        <w:lastRenderedPageBreak/>
        <w:t>同，亦惟勤修已德而已</w:t>
      </w:r>
      <w:r w:rsidRPr="000762A9">
        <w:rPr>
          <w:rFonts w:hint="eastAsia"/>
          <w:lang w:eastAsia="zh-TW"/>
        </w:rPr>
        <w:t>”。</w:t>
      </w:r>
      <w:r w:rsidRPr="000762A9">
        <w:rPr>
          <w:lang w:eastAsia="zh-TW"/>
        </w:rPr>
        <w:t>周秉鈞《尚書易解》則串講爲：“今民不安，其心未定，</w:t>
      </w:r>
      <w:r w:rsidRPr="000762A9">
        <w:rPr>
          <w:rFonts w:hint="eastAsia"/>
          <w:lang w:eastAsia="zh-TW"/>
        </w:rPr>
        <w:t>屢</w:t>
      </w:r>
      <w:r w:rsidRPr="000762A9">
        <w:rPr>
          <w:lang w:eastAsia="zh-TW"/>
        </w:rPr>
        <w:t>導之猶未和同，天其誅罰我，我其不敢怨之。罪不在大，亦不在多，何况尚顯聞於天乎？意謂不能怨天罰，當行德教。”都曲折、牽</w:t>
      </w:r>
      <w:r w:rsidRPr="000762A9">
        <w:rPr>
          <w:rFonts w:hint="eastAsia"/>
          <w:lang w:eastAsia="zh-TW"/>
        </w:rPr>
        <w:t>強</w:t>
      </w:r>
      <w:r w:rsidRPr="000762A9">
        <w:rPr>
          <w:lang w:eastAsia="zh-TW"/>
        </w:rPr>
        <w:t>而不可信。</w:t>
      </w:r>
    </w:p>
    <w:p w14:paraId="7342BF58" w14:textId="77777777" w:rsidR="00CF6427" w:rsidRPr="000762A9" w:rsidRDefault="00CF6427" w:rsidP="005D64F7">
      <w:pPr>
        <w:pStyle w:val="aff9"/>
        <w:ind w:firstLine="560"/>
        <w:rPr>
          <w:lang w:eastAsia="zh-TW"/>
        </w:rPr>
      </w:pPr>
      <w:r w:rsidRPr="000762A9">
        <w:rPr>
          <w:rFonts w:hint="eastAsia"/>
          <w:lang w:eastAsia="zh-TW"/>
        </w:rPr>
        <w:t>我意這段話要聯繫《多方》“迪屢不靜”</w:t>
      </w:r>
      <w:r w:rsidRPr="000762A9">
        <w:rPr>
          <w:lang w:eastAsia="zh-TW"/>
        </w:rPr>
        <w:t>所在段落。《多方》云</w:t>
      </w:r>
      <w:r w:rsidRPr="000762A9">
        <w:rPr>
          <w:rFonts w:hint="eastAsia"/>
          <w:lang w:eastAsia="zh-TW"/>
        </w:rPr>
        <w:t>：</w:t>
      </w:r>
      <w:r w:rsidRPr="000762A9">
        <w:rPr>
          <w:lang w:eastAsia="zh-TW"/>
        </w:rPr>
        <w:t>“</w:t>
      </w:r>
      <w:r w:rsidRPr="000762A9">
        <w:rPr>
          <w:rFonts w:hint="eastAsia"/>
          <w:lang w:eastAsia="zh-TW"/>
        </w:rPr>
        <w:t>爾</w:t>
      </w:r>
      <w:r w:rsidRPr="000762A9">
        <w:rPr>
          <w:lang w:eastAsia="zh-TW"/>
        </w:rPr>
        <w:t>乃迪屢不靜、爾心未愛，</w:t>
      </w:r>
      <w:r w:rsidRPr="000762A9">
        <w:rPr>
          <w:rFonts w:hint="eastAsia"/>
          <w:lang w:eastAsia="zh-TW"/>
        </w:rPr>
        <w:t>爾乃</w:t>
      </w:r>
      <w:r w:rsidRPr="000762A9">
        <w:rPr>
          <w:lang w:eastAsia="zh-TW"/>
        </w:rPr>
        <w:t>……</w:t>
      </w:r>
      <w:r w:rsidRPr="000762A9">
        <w:rPr>
          <w:rFonts w:hint="eastAsia"/>
          <w:lang w:eastAsia="zh-TW"/>
        </w:rPr>
        <w:t>，爾乃</w:t>
      </w:r>
      <w:r w:rsidRPr="000762A9">
        <w:rPr>
          <w:lang w:eastAsia="zh-TW"/>
        </w:rPr>
        <w:t>……</w:t>
      </w:r>
      <w:r w:rsidRPr="000762A9">
        <w:rPr>
          <w:rFonts w:hint="eastAsia"/>
          <w:lang w:eastAsia="zh-TW"/>
        </w:rPr>
        <w:t>，爾乃</w:t>
      </w:r>
      <w:r w:rsidRPr="000762A9">
        <w:rPr>
          <w:lang w:eastAsia="zh-TW"/>
        </w:rPr>
        <w:t>……</w:t>
      </w:r>
      <w:r w:rsidRPr="000762A9">
        <w:rPr>
          <w:rFonts w:hint="eastAsia"/>
          <w:lang w:eastAsia="zh-TW"/>
        </w:rPr>
        <w:t>，</w:t>
      </w:r>
      <w:r w:rsidRPr="000762A9">
        <w:rPr>
          <w:lang w:eastAsia="zh-TW"/>
        </w:rPr>
        <w:t>我惟時其教告之，我惟時其戰要囚之，至于再，至于三。乃有不用我降爾命，我乃其大罰殛之！”是説多方如果繼續“迪</w:t>
      </w:r>
      <w:r w:rsidRPr="000762A9">
        <w:rPr>
          <w:rFonts w:hint="eastAsia"/>
          <w:lang w:eastAsia="zh-TW"/>
        </w:rPr>
        <w:t>屢</w:t>
      </w:r>
      <w:r w:rsidRPr="000762A9">
        <w:rPr>
          <w:lang w:eastAsia="zh-TW"/>
        </w:rPr>
        <w:t>不靜”，不遵周室命令，有周將狠狠地</w:t>
      </w:r>
      <w:r w:rsidRPr="000762A9">
        <w:rPr>
          <w:rFonts w:hint="eastAsia"/>
          <w:lang w:eastAsia="zh-TW"/>
        </w:rPr>
        <w:t>責</w:t>
      </w:r>
      <w:r w:rsidRPr="000762A9">
        <w:rPr>
          <w:lang w:eastAsia="zh-TW"/>
        </w:rPr>
        <w:t>罰、誅殛之！而周人認爲自己</w:t>
      </w:r>
      <w:r w:rsidRPr="000762A9">
        <w:rPr>
          <w:rFonts w:hint="eastAsia"/>
          <w:lang w:eastAsia="zh-TW"/>
        </w:rPr>
        <w:t>受</w:t>
      </w:r>
      <w:r w:rsidRPr="000762A9">
        <w:rPr>
          <w:lang w:eastAsia="zh-TW"/>
        </w:rPr>
        <w:t>命於天，其所行的乃天之罰，即《多方》所謂“致天之</w:t>
      </w:r>
      <w:r w:rsidRPr="000762A9">
        <w:rPr>
          <w:rFonts w:hint="eastAsia"/>
          <w:lang w:eastAsia="zh-TW"/>
        </w:rPr>
        <w:t>罰”。《康誥》這段話是説</w:t>
      </w:r>
      <w:r w:rsidRPr="000762A9">
        <w:rPr>
          <w:lang w:eastAsia="zh-TW"/>
        </w:rPr>
        <w:t>：我有周雖“罪不在大，亦不在多”即隱微纖小之罪而受天之罰殛，都尚且毫無怨言，更何况如今殷遣民“未戾厥心，迪屢未同”，不遵從上天的旨意而臣服於有周的統治，其罪已經上達顯聞於天，我有周將天明威</w:t>
      </w:r>
      <w:r w:rsidRPr="000762A9">
        <w:rPr>
          <w:rFonts w:hint="eastAsia"/>
          <w:lang w:eastAsia="zh-TW"/>
        </w:rPr>
        <w:t>、</w:t>
      </w:r>
      <w:r w:rsidRPr="000762A9">
        <w:rPr>
          <w:lang w:eastAsia="zh-TW"/>
        </w:rPr>
        <w:t>致天之罰而罰殛殷遺民，他們還有什麼怨言嗎？這段話其實是在告誡康叔明德慎罰的同時，也要大膽對離心離德之殷遺民施行“罰殛</w:t>
      </w:r>
      <w:r w:rsidRPr="000762A9">
        <w:rPr>
          <w:rFonts w:hint="eastAsia"/>
          <w:lang w:eastAsia="zh-TW"/>
        </w:rPr>
        <w:t>”</w:t>
      </w:r>
      <w:r w:rsidRPr="000762A9">
        <w:rPr>
          <w:lang w:eastAsia="zh-TW"/>
        </w:rPr>
        <w:t>。前段云殷民“無道”“不適不迪”，故而無有善政在厥邦，更需要以德安民，是爲“德之説”。本段則云“罰之行”。德罰並用，都是爲了穩定周王朝的統治。周公雖然大力提倡“明德慎罰”，但對</w:t>
      </w:r>
      <w:r w:rsidRPr="000762A9">
        <w:rPr>
          <w:lang w:eastAsia="zh-TW"/>
        </w:rPr>
        <w:lastRenderedPageBreak/>
        <w:t>威脅周王朝統治的，周公是不會心慈手軟的。周公在誥戒康叔時只提“明德”，只提“慎罰”，而不提對殷遺民的反抗即所謂“未戾厥心，迪屢未同”必</w:t>
      </w:r>
      <w:r w:rsidRPr="000762A9">
        <w:rPr>
          <w:rFonts w:hint="eastAsia"/>
          <w:lang w:eastAsia="zh-TW"/>
        </w:rPr>
        <w:t>須堅决予以鎮壓，是不合情理的，也是不全面的。過去對這兩段話的理解有誤，以爲欲康叔以德行罰，著重點仍在“德”，其實並未真正理解周公整篇誥辭的完整寓意。</w:t>
      </w:r>
    </w:p>
    <w:p w14:paraId="62B38B27" w14:textId="77777777" w:rsidR="00CF6427" w:rsidRPr="000762A9" w:rsidRDefault="00CF6427" w:rsidP="000762A9">
      <w:pPr>
        <w:spacing w:line="288" w:lineRule="auto"/>
        <w:ind w:firstLineChars="200" w:firstLine="480"/>
        <w:rPr>
          <w:szCs w:val="24"/>
          <w:lang w:eastAsia="zh-TW"/>
        </w:rPr>
      </w:pPr>
    </w:p>
    <w:p w14:paraId="1CEE3E7F" w14:textId="77777777" w:rsidR="00CF6427" w:rsidRPr="005D64F7" w:rsidRDefault="00CF6427" w:rsidP="000762A9">
      <w:pPr>
        <w:spacing w:line="288" w:lineRule="auto"/>
        <w:ind w:firstLineChars="200" w:firstLine="560"/>
        <w:rPr>
          <w:rFonts w:ascii="仿宋" w:eastAsia="仿宋" w:hAnsi="仿宋"/>
          <w:sz w:val="28"/>
          <w:szCs w:val="28"/>
          <w:lang w:eastAsia="zh-TW"/>
        </w:rPr>
      </w:pPr>
      <w:r w:rsidRPr="005D64F7">
        <w:rPr>
          <w:rFonts w:ascii="仿宋" w:eastAsia="仿宋" w:hAnsi="仿宋" w:hint="eastAsia"/>
          <w:sz w:val="28"/>
          <w:szCs w:val="28"/>
          <w:lang w:eastAsia="zh-TW"/>
        </w:rPr>
        <w:t>以上蔡沈《書集傳》定爲“欲康叔以德行罰”章。按照我們的理解，應改稱“欲康叔德罰並用”章，且其重點是對“不吉不迪”“迪（</w:t>
      </w:r>
      <w:r w:rsidRPr="005D64F7">
        <w:rPr>
          <w:rFonts w:ascii="仿宋" w:eastAsia="仿宋" w:hAnsi="仿宋"/>
          <w:sz w:val="28"/>
          <w:szCs w:val="28"/>
          <w:lang w:eastAsia="zh-TW"/>
        </w:rPr>
        <w:t>驟</w:t>
      </w:r>
      <w:r w:rsidRPr="005D64F7">
        <w:rPr>
          <w:rFonts w:ascii="仿宋" w:eastAsia="仿宋" w:hAnsi="仿宋" w:hint="eastAsia"/>
          <w:sz w:val="28"/>
          <w:szCs w:val="28"/>
          <w:lang w:eastAsia="zh-TW"/>
        </w:rPr>
        <w:t>）</w:t>
      </w:r>
      <w:r w:rsidRPr="005D64F7">
        <w:rPr>
          <w:rFonts w:ascii="仿宋" w:eastAsia="仿宋" w:hAnsi="仿宋"/>
          <w:sz w:val="28"/>
          <w:szCs w:val="28"/>
          <w:lang w:eastAsia="zh-TW"/>
        </w:rPr>
        <w:t>屢未同”之殷遺民“明致天罰”。</w:t>
      </w:r>
    </w:p>
    <w:p w14:paraId="7AE0541E" w14:textId="77777777" w:rsidR="00CF6427" w:rsidRPr="000762A9" w:rsidRDefault="00CF6427" w:rsidP="000762A9">
      <w:pPr>
        <w:spacing w:line="288" w:lineRule="auto"/>
        <w:ind w:firstLineChars="200" w:firstLine="480"/>
        <w:rPr>
          <w:szCs w:val="24"/>
          <w:lang w:eastAsia="zh-TW"/>
        </w:rPr>
      </w:pPr>
    </w:p>
    <w:p w14:paraId="0B07F5C4" w14:textId="77777777" w:rsidR="00CF6427" w:rsidRPr="000762A9" w:rsidRDefault="00CF6427" w:rsidP="00397F7A">
      <w:pPr>
        <w:pStyle w:val="afffff3"/>
        <w:spacing w:before="72" w:after="72"/>
        <w:rPr>
          <w:lang w:eastAsia="zh-TW"/>
        </w:rPr>
      </w:pPr>
      <w:r w:rsidRPr="000762A9">
        <w:rPr>
          <w:rFonts w:hint="eastAsia"/>
          <w:lang w:eastAsia="zh-TW"/>
        </w:rPr>
        <w:t>王曰</w:t>
      </w:r>
      <w:r w:rsidRPr="000762A9">
        <w:rPr>
          <w:lang w:eastAsia="zh-TW"/>
        </w:rPr>
        <w:t>：</w:t>
      </w:r>
      <w:r w:rsidRPr="000762A9">
        <w:rPr>
          <w:lang w:eastAsia="zh-TW"/>
        </w:rPr>
        <w:t>“</w:t>
      </w:r>
      <w:r w:rsidRPr="000762A9">
        <w:rPr>
          <w:lang w:eastAsia="zh-TW"/>
        </w:rPr>
        <w:t>鳴呼！封，敬哉！無作怨，勿用非謀非彝蔽時忱，丕則敏德，用康乃心，顧乃德，遠乃猷裕，乃以民寧，不汝瑕殄。</w:t>
      </w:r>
      <w:r w:rsidRPr="000762A9">
        <w:rPr>
          <w:lang w:eastAsia="zh-TW"/>
        </w:rPr>
        <w:t>”</w:t>
      </w:r>
    </w:p>
    <w:p w14:paraId="4B6C2536" w14:textId="77777777" w:rsidR="00CF6427" w:rsidRPr="000762A9" w:rsidRDefault="00CF6427" w:rsidP="000762A9">
      <w:pPr>
        <w:spacing w:line="288" w:lineRule="auto"/>
        <w:ind w:firstLineChars="200" w:firstLine="480"/>
        <w:rPr>
          <w:szCs w:val="24"/>
          <w:lang w:eastAsia="zh-TW"/>
        </w:rPr>
      </w:pPr>
    </w:p>
    <w:p w14:paraId="0EDC6DA0" w14:textId="77777777" w:rsidR="00CF6427" w:rsidRPr="000762A9" w:rsidRDefault="00CF6427" w:rsidP="00397F7A">
      <w:pPr>
        <w:pStyle w:val="aff9"/>
        <w:ind w:firstLine="560"/>
        <w:rPr>
          <w:rFonts w:eastAsia="PMingLiU"/>
          <w:lang w:eastAsia="zh-TW"/>
        </w:rPr>
      </w:pPr>
      <w:r w:rsidRPr="000762A9">
        <w:rPr>
          <w:rFonts w:hint="eastAsia"/>
          <w:lang w:eastAsia="zh-TW"/>
        </w:rPr>
        <w:t>《史記•</w:t>
      </w:r>
      <w:r w:rsidRPr="000762A9">
        <w:rPr>
          <w:lang w:eastAsia="zh-TW"/>
        </w:rPr>
        <w:t>三王世家》</w:t>
      </w:r>
      <w:r w:rsidRPr="000762A9">
        <w:rPr>
          <w:rFonts w:hint="eastAsia"/>
          <w:lang w:eastAsia="zh-TW"/>
        </w:rPr>
        <w:t>載</w:t>
      </w:r>
      <w:r w:rsidRPr="000762A9">
        <w:rPr>
          <w:lang w:eastAsia="zh-TW"/>
        </w:rPr>
        <w:t>賜封燕王策云“</w:t>
      </w:r>
      <w:bookmarkStart w:id="53" w:name="OLE_LINK60"/>
      <w:r w:rsidRPr="000762A9">
        <w:rPr>
          <w:lang w:eastAsia="zh-TW"/>
        </w:rPr>
        <w:t>毋作怨，毋</w:t>
      </w:r>
      <w:r w:rsidRPr="000762A9">
        <w:rPr>
          <w:rFonts w:hint="eastAsia"/>
          <w:lang w:eastAsia="zh-TW"/>
        </w:rPr>
        <w:t>俷</w:t>
      </w:r>
      <w:r w:rsidRPr="000762A9">
        <w:rPr>
          <w:lang w:eastAsia="zh-TW"/>
        </w:rPr>
        <w:t>德</w:t>
      </w:r>
      <w:bookmarkEnd w:id="53"/>
      <w:r w:rsidRPr="000762A9">
        <w:rPr>
          <w:lang w:eastAsia="zh-TW"/>
        </w:rPr>
        <w:t>”，《漢書</w:t>
      </w:r>
      <w:r w:rsidRPr="000762A9">
        <w:rPr>
          <w:rFonts w:hint="eastAsia"/>
          <w:lang w:eastAsia="zh-TW"/>
        </w:rPr>
        <w:t>•</w:t>
      </w:r>
      <w:r w:rsidRPr="000762A9">
        <w:rPr>
          <w:lang w:eastAsia="zh-TW"/>
        </w:rPr>
        <w:t>武五子傳》則作“毋作怨，毋作</w:t>
      </w:r>
      <w:r w:rsidRPr="000762A9">
        <w:rPr>
          <w:rFonts w:hint="eastAsia"/>
          <w:lang w:eastAsia="zh-TW"/>
        </w:rPr>
        <w:t>棐</w:t>
      </w:r>
      <w:r w:rsidRPr="000762A9">
        <w:rPr>
          <w:lang w:eastAsia="zh-TW"/>
        </w:rPr>
        <w:t>德”，褚少孫</w:t>
      </w:r>
      <w:r w:rsidRPr="000762A9">
        <w:rPr>
          <w:rFonts w:hint="eastAsia"/>
          <w:lang w:eastAsia="zh-TW"/>
        </w:rPr>
        <w:t>曰</w:t>
      </w:r>
      <w:r w:rsidRPr="000762A9">
        <w:rPr>
          <w:lang w:eastAsia="zh-TW"/>
        </w:rPr>
        <w:t>：“無</w:t>
      </w:r>
      <w:r w:rsidRPr="000762A9">
        <w:rPr>
          <w:rFonts w:hint="eastAsia"/>
          <w:lang w:eastAsia="zh-TW"/>
        </w:rPr>
        <w:t>俷</w:t>
      </w:r>
      <w:r w:rsidRPr="000762A9">
        <w:rPr>
          <w:lang w:eastAsia="zh-TW"/>
        </w:rPr>
        <w:t>德者，勿使上背德。”是“</w:t>
      </w:r>
      <w:r w:rsidRPr="000762A9">
        <w:rPr>
          <w:rFonts w:hint="eastAsia"/>
          <w:lang w:eastAsia="zh-TW"/>
        </w:rPr>
        <w:t>俷</w:t>
      </w:r>
      <w:r w:rsidRPr="000762A9">
        <w:rPr>
          <w:lang w:eastAsia="zh-TW"/>
        </w:rPr>
        <w:t>”“</w:t>
      </w:r>
      <w:r w:rsidRPr="000762A9">
        <w:rPr>
          <w:rFonts w:hint="eastAsia"/>
          <w:lang w:eastAsia="zh-TW"/>
        </w:rPr>
        <w:t>棐</w:t>
      </w:r>
      <w:r w:rsidRPr="000762A9">
        <w:rPr>
          <w:lang w:eastAsia="zh-TW"/>
        </w:rPr>
        <w:t>”皆“非”之假借。《説文</w:t>
      </w:r>
      <w:r w:rsidRPr="000762A9">
        <w:rPr>
          <w:rFonts w:hint="eastAsia"/>
          <w:lang w:eastAsia="zh-TW"/>
        </w:rPr>
        <w:t>•</w:t>
      </w:r>
      <w:r w:rsidRPr="000762A9">
        <w:rPr>
          <w:lang w:eastAsia="zh-TW"/>
        </w:rPr>
        <w:t>非部》：“非，違也，从飛下</w:t>
      </w:r>
      <w:r w:rsidRPr="000762A9">
        <w:rPr>
          <w:rFonts w:hint="eastAsia"/>
          <w:lang w:eastAsia="zh-TW"/>
        </w:rPr>
        <w:t>翄</w:t>
      </w:r>
      <w:r w:rsidRPr="000762A9">
        <w:rPr>
          <w:lang w:eastAsia="zh-TW"/>
        </w:rPr>
        <w:t>，取其相背。”今按“飛”字古多作“蜚”，而《易</w:t>
      </w:r>
      <w:r w:rsidRPr="000762A9">
        <w:rPr>
          <w:rFonts w:hint="eastAsia"/>
          <w:lang w:eastAsia="zh-TW"/>
        </w:rPr>
        <w:t>•</w:t>
      </w:r>
      <w:bookmarkStart w:id="54" w:name="OLE_LINK59"/>
      <w:r w:rsidRPr="000762A9">
        <w:rPr>
          <w:rFonts w:hint="eastAsia"/>
          <w:lang w:eastAsia="zh-TW"/>
        </w:rPr>
        <w:t>遯</w:t>
      </w:r>
      <w:r w:rsidRPr="000762A9">
        <w:rPr>
          <w:lang w:eastAsia="zh-TW"/>
        </w:rPr>
        <w:t>卦</w:t>
      </w:r>
      <w:bookmarkEnd w:id="54"/>
      <w:r w:rsidRPr="000762A9">
        <w:rPr>
          <w:rFonts w:hint="eastAsia"/>
          <w:lang w:eastAsia="zh-TW"/>
        </w:rPr>
        <w:t>•</w:t>
      </w:r>
      <w:r w:rsidRPr="000762A9">
        <w:rPr>
          <w:lang w:eastAsia="zh-TW"/>
        </w:rPr>
        <w:t>上九》之“飛”亦作“肥”，故“</w:t>
      </w:r>
      <w:r w:rsidRPr="000762A9">
        <w:rPr>
          <w:rFonts w:hint="eastAsia"/>
          <w:lang w:eastAsia="zh-TW"/>
        </w:rPr>
        <w:t>棐</w:t>
      </w:r>
      <w:r w:rsidRPr="000762A9">
        <w:rPr>
          <w:lang w:eastAsia="zh-TW"/>
        </w:rPr>
        <w:t>”“非”與“</w:t>
      </w:r>
      <w:r w:rsidRPr="000762A9">
        <w:rPr>
          <w:rFonts w:hint="eastAsia"/>
          <w:lang w:eastAsia="zh-TW"/>
        </w:rPr>
        <w:t>俷</w:t>
      </w:r>
      <w:r w:rsidRPr="000762A9">
        <w:rPr>
          <w:lang w:eastAsia="zh-TW"/>
        </w:rPr>
        <w:t>”相通。段玉裁《古文尚書撰異》疑“毋作怨，毋</w:t>
      </w:r>
      <w:r w:rsidRPr="000762A9">
        <w:rPr>
          <w:rFonts w:hint="eastAsia"/>
          <w:lang w:eastAsia="zh-TW"/>
        </w:rPr>
        <w:t>俷</w:t>
      </w:r>
      <w:r w:rsidRPr="000762A9">
        <w:rPr>
          <w:lang w:eastAsia="zh-TW"/>
        </w:rPr>
        <w:t>德”用《康誥》“無作怨，</w:t>
      </w:r>
      <w:r w:rsidRPr="000762A9">
        <w:rPr>
          <w:lang w:eastAsia="zh-TW"/>
        </w:rPr>
        <w:lastRenderedPageBreak/>
        <w:t>勿用非謀非彝蔽時忱，丕則敏德”數語。</w:t>
      </w:r>
    </w:p>
    <w:p w14:paraId="396640E8" w14:textId="77777777" w:rsidR="00CF6427" w:rsidRPr="000762A9" w:rsidRDefault="00CF6427" w:rsidP="00397F7A">
      <w:pPr>
        <w:pStyle w:val="aff9"/>
        <w:ind w:firstLine="560"/>
        <w:rPr>
          <w:lang w:eastAsia="zh-TW"/>
        </w:rPr>
      </w:pPr>
      <w:r w:rsidRPr="000762A9">
        <w:rPr>
          <w:lang w:eastAsia="zh-TW"/>
        </w:rPr>
        <w:t>“無作怨”，</w:t>
      </w:r>
      <w:r w:rsidRPr="000762A9">
        <w:rPr>
          <w:rFonts w:hint="eastAsia"/>
          <w:lang w:eastAsia="zh-TW"/>
        </w:rPr>
        <w:t>僞</w:t>
      </w:r>
      <w:r w:rsidRPr="000762A9">
        <w:rPr>
          <w:lang w:eastAsia="zh-TW"/>
        </w:rPr>
        <w:t>孔傳、蔡沈《書集傳》解爲“勿作可怨之事”</w:t>
      </w:r>
      <w:r w:rsidRPr="000762A9">
        <w:rPr>
          <w:rFonts w:hint="eastAsia"/>
          <w:lang w:eastAsia="zh-TW"/>
        </w:rPr>
        <w:t>，</w:t>
      </w:r>
      <w:r w:rsidRPr="000762A9">
        <w:rPr>
          <w:lang w:eastAsia="zh-TW"/>
        </w:rPr>
        <w:t>亦或解爲</w:t>
      </w:r>
      <w:r w:rsidRPr="000762A9">
        <w:rPr>
          <w:rFonts w:hint="eastAsia"/>
          <w:lang w:eastAsia="zh-TW"/>
        </w:rPr>
        <w:t>“毋作致怨之事”“無召怨於民”</w:t>
      </w:r>
      <w:r w:rsidRPr="000762A9">
        <w:rPr>
          <w:lang w:eastAsia="zh-TW"/>
        </w:rPr>
        <w:t>，皆可通。“非謀非彝”，</w:t>
      </w:r>
      <w:r w:rsidRPr="000762A9">
        <w:rPr>
          <w:rFonts w:hint="eastAsia"/>
          <w:lang w:eastAsia="zh-TW"/>
        </w:rPr>
        <w:t>僞</w:t>
      </w:r>
      <w:r w:rsidRPr="000762A9">
        <w:rPr>
          <w:lang w:eastAsia="zh-TW"/>
        </w:rPr>
        <w:t>孔傳釋爲非</w:t>
      </w:r>
      <w:r w:rsidRPr="000762A9">
        <w:rPr>
          <w:rFonts w:hint="eastAsia"/>
          <w:lang w:eastAsia="zh-TW"/>
        </w:rPr>
        <w:t>善謀、非常法，多承用此説。“蔽”售注疏皆同上文“丕蔽要囚”釋作斷，孫星衍《尚書今古文注疏》據《論語•爲政》“率臣不蔽”</w:t>
      </w:r>
      <w:r w:rsidRPr="000762A9">
        <w:rPr>
          <w:lang w:eastAsia="zh-TW"/>
        </w:rPr>
        <w:t>鄭玄注釋爲“塞”，曾運乾《尚書正</w:t>
      </w:r>
      <w:r w:rsidRPr="000762A9">
        <w:rPr>
          <w:rFonts w:hint="eastAsia"/>
          <w:lang w:eastAsia="zh-TW"/>
        </w:rPr>
        <w:t>讀》、屈萬里《尚書集釋》、周秉鈞《尚書易解》皆從此釋。于省吾《尚書新證》、楊筠如《尚書覈詁》則讀“蔽”爲“敝”，敝敗之義，顧頡剛、劉起釪《尚書校釋譯論》從此釋。“時”</w:t>
      </w:r>
      <w:r w:rsidRPr="000762A9">
        <w:rPr>
          <w:lang w:eastAsia="zh-TW"/>
        </w:rPr>
        <w:t>，讀爲“是”。屈萬里《尚書集釋》以</w:t>
      </w:r>
      <w:r w:rsidRPr="000762A9">
        <w:rPr>
          <w:rFonts w:hint="eastAsia"/>
          <w:lang w:eastAsia="zh-TW"/>
        </w:rPr>
        <w:t>“是”指代吏民，可備一説。</w:t>
      </w:r>
      <w:r w:rsidRPr="000762A9">
        <w:rPr>
          <w:lang w:eastAsia="zh-TW"/>
        </w:rPr>
        <w:t>“忱”，《説文</w:t>
      </w:r>
      <w:r w:rsidRPr="000762A9">
        <w:rPr>
          <w:rFonts w:hint="eastAsia"/>
          <w:lang w:eastAsia="zh-TW"/>
        </w:rPr>
        <w:t>•</w:t>
      </w:r>
      <w:r w:rsidRPr="000762A9">
        <w:rPr>
          <w:lang w:eastAsia="zh-TW"/>
        </w:rPr>
        <w:t>心部》云“誠也”，《詩</w:t>
      </w:r>
      <w:r w:rsidRPr="000762A9">
        <w:rPr>
          <w:rFonts w:hint="eastAsia"/>
          <w:lang w:eastAsia="zh-TW"/>
        </w:rPr>
        <w:t>•</w:t>
      </w:r>
      <w:r w:rsidRPr="000762A9">
        <w:rPr>
          <w:lang w:eastAsia="zh-TW"/>
        </w:rPr>
        <w:t>大</w:t>
      </w:r>
      <w:r w:rsidRPr="000762A9">
        <w:rPr>
          <w:rFonts w:hint="eastAsia"/>
          <w:lang w:eastAsia="zh-TW"/>
        </w:rPr>
        <w:t>雅•</w:t>
      </w:r>
      <w:r w:rsidRPr="000762A9">
        <w:rPr>
          <w:lang w:eastAsia="zh-TW"/>
        </w:rPr>
        <w:t>大明》毛傳則云“信也”。屈萬里《尚書集釋》解“誠”爲實情，于省吾</w:t>
      </w:r>
      <w:r w:rsidRPr="000762A9">
        <w:rPr>
          <w:rFonts w:hint="eastAsia"/>
          <w:lang w:eastAsia="zh-TW"/>
        </w:rPr>
        <w:t>《尚書新證》解“信”爲信用。</w:t>
      </w:r>
    </w:p>
    <w:p w14:paraId="22D4DD73" w14:textId="77777777" w:rsidR="00CF6427" w:rsidRPr="000762A9" w:rsidRDefault="00CF6427" w:rsidP="00397F7A">
      <w:pPr>
        <w:pStyle w:val="aff9"/>
        <w:ind w:firstLine="560"/>
        <w:rPr>
          <w:rFonts w:eastAsia="PMingLiU"/>
          <w:lang w:eastAsia="zh-TW"/>
        </w:rPr>
      </w:pPr>
      <w:r w:rsidRPr="000762A9">
        <w:rPr>
          <w:rFonts w:hint="eastAsia"/>
          <w:lang w:eastAsia="zh-TW"/>
        </w:rPr>
        <w:t>“丕則”，僞孔傳以大釋“丕”，以法釋“則”。王引之《經傳釋詞》卷十云</w:t>
      </w:r>
      <w:r w:rsidRPr="000762A9">
        <w:rPr>
          <w:lang w:eastAsia="zh-TW"/>
        </w:rPr>
        <w:t>：“‘丕則’，猶言‘於是’也。既斷行是誠信之道，於是勉行德教也。”</w:t>
      </w:r>
      <w:r w:rsidRPr="000762A9">
        <w:rPr>
          <w:rFonts w:hint="eastAsia"/>
          <w:lang w:eastAsia="zh-TW"/>
        </w:rPr>
        <w:t>丕則”又見於《無逸》</w:t>
      </w:r>
      <w:r w:rsidRPr="000762A9">
        <w:rPr>
          <w:lang w:eastAsia="zh-TW"/>
        </w:rPr>
        <w:t>：“時人丕則有愆。”又作“否則”，《無逸》云“否</w:t>
      </w:r>
      <w:r w:rsidRPr="000762A9">
        <w:rPr>
          <w:rFonts w:hint="eastAsia"/>
          <w:lang w:eastAsia="zh-TW"/>
        </w:rPr>
        <w:t>則侮厥父母”。其義與“丕乃”相近，《盤庚》云“迪高后丕乃崇降弗祥”，《立政》云“丕乃俾（</w:t>
      </w:r>
      <w:r w:rsidRPr="000762A9">
        <w:rPr>
          <w:lang w:eastAsia="zh-TW"/>
        </w:rPr>
        <w:t>比</w:t>
      </w:r>
      <w:r w:rsidRPr="000762A9">
        <w:rPr>
          <w:rFonts w:hint="eastAsia"/>
          <w:lang w:eastAsia="zh-TW"/>
        </w:rPr>
        <w:t>）</w:t>
      </w:r>
      <w:r w:rsidRPr="000762A9">
        <w:rPr>
          <w:lang w:eastAsia="zh-TW"/>
        </w:rPr>
        <w:t>亂相我受民”，皆承上之轉折詞。</w:t>
      </w:r>
      <w:r w:rsidRPr="000762A9">
        <w:rPr>
          <w:rFonts w:hint="eastAsia"/>
          <w:lang w:eastAsia="zh-TW"/>
        </w:rPr>
        <w:t>清華簡《祭公之顧命》作“不則”：“監</w:t>
      </w:r>
      <w:r w:rsidRPr="000762A9">
        <w:rPr>
          <w:rFonts w:hint="eastAsia"/>
          <w:lang w:eastAsia="zh-TW"/>
        </w:rPr>
        <w:lastRenderedPageBreak/>
        <w:t>于夏之既敗，不（丕）則亡遺後。”又云：“嗚呼！天子，不（丕）則寅言哉。”</w:t>
      </w:r>
      <w:r w:rsidRPr="000762A9">
        <w:rPr>
          <w:lang w:eastAsia="zh-TW"/>
        </w:rPr>
        <w:t>“敏”，王引之</w:t>
      </w:r>
      <w:r w:rsidRPr="000762A9">
        <w:rPr>
          <w:rFonts w:hint="eastAsia"/>
          <w:lang w:eastAsia="zh-TW"/>
        </w:rPr>
        <w:t>讀爲《禮記•中庸》“人道敏政”之“敏”，鄭玄注</w:t>
      </w:r>
      <w:r w:rsidRPr="000762A9">
        <w:rPr>
          <w:lang w:eastAsia="zh-TW"/>
        </w:rPr>
        <w:t>：“敏，勉也。”《説文</w:t>
      </w:r>
      <w:r w:rsidRPr="000762A9">
        <w:rPr>
          <w:rFonts w:hint="eastAsia"/>
          <w:lang w:eastAsia="zh-TW"/>
        </w:rPr>
        <w:t>•攴部》云</w:t>
      </w:r>
      <w:r w:rsidRPr="000762A9">
        <w:rPr>
          <w:lang w:eastAsia="zh-TW"/>
        </w:rPr>
        <w:t>：“敏，疾也。”朱彬《經傳考證》調和釋“勉”、釋“疾”之説，</w:t>
      </w:r>
      <w:r w:rsidRPr="000762A9">
        <w:rPr>
          <w:rFonts w:hint="eastAsia"/>
          <w:lang w:eastAsia="zh-TW"/>
        </w:rPr>
        <w:t>云</w:t>
      </w:r>
      <w:r w:rsidRPr="000762A9">
        <w:rPr>
          <w:lang w:eastAsia="zh-TW"/>
        </w:rPr>
        <w:t>：“敏，勉也，疾也。猶言</w:t>
      </w:r>
      <w:r w:rsidRPr="000762A9">
        <w:rPr>
          <w:rFonts w:hint="eastAsia"/>
          <w:lang w:eastAsia="zh-TW"/>
        </w:rPr>
        <w:t>‘</w:t>
      </w:r>
      <w:r w:rsidRPr="000762A9">
        <w:rPr>
          <w:lang w:eastAsia="zh-TW"/>
        </w:rPr>
        <w:t>王其疾敬德’。”江聲《尚書集注音疏》則以</w:t>
      </w:r>
      <w:r w:rsidRPr="000762A9">
        <w:rPr>
          <w:rFonts w:hint="eastAsia"/>
          <w:lang w:eastAsia="zh-TW"/>
        </w:rPr>
        <w:t>“敏德”同《周禮•</w:t>
      </w:r>
      <w:r w:rsidRPr="000762A9">
        <w:rPr>
          <w:lang w:eastAsia="zh-TW"/>
        </w:rPr>
        <w:t>地官</w:t>
      </w:r>
      <w:r w:rsidRPr="000762A9">
        <w:rPr>
          <w:rFonts w:hint="eastAsia"/>
          <w:lang w:eastAsia="zh-TW"/>
        </w:rPr>
        <w:t>•</w:t>
      </w:r>
      <w:r w:rsidRPr="000762A9">
        <w:rPr>
          <w:lang w:eastAsia="zh-TW"/>
        </w:rPr>
        <w:t>師氏》“以三德教國子”，“二</w:t>
      </w:r>
      <w:r w:rsidRPr="000762A9">
        <w:rPr>
          <w:rFonts w:hint="eastAsia"/>
          <w:lang w:eastAsia="zh-TW"/>
        </w:rPr>
        <w:t>曰</w:t>
      </w:r>
      <w:r w:rsidRPr="000762A9">
        <w:rPr>
          <w:lang w:eastAsia="zh-TW"/>
        </w:rPr>
        <w:t>敏德，以爲</w:t>
      </w:r>
      <w:r w:rsidRPr="000762A9">
        <w:rPr>
          <w:rFonts w:hint="eastAsia"/>
          <w:lang w:eastAsia="zh-TW"/>
        </w:rPr>
        <w:t>行本”之“敏德”，鄭玄注</w:t>
      </w:r>
      <w:r w:rsidRPr="000762A9">
        <w:rPr>
          <w:lang w:eastAsia="zh-TW"/>
        </w:rPr>
        <w:t>：“敏德，仁義順時者也。”孫詒讓《周禮正義》</w:t>
      </w:r>
      <w:r w:rsidRPr="000762A9">
        <w:rPr>
          <w:rFonts w:hint="eastAsia"/>
          <w:lang w:eastAsia="zh-TW"/>
        </w:rPr>
        <w:t>引《説文》“敏，</w:t>
      </w:r>
      <w:r w:rsidRPr="000762A9">
        <w:rPr>
          <w:lang w:eastAsia="zh-TW"/>
        </w:rPr>
        <w:t xml:space="preserve"> 疾也”之釋，云：“順時，即敏疾之義。《論語集解》引孔安國</w:t>
      </w:r>
      <w:r w:rsidRPr="000762A9">
        <w:rPr>
          <w:rFonts w:hint="eastAsia"/>
          <w:lang w:eastAsia="zh-TW"/>
        </w:rPr>
        <w:t>云</w:t>
      </w:r>
      <w:r w:rsidRPr="000762A9">
        <w:rPr>
          <w:lang w:eastAsia="zh-TW"/>
        </w:rPr>
        <w:t>：‘敏，行之疾</w:t>
      </w:r>
      <w:r w:rsidRPr="000762A9">
        <w:rPr>
          <w:rFonts w:hint="eastAsia"/>
          <w:lang w:eastAsia="zh-TW"/>
        </w:rPr>
        <w:t>也。’</w:t>
      </w:r>
      <w:r w:rsidRPr="000762A9">
        <w:rPr>
          <w:lang w:eastAsia="zh-TW"/>
        </w:rPr>
        <w:t>故以爲行本。”據此説</w:t>
      </w:r>
      <w:r w:rsidRPr="000762A9">
        <w:rPr>
          <w:rFonts w:hint="eastAsia"/>
          <w:lang w:eastAsia="zh-TW"/>
        </w:rPr>
        <w:t>，</w:t>
      </w:r>
      <w:r w:rsidRPr="000762A9">
        <w:rPr>
          <w:lang w:eastAsia="zh-TW"/>
        </w:rPr>
        <w:t>“敏德”即疾進於德，</w:t>
      </w:r>
      <w:r w:rsidRPr="000762A9">
        <w:rPr>
          <w:rFonts w:hint="eastAsia"/>
          <w:lang w:eastAsia="zh-TW"/>
        </w:rPr>
        <w:t>與勉</w:t>
      </w:r>
      <w:r w:rsidRPr="000762A9">
        <w:rPr>
          <w:lang w:eastAsia="zh-TW"/>
        </w:rPr>
        <w:t>力</w:t>
      </w:r>
      <w:r w:rsidRPr="000762A9">
        <w:rPr>
          <w:rFonts w:hint="eastAsia"/>
          <w:lang w:eastAsia="zh-TW"/>
        </w:rPr>
        <w:t>於德略有差異。</w:t>
      </w:r>
    </w:p>
    <w:p w14:paraId="5B403E19" w14:textId="77777777" w:rsidR="00CF6427" w:rsidRPr="000762A9" w:rsidRDefault="00CF6427" w:rsidP="00397F7A">
      <w:pPr>
        <w:pStyle w:val="aff9"/>
        <w:ind w:firstLine="560"/>
        <w:rPr>
          <w:rFonts w:eastAsia="PMingLiU"/>
          <w:lang w:eastAsia="zh-TW"/>
        </w:rPr>
      </w:pPr>
      <w:bookmarkStart w:id="55" w:name="_Hlk152072235"/>
      <w:r w:rsidRPr="000762A9">
        <w:rPr>
          <w:rFonts w:hint="eastAsia"/>
          <w:lang w:eastAsia="zh-TW"/>
        </w:rPr>
        <w:t>僞</w:t>
      </w:r>
      <w:bookmarkEnd w:id="55"/>
      <w:r w:rsidRPr="000762A9">
        <w:rPr>
          <w:rFonts w:hint="eastAsia"/>
          <w:lang w:eastAsia="zh-TW"/>
        </w:rPr>
        <w:t>孔傳斷讀爲</w:t>
      </w:r>
      <w:r w:rsidRPr="000762A9">
        <w:rPr>
          <w:lang w:eastAsia="zh-TW"/>
        </w:rPr>
        <w:t>：“用康乃心，顧乃德，遠乃猷。”以安釋“康”，以省釋</w:t>
      </w:r>
      <w:r w:rsidRPr="000762A9">
        <w:rPr>
          <w:rFonts w:hint="eastAsia"/>
          <w:lang w:eastAsia="zh-TW"/>
        </w:rPr>
        <w:t>“顧”，以謀釋“猷”。王引之《經義述聞》則以“猷裕”爲一詞，謂“遠乃猷裕”即“遠乃道”。楊筠如《尚書覈詁》、曾運乾《尚書正讀》、屈萬里《尚書集釋》皆從王引之之讀。于省吾《尚書新證》仍堅持僞孔之讀，以“裕”爲下句之首，用法同于氏所讀“裕乃身不廢在王命”之“裕”，通“欲”，且釋“以”爲與，“</w:t>
      </w:r>
      <w:r w:rsidRPr="000762A9">
        <w:rPr>
          <w:lang w:eastAsia="zh-TW"/>
        </w:rPr>
        <w:t>言欲汝與民寧也”。顧頡剛、劉起釪《尚書校釋譯論》從于省</w:t>
      </w:r>
      <w:r w:rsidRPr="000762A9">
        <w:rPr>
          <w:rFonts w:hint="eastAsia"/>
          <w:lang w:eastAsia="zh-TW"/>
        </w:rPr>
        <w:t>吾之釋讀。周秉鈞《尚書易解》亦讀“遠乃猷”三字爲句，但讀“猷”爲“繇”，役</w:t>
      </w:r>
      <w:r w:rsidRPr="000762A9">
        <w:rPr>
          <w:rFonts w:hint="eastAsia"/>
          <w:lang w:eastAsia="zh-TW"/>
        </w:rPr>
        <w:lastRenderedPageBreak/>
        <w:t>也；</w:t>
      </w:r>
      <w:r w:rsidRPr="000762A9">
        <w:rPr>
          <w:lang w:eastAsia="zh-TW"/>
        </w:rPr>
        <w:t>以“遠乃猷</w:t>
      </w:r>
      <w:r w:rsidRPr="000762A9">
        <w:rPr>
          <w:rFonts w:hint="eastAsia"/>
          <w:lang w:eastAsia="zh-TW"/>
        </w:rPr>
        <w:t>（</w:t>
      </w:r>
      <w:r w:rsidRPr="000762A9">
        <w:rPr>
          <w:lang w:eastAsia="zh-TW"/>
        </w:rPr>
        <w:t>繇</w:t>
      </w:r>
      <w:r w:rsidRPr="000762A9">
        <w:rPr>
          <w:rFonts w:hint="eastAsia"/>
          <w:lang w:eastAsia="zh-TW"/>
        </w:rPr>
        <w:t>）</w:t>
      </w:r>
      <w:r w:rsidRPr="000762A9">
        <w:rPr>
          <w:lang w:eastAsia="zh-TW"/>
        </w:rPr>
        <w:t>”謂寬其繇役。又讀“裕乃以”三字爲句，</w:t>
      </w:r>
      <w:r w:rsidRPr="000762A9">
        <w:rPr>
          <w:rFonts w:hint="eastAsia"/>
          <w:lang w:eastAsia="zh-TW"/>
        </w:rPr>
        <w:t>以足釋“裕”，以用釋“以”，謂足其用也。“以”</w:t>
      </w:r>
      <w:r w:rsidRPr="000762A9">
        <w:rPr>
          <w:lang w:eastAsia="zh-TW"/>
        </w:rPr>
        <w:t>釋用，乃虛詞，不能用爲</w:t>
      </w:r>
      <w:r w:rsidRPr="000762A9">
        <w:rPr>
          <w:rFonts w:hint="eastAsia"/>
          <w:lang w:eastAsia="zh-TW"/>
        </w:rPr>
        <w:t>名詞，周説不可信。應從王引之之讀。“顧乃德”，僞</w:t>
      </w:r>
      <w:r w:rsidRPr="000762A9">
        <w:rPr>
          <w:lang w:eastAsia="zh-TW"/>
        </w:rPr>
        <w:t>孔傳釋“顧”爲省，屈</w:t>
      </w:r>
      <w:r w:rsidRPr="000762A9">
        <w:rPr>
          <w:rFonts w:hint="eastAsia"/>
          <w:lang w:eastAsia="zh-TW"/>
        </w:rPr>
        <w:t>萬里《尚書集釋》、周秉鈞《尚書易解》則釋“顧”爲念，周氏並以爲即“惟仁是親也”。楊筠如《尚書覈詁》則讀“顧”爲“嘏”，大也。今從楊説。“顧（</w:t>
      </w:r>
      <w:r w:rsidRPr="000762A9">
        <w:rPr>
          <w:lang w:eastAsia="zh-TW"/>
        </w:rPr>
        <w:t>嘏</w:t>
      </w:r>
      <w:r w:rsidRPr="000762A9">
        <w:rPr>
          <w:rFonts w:hint="eastAsia"/>
          <w:lang w:eastAsia="zh-TW"/>
        </w:rPr>
        <w:t>）</w:t>
      </w:r>
      <w:r w:rsidRPr="000762A9">
        <w:rPr>
          <w:lang w:eastAsia="zh-TW"/>
        </w:rPr>
        <w:t>”與“遠”皆有大義，故對言。“乃以民寧”猶言“乃使民寧”。此戴</w:t>
      </w:r>
      <w:r w:rsidRPr="000762A9">
        <w:rPr>
          <w:rFonts w:hint="eastAsia"/>
          <w:lang w:eastAsia="zh-TW"/>
        </w:rPr>
        <w:t>鈞衡《書傳補商》之説。《戰國策•</w:t>
      </w:r>
      <w:r w:rsidRPr="000762A9">
        <w:rPr>
          <w:lang w:eastAsia="zh-TW"/>
        </w:rPr>
        <w:t>秦策一》“向欲以齊事王”鮑彪注：“以猶</w:t>
      </w:r>
      <w:r w:rsidRPr="000762A9">
        <w:rPr>
          <w:rFonts w:hint="eastAsia"/>
          <w:lang w:eastAsia="zh-TW"/>
        </w:rPr>
        <w:t>使也。”或釋“以”爲與，給予也，亦與“使”義相近。</w:t>
      </w:r>
    </w:p>
    <w:p w14:paraId="4A9B1D33" w14:textId="77777777" w:rsidR="00CF6427" w:rsidRPr="000762A9" w:rsidRDefault="00CF6427" w:rsidP="00397F7A">
      <w:pPr>
        <w:pStyle w:val="aff9"/>
        <w:ind w:firstLine="560"/>
        <w:rPr>
          <w:lang w:eastAsia="zh-TW"/>
        </w:rPr>
      </w:pPr>
      <w:r w:rsidRPr="000762A9">
        <w:rPr>
          <w:rFonts w:hint="eastAsia"/>
          <w:lang w:eastAsia="zh-TW"/>
        </w:rPr>
        <w:t>“不汝瑕殄”，僞孔傳釋爲：</w:t>
      </w:r>
      <w:r w:rsidRPr="000762A9">
        <w:rPr>
          <w:lang w:eastAsia="zh-TW"/>
        </w:rPr>
        <w:t>“</w:t>
      </w:r>
      <w:r w:rsidRPr="000762A9">
        <w:rPr>
          <w:rFonts w:hint="eastAsia"/>
          <w:lang w:eastAsia="zh-TW"/>
        </w:rPr>
        <w:t>不汝罪過，不絶亡汝。</w:t>
      </w:r>
      <w:r w:rsidRPr="000762A9">
        <w:rPr>
          <w:lang w:eastAsia="zh-TW"/>
        </w:rPr>
        <w:t>”</w:t>
      </w:r>
      <w:r w:rsidRPr="000762A9">
        <w:rPr>
          <w:rFonts w:hint="eastAsia"/>
          <w:lang w:eastAsia="zh-TW"/>
        </w:rPr>
        <w:t>蔡沈《書集傳》釋云：</w:t>
      </w:r>
      <w:r w:rsidRPr="000762A9">
        <w:rPr>
          <w:lang w:eastAsia="zh-TW"/>
        </w:rPr>
        <w:t>“</w:t>
      </w:r>
      <w:r w:rsidRPr="000762A9">
        <w:rPr>
          <w:rFonts w:hint="eastAsia"/>
          <w:lang w:eastAsia="zh-TW"/>
        </w:rPr>
        <w:t>不汝瑕疵而棄絶矣。</w:t>
      </w:r>
      <w:r w:rsidRPr="000762A9">
        <w:rPr>
          <w:lang w:eastAsia="zh-TW"/>
        </w:rPr>
        <w:t>”</w:t>
      </w:r>
      <w:r w:rsidRPr="000762A9">
        <w:rPr>
          <w:rFonts w:hint="eastAsia"/>
          <w:lang w:eastAsia="zh-TW"/>
        </w:rPr>
        <w:t>是讀</w:t>
      </w:r>
      <w:r w:rsidRPr="000762A9">
        <w:rPr>
          <w:lang w:eastAsia="zh-TW"/>
        </w:rPr>
        <w:t>“</w:t>
      </w:r>
      <w:r w:rsidRPr="000762A9">
        <w:rPr>
          <w:rFonts w:hint="eastAsia"/>
          <w:lang w:eastAsia="zh-TW"/>
        </w:rPr>
        <w:t>瑕</w:t>
      </w:r>
      <w:r w:rsidRPr="000762A9">
        <w:rPr>
          <w:lang w:eastAsia="zh-TW"/>
        </w:rPr>
        <w:t>”</w:t>
      </w:r>
      <w:r w:rsidRPr="000762A9">
        <w:rPr>
          <w:rFonts w:hint="eastAsia"/>
          <w:lang w:eastAsia="zh-TW"/>
        </w:rPr>
        <w:t>爲瑕疵之</w:t>
      </w:r>
      <w:r w:rsidRPr="000762A9">
        <w:rPr>
          <w:lang w:eastAsia="zh-TW"/>
        </w:rPr>
        <w:t>“</w:t>
      </w:r>
      <w:r w:rsidRPr="000762A9">
        <w:rPr>
          <w:rFonts w:hint="eastAsia"/>
          <w:lang w:eastAsia="zh-TW"/>
        </w:rPr>
        <w:t>瑕</w:t>
      </w:r>
      <w:r w:rsidRPr="000762A9">
        <w:rPr>
          <w:lang w:eastAsia="zh-TW"/>
        </w:rPr>
        <w:t>”</w:t>
      </w:r>
      <w:r w:rsidRPr="000762A9">
        <w:rPr>
          <w:rFonts w:hint="eastAsia"/>
          <w:lang w:eastAsia="zh-TW"/>
        </w:rPr>
        <w:t>，釋</w:t>
      </w:r>
      <w:r w:rsidRPr="000762A9">
        <w:rPr>
          <w:lang w:eastAsia="zh-TW"/>
        </w:rPr>
        <w:t>“</w:t>
      </w:r>
      <w:r w:rsidRPr="000762A9">
        <w:rPr>
          <w:rFonts w:hint="eastAsia"/>
          <w:lang w:eastAsia="zh-TW"/>
        </w:rPr>
        <w:t>殄</w:t>
      </w:r>
      <w:r w:rsidRPr="000762A9">
        <w:rPr>
          <w:lang w:eastAsia="zh-TW"/>
        </w:rPr>
        <w:t>”</w:t>
      </w:r>
      <w:r w:rsidRPr="000762A9">
        <w:rPr>
          <w:rFonts w:hint="eastAsia"/>
          <w:lang w:eastAsia="zh-TW"/>
        </w:rPr>
        <w:t>爲絶。《左傳》僖公七年：“女專利而不厭，予取予求，不女疵瑕也。”王鳴盛《尚書後案》謂“杜預注云‘不以女爲罪釁’是也。”孫詒讓《尚書駢枝》謂</w:t>
      </w:r>
      <w:r w:rsidRPr="000762A9">
        <w:rPr>
          <w:lang w:eastAsia="zh-TW"/>
        </w:rPr>
        <w:t>《詩</w:t>
      </w:r>
      <w:r w:rsidRPr="000762A9">
        <w:rPr>
          <w:rFonts w:hint="eastAsia"/>
          <w:lang w:eastAsia="zh-TW"/>
        </w:rPr>
        <w:t>•</w:t>
      </w:r>
      <w:r w:rsidRPr="000762A9">
        <w:rPr>
          <w:lang w:eastAsia="zh-TW"/>
        </w:rPr>
        <w:t>大雅</w:t>
      </w:r>
      <w:r w:rsidRPr="000762A9">
        <w:rPr>
          <w:rFonts w:hint="eastAsia"/>
          <w:lang w:eastAsia="zh-TW"/>
        </w:rPr>
        <w:t>•</w:t>
      </w:r>
      <w:r w:rsidRPr="000762A9">
        <w:rPr>
          <w:lang w:eastAsia="zh-TW"/>
        </w:rPr>
        <w:t>思齊》</w:t>
      </w:r>
      <w:r w:rsidRPr="000762A9">
        <w:rPr>
          <w:rFonts w:hint="eastAsia"/>
          <w:lang w:eastAsia="zh-TW"/>
        </w:rPr>
        <w:t>“肆戎疾不殄，烈假不瑕”之</w:t>
      </w:r>
      <w:r w:rsidRPr="000762A9">
        <w:rPr>
          <w:lang w:eastAsia="zh-TW"/>
        </w:rPr>
        <w:t>“不殄</w:t>
      </w:r>
      <w:r w:rsidRPr="000762A9">
        <w:rPr>
          <w:rFonts w:hint="eastAsia"/>
          <w:lang w:eastAsia="zh-TW"/>
        </w:rPr>
        <w:t>、</w:t>
      </w:r>
      <w:r w:rsidRPr="000762A9">
        <w:rPr>
          <w:lang w:eastAsia="zh-TW"/>
        </w:rPr>
        <w:t>不理”</w:t>
      </w:r>
      <w:r w:rsidRPr="000762A9">
        <w:rPr>
          <w:rFonts w:hint="eastAsia"/>
          <w:lang w:eastAsia="zh-TW"/>
        </w:rPr>
        <w:t>，猶此“不汝瑕殄”。</w:t>
      </w:r>
      <w:r w:rsidRPr="000762A9">
        <w:rPr>
          <w:lang w:eastAsia="zh-TW"/>
        </w:rPr>
        <w:t>孫星</w:t>
      </w:r>
      <w:r w:rsidRPr="000762A9">
        <w:rPr>
          <w:rFonts w:hint="eastAsia"/>
          <w:lang w:eastAsia="zh-TW"/>
        </w:rPr>
        <w:t>衍</w:t>
      </w:r>
      <w:r w:rsidRPr="000762A9">
        <w:rPr>
          <w:lang w:eastAsia="zh-TW"/>
        </w:rPr>
        <w:t>《尚</w:t>
      </w:r>
      <w:r w:rsidRPr="000762A9">
        <w:rPr>
          <w:rFonts w:hint="eastAsia"/>
          <w:lang w:eastAsia="zh-TW"/>
        </w:rPr>
        <w:t>書</w:t>
      </w:r>
      <w:r w:rsidRPr="000762A9">
        <w:rPr>
          <w:lang w:eastAsia="zh-TW"/>
        </w:rPr>
        <w:t>今古文注疏》釋爲</w:t>
      </w:r>
      <w:r w:rsidRPr="000762A9">
        <w:rPr>
          <w:rFonts w:hint="eastAsia"/>
          <w:lang w:eastAsia="zh-TW"/>
        </w:rPr>
        <w:t>：</w:t>
      </w:r>
      <w:r w:rsidRPr="000762A9">
        <w:rPr>
          <w:lang w:eastAsia="zh-TW"/>
        </w:rPr>
        <w:t>“國祚不以汝假辆"。世遠而殄絕也，言當世享。”是讀“瑕”爲遐，《爾雅</w:t>
      </w:r>
      <w:r w:rsidRPr="000762A9">
        <w:rPr>
          <w:rFonts w:hint="eastAsia"/>
          <w:lang w:eastAsia="zh-TW"/>
        </w:rPr>
        <w:t>•</w:t>
      </w:r>
      <w:r w:rsidRPr="000762A9">
        <w:rPr>
          <w:lang w:eastAsia="zh-TW"/>
        </w:rPr>
        <w:t>釋詁</w:t>
      </w:r>
      <w:r w:rsidRPr="000762A9">
        <w:rPr>
          <w:rFonts w:hint="eastAsia"/>
          <w:lang w:eastAsia="zh-TW"/>
        </w:rPr>
        <w:t>上</w:t>
      </w:r>
      <w:r w:rsidRPr="000762A9">
        <w:rPr>
          <w:lang w:eastAsia="zh-TW"/>
        </w:rPr>
        <w:t>》云“遠</w:t>
      </w:r>
      <w:r w:rsidRPr="000762A9">
        <w:rPr>
          <w:rFonts w:hint="eastAsia"/>
          <w:lang w:eastAsia="zh-TW"/>
        </w:rPr>
        <w:t>也”，《詩•</w:t>
      </w:r>
      <w:r w:rsidRPr="000762A9">
        <w:rPr>
          <w:lang w:eastAsia="zh-TW"/>
        </w:rPr>
        <w:t>邶風</w:t>
      </w:r>
      <w:r w:rsidRPr="000762A9">
        <w:rPr>
          <w:rFonts w:hint="eastAsia"/>
          <w:lang w:eastAsia="zh-TW"/>
        </w:rPr>
        <w:t>•</w:t>
      </w:r>
      <w:r w:rsidRPr="000762A9">
        <w:rPr>
          <w:lang w:eastAsia="zh-TW"/>
        </w:rPr>
        <w:t>泉水》“不瑕有害”毛傅亦云“瑕，遠也”。顧頡剛、劉起釪《尚書校釋譯論》從孫星衍</w:t>
      </w:r>
      <w:r w:rsidRPr="000762A9">
        <w:rPr>
          <w:lang w:eastAsia="zh-TW"/>
        </w:rPr>
        <w:lastRenderedPageBreak/>
        <w:t>之釋，曾運乾《尚書正讀》、周秉鈞《尚書易</w:t>
      </w:r>
      <w:r w:rsidRPr="000762A9">
        <w:rPr>
          <w:rFonts w:hint="eastAsia"/>
          <w:lang w:eastAsia="zh-TW"/>
        </w:rPr>
        <w:t>解》從僞孔傳之釋。屈萬里《尚書集釋》則謂《詩經》中屢見</w:t>
      </w:r>
      <w:r w:rsidRPr="000762A9">
        <w:rPr>
          <w:lang w:eastAsia="zh-TW"/>
        </w:rPr>
        <w:t>。“</w:t>
      </w:r>
      <w:r w:rsidRPr="000762A9">
        <w:rPr>
          <w:rFonts w:hint="eastAsia"/>
          <w:lang w:eastAsia="zh-TW"/>
        </w:rPr>
        <w:t>不</w:t>
      </w:r>
      <w:r w:rsidRPr="000762A9">
        <w:rPr>
          <w:lang w:eastAsia="zh-TW"/>
        </w:rPr>
        <w:t>……</w:t>
      </w:r>
      <w:r w:rsidRPr="000762A9">
        <w:rPr>
          <w:rFonts w:hint="eastAsia"/>
          <w:lang w:eastAsia="zh-TW"/>
        </w:rPr>
        <w:t>瑕（</w:t>
      </w:r>
      <w:r w:rsidRPr="000762A9">
        <w:rPr>
          <w:lang w:eastAsia="zh-TW"/>
        </w:rPr>
        <w:t>或</w:t>
      </w:r>
      <w:r w:rsidRPr="000762A9">
        <w:rPr>
          <w:rFonts w:hint="eastAsia"/>
          <w:lang w:eastAsia="zh-TW"/>
        </w:rPr>
        <w:t>作遐）</w:t>
      </w:r>
      <w:r w:rsidRPr="000762A9">
        <w:rPr>
          <w:lang w:eastAsia="zh-TW"/>
        </w:rPr>
        <w:t>……”之語，“瑕</w:t>
      </w:r>
      <w:r w:rsidRPr="000762A9">
        <w:rPr>
          <w:rFonts w:hint="eastAsia"/>
          <w:lang w:eastAsia="zh-TW"/>
        </w:rPr>
        <w:t>（</w:t>
      </w:r>
      <w:r w:rsidRPr="000762A9">
        <w:rPr>
          <w:lang w:eastAsia="zh-TW"/>
        </w:rPr>
        <w:t>遐</w:t>
      </w:r>
      <w:r w:rsidRPr="000762A9">
        <w:rPr>
          <w:rFonts w:hint="eastAsia"/>
          <w:lang w:eastAsia="zh-TW"/>
        </w:rPr>
        <w:t>）</w:t>
      </w:r>
      <w:r w:rsidRPr="000762A9">
        <w:rPr>
          <w:lang w:eastAsia="zh-TW"/>
        </w:rPr>
        <w:t>”爲語助，亦釋“殄”爲</w:t>
      </w:r>
      <w:r w:rsidRPr="000762A9">
        <w:rPr>
          <w:rFonts w:hint="eastAsia"/>
          <w:lang w:eastAsia="zh-TW"/>
        </w:rPr>
        <w:t>絶</w:t>
      </w:r>
      <w:r w:rsidRPr="000762A9">
        <w:rPr>
          <w:lang w:eastAsia="zh-TW"/>
        </w:rPr>
        <w:t>，言不絶</w:t>
      </w:r>
      <w:r w:rsidRPr="000762A9">
        <w:rPr>
          <w:rFonts w:hint="eastAsia"/>
          <w:lang w:eastAsia="zh-TW"/>
        </w:rPr>
        <w:t>滅</w:t>
      </w:r>
      <w:r w:rsidRPr="000762A9">
        <w:rPr>
          <w:lang w:eastAsia="zh-TW"/>
        </w:rPr>
        <w:t>汝也。</w:t>
      </w:r>
      <w:r w:rsidRPr="000762A9">
        <w:rPr>
          <w:rFonts w:hint="eastAsia"/>
          <w:lang w:eastAsia="zh-TW"/>
        </w:rPr>
        <w:t>楊筠如《尚書覈詁》則以“殄”義病。《詩•大雅•</w:t>
      </w:r>
      <w:r w:rsidRPr="000762A9">
        <w:rPr>
          <w:lang w:eastAsia="zh-TW"/>
        </w:rPr>
        <w:t>思齊》“肆戎疾不殄，烈假</w:t>
      </w:r>
      <w:r w:rsidRPr="000762A9">
        <w:rPr>
          <w:rFonts w:hint="eastAsia"/>
          <w:lang w:eastAsia="zh-TW"/>
        </w:rPr>
        <w:t>不瑕”，“殄”“瑕”並舉，與此相同。《左傳》之“不女疵瑕”，“疵”亦病也。今按楊説可從。《左傳》之“不汝疵瑕”，楊伯峻《春秋左傳注》釋爲“我不罪過汝”，以“疵瑕”爲動詞意動用法。“瑕殄”</w:t>
      </w:r>
      <w:r w:rsidRPr="000762A9">
        <w:rPr>
          <w:lang w:eastAsia="zh-TW"/>
        </w:rPr>
        <w:t>“疵瑕”皆同義連</w:t>
      </w:r>
      <w:r w:rsidRPr="000762A9">
        <w:rPr>
          <w:rFonts w:hint="eastAsia"/>
          <w:lang w:eastAsia="zh-TW"/>
        </w:rPr>
        <w:t>言。《詩•</w:t>
      </w:r>
      <w:r w:rsidRPr="000762A9">
        <w:rPr>
          <w:lang w:eastAsia="zh-TW"/>
        </w:rPr>
        <w:t>大雅</w:t>
      </w:r>
      <w:r w:rsidRPr="000762A9">
        <w:rPr>
          <w:rFonts w:hint="eastAsia"/>
          <w:lang w:eastAsia="zh-TW"/>
        </w:rPr>
        <w:t>•</w:t>
      </w:r>
      <w:r w:rsidRPr="000762A9">
        <w:rPr>
          <w:lang w:eastAsia="zh-TW"/>
        </w:rPr>
        <w:t>瞻印》“邦國殄瘁”，王引之《經</w:t>
      </w:r>
      <w:r w:rsidRPr="000762A9">
        <w:rPr>
          <w:rFonts w:hint="eastAsia"/>
          <w:lang w:eastAsia="zh-TW"/>
        </w:rPr>
        <w:t>義</w:t>
      </w:r>
      <w:r w:rsidRPr="000762A9">
        <w:rPr>
          <w:lang w:eastAsia="zh-TW"/>
        </w:rPr>
        <w:t>述聞》引王念孫</w:t>
      </w:r>
      <w:r w:rsidRPr="000762A9">
        <w:rPr>
          <w:rFonts w:hint="eastAsia"/>
          <w:lang w:eastAsia="zh-TW"/>
        </w:rPr>
        <w:t>曰</w:t>
      </w:r>
      <w:r w:rsidRPr="000762A9">
        <w:rPr>
          <w:lang w:eastAsia="zh-TW"/>
        </w:rPr>
        <w:t>：“殄、瘁皆病也。”王念孫又引《國語</w:t>
      </w:r>
      <w:r w:rsidRPr="000762A9">
        <w:rPr>
          <w:rFonts w:hint="eastAsia"/>
          <w:lang w:eastAsia="zh-TW"/>
        </w:rPr>
        <w:t>•</w:t>
      </w:r>
      <w:r w:rsidRPr="000762A9">
        <w:rPr>
          <w:lang w:eastAsia="zh-TW"/>
        </w:rPr>
        <w:t>魯語》“殄病”連言爲例，云“殄之</w:t>
      </w:r>
      <w:r w:rsidRPr="000762A9">
        <w:rPr>
          <w:rFonts w:hint="eastAsia"/>
          <w:lang w:eastAsia="zh-TW"/>
        </w:rPr>
        <w:t>言瘨也、疹也”。而“瑕”本義玉内有病，故與表病義之“殄（瘨</w:t>
      </w:r>
      <w:r w:rsidRPr="000762A9">
        <w:rPr>
          <w:lang w:eastAsia="zh-TW"/>
        </w:rPr>
        <w:t>、疹</w:t>
      </w:r>
      <w:r w:rsidRPr="000762A9">
        <w:rPr>
          <w:rFonts w:hint="eastAsia"/>
          <w:lang w:eastAsia="zh-TW"/>
        </w:rPr>
        <w:t>）</w:t>
      </w:r>
      <w:r w:rsidRPr="000762A9">
        <w:rPr>
          <w:lang w:eastAsia="zh-TW"/>
        </w:rPr>
        <w:t>”連</w:t>
      </w:r>
      <w:r w:rsidRPr="000762A9">
        <w:rPr>
          <w:rFonts w:hint="eastAsia"/>
          <w:lang w:eastAsia="zh-TW"/>
        </w:rPr>
        <w:t>言。《禮記•</w:t>
      </w:r>
      <w:r w:rsidRPr="000762A9">
        <w:rPr>
          <w:lang w:eastAsia="zh-TW"/>
        </w:rPr>
        <w:t>表記》“是故君子不以其所能者病人，不以人之所不能者愧人”鄭</w:t>
      </w:r>
      <w:r w:rsidRPr="000762A9">
        <w:rPr>
          <w:rFonts w:hint="eastAsia"/>
          <w:lang w:eastAsia="zh-TW"/>
        </w:rPr>
        <w:t>玄注</w:t>
      </w:r>
      <w:r w:rsidRPr="000762A9">
        <w:rPr>
          <w:lang w:eastAsia="zh-TW"/>
        </w:rPr>
        <w:t>：“病、愧，謂罪咎之。”故“不汝瑕殄”，猶今言不會指責、怪罪你，爲</w:t>
      </w:r>
      <w:r w:rsidRPr="000762A9">
        <w:rPr>
          <w:rFonts w:hint="eastAsia"/>
          <w:lang w:eastAsia="zh-TW"/>
        </w:rPr>
        <w:t>賓語前置句，其主語似爲上文“乃以民安”之“民”。</w:t>
      </w:r>
    </w:p>
    <w:p w14:paraId="3BBBF862" w14:textId="77777777" w:rsidR="00CF6427" w:rsidRPr="000762A9" w:rsidRDefault="00CF6427" w:rsidP="00397F7A">
      <w:pPr>
        <w:pStyle w:val="aff9"/>
        <w:ind w:firstLine="560"/>
        <w:rPr>
          <w:lang w:eastAsia="zh-TW"/>
        </w:rPr>
      </w:pPr>
    </w:p>
    <w:p w14:paraId="35348CB0" w14:textId="77777777" w:rsidR="00CF6427" w:rsidRPr="000762A9" w:rsidRDefault="00CF6427" w:rsidP="00397F7A">
      <w:pPr>
        <w:pStyle w:val="afffff3"/>
        <w:spacing w:before="72" w:after="72"/>
        <w:rPr>
          <w:lang w:eastAsia="zh-TW"/>
        </w:rPr>
      </w:pPr>
      <w:r w:rsidRPr="000762A9">
        <w:rPr>
          <w:rFonts w:hint="eastAsia"/>
          <w:lang w:eastAsia="zh-TW"/>
        </w:rPr>
        <w:t>王曰</w:t>
      </w:r>
      <w:r w:rsidRPr="000762A9">
        <w:rPr>
          <w:lang w:eastAsia="zh-TW"/>
        </w:rPr>
        <w:t>：</w:t>
      </w:r>
      <w:r w:rsidRPr="000762A9">
        <w:rPr>
          <w:lang w:eastAsia="zh-TW"/>
        </w:rPr>
        <w:t>“</w:t>
      </w:r>
      <w:r w:rsidRPr="000762A9">
        <w:rPr>
          <w:lang w:eastAsia="zh-TW"/>
        </w:rPr>
        <w:t>鳴呼！肆汝小子封。惟命不于常，汝念哉！無我殄享。明乃服命，高乃聽，用康</w:t>
      </w:r>
      <w:r w:rsidRPr="000762A9">
        <w:rPr>
          <w:rFonts w:hint="eastAsia"/>
          <w:lang w:eastAsia="zh-TW"/>
        </w:rPr>
        <w:t>乂</w:t>
      </w:r>
      <w:r w:rsidRPr="000762A9">
        <w:rPr>
          <w:lang w:eastAsia="zh-TW"/>
        </w:rPr>
        <w:t>民。</w:t>
      </w:r>
      <w:r w:rsidRPr="000762A9">
        <w:rPr>
          <w:lang w:eastAsia="zh-TW"/>
        </w:rPr>
        <w:t>”</w:t>
      </w:r>
    </w:p>
    <w:p w14:paraId="3C06018C" w14:textId="77777777" w:rsidR="00CF6427" w:rsidRPr="000762A9" w:rsidRDefault="00CF6427" w:rsidP="000762A9">
      <w:pPr>
        <w:spacing w:line="288" w:lineRule="auto"/>
        <w:ind w:firstLineChars="200" w:firstLine="480"/>
        <w:rPr>
          <w:szCs w:val="24"/>
          <w:lang w:eastAsia="zh-TW"/>
        </w:rPr>
      </w:pPr>
    </w:p>
    <w:p w14:paraId="4D7627E2" w14:textId="77777777" w:rsidR="00CF6427" w:rsidRPr="000762A9" w:rsidRDefault="00CF6427" w:rsidP="00397F7A">
      <w:pPr>
        <w:pStyle w:val="aff9"/>
        <w:ind w:firstLine="560"/>
        <w:rPr>
          <w:rFonts w:eastAsia="PMingLiU"/>
          <w:lang w:eastAsia="zh-TW"/>
        </w:rPr>
      </w:pPr>
      <w:r w:rsidRPr="000762A9">
        <w:rPr>
          <w:rFonts w:hint="eastAsia"/>
          <w:lang w:eastAsia="zh-TW"/>
        </w:rPr>
        <w:lastRenderedPageBreak/>
        <w:t>“肆”，僞孔傳釋爲“故”，與首段“肆汝小子封在玆東土”之“肆”同。又或視爲無義之語詞。周秉鈞《尚書易解》則以“肆汝小子封”即“肆哉上汝小子封”，與《大誥》“肆</w:t>
      </w:r>
      <w:r w:rsidRPr="000762A9">
        <w:rPr>
          <w:lang w:eastAsia="zh-TW"/>
        </w:rPr>
        <w:t>哉爾庶邦君越爾御事”句例相同。《爾雅</w:t>
      </w:r>
      <w:r w:rsidRPr="000762A9">
        <w:rPr>
          <w:rFonts w:hint="eastAsia"/>
          <w:lang w:eastAsia="zh-TW"/>
        </w:rPr>
        <w:t>•</w:t>
      </w:r>
      <w:r w:rsidRPr="000762A9">
        <w:rPr>
          <w:lang w:eastAsia="zh-TW"/>
        </w:rPr>
        <w:t>釋詁</w:t>
      </w:r>
      <w:r w:rsidRPr="000762A9">
        <w:rPr>
          <w:rFonts w:hint="eastAsia"/>
          <w:lang w:eastAsia="zh-TW"/>
        </w:rPr>
        <w:t>上》</w:t>
      </w:r>
      <w:r w:rsidRPr="000762A9">
        <w:rPr>
          <w:lang w:eastAsia="zh-TW"/>
        </w:rPr>
        <w:t>：“肆，力也。”此謂努力。屈萬里《尚書集釋》亦主此説。今從周、屈之説。</w:t>
      </w:r>
    </w:p>
    <w:p w14:paraId="48E4E2A4" w14:textId="77777777" w:rsidR="00CF6427" w:rsidRPr="000762A9" w:rsidRDefault="00CF6427" w:rsidP="00397F7A">
      <w:pPr>
        <w:pStyle w:val="aff9"/>
        <w:ind w:firstLine="560"/>
        <w:rPr>
          <w:lang w:eastAsia="zh-TW"/>
        </w:rPr>
      </w:pPr>
      <w:r w:rsidRPr="000762A9">
        <w:rPr>
          <w:rFonts w:hint="eastAsia"/>
          <w:lang w:eastAsia="zh-TW"/>
        </w:rPr>
        <w:t>“惟命不于常”猶言“天命靡常”。“惟”，</w:t>
      </w:r>
      <w:r w:rsidRPr="000762A9">
        <w:rPr>
          <w:lang w:eastAsia="zh-TW"/>
        </w:rPr>
        <w:t>句首語詞，無義，“命”指天命。《禮記</w:t>
      </w:r>
      <w:r w:rsidRPr="000762A9">
        <w:rPr>
          <w:rFonts w:hint="eastAsia"/>
          <w:lang w:eastAsia="zh-TW"/>
        </w:rPr>
        <w:t>•</w:t>
      </w:r>
      <w:r w:rsidRPr="000762A9">
        <w:rPr>
          <w:lang w:eastAsia="zh-TW"/>
        </w:rPr>
        <w:t>大學》引此句，解之云：“道善則得之，不善則失之矣。”鄭玄注云：“天命不于常，言天不專佑一家也。”“于”</w:t>
      </w:r>
      <w:r w:rsidRPr="000762A9">
        <w:rPr>
          <w:rFonts w:hint="eastAsia"/>
          <w:lang w:eastAsia="zh-TW"/>
        </w:rPr>
        <w:t>，</w:t>
      </w:r>
      <w:r w:rsidRPr="000762A9">
        <w:rPr>
          <w:lang w:eastAsia="zh-TW"/>
        </w:rPr>
        <w:t>王引之《經傳釋詞》據</w:t>
      </w:r>
      <w:r w:rsidRPr="000762A9">
        <w:rPr>
          <w:rFonts w:hint="eastAsia"/>
          <w:lang w:eastAsia="zh-TW"/>
        </w:rPr>
        <w:t>《史記•</w:t>
      </w:r>
      <w:r w:rsidRPr="000762A9">
        <w:rPr>
          <w:lang w:eastAsia="zh-TW"/>
        </w:rPr>
        <w:t>三王世家》賜齊王策引此句而褚少孫釋爲“唯命不可爲常”，以</w:t>
      </w:r>
      <w:r w:rsidRPr="000762A9">
        <w:rPr>
          <w:rFonts w:hint="eastAsia"/>
          <w:lang w:eastAsia="zh-TW"/>
        </w:rPr>
        <w:t>“于”猶“爲”也。裴學海《古字虚字集釋》則以“于”猶“有”也。《墨子•</w:t>
      </w:r>
      <w:r w:rsidRPr="000762A9">
        <w:rPr>
          <w:lang w:eastAsia="zh-TW"/>
        </w:rPr>
        <w:t>非命上》引《書</w:t>
      </w:r>
      <w:r w:rsidRPr="000762A9">
        <w:rPr>
          <w:rFonts w:hint="eastAsia"/>
          <w:lang w:eastAsia="zh-TW"/>
        </w:rPr>
        <w:t>•</w:t>
      </w:r>
      <w:r w:rsidRPr="000762A9">
        <w:rPr>
          <w:lang w:eastAsia="zh-TW"/>
        </w:rPr>
        <w:t>仲虺之告》“我聞于夏”，《非命下》作“我聞有夏”。“惟命不于常”與《詩</w:t>
      </w:r>
      <w:r w:rsidRPr="000762A9">
        <w:rPr>
          <w:rFonts w:hint="eastAsia"/>
          <w:lang w:eastAsia="zh-TW"/>
        </w:rPr>
        <w:t>•</w:t>
      </w:r>
      <w:r w:rsidRPr="000762A9">
        <w:rPr>
          <w:lang w:eastAsia="zh-TW"/>
        </w:rPr>
        <w:t>大雅</w:t>
      </w:r>
      <w:r w:rsidRPr="000762A9">
        <w:rPr>
          <w:rFonts w:hint="eastAsia"/>
          <w:lang w:eastAsia="zh-TW"/>
        </w:rPr>
        <w:t>•</w:t>
      </w:r>
      <w:r w:rsidRPr="000762A9">
        <w:rPr>
          <w:lang w:eastAsia="zh-TW"/>
        </w:rPr>
        <w:t>文王》“天命靡常”文意相同。《左傳》成公十六年：“《周書》曰“惟命不于常’，有德之謂。</w:t>
      </w:r>
      <w:r w:rsidRPr="000762A9">
        <w:rPr>
          <w:rFonts w:hint="eastAsia"/>
          <w:lang w:eastAsia="zh-TW"/>
        </w:rPr>
        <w:t>《</w:t>
      </w:r>
      <w:r w:rsidRPr="000762A9">
        <w:rPr>
          <w:lang w:eastAsia="zh-TW"/>
        </w:rPr>
        <w:t>襄公二十三年</w:t>
      </w:r>
      <w:r w:rsidRPr="000762A9">
        <w:rPr>
          <w:rFonts w:hint="eastAsia"/>
          <w:lang w:eastAsia="zh-TW"/>
        </w:rPr>
        <w:t>》</w:t>
      </w:r>
      <w:r w:rsidRPr="000762A9">
        <w:rPr>
          <w:lang w:eastAsia="zh-TW"/>
        </w:rPr>
        <w:t>：“慶氏不義，不可肆也，故《書》</w:t>
      </w:r>
      <w:r w:rsidRPr="000762A9">
        <w:rPr>
          <w:rFonts w:hint="eastAsia"/>
          <w:lang w:eastAsia="zh-TW"/>
        </w:rPr>
        <w:t>曰</w:t>
      </w:r>
      <w:r w:rsidRPr="000762A9">
        <w:rPr>
          <w:lang w:eastAsia="zh-TW"/>
        </w:rPr>
        <w:t>‘惟命不于常’。《戰國策</w:t>
      </w:r>
      <w:r w:rsidRPr="000762A9">
        <w:rPr>
          <w:rFonts w:hint="eastAsia"/>
          <w:lang w:eastAsia="zh-TW"/>
        </w:rPr>
        <w:t>•</w:t>
      </w:r>
      <w:r w:rsidRPr="000762A9">
        <w:rPr>
          <w:lang w:eastAsia="zh-TW"/>
        </w:rPr>
        <w:t>魏策三》：“《周書》曰‘維命不于常’，此言幸之不可數也。”“數”訓屢。“幸之不可數也”云不可</w:t>
      </w:r>
      <w:r w:rsidRPr="000762A9">
        <w:rPr>
          <w:rFonts w:hint="eastAsia"/>
          <w:lang w:eastAsia="zh-TW"/>
        </w:rPr>
        <w:t>屢屢</w:t>
      </w:r>
      <w:r w:rsidRPr="000762A9">
        <w:rPr>
          <w:lang w:eastAsia="zh-TW"/>
        </w:rPr>
        <w:t>有如此之幸運，與天不專佑一家是同一個意思。</w:t>
      </w:r>
    </w:p>
    <w:p w14:paraId="0FD789BE" w14:textId="77777777" w:rsidR="00CF6427" w:rsidRPr="000762A9" w:rsidRDefault="00CF6427" w:rsidP="00397F7A">
      <w:pPr>
        <w:pStyle w:val="aff9"/>
        <w:ind w:firstLine="560"/>
        <w:rPr>
          <w:lang w:eastAsia="zh-TW"/>
        </w:rPr>
      </w:pPr>
      <w:r w:rsidRPr="000762A9">
        <w:rPr>
          <w:rFonts w:hint="eastAsia"/>
          <w:lang w:eastAsia="zh-TW"/>
        </w:rPr>
        <w:t>“無我殄享”即云“無殄我享”，</w:t>
      </w:r>
      <w:r w:rsidRPr="000762A9">
        <w:rPr>
          <w:lang w:eastAsia="zh-TW"/>
        </w:rPr>
        <w:t>“</w:t>
      </w:r>
      <w:r w:rsidRPr="000762A9">
        <w:rPr>
          <w:rFonts w:hint="eastAsia"/>
          <w:lang w:eastAsia="zh-TW"/>
        </w:rPr>
        <w:t>殄</w:t>
      </w:r>
      <w:r w:rsidRPr="000762A9">
        <w:rPr>
          <w:lang w:eastAsia="zh-TW"/>
        </w:rPr>
        <w:t>”義</w:t>
      </w:r>
      <w:r w:rsidRPr="000762A9">
        <w:rPr>
          <w:rFonts w:hint="eastAsia"/>
          <w:lang w:eastAsia="zh-TW"/>
        </w:rPr>
        <w:t>絶</w:t>
      </w:r>
      <w:r w:rsidRPr="000762A9">
        <w:rPr>
          <w:lang w:eastAsia="zh-TW"/>
        </w:rPr>
        <w:t>，云毋珍</w:t>
      </w:r>
      <w:r w:rsidRPr="000762A9">
        <w:rPr>
          <w:rFonts w:hint="eastAsia"/>
          <w:lang w:eastAsia="zh-TW"/>
        </w:rPr>
        <w:t>絶</w:t>
      </w:r>
      <w:r w:rsidRPr="000762A9">
        <w:rPr>
          <w:lang w:eastAsia="zh-TW"/>
        </w:rPr>
        <w:t>我之命</w:t>
      </w:r>
      <w:r w:rsidRPr="000762A9">
        <w:rPr>
          <w:lang w:eastAsia="zh-TW"/>
        </w:rPr>
        <w:lastRenderedPageBreak/>
        <w:t>祀</w:t>
      </w:r>
      <w:r w:rsidRPr="000762A9">
        <w:rPr>
          <w:rFonts w:hint="eastAsia"/>
          <w:lang w:eastAsia="zh-TW"/>
        </w:rPr>
        <w:t>。“享”云祭祀。祭祀殄絶，意謂國家減亡。據《左傳》僖公三十一年所載，春秋时衛人傳説其先祖康叔受封於衛時，曾受成王、周公之“命祀”，即命之祭其封内之山川社稷以及周之先祖。</w:t>
      </w:r>
    </w:p>
    <w:p w14:paraId="5ACC0188" w14:textId="77777777" w:rsidR="00CF6427" w:rsidRPr="000762A9" w:rsidRDefault="00CF6427" w:rsidP="00397F7A">
      <w:pPr>
        <w:pStyle w:val="aff9"/>
        <w:ind w:firstLine="560"/>
        <w:rPr>
          <w:lang w:eastAsia="zh-TW"/>
        </w:rPr>
      </w:pPr>
      <w:r w:rsidRPr="000762A9">
        <w:rPr>
          <w:rFonts w:hint="eastAsia"/>
          <w:lang w:eastAsia="zh-TW"/>
        </w:rPr>
        <w:t>“</w:t>
      </w:r>
      <w:r w:rsidRPr="000762A9">
        <w:rPr>
          <w:lang w:eastAsia="zh-TW"/>
        </w:rPr>
        <w:t>明乃服命”</w:t>
      </w:r>
      <w:r w:rsidRPr="000762A9">
        <w:rPr>
          <w:rFonts w:hint="eastAsia"/>
          <w:lang w:eastAsia="zh-TW"/>
        </w:rPr>
        <w:t>，</w:t>
      </w:r>
      <w:r w:rsidRPr="000762A9">
        <w:rPr>
          <w:lang w:eastAsia="zh-TW"/>
        </w:rPr>
        <w:t>“明”通“勉”，《尚書》習見。“服”指官位、職事，以及履行官位、職事的活動。“命”與“服”</w:t>
      </w:r>
      <w:r w:rsidRPr="000762A9">
        <w:rPr>
          <w:rFonts w:hint="eastAsia"/>
          <w:lang w:eastAsia="zh-TW"/>
        </w:rPr>
        <w:t>論</w:t>
      </w:r>
      <w:r w:rsidRPr="000762A9">
        <w:rPr>
          <w:lang w:eastAsia="zh-TW"/>
        </w:rPr>
        <w:t>列，應與“服”義近。官位、職事皆有</w:t>
      </w:r>
      <w:r w:rsidRPr="000762A9">
        <w:rPr>
          <w:rFonts w:hint="eastAsia"/>
          <w:lang w:eastAsia="zh-TW"/>
        </w:rPr>
        <w:t>册</w:t>
      </w:r>
      <w:r w:rsidRPr="000762A9">
        <w:rPr>
          <w:lang w:eastAsia="zh-TW"/>
        </w:rPr>
        <w:t>命，故“服命”連言。毛公鼎</w:t>
      </w:r>
      <w:r w:rsidRPr="000762A9">
        <w:rPr>
          <w:rFonts w:hint="eastAsia"/>
          <w:lang w:eastAsia="zh-TW"/>
        </w:rPr>
        <w:t>（</w:t>
      </w:r>
      <w:r w:rsidRPr="000762A9">
        <w:rPr>
          <w:lang w:eastAsia="zh-TW"/>
        </w:rPr>
        <w:t>《集成》02841</w:t>
      </w:r>
      <w:r w:rsidRPr="000762A9">
        <w:rPr>
          <w:rFonts w:hint="eastAsia"/>
          <w:lang w:eastAsia="zh-TW"/>
        </w:rPr>
        <w:t>）</w:t>
      </w:r>
      <w:r w:rsidRPr="000762A9">
        <w:rPr>
          <w:lang w:eastAsia="zh-TW"/>
        </w:rPr>
        <w:t>云“汝毋敢墜在乃服”。</w:t>
      </w:r>
      <w:r w:rsidRPr="000762A9">
        <w:rPr>
          <w:rFonts w:hint="eastAsia"/>
          <w:lang w:eastAsia="zh-TW"/>
        </w:rPr>
        <w:t>“</w:t>
      </w:r>
      <w:r w:rsidRPr="000762A9">
        <w:rPr>
          <w:lang w:eastAsia="zh-TW"/>
        </w:rPr>
        <w:t>毋墜弛乃服</w:t>
      </w:r>
      <w:r w:rsidRPr="000762A9">
        <w:rPr>
          <w:rFonts w:hint="eastAsia"/>
          <w:lang w:eastAsia="zh-TW"/>
        </w:rPr>
        <w:t>”</w:t>
      </w:r>
      <w:r w:rsidRPr="000762A9">
        <w:rPr>
          <w:lang w:eastAsia="zh-TW"/>
        </w:rPr>
        <w:t>即“明乃服命”之義。</w:t>
      </w:r>
    </w:p>
    <w:p w14:paraId="5F63B17F" w14:textId="77777777" w:rsidR="00CF6427" w:rsidRPr="000762A9" w:rsidRDefault="00CF6427" w:rsidP="00397F7A">
      <w:pPr>
        <w:pStyle w:val="aff9"/>
        <w:ind w:firstLine="560"/>
        <w:rPr>
          <w:lang w:eastAsia="zh-TW"/>
        </w:rPr>
      </w:pPr>
      <w:r w:rsidRPr="000762A9">
        <w:rPr>
          <w:rFonts w:hint="eastAsia"/>
          <w:lang w:eastAsia="zh-TW"/>
        </w:rPr>
        <w:t>“高乃聽”，僞孔傳釋爲“高汝聽，聽先王道德之言”，蔡沈《書集傳》釋爲“高其聽，不可卑忽我言”，皆望文生訓。江聲《尚書集注言疏》則以“高乃聽”</w:t>
      </w:r>
      <w:r w:rsidRPr="000762A9">
        <w:rPr>
          <w:lang w:eastAsia="zh-TW"/>
        </w:rPr>
        <w:t>謂勿偏聽也。曾運乾《尚書正讀》、屈萬里《尚書集釋》從此説。孫星衍《尚書今古文注疏》引《廣雅</w:t>
      </w:r>
      <w:r w:rsidRPr="000762A9">
        <w:rPr>
          <w:rFonts w:hint="eastAsia"/>
          <w:lang w:eastAsia="zh-TW"/>
        </w:rPr>
        <w:t>•</w:t>
      </w:r>
      <w:r w:rsidRPr="000762A9">
        <w:rPr>
          <w:lang w:eastAsia="zh-TW"/>
        </w:rPr>
        <w:t>釋詁一》“高，敬也”解之，以“高乃聽”言敬聽我訓。楊筠如《尚書覈詁》、周秉鈞《尚書易解》皆從“高，敬也”之釋。周氏云：“聽須敬者，欲其無蔽也。”于省吾《尚書新證》則以“高”猶廣也，其説與江聲“勿偏聽”之説相近，顧頡剛、劉起釪《尚書校釋譯論》從此説。</w:t>
      </w:r>
      <w:r w:rsidRPr="000762A9">
        <w:rPr>
          <w:rFonts w:hint="eastAsia"/>
          <w:lang w:eastAsia="zh-TW"/>
        </w:rPr>
        <w:t>牟庭《同文尚書》則認爲“聽”當爲“德”字之誤。《孔子家語•</w:t>
      </w:r>
      <w:r w:rsidRPr="000762A9">
        <w:rPr>
          <w:lang w:eastAsia="zh-TW"/>
        </w:rPr>
        <w:t>本命》“效疋夫之聽”王肅注：“聽，宜爲德。”這裏則“德”誤爲“聽”。上文云“殷先哲王德用康</w:t>
      </w:r>
      <w:r w:rsidRPr="000762A9">
        <w:rPr>
          <w:rFonts w:hint="eastAsia"/>
          <w:lang w:eastAsia="zh-TW"/>
        </w:rPr>
        <w:t>乂</w:t>
      </w:r>
      <w:r w:rsidRPr="000762A9">
        <w:rPr>
          <w:lang w:eastAsia="zh-TW"/>
        </w:rPr>
        <w:t>民”，與此相同。此説或是。顧頡剛、劉</w:t>
      </w:r>
      <w:r w:rsidRPr="000762A9">
        <w:rPr>
          <w:lang w:eastAsia="zh-TW"/>
        </w:rPr>
        <w:lastRenderedPageBreak/>
        <w:t>起釪《尚書校釋譯論》認爲：“作爲本篇講話的結尾，在提出‘天命不于常’之後，接著對康叔諄諄告誡，要他‘高乃德’</w:t>
      </w:r>
      <w:r w:rsidRPr="000762A9">
        <w:rPr>
          <w:rFonts w:hint="eastAsia"/>
          <w:lang w:eastAsia="zh-TW"/>
        </w:rPr>
        <w:t>，</w:t>
      </w:r>
      <w:r w:rsidRPr="000762A9">
        <w:rPr>
          <w:lang w:eastAsia="zh-TW"/>
        </w:rPr>
        <w:t>這是顯然合理的。”但又認爲無直接根據改經文，</w:t>
      </w:r>
      <w:r w:rsidRPr="000762A9">
        <w:rPr>
          <w:rFonts w:hint="eastAsia"/>
          <w:lang w:eastAsia="zh-TW"/>
        </w:rPr>
        <w:t>録</w:t>
      </w:r>
      <w:r w:rsidRPr="000762A9">
        <w:rPr>
          <w:lang w:eastAsia="zh-TW"/>
        </w:rPr>
        <w:t>此備參。</w:t>
      </w:r>
    </w:p>
    <w:p w14:paraId="0E9D2EFB" w14:textId="77777777" w:rsidR="00CF6427" w:rsidRPr="000762A9" w:rsidRDefault="00CF6427" w:rsidP="000762A9">
      <w:pPr>
        <w:spacing w:line="288" w:lineRule="auto"/>
        <w:ind w:firstLineChars="200" w:firstLine="480"/>
        <w:rPr>
          <w:rFonts w:eastAsia="PMingLiU"/>
          <w:szCs w:val="24"/>
          <w:lang w:eastAsia="zh-TW"/>
        </w:rPr>
      </w:pPr>
    </w:p>
    <w:p w14:paraId="3F1FFE7E" w14:textId="77777777" w:rsidR="00CF6427" w:rsidRPr="000762A9" w:rsidRDefault="00CF6427" w:rsidP="00397F7A">
      <w:pPr>
        <w:pStyle w:val="afffff3"/>
        <w:spacing w:before="72" w:after="72"/>
        <w:rPr>
          <w:rFonts w:eastAsia="PMingLiU"/>
          <w:lang w:eastAsia="zh-TW"/>
        </w:rPr>
      </w:pPr>
      <w:r w:rsidRPr="000762A9">
        <w:rPr>
          <w:rFonts w:hint="eastAsia"/>
          <w:lang w:eastAsia="zh-TW"/>
        </w:rPr>
        <w:t>王若曰</w:t>
      </w:r>
      <w:r w:rsidRPr="000762A9">
        <w:rPr>
          <w:lang w:eastAsia="zh-TW"/>
        </w:rPr>
        <w:t>：</w:t>
      </w:r>
      <w:r w:rsidRPr="000762A9">
        <w:rPr>
          <w:lang w:eastAsia="zh-TW"/>
        </w:rPr>
        <w:t>“</w:t>
      </w:r>
      <w:r w:rsidRPr="000762A9">
        <w:rPr>
          <w:lang w:eastAsia="zh-TW"/>
        </w:rPr>
        <w:t>往哉！封！勿替敬，典聽朕誥，汝乃以殷民世享。</w:t>
      </w:r>
      <w:r w:rsidRPr="000762A9">
        <w:rPr>
          <w:rFonts w:hint="eastAsia"/>
          <w:lang w:eastAsia="zh-TW"/>
        </w:rPr>
        <w:t>”</w:t>
      </w:r>
    </w:p>
    <w:p w14:paraId="4973012A" w14:textId="77777777" w:rsidR="00CF6427" w:rsidRPr="000762A9" w:rsidRDefault="00CF6427" w:rsidP="000762A9">
      <w:pPr>
        <w:spacing w:line="288" w:lineRule="auto"/>
        <w:ind w:firstLineChars="200" w:firstLine="561"/>
        <w:rPr>
          <w:rFonts w:ascii="楷体" w:eastAsia="PMingLiU" w:hAnsi="楷体"/>
          <w:b/>
          <w:bCs/>
          <w:sz w:val="28"/>
          <w:szCs w:val="28"/>
          <w:lang w:eastAsia="zh-TW"/>
        </w:rPr>
      </w:pPr>
    </w:p>
    <w:p w14:paraId="5C00767B" w14:textId="77777777" w:rsidR="000762A9" w:rsidRPr="000762A9" w:rsidRDefault="00CF6427" w:rsidP="00397F7A">
      <w:pPr>
        <w:pStyle w:val="aff9"/>
        <w:ind w:firstLine="560"/>
        <w:rPr>
          <w:lang w:eastAsia="zh-TW"/>
        </w:rPr>
      </w:pPr>
      <w:r w:rsidRPr="000762A9">
        <w:rPr>
          <w:lang w:eastAsia="zh-TW"/>
        </w:rPr>
        <w:t>“</w:t>
      </w:r>
      <w:r w:rsidRPr="000762A9">
        <w:rPr>
          <w:rFonts w:hint="eastAsia"/>
          <w:lang w:eastAsia="zh-TW"/>
        </w:rPr>
        <w:t>王若曰</w:t>
      </w:r>
      <w:r w:rsidRPr="000762A9">
        <w:rPr>
          <w:lang w:eastAsia="zh-TW"/>
        </w:rPr>
        <w:t>”</w:t>
      </w:r>
      <w:r w:rsidRPr="000762A9">
        <w:rPr>
          <w:rFonts w:hint="eastAsia"/>
          <w:lang w:eastAsia="zh-TW"/>
        </w:rPr>
        <w:t>之</w:t>
      </w:r>
      <w:r w:rsidRPr="000762A9">
        <w:rPr>
          <w:lang w:eastAsia="zh-TW"/>
        </w:rPr>
        <w:t>“</w:t>
      </w:r>
      <w:r w:rsidRPr="000762A9">
        <w:rPr>
          <w:rFonts w:hint="eastAsia"/>
          <w:lang w:eastAsia="zh-TW"/>
        </w:rPr>
        <w:t>若</w:t>
      </w:r>
      <w:r w:rsidRPr="000762A9">
        <w:rPr>
          <w:lang w:eastAsia="zh-TW"/>
        </w:rPr>
        <w:t>”</w:t>
      </w:r>
      <w:r w:rsidRPr="000762A9">
        <w:rPr>
          <w:rFonts w:hint="eastAsia"/>
          <w:lang w:eastAsia="zh-TW"/>
        </w:rPr>
        <w:t>，于省吾《</w:t>
      </w:r>
      <w:bookmarkStart w:id="56" w:name="OLE_LINK63"/>
      <w:r w:rsidRPr="000762A9">
        <w:rPr>
          <w:lang w:eastAsia="zh-TW"/>
        </w:rPr>
        <w:t>“</w:t>
      </w:r>
      <w:r w:rsidRPr="000762A9">
        <w:rPr>
          <w:rFonts w:hint="eastAsia"/>
          <w:lang w:eastAsia="zh-TW"/>
        </w:rPr>
        <w:t>王若曰</w:t>
      </w:r>
      <w:r w:rsidRPr="000762A9">
        <w:rPr>
          <w:lang w:eastAsia="zh-TW"/>
        </w:rPr>
        <w:t>”</w:t>
      </w:r>
      <w:r w:rsidRPr="000762A9">
        <w:rPr>
          <w:rFonts w:hint="eastAsia"/>
          <w:lang w:eastAsia="zh-TW"/>
        </w:rPr>
        <w:t>釋義</w:t>
      </w:r>
      <w:bookmarkEnd w:id="56"/>
      <w:r w:rsidRPr="000762A9">
        <w:rPr>
          <w:rFonts w:hint="eastAsia"/>
          <w:lang w:eastAsia="zh-TW"/>
        </w:rPr>
        <w:t>》認爲乃衍文</w:t>
      </w:r>
      <w:r w:rsidRPr="000762A9">
        <w:rPr>
          <w:vertAlign w:val="superscript"/>
          <w:lang w:eastAsia="zh-TW"/>
        </w:rPr>
        <w:endnoteReference w:id="17"/>
      </w:r>
      <w:r w:rsidRPr="000762A9">
        <w:rPr>
          <w:rFonts w:hint="eastAsia"/>
          <w:lang w:eastAsia="zh-TW"/>
        </w:rPr>
        <w:t>。</w:t>
      </w:r>
      <w:r w:rsidR="000762A9" w:rsidRPr="000762A9">
        <w:rPr>
          <w:rFonts w:hint="eastAsia"/>
          <w:lang w:eastAsia="zh-TW"/>
        </w:rPr>
        <w:t>録此備參。</w:t>
      </w:r>
    </w:p>
    <w:p w14:paraId="18CE3ECD" w14:textId="77777777" w:rsidR="000762A9" w:rsidRPr="000762A9" w:rsidRDefault="000762A9" w:rsidP="00397F7A">
      <w:pPr>
        <w:pStyle w:val="aff9"/>
        <w:ind w:firstLine="560"/>
        <w:rPr>
          <w:lang w:eastAsia="zh-TW"/>
        </w:rPr>
      </w:pPr>
      <w:r w:rsidRPr="000762A9">
        <w:rPr>
          <w:rFonts w:hint="eastAsia"/>
          <w:lang w:eastAsia="zh-TW"/>
        </w:rPr>
        <w:t>“往哉”之“往”，舊多不加注，大概視爲“前往”之“往”。我則懷疑此“往”與上文“往敷求于殷先哲王”之“往”，義爲勞，今言“勉力”，同上文所論之</w:t>
      </w:r>
      <w:r w:rsidRPr="000762A9">
        <w:rPr>
          <w:lang w:eastAsia="zh-TW"/>
        </w:rPr>
        <w:t>“肆哉”。</w:t>
      </w:r>
    </w:p>
    <w:p w14:paraId="3B4C0A73" w14:textId="77777777" w:rsidR="000762A9" w:rsidRPr="000762A9" w:rsidRDefault="000762A9" w:rsidP="00397F7A">
      <w:pPr>
        <w:pStyle w:val="aff9"/>
        <w:ind w:firstLine="560"/>
        <w:rPr>
          <w:lang w:eastAsia="zh-TW"/>
        </w:rPr>
      </w:pPr>
      <w:r w:rsidRPr="000762A9">
        <w:rPr>
          <w:rFonts w:hint="eastAsia"/>
          <w:lang w:eastAsia="zh-TW"/>
        </w:rPr>
        <w:t>“勿替敬”言“勿廢敬”。“替”有廢義，見於《爾雅•釋詁上》。中山王</w:t>
      </w:r>
      <w:r w:rsidRPr="000762A9">
        <w:rPr>
          <w:noProof/>
          <w:sz w:val="21"/>
          <w:szCs w:val="21"/>
        </w:rPr>
        <w:drawing>
          <wp:inline distT="0" distB="0" distL="0" distR="0" wp14:anchorId="1FFAA8E2" wp14:editId="6E2DAA35">
            <wp:extent cx="140854" cy="151200"/>
            <wp:effectExtent l="0" t="0" r="0" b="0"/>
            <wp:docPr id="1008335524" name="图片 1008335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854" cy="151200"/>
                    </a:xfrm>
                    <a:prstGeom prst="rect">
                      <a:avLst/>
                    </a:prstGeom>
                    <a:noFill/>
                    <a:ln>
                      <a:noFill/>
                    </a:ln>
                  </pic:spPr>
                </pic:pic>
              </a:graphicData>
            </a:graphic>
          </wp:inline>
        </w:drawing>
      </w:r>
      <w:r w:rsidRPr="000762A9">
        <w:rPr>
          <w:lang w:eastAsia="zh-TW"/>
        </w:rPr>
        <w:t>鼎</w:t>
      </w:r>
      <w:r w:rsidRPr="000762A9">
        <w:rPr>
          <w:rFonts w:hint="eastAsia"/>
          <w:lang w:eastAsia="zh-TW"/>
        </w:rPr>
        <w:t>（《集成》</w:t>
      </w:r>
      <w:r w:rsidRPr="000762A9">
        <w:rPr>
          <w:lang w:eastAsia="zh-TW"/>
        </w:rPr>
        <w:t>02837</w:t>
      </w:r>
      <w:r w:rsidRPr="000762A9">
        <w:rPr>
          <w:rFonts w:hint="eastAsia"/>
          <w:lang w:eastAsia="zh-TW"/>
        </w:rPr>
        <w:t>）云“勿替厥邦”，“典聽朕誥”，各刊本“誥皆作“告”，惟唐石經作“誥”。《説文•</w:t>
      </w:r>
      <w:r w:rsidRPr="000762A9">
        <w:rPr>
          <w:lang w:eastAsia="zh-TW"/>
        </w:rPr>
        <w:t>言</w:t>
      </w:r>
      <w:r w:rsidRPr="000762A9">
        <w:rPr>
          <w:rFonts w:hint="eastAsia"/>
          <w:lang w:eastAsia="zh-TW"/>
        </w:rPr>
        <w:t>部》</w:t>
      </w:r>
      <w:r w:rsidRPr="000762A9">
        <w:rPr>
          <w:lang w:eastAsia="zh-TW"/>
        </w:rPr>
        <w:t>：“誥，告也。《酒誥》云“典聽朕教”</w:t>
      </w:r>
      <w:r w:rsidRPr="000762A9">
        <w:rPr>
          <w:rFonts w:hint="eastAsia"/>
          <w:lang w:eastAsia="zh-TW"/>
        </w:rPr>
        <w:t>“</w:t>
      </w:r>
      <w:r w:rsidRPr="000762A9">
        <w:rPr>
          <w:lang w:eastAsia="zh-TW"/>
        </w:rPr>
        <w:t>典聽朕毖”</w:t>
      </w:r>
      <w:r w:rsidRPr="000762A9">
        <w:rPr>
          <w:rFonts w:hint="eastAsia"/>
          <w:lang w:eastAsia="zh-TW"/>
        </w:rPr>
        <w:t>。“</w:t>
      </w:r>
      <w:r w:rsidRPr="000762A9">
        <w:rPr>
          <w:lang w:eastAsia="zh-TW"/>
        </w:rPr>
        <w:t>毖”義告，是高郵王氏父子創見。是“誥”</w:t>
      </w:r>
      <w:r w:rsidRPr="000762A9">
        <w:rPr>
          <w:rFonts w:hint="eastAsia"/>
          <w:lang w:eastAsia="zh-TW"/>
        </w:rPr>
        <w:t>義同或義近。“典”，《爾雅•</w:t>
      </w:r>
      <w:r w:rsidRPr="000762A9">
        <w:rPr>
          <w:lang w:eastAsia="zh-TW"/>
        </w:rPr>
        <w:t>釋</w:t>
      </w:r>
      <w:r w:rsidRPr="000762A9">
        <w:rPr>
          <w:rFonts w:hint="eastAsia"/>
          <w:lang w:eastAsia="zh-TW"/>
        </w:rPr>
        <w:t>詁上</w:t>
      </w:r>
      <w:r w:rsidRPr="000762A9">
        <w:rPr>
          <w:lang w:eastAsia="zh-TW"/>
        </w:rPr>
        <w:t>》云“常也”。“以殷民世享”者，康叔封於殷虚，所轄之民</w:t>
      </w:r>
      <w:r w:rsidRPr="000762A9">
        <w:rPr>
          <w:rFonts w:hint="eastAsia"/>
          <w:lang w:eastAsia="zh-TW"/>
        </w:rPr>
        <w:t>衆</w:t>
      </w:r>
      <w:r w:rsidRPr="000762A9">
        <w:rPr>
          <w:lang w:eastAsia="zh-TW"/>
        </w:rPr>
        <w:t>以殷遺民爲主。“世享”，或理解爲世享其國，或理解世世受殷民之享，似以後者爲長，</w:t>
      </w:r>
      <w:r w:rsidRPr="000762A9">
        <w:rPr>
          <w:lang w:eastAsia="zh-TW"/>
        </w:rPr>
        <w:lastRenderedPageBreak/>
        <w:t>即“永保殷民”也。前文即有“王應保殷民”語。</w:t>
      </w:r>
    </w:p>
    <w:p w14:paraId="6F39BEA8" w14:textId="77777777" w:rsidR="000762A9" w:rsidRPr="000762A9" w:rsidRDefault="000762A9" w:rsidP="00397F7A">
      <w:pPr>
        <w:pStyle w:val="aff9"/>
        <w:ind w:firstLine="560"/>
        <w:rPr>
          <w:lang w:eastAsia="zh-TW"/>
        </w:rPr>
      </w:pPr>
      <w:r w:rsidRPr="000762A9">
        <w:rPr>
          <w:rFonts w:hint="eastAsia"/>
          <w:lang w:eastAsia="zh-TW"/>
        </w:rPr>
        <w:t>僞孔傳斷讀爲</w:t>
      </w:r>
      <w:r w:rsidRPr="000762A9">
        <w:rPr>
          <w:lang w:eastAsia="zh-TW"/>
        </w:rPr>
        <w:t>：“勿替敬典，聽朕告，汝乃以殷民世享。”蔡沈《書集傳》斷讀爲：“勿替敬典，聽朕告汝，乃以殷民世享”。屈萬里《尚書集釋》即從蔡沈之斷讀。其讀“敬典”爲一句之</w:t>
      </w:r>
      <w:r w:rsidRPr="000762A9">
        <w:rPr>
          <w:rFonts w:hint="eastAsia"/>
          <w:lang w:eastAsia="zh-TW"/>
        </w:rPr>
        <w:t>内</w:t>
      </w:r>
      <w:r w:rsidRPr="000762A9">
        <w:rPr>
          <w:lang w:eastAsia="zh-TW"/>
        </w:rPr>
        <w:t>，殆因上文云“爾亦罔不克敬典”。江聲《尚書集注音疏》始據《酒誥》讀“典聽朕誥”爲句</w:t>
      </w:r>
      <w:r w:rsidRPr="000762A9">
        <w:rPr>
          <w:rFonts w:hint="eastAsia"/>
          <w:lang w:eastAsia="zh-TW"/>
        </w:rPr>
        <w:t>，</w:t>
      </w:r>
      <w:r w:rsidRPr="000762A9">
        <w:rPr>
          <w:lang w:eastAsia="zh-TW"/>
        </w:rPr>
        <w:t>“皆是言終重丁寧之語”此説無疑是正確可從的。</w:t>
      </w:r>
    </w:p>
    <w:p w14:paraId="15542DEB" w14:textId="77777777" w:rsidR="000762A9" w:rsidRPr="000762A9" w:rsidRDefault="000762A9" w:rsidP="000762A9">
      <w:pPr>
        <w:spacing w:line="288" w:lineRule="auto"/>
        <w:ind w:firstLineChars="200" w:firstLine="480"/>
        <w:rPr>
          <w:szCs w:val="24"/>
          <w:lang w:eastAsia="zh-TW"/>
        </w:rPr>
      </w:pPr>
    </w:p>
    <w:p w14:paraId="59723FA6" w14:textId="77777777" w:rsidR="000762A9" w:rsidRPr="00397F7A" w:rsidRDefault="000762A9" w:rsidP="000762A9">
      <w:pPr>
        <w:spacing w:line="288" w:lineRule="auto"/>
        <w:ind w:firstLineChars="200" w:firstLine="560"/>
        <w:rPr>
          <w:rFonts w:ascii="仿宋" w:eastAsia="仿宋" w:hAnsi="仿宋"/>
          <w:sz w:val="28"/>
          <w:szCs w:val="28"/>
          <w:lang w:eastAsia="zh-TW"/>
        </w:rPr>
      </w:pPr>
      <w:r w:rsidRPr="00397F7A">
        <w:rPr>
          <w:rFonts w:ascii="仿宋" w:eastAsia="仿宋" w:hAnsi="仿宋" w:hint="eastAsia"/>
          <w:sz w:val="28"/>
          <w:szCs w:val="28"/>
          <w:lang w:eastAsia="zh-TW"/>
        </w:rPr>
        <w:t>以上爲結語部分，勉勵康叔謹敬勉力於職事，敦敏於德，廣大其德、其道，無絶我之“命祀”，“乃以殷民世享”，永保國祚，且反復叮嚀，語重心長。</w:t>
      </w:r>
    </w:p>
    <w:p w14:paraId="0F00B4C0" w14:textId="77777777" w:rsidR="000762A9" w:rsidRPr="000762A9" w:rsidRDefault="000762A9" w:rsidP="000762A9">
      <w:pPr>
        <w:spacing w:line="288" w:lineRule="auto"/>
        <w:ind w:firstLineChars="200" w:firstLine="480"/>
        <w:rPr>
          <w:szCs w:val="24"/>
          <w:lang w:eastAsia="zh-TW"/>
        </w:rPr>
      </w:pPr>
    </w:p>
    <w:p w14:paraId="2922DD61" w14:textId="77777777" w:rsidR="000762A9" w:rsidRPr="000762A9" w:rsidRDefault="000762A9" w:rsidP="00397F7A">
      <w:pPr>
        <w:pStyle w:val="aff9"/>
        <w:ind w:firstLine="560"/>
        <w:rPr>
          <w:rFonts w:eastAsia="PMingLiU"/>
          <w:lang w:eastAsia="zh-TW"/>
        </w:rPr>
      </w:pPr>
      <w:r w:rsidRPr="000762A9">
        <w:rPr>
          <w:rFonts w:hint="eastAsia"/>
          <w:lang w:eastAsia="zh-TW"/>
        </w:rPr>
        <w:t>《康誥》層次極爲清晰。首言“明德慎罰”，然後分言“明德”與“慎罰”，且詳言如何“用罰”，再合以“德罰並用”，最後以“敏德”與敬念天命棐常、永保國祚結語。很多觀點、説法廣爲流傳，在先秦文獻中的引用次數最多，但也有不少難以明瞭之處。顧頡剛、劉起釪《尚書校釋譯論》對前人的各種説法做了很好的梳理，我在寫作這篇集注詳解時，大量參考，引用顧、劉著作，是必須説明和致謝的。</w:t>
      </w:r>
    </w:p>
    <w:p w14:paraId="72E0EBC8" w14:textId="77777777" w:rsidR="00F625C4" w:rsidRPr="000762A9" w:rsidRDefault="00F625C4" w:rsidP="00176648">
      <w:pPr>
        <w:rPr>
          <w:lang w:eastAsia="zh-TW"/>
        </w:rPr>
      </w:pPr>
    </w:p>
    <w:sectPr w:rsidR="00F625C4" w:rsidRPr="000762A9">
      <w:headerReference w:type="default" r:id="rId42"/>
      <w:footerReference w:type="even" r:id="rId43"/>
      <w:footerReference w:type="default" r:id="rId44"/>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13343" w14:textId="77777777" w:rsidR="00346181" w:rsidRDefault="00346181">
      <w:r>
        <w:separator/>
      </w:r>
    </w:p>
  </w:endnote>
  <w:endnote w:type="continuationSeparator" w:id="0">
    <w:p w14:paraId="1688B47B" w14:textId="77777777" w:rsidR="00346181" w:rsidRDefault="00346181">
      <w:r>
        <w:continuationSeparator/>
      </w:r>
    </w:p>
  </w:endnote>
  <w:endnote w:id="1">
    <w:p w14:paraId="68E7B7BA" w14:textId="2816FAD9" w:rsidR="00CF6427" w:rsidRPr="0053479F" w:rsidRDefault="00CF6427" w:rsidP="000762A9">
      <w:pPr>
        <w:pStyle w:val="af0"/>
        <w:keepLines/>
        <w:jc w:val="both"/>
      </w:pPr>
      <w:r w:rsidRPr="0053479F">
        <w:rPr>
          <w:rStyle w:val="aff0"/>
        </w:rPr>
        <w:endnoteRef/>
      </w:r>
      <w:r w:rsidR="004E6AE9">
        <w:rPr>
          <w:rFonts w:hint="eastAsia"/>
        </w:rPr>
        <w:t xml:space="preserve"> </w:t>
      </w:r>
      <w:r w:rsidRPr="0053479F">
        <w:t>李學勤《清華簡</w:t>
      </w:r>
      <w:r w:rsidRPr="0053479F">
        <w:rPr>
          <w:rFonts w:hint="eastAsia"/>
        </w:rPr>
        <w:t>〈繫年〉</w:t>
      </w:r>
      <w:r w:rsidRPr="0053479F">
        <w:t>解答封衛疑謎》，原載《文史知識》2012年第3期，</w:t>
      </w:r>
      <w:proofErr w:type="gramStart"/>
      <w:r w:rsidRPr="0053479F">
        <w:t>收入氏著《初識清華簡》</w:t>
      </w:r>
      <w:proofErr w:type="gramEnd"/>
      <w:r w:rsidRPr="0053479F">
        <w:t>，中西</w:t>
      </w:r>
      <w:proofErr w:type="gramStart"/>
      <w:r w:rsidRPr="0053479F">
        <w:t>書</w:t>
      </w:r>
      <w:proofErr w:type="gramEnd"/>
      <w:r w:rsidRPr="0053479F">
        <w:t>局，2013年</w:t>
      </w:r>
      <w:r w:rsidRPr="0053479F">
        <w:rPr>
          <w:rFonts w:hint="eastAsia"/>
        </w:rPr>
        <w:t>；</w:t>
      </w:r>
      <w:r w:rsidRPr="0053479F">
        <w:t>董珊《清華簡</w:t>
      </w:r>
      <w:r w:rsidRPr="0053479F">
        <w:rPr>
          <w:rFonts w:hint="eastAsia"/>
        </w:rPr>
        <w:t>〈繫年〉</w:t>
      </w:r>
      <w:r w:rsidRPr="0053479F">
        <w:t>所見的“衛叔封”》，原載《楚文化與先秦歷史文化國際學術研究會論文集》，湖北教育出版社，2013 年，</w:t>
      </w:r>
      <w:proofErr w:type="gramStart"/>
      <w:r w:rsidRPr="0053479F">
        <w:t>收入氏著《簡帛文獻考釋論</w:t>
      </w:r>
      <w:r w:rsidRPr="0053479F">
        <w:rPr>
          <w:rFonts w:hint="eastAsia"/>
        </w:rPr>
        <w:t>叢</w:t>
      </w:r>
      <w:r w:rsidRPr="0053479F">
        <w:t>》</w:t>
      </w:r>
      <w:proofErr w:type="gramEnd"/>
      <w:r w:rsidRPr="0053479F">
        <w:t>，上海古籍出版社</w:t>
      </w:r>
      <w:r w:rsidRPr="0053479F">
        <w:rPr>
          <w:rFonts w:hint="eastAsia"/>
        </w:rPr>
        <w:t>，</w:t>
      </w:r>
      <w:r w:rsidRPr="0053479F">
        <w:t>2014年。</w:t>
      </w:r>
    </w:p>
  </w:endnote>
  <w:endnote w:id="2">
    <w:p w14:paraId="1C8039CF" w14:textId="14A211BB" w:rsidR="00CF6427" w:rsidRPr="0053479F" w:rsidRDefault="00CF6427" w:rsidP="000762A9">
      <w:pPr>
        <w:pStyle w:val="af0"/>
        <w:keepLines/>
        <w:jc w:val="both"/>
      </w:pPr>
      <w:r w:rsidRPr="0053479F">
        <w:rPr>
          <w:rStyle w:val="aff0"/>
        </w:rPr>
        <w:endnoteRef/>
      </w:r>
      <w:r w:rsidR="004E6AE9">
        <w:rPr>
          <w:rFonts w:hint="eastAsia"/>
        </w:rPr>
        <w:t xml:space="preserve"> </w:t>
      </w:r>
      <w:r w:rsidRPr="0053479F">
        <w:rPr>
          <w:rFonts w:hint="eastAsia"/>
        </w:rPr>
        <w:t>裘錫</w:t>
      </w:r>
      <w:r w:rsidRPr="0053479F">
        <w:rPr>
          <w:rFonts w:hint="eastAsia"/>
        </w:rPr>
        <w:t>圭：《“花東子卜辭”和“子組卜辭”中指稱武丁的“丁”可能應讀爲“帝”》，原載《黄盛璋先生八秩華誕紀念文集》，中國教育文化出版社，</w:t>
      </w:r>
      <w:r w:rsidRPr="0053479F">
        <w:t>2005 年</w:t>
      </w:r>
      <w:r w:rsidRPr="0053479F">
        <w:rPr>
          <w:rFonts w:hint="eastAsia"/>
        </w:rPr>
        <w:t>；</w:t>
      </w:r>
      <w:r w:rsidRPr="0053479F">
        <w:t>收入《裘錫圭學術文集</w:t>
      </w:r>
      <w:r w:rsidRPr="0053479F">
        <w:rPr>
          <w:rFonts w:hint="eastAsia"/>
        </w:rPr>
        <w:t>•</w:t>
      </w:r>
      <w:r w:rsidRPr="0053479F">
        <w:t>甲骨文卷》，復旦大學出版社，2012 年。</w:t>
      </w:r>
    </w:p>
  </w:endnote>
  <w:endnote w:id="3">
    <w:p w14:paraId="7E366880" w14:textId="288EDD92" w:rsidR="00CF6427" w:rsidRPr="0053479F" w:rsidRDefault="00CF6427" w:rsidP="000762A9">
      <w:pPr>
        <w:pStyle w:val="af0"/>
        <w:keepLines/>
        <w:jc w:val="both"/>
      </w:pPr>
      <w:r w:rsidRPr="0053479F">
        <w:rPr>
          <w:rStyle w:val="aff0"/>
        </w:rPr>
        <w:endnoteRef/>
      </w:r>
      <w:r w:rsidR="004E6AE9">
        <w:rPr>
          <w:rFonts w:hint="eastAsia"/>
        </w:rPr>
        <w:t xml:space="preserve"> </w:t>
      </w:r>
      <w:r w:rsidRPr="0053479F">
        <w:rPr>
          <w:rFonts w:hint="eastAsia"/>
        </w:rPr>
        <w:t>如李學勤之説，見《談〈尚書〉中幾個从“冘”得聲的字的釋讀</w:t>
      </w:r>
      <w:r w:rsidRPr="0053479F">
        <w:t xml:space="preserve"> ——兼説</w:t>
      </w:r>
      <w:r w:rsidRPr="0053479F">
        <w:rPr>
          <w:rFonts w:hint="eastAsia"/>
        </w:rPr>
        <w:t>〈</w:t>
      </w:r>
      <w:r w:rsidRPr="0053479F">
        <w:t>説文</w:t>
      </w:r>
      <w:r w:rsidRPr="0053479F">
        <w:rPr>
          <w:rFonts w:hint="eastAsia"/>
        </w:rPr>
        <w:t>〉</w:t>
      </w:r>
      <w:r w:rsidRPr="0053479F">
        <w:t>“抌”字</w:t>
      </w:r>
      <w:r w:rsidRPr="0053479F">
        <w:rPr>
          <w:rFonts w:hint="eastAsia"/>
        </w:rPr>
        <w:t>》，載</w:t>
      </w:r>
      <w:r w:rsidRPr="0053479F">
        <w:rPr>
          <w:rFonts w:hint="eastAsia"/>
        </w:rPr>
        <w:t>復旦大學出土文獻與古文字研究中心網站，</w:t>
      </w:r>
      <w:r w:rsidRPr="0053479F">
        <w:t>http：//www.fdgwz.org.cn/Web/Show/3143</w:t>
      </w:r>
      <w:r w:rsidRPr="0053479F">
        <w:rPr>
          <w:rFonts w:hint="eastAsia"/>
        </w:rPr>
        <w:t>，2</w:t>
      </w:r>
      <w:r w:rsidRPr="0053479F">
        <w:t>017</w:t>
      </w:r>
      <w:r w:rsidRPr="0053479F">
        <w:rPr>
          <w:rFonts w:hint="eastAsia"/>
        </w:rPr>
        <w:t>年1</w:t>
      </w:r>
      <w:r w:rsidRPr="0053479F">
        <w:t>0</w:t>
      </w:r>
      <w:r w:rsidRPr="0053479F">
        <w:rPr>
          <w:rFonts w:hint="eastAsia"/>
        </w:rPr>
        <w:t>月3</w:t>
      </w:r>
      <w:r w:rsidRPr="0053479F">
        <w:t>1</w:t>
      </w:r>
      <w:r w:rsidRPr="0053479F">
        <w:rPr>
          <w:rFonts w:hint="eastAsia"/>
        </w:rPr>
        <w:t>日。</w:t>
      </w:r>
      <w:r w:rsidRPr="0053479F">
        <w:t>引李文。</w:t>
      </w:r>
    </w:p>
  </w:endnote>
  <w:endnote w:id="4">
    <w:p w14:paraId="08540072" w14:textId="0BD6EB15" w:rsidR="00CF6427" w:rsidRPr="004E6AE9" w:rsidRDefault="00CF6427" w:rsidP="000762A9">
      <w:pPr>
        <w:keepLines/>
      </w:pPr>
      <w:r w:rsidRPr="0053479F">
        <w:rPr>
          <w:rStyle w:val="aff0"/>
          <w:sz w:val="18"/>
          <w:szCs w:val="18"/>
        </w:rPr>
        <w:endnoteRef/>
      </w:r>
      <w:r w:rsidR="004E6AE9">
        <w:rPr>
          <w:rFonts w:hint="eastAsia"/>
        </w:rPr>
        <w:t xml:space="preserve"> </w:t>
      </w:r>
      <w:r w:rsidRPr="004E6AE9">
        <w:t>李學勤</w:t>
      </w:r>
      <w:r w:rsidRPr="004E6AE9">
        <w:rPr>
          <w:rFonts w:hint="eastAsia"/>
        </w:rPr>
        <w:t>：</w:t>
      </w:r>
      <w:r w:rsidRPr="004E6AE9">
        <w:t>《清華簡</w:t>
      </w:r>
      <w:r w:rsidRPr="004E6AE9">
        <w:rPr>
          <w:rFonts w:hint="eastAsia"/>
        </w:rPr>
        <w:t>〈</w:t>
      </w:r>
      <w:r w:rsidRPr="004E6AE9">
        <w:t>祭公</w:t>
      </w:r>
      <w:r w:rsidRPr="004E6AE9">
        <w:rPr>
          <w:rFonts w:hint="eastAsia"/>
        </w:rPr>
        <w:t>〉</w:t>
      </w:r>
      <w:r w:rsidRPr="004E6AE9">
        <w:t xml:space="preserve"> 與師詢簋銘》，原載《孔子學刊》第2輯，上海古籍出版社，2011年</w:t>
      </w:r>
      <w:r w:rsidRPr="004E6AE9">
        <w:rPr>
          <w:rFonts w:hint="eastAsia"/>
        </w:rPr>
        <w:t>；</w:t>
      </w:r>
      <w:r w:rsidRPr="004E6AE9">
        <w:t>收入《初識清華簡》，中西</w:t>
      </w:r>
      <w:r w:rsidRPr="004E6AE9">
        <w:t>書局，2013年。</w:t>
      </w:r>
    </w:p>
  </w:endnote>
  <w:endnote w:id="5">
    <w:p w14:paraId="19A1D854" w14:textId="4F052B37" w:rsidR="00CF6427" w:rsidRPr="0053479F" w:rsidRDefault="00CF6427" w:rsidP="000762A9">
      <w:pPr>
        <w:pStyle w:val="af0"/>
        <w:keepLines/>
        <w:jc w:val="both"/>
      </w:pPr>
      <w:r w:rsidRPr="0053479F">
        <w:rPr>
          <w:rStyle w:val="aff0"/>
        </w:rPr>
        <w:endnoteRef/>
      </w:r>
      <w:r w:rsidR="004E6AE9">
        <w:rPr>
          <w:rFonts w:hint="eastAsia"/>
        </w:rPr>
        <w:t xml:space="preserve"> </w:t>
      </w:r>
      <w:r w:rsidRPr="0053479F">
        <w:rPr>
          <w:rFonts w:hint="eastAsia"/>
        </w:rPr>
        <w:t>錢宗武解讀：《中國傳統文化百部經典•尚書》，</w:t>
      </w:r>
      <w:r w:rsidRPr="0053479F">
        <w:rPr>
          <w:rFonts w:hint="eastAsia"/>
        </w:rPr>
        <w:t>國家圖書館出版社，2</w:t>
      </w:r>
      <w:r w:rsidRPr="0053479F">
        <w:t>017</w:t>
      </w:r>
      <w:r w:rsidRPr="0053479F">
        <w:rPr>
          <w:rFonts w:hint="eastAsia"/>
        </w:rPr>
        <w:t>年。</w:t>
      </w:r>
    </w:p>
  </w:endnote>
  <w:endnote w:id="6">
    <w:p w14:paraId="70F4C9DB" w14:textId="20243521" w:rsidR="00CF6427" w:rsidRPr="0053479F" w:rsidRDefault="00CF6427" w:rsidP="000762A9">
      <w:pPr>
        <w:pStyle w:val="af0"/>
        <w:keepLines/>
      </w:pPr>
      <w:r w:rsidRPr="0053479F">
        <w:rPr>
          <w:rStyle w:val="aff0"/>
        </w:rPr>
        <w:endnoteRef/>
      </w:r>
      <w:r w:rsidR="004E6AE9">
        <w:rPr>
          <w:rFonts w:hint="eastAsia"/>
        </w:rPr>
        <w:t xml:space="preserve"> </w:t>
      </w:r>
      <w:r w:rsidRPr="0053479F">
        <w:rPr>
          <w:rFonts w:hint="eastAsia"/>
        </w:rPr>
        <w:t>張政烺：《中山王</w:t>
      </w:r>
      <w:r w:rsidRPr="0053479F">
        <w:rPr>
          <w:noProof/>
        </w:rPr>
        <w:drawing>
          <wp:inline distT="0" distB="0" distL="0" distR="0" wp14:anchorId="19017779" wp14:editId="68510FFB">
            <wp:extent cx="134146" cy="144000"/>
            <wp:effectExtent l="0" t="0" r="0" b="8890"/>
            <wp:docPr id="1670758168" name="图片 1670758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46" cy="144000"/>
                    </a:xfrm>
                    <a:prstGeom prst="rect">
                      <a:avLst/>
                    </a:prstGeom>
                    <a:noFill/>
                    <a:ln>
                      <a:noFill/>
                    </a:ln>
                  </pic:spPr>
                </pic:pic>
              </a:graphicData>
            </a:graphic>
          </wp:inline>
        </w:drawing>
      </w:r>
      <w:r w:rsidRPr="0053479F">
        <w:rPr>
          <w:rFonts w:hint="eastAsia"/>
        </w:rPr>
        <w:t>壺及鼎銘考釋》，《古文字研究》（第一辑），中华书局，1</w:t>
      </w:r>
      <w:r w:rsidRPr="0053479F">
        <w:t>979</w:t>
      </w:r>
      <w:r w:rsidRPr="0053479F">
        <w:rPr>
          <w:rFonts w:hint="eastAsia"/>
        </w:rPr>
        <w:t>年；收入《張政烺文集•甲骨文金文與商周史研究》，</w:t>
      </w:r>
      <w:r w:rsidRPr="0053479F">
        <w:t>中華</w:t>
      </w:r>
      <w:r w:rsidRPr="0053479F">
        <w:t>書局</w:t>
      </w:r>
      <w:r w:rsidRPr="0053479F">
        <w:rPr>
          <w:rFonts w:hint="eastAsia"/>
        </w:rPr>
        <w:t>，</w:t>
      </w:r>
      <w:r w:rsidRPr="0053479F">
        <w:t>2012年。</w:t>
      </w:r>
    </w:p>
  </w:endnote>
  <w:endnote w:id="7">
    <w:p w14:paraId="79F0D15D" w14:textId="77777777" w:rsidR="00CF6427" w:rsidRPr="0053479F" w:rsidRDefault="00CF6427" w:rsidP="000762A9">
      <w:pPr>
        <w:pStyle w:val="af0"/>
        <w:keepLines/>
        <w:jc w:val="both"/>
      </w:pPr>
      <w:r w:rsidRPr="0053479F">
        <w:rPr>
          <w:rStyle w:val="aff0"/>
        </w:rPr>
        <w:endnoteRef/>
      </w:r>
      <w:r w:rsidRPr="0053479F">
        <w:rPr>
          <w:rFonts w:hint="eastAsia"/>
        </w:rPr>
        <w:t xml:space="preserve"> 按，此文曾先後以“《〈詩〉、〈書〉、金文“保义</w:t>
      </w:r>
      <w:r w:rsidRPr="0053479F">
        <w:t>(艾、辥)”詞義辨正</w:t>
      </w:r>
      <w:r w:rsidRPr="0053479F">
        <w:rPr>
          <w:rFonts w:hint="eastAsia"/>
        </w:rPr>
        <w:t>》”之名分別於2</w:t>
      </w:r>
      <w:r w:rsidRPr="0053479F">
        <w:t>015</w:t>
      </w:r>
      <w:r w:rsidRPr="0053479F">
        <w:rPr>
          <w:rFonts w:hint="eastAsia"/>
        </w:rPr>
        <w:t>年在《古文字論壇》（第一輯）（中山大學出版社，2</w:t>
      </w:r>
      <w:r w:rsidRPr="0053479F">
        <w:t>015</w:t>
      </w:r>
      <w:r w:rsidRPr="0053479F">
        <w:rPr>
          <w:rFonts w:hint="eastAsia"/>
        </w:rPr>
        <w:t>年）、2</w:t>
      </w:r>
      <w:r w:rsidRPr="0053479F">
        <w:t>017</w:t>
      </w:r>
      <w:r w:rsidRPr="0053479F">
        <w:rPr>
          <w:rFonts w:hint="eastAsia"/>
        </w:rPr>
        <w:t>年1</w:t>
      </w:r>
      <w:r w:rsidRPr="0053479F">
        <w:t>0</w:t>
      </w:r>
      <w:r w:rsidRPr="0053479F">
        <w:rPr>
          <w:rFonts w:hint="eastAsia"/>
        </w:rPr>
        <w:t>月3</w:t>
      </w:r>
      <w:r w:rsidRPr="0053479F">
        <w:t>1</w:t>
      </w:r>
      <w:r w:rsidRPr="0053479F">
        <w:rPr>
          <w:rFonts w:hint="eastAsia"/>
        </w:rPr>
        <w:t>日復旦大學出土文獻與古文字研究中心網站（</w:t>
      </w:r>
      <w:r w:rsidRPr="0053479F">
        <w:t>http：//www.fdgwz.org.cn/Web/Show/3134）</w:t>
      </w:r>
      <w:r w:rsidRPr="0053479F">
        <w:rPr>
          <w:rFonts w:hint="eastAsia"/>
        </w:rPr>
        <w:t>發表。</w:t>
      </w:r>
    </w:p>
  </w:endnote>
  <w:endnote w:id="8">
    <w:p w14:paraId="269CD1E6" w14:textId="77777777" w:rsidR="00CF6427" w:rsidRPr="004E6AE9" w:rsidRDefault="00CF6427" w:rsidP="000762A9">
      <w:pPr>
        <w:keepLines/>
      </w:pPr>
      <w:r w:rsidRPr="0053479F">
        <w:rPr>
          <w:rStyle w:val="aff0"/>
          <w:sz w:val="18"/>
          <w:szCs w:val="18"/>
        </w:rPr>
        <w:endnoteRef/>
      </w:r>
      <w:r w:rsidRPr="0053479F">
        <w:rPr>
          <w:sz w:val="18"/>
          <w:szCs w:val="18"/>
          <w:lang w:eastAsia="zh-TW"/>
        </w:rPr>
        <w:t xml:space="preserve"> </w:t>
      </w:r>
      <w:r w:rsidRPr="004E6AE9">
        <w:rPr>
          <w:rFonts w:hint="eastAsia"/>
        </w:rPr>
        <w:t>彭裕商：《金文研究與古代典籍》，原載《四川大學學報</w:t>
      </w:r>
      <w:r w:rsidRPr="004E6AE9">
        <w:t>(</w:t>
      </w:r>
      <w:r w:rsidRPr="004E6AE9">
        <w:rPr>
          <w:rFonts w:hint="eastAsia"/>
        </w:rPr>
        <w:t>哲學社會科學版</w:t>
      </w:r>
      <w:r w:rsidRPr="004E6AE9">
        <w:t>)</w:t>
      </w:r>
      <w:r w:rsidRPr="004E6AE9">
        <w:rPr>
          <w:rFonts w:hint="eastAsia"/>
        </w:rPr>
        <w:t>》</w:t>
      </w:r>
      <w:r w:rsidRPr="004E6AE9">
        <w:t>1993</w:t>
      </w:r>
      <w:r w:rsidRPr="004E6AE9">
        <w:rPr>
          <w:rFonts w:hint="eastAsia"/>
        </w:rPr>
        <w:t>年第</w:t>
      </w:r>
      <w:r w:rsidRPr="004E6AE9">
        <w:t>1</w:t>
      </w:r>
      <w:r w:rsidRPr="004E6AE9">
        <w:rPr>
          <w:rFonts w:hint="eastAsia"/>
        </w:rPr>
        <w:t>期。</w:t>
      </w:r>
    </w:p>
  </w:endnote>
  <w:endnote w:id="9">
    <w:p w14:paraId="692D3ACC" w14:textId="77777777" w:rsidR="00CF6427" w:rsidRPr="0053479F" w:rsidRDefault="00CF6427" w:rsidP="000762A9">
      <w:pPr>
        <w:pStyle w:val="af0"/>
        <w:keepLines/>
        <w:jc w:val="both"/>
      </w:pPr>
      <w:r w:rsidRPr="0053479F">
        <w:rPr>
          <w:rStyle w:val="aff0"/>
        </w:rPr>
        <w:endnoteRef/>
      </w:r>
      <w:r w:rsidRPr="0053479F">
        <w:t xml:space="preserve"> </w:t>
      </w:r>
      <w:r w:rsidRPr="0053479F">
        <w:rPr>
          <w:rFonts w:hint="eastAsia"/>
        </w:rPr>
        <w:t>楊筠如《尚書覈詁》釋今本《緇衣》“明”</w:t>
      </w:r>
      <w:r w:rsidRPr="0053479F">
        <w:t xml:space="preserve"> 作“民”乃音近相通後，云：“則‘民’蓋‘明’之假字也。”言《緇衣》之“民”乃“明”之假借。黄懷信校注認爲“明”“民”二字互誤，改爲“則‘明’蓋‘民’之假字也”，則成了《康誥》“敬明乃罰”本作“敬民乃罰”，恐非楊氏原意。</w:t>
      </w:r>
    </w:p>
  </w:endnote>
  <w:endnote w:id="10">
    <w:p w14:paraId="07358093" w14:textId="0AA05AF0" w:rsidR="00CF6427" w:rsidRPr="0053479F" w:rsidRDefault="00CF6427" w:rsidP="000762A9">
      <w:pPr>
        <w:pStyle w:val="af0"/>
        <w:keepLines/>
      </w:pPr>
      <w:r w:rsidRPr="0053479F">
        <w:rPr>
          <w:rStyle w:val="aff0"/>
        </w:rPr>
        <w:endnoteRef/>
      </w:r>
      <w:r w:rsidR="00B25A6F">
        <w:rPr>
          <w:rFonts w:hint="eastAsia"/>
        </w:rPr>
        <w:t xml:space="preserve"> </w:t>
      </w:r>
      <w:r w:rsidRPr="0053479F">
        <w:rPr>
          <w:rFonts w:hint="eastAsia"/>
        </w:rPr>
        <w:t>黄傑：《〈尚書〉之〈康浩〉〈酒浩〉〈梓材〉新解》，武漢大學博士學位論文（指導教師：李天虹），2</w:t>
      </w:r>
      <w:r w:rsidRPr="0053479F">
        <w:t>017</w:t>
      </w:r>
      <w:r w:rsidRPr="0053479F">
        <w:rPr>
          <w:rFonts w:hint="eastAsia"/>
        </w:rPr>
        <w:t>年。</w:t>
      </w:r>
    </w:p>
  </w:endnote>
  <w:endnote w:id="11">
    <w:p w14:paraId="2A92406D" w14:textId="77777777" w:rsidR="00CF6427" w:rsidRPr="0053479F" w:rsidRDefault="00CF6427" w:rsidP="000762A9">
      <w:pPr>
        <w:pStyle w:val="af0"/>
        <w:keepLines/>
        <w:jc w:val="both"/>
      </w:pPr>
      <w:r w:rsidRPr="0053479F">
        <w:rPr>
          <w:rStyle w:val="aff0"/>
        </w:rPr>
        <w:endnoteRef/>
      </w:r>
      <w:r w:rsidRPr="0053479F">
        <w:t xml:space="preserve"> </w:t>
      </w:r>
      <w:r w:rsidRPr="0053479F">
        <w:rPr>
          <w:rFonts w:hint="eastAsia"/>
        </w:rPr>
        <w:t>吴振武：《釋戰國“可以正民”成語璽》，《湖南博物館文集》，岳麓書社，</w:t>
      </w:r>
      <w:r w:rsidRPr="0053479F">
        <w:t>1991年；黄文傑：《氏民辨》，《容庚先生百年誕辰紀念文集（古文字研究專號）》，廣東人民出版社，1998年。</w:t>
      </w:r>
    </w:p>
  </w:endnote>
  <w:endnote w:id="12">
    <w:p w14:paraId="47BE51D7" w14:textId="1457CBBA" w:rsidR="00CF6427" w:rsidRPr="0053479F" w:rsidRDefault="00CF6427" w:rsidP="000762A9">
      <w:pPr>
        <w:pStyle w:val="af0"/>
        <w:keepLines/>
        <w:jc w:val="both"/>
      </w:pPr>
      <w:r w:rsidRPr="0053479F">
        <w:rPr>
          <w:rStyle w:val="aff0"/>
        </w:rPr>
        <w:endnoteRef/>
      </w:r>
      <w:r w:rsidR="004E6AE9">
        <w:rPr>
          <w:rFonts w:hint="eastAsia"/>
        </w:rPr>
        <w:t xml:space="preserve"> </w:t>
      </w:r>
      <w:r w:rsidRPr="0053479F">
        <w:rPr>
          <w:rFonts w:hint="eastAsia"/>
        </w:rPr>
        <w:t>本學勤：《清華簡〈保訓〉釋讀補正》，原載《中國史研究》</w:t>
      </w:r>
      <w:r w:rsidRPr="0053479F">
        <w:t>2009年第3期；又</w:t>
      </w:r>
      <w:proofErr w:type="gramStart"/>
      <w:r w:rsidRPr="0053479F">
        <w:t>收入氏著《初識清華簡》</w:t>
      </w:r>
      <w:proofErr w:type="gramEnd"/>
      <w:r w:rsidRPr="0053479F">
        <w:t>，中西</w:t>
      </w:r>
      <w:proofErr w:type="gramStart"/>
      <w:r w:rsidRPr="0053479F">
        <w:t>書</w:t>
      </w:r>
      <w:proofErr w:type="gramEnd"/>
      <w:r w:rsidRPr="0053479F">
        <w:t>局，2013年。</w:t>
      </w:r>
    </w:p>
  </w:endnote>
  <w:endnote w:id="13">
    <w:p w14:paraId="6B568071" w14:textId="072F63E2" w:rsidR="00CF6427" w:rsidRPr="0053479F" w:rsidRDefault="00CF6427" w:rsidP="000762A9">
      <w:pPr>
        <w:pStyle w:val="af0"/>
        <w:keepLines/>
      </w:pPr>
      <w:r w:rsidRPr="0053479F">
        <w:rPr>
          <w:rStyle w:val="aff0"/>
        </w:rPr>
        <w:endnoteRef/>
      </w:r>
      <w:r w:rsidR="004E6AE9">
        <w:rPr>
          <w:rFonts w:hint="eastAsia"/>
        </w:rPr>
        <w:t xml:space="preserve"> </w:t>
      </w:r>
      <w:r w:rsidRPr="0053479F">
        <w:rPr>
          <w:rFonts w:hint="eastAsia"/>
        </w:rPr>
        <w:t>裘錫</w:t>
      </w:r>
      <w:proofErr w:type="gramStart"/>
      <w:r w:rsidRPr="0053479F">
        <w:rPr>
          <w:rFonts w:hint="eastAsia"/>
        </w:rPr>
        <w:t>圭</w:t>
      </w:r>
      <w:proofErr w:type="gramEnd"/>
      <w:r w:rsidRPr="0053479F">
        <w:rPr>
          <w:rFonts w:hint="eastAsia"/>
        </w:rPr>
        <w:t>：《説“喦”“嚴”》，原載《中華文史論叢》增刊《語言文字研究專刊》（下），上海古籍出版社，1</w:t>
      </w:r>
      <w:r w:rsidRPr="0053479F">
        <w:t>986</w:t>
      </w:r>
      <w:r w:rsidRPr="0053479F">
        <w:rPr>
          <w:rFonts w:hint="eastAsia"/>
        </w:rPr>
        <w:t>；收入《裘錫圭學術文集•甲骨文卷》，</w:t>
      </w:r>
      <w:proofErr w:type="gramStart"/>
      <w:r w:rsidRPr="0053479F">
        <w:rPr>
          <w:rFonts w:hint="eastAsia"/>
        </w:rPr>
        <w:t>復旦</w:t>
      </w:r>
      <w:proofErr w:type="gramEnd"/>
      <w:r w:rsidRPr="0053479F">
        <w:rPr>
          <w:rFonts w:hint="eastAsia"/>
        </w:rPr>
        <w:t>大學出版社，</w:t>
      </w:r>
      <w:r w:rsidRPr="0053479F">
        <w:t>2012 年。</w:t>
      </w:r>
    </w:p>
  </w:endnote>
  <w:endnote w:id="14">
    <w:p w14:paraId="708A58FF" w14:textId="77777777" w:rsidR="00CF6427" w:rsidRPr="0053479F" w:rsidRDefault="00CF6427" w:rsidP="000762A9">
      <w:pPr>
        <w:pStyle w:val="af0"/>
        <w:keepLines/>
      </w:pPr>
      <w:r w:rsidRPr="0053479F">
        <w:rPr>
          <w:rStyle w:val="aff0"/>
        </w:rPr>
        <w:endnoteRef/>
      </w:r>
      <w:r w:rsidRPr="0053479F">
        <w:t xml:space="preserve"> </w:t>
      </w:r>
      <w:r w:rsidRPr="0053479F">
        <w:rPr>
          <w:rFonts w:hint="eastAsia"/>
        </w:rPr>
        <w:t>廖名春：《郭店楚簡〈成之聞之〉、〈唐虞之道〉與〈尚書〉》，《中國史研究》</w:t>
      </w:r>
      <w:r w:rsidRPr="0053479F">
        <w:t>199年第3期。</w:t>
      </w:r>
    </w:p>
  </w:endnote>
  <w:endnote w:id="15">
    <w:p w14:paraId="068528D9" w14:textId="40178941" w:rsidR="00CF6427" w:rsidRPr="0053479F" w:rsidRDefault="00CF6427" w:rsidP="000762A9">
      <w:pPr>
        <w:pStyle w:val="af0"/>
        <w:keepLines/>
        <w:jc w:val="both"/>
      </w:pPr>
      <w:r w:rsidRPr="0053479F">
        <w:rPr>
          <w:rStyle w:val="aff0"/>
        </w:rPr>
        <w:endnoteRef/>
      </w:r>
      <w:r w:rsidR="004E6AE9">
        <w:rPr>
          <w:rFonts w:hint="eastAsia"/>
        </w:rPr>
        <w:t xml:space="preserve"> </w:t>
      </w:r>
      <w:r w:rsidRPr="0053479F">
        <w:rPr>
          <w:rFonts w:hint="eastAsia"/>
        </w:rPr>
        <w:t>李學勤：《試説郭店簡〈成之聞之〉兩章》，原載《煙臺大學學報（哲學社會科學版）》</w:t>
      </w:r>
      <w:r w:rsidRPr="0053479F">
        <w:t>2000年第4期。</w:t>
      </w:r>
    </w:p>
  </w:endnote>
  <w:endnote w:id="16">
    <w:p w14:paraId="3D7CCA33" w14:textId="61F94646" w:rsidR="00CF6427" w:rsidRPr="0053479F" w:rsidRDefault="00CF6427" w:rsidP="000762A9">
      <w:pPr>
        <w:pStyle w:val="af0"/>
        <w:keepLines/>
      </w:pPr>
      <w:r w:rsidRPr="0053479F">
        <w:rPr>
          <w:rStyle w:val="aff0"/>
        </w:rPr>
        <w:endnoteRef/>
      </w:r>
      <w:r w:rsidR="004E6AE9">
        <w:rPr>
          <w:rFonts w:hint="eastAsia"/>
        </w:rPr>
        <w:t xml:space="preserve"> </w:t>
      </w:r>
      <w:r w:rsidRPr="0053479F">
        <w:rPr>
          <w:rFonts w:hint="eastAsia"/>
        </w:rPr>
        <w:t>林志強：《古文〈尚書〉文字研究》，中山大學出版社，</w:t>
      </w:r>
      <w:r w:rsidRPr="0053479F">
        <w:t>2009年，第85頁。</w:t>
      </w:r>
    </w:p>
  </w:endnote>
  <w:endnote w:id="17">
    <w:p w14:paraId="7765D74C" w14:textId="3309C618" w:rsidR="00CF6427" w:rsidRPr="0053479F" w:rsidRDefault="00CF6427" w:rsidP="000762A9">
      <w:pPr>
        <w:pStyle w:val="af0"/>
        <w:keepLines/>
        <w:jc w:val="both"/>
      </w:pPr>
      <w:r w:rsidRPr="0053479F">
        <w:rPr>
          <w:rStyle w:val="aff0"/>
        </w:rPr>
        <w:endnoteRef/>
      </w:r>
      <w:r w:rsidR="004E6AE9">
        <w:rPr>
          <w:rFonts w:hint="eastAsia"/>
        </w:rPr>
        <w:t xml:space="preserve"> </w:t>
      </w:r>
      <w:r w:rsidRPr="0053479F">
        <w:rPr>
          <w:rFonts w:hint="eastAsia"/>
        </w:rPr>
        <w:t>于省吾：《“王若曰”釋義》，原載《中國語文》</w:t>
      </w:r>
      <w:r w:rsidRPr="0053479F">
        <w:t>1966年第6期。</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方正超大字符集">
    <w:altName w:val="宋体"/>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微软雅黑"/>
    <w:charset w:val="86"/>
    <w:family w:val="script"/>
    <w:pitch w:val="default"/>
    <w:sig w:usb0="00000000" w:usb1="0000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微软雅黑"/>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charset w:val="00"/>
    <w:family w:val="roman"/>
    <w:pitch w:val="default"/>
  </w:font>
  <w:font w:name="控呇湮佽恅苤蚼">
    <w:altName w:val="Microsoft JhengHei"/>
    <w:charset w:val="88"/>
    <w:family w:val="modern"/>
    <w:pitch w:val="default"/>
    <w:sig w:usb0="00000000" w:usb1="0000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仿宋">
    <w:altName w:val="仿宋"/>
    <w:panose1 w:val="02010609060101010101"/>
    <w:charset w:val="86"/>
    <w:family w:val="modern"/>
    <w:pitch w:val="fixed"/>
    <w:sig w:usb0="800002BF" w:usb1="38CF7CFA" w:usb2="00000016" w:usb3="00000000" w:csb0="00040001" w:csb1="00000000"/>
  </w:font>
  <w:font w:name="Liberation Serif;Times New Roma">
    <w:altName w:val="Times New Roman"/>
    <w:charset w:val="00"/>
    <w:family w:val="roman"/>
    <w:pitch w:val="default"/>
  </w:font>
  <w:font w:name="新宋体">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仿宋简体">
    <w:altName w:val="微软雅黑"/>
    <w:charset w:val="86"/>
    <w:family w:val="auto"/>
    <w:pitch w:val="default"/>
    <w:sig w:usb0="00000000" w:usb1="00000000" w:usb2="00000010" w:usb3="00000000" w:csb0="00040000" w:csb1="00000000"/>
  </w:font>
  <w:font w:name="方正楷体简体">
    <w:altName w:val="微软雅黑"/>
    <w:charset w:val="86"/>
    <w:family w:val="auto"/>
    <w:pitch w:val="default"/>
    <w:sig w:usb0="00000000" w:usb1="0000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3CCF" w14:textId="77777777" w:rsidR="00C64CDB" w:rsidRDefault="00FA30F4">
    <w:pPr>
      <w:pStyle w:val="af3"/>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14:paraId="6083D0A7" w14:textId="77777777" w:rsidR="00C64CDB" w:rsidRDefault="00C64CDB">
    <w:pPr>
      <w:pStyle w:val="af3"/>
    </w:pPr>
  </w:p>
  <w:p w14:paraId="3BE86F75" w14:textId="77777777" w:rsidR="00C64CDB" w:rsidRDefault="00C64C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1279" w14:textId="6AA8BC21" w:rsidR="00C64CDB" w:rsidRDefault="00FA30F4">
    <w:pPr>
      <w:tabs>
        <w:tab w:val="center" w:pos="4153"/>
        <w:tab w:val="right" w:pos="8306"/>
      </w:tabs>
      <w:rPr>
        <w:sz w:val="18"/>
        <w:szCs w:val="18"/>
      </w:rPr>
    </w:pPr>
    <w:r>
      <w:rPr>
        <w:rFonts w:hint="eastAsia"/>
        <w:sz w:val="18"/>
        <w:szCs w:val="18"/>
      </w:rPr>
      <w:t>收稿日期：</w:t>
    </w:r>
    <w:r>
      <w:rPr>
        <w:sz w:val="18"/>
        <w:szCs w:val="18"/>
      </w:rPr>
      <w:t>20</w:t>
    </w:r>
    <w:r>
      <w:rPr>
        <w:rFonts w:hint="eastAsia"/>
        <w:sz w:val="18"/>
        <w:szCs w:val="18"/>
      </w:rPr>
      <w:t>2</w:t>
    </w:r>
    <w:r w:rsidR="0044553C">
      <w:rPr>
        <w:sz w:val="18"/>
        <w:szCs w:val="18"/>
      </w:rPr>
      <w:t>4</w:t>
    </w:r>
    <w:r>
      <w:rPr>
        <w:rFonts w:hint="eastAsia"/>
        <w:sz w:val="18"/>
        <w:szCs w:val="18"/>
      </w:rPr>
      <w:t>年</w:t>
    </w:r>
    <w:r w:rsidR="006F0933">
      <w:rPr>
        <w:sz w:val="18"/>
        <w:szCs w:val="18"/>
      </w:rPr>
      <w:t>1</w:t>
    </w:r>
    <w:r>
      <w:rPr>
        <w:rFonts w:hint="eastAsia"/>
        <w:sz w:val="18"/>
        <w:szCs w:val="18"/>
      </w:rPr>
      <w:t>月</w:t>
    </w:r>
    <w:r w:rsidR="007A1DDA">
      <w:rPr>
        <w:sz w:val="18"/>
        <w:szCs w:val="18"/>
      </w:rPr>
      <w:t>2</w:t>
    </w:r>
    <w:r w:rsidR="00712228">
      <w:rPr>
        <w:sz w:val="18"/>
        <w:szCs w:val="18"/>
      </w:rPr>
      <w:t>6</w:t>
    </w:r>
    <w:r>
      <w:rPr>
        <w:rFonts w:hint="eastAsia"/>
        <w:sz w:val="18"/>
        <w:szCs w:val="18"/>
      </w:rPr>
      <w:t>日</w:t>
    </w:r>
    <w:r>
      <w:rPr>
        <w:sz w:val="18"/>
        <w:szCs w:val="18"/>
      </w:rPr>
      <w:tab/>
    </w:r>
    <w:r>
      <w:rPr>
        <w:rFonts w:hint="eastAsia"/>
        <w:sz w:val="18"/>
        <w:szCs w:val="18"/>
      </w:rPr>
      <w:t>发布日期：</w:t>
    </w:r>
    <w:r>
      <w:rPr>
        <w:sz w:val="18"/>
        <w:szCs w:val="18"/>
      </w:rPr>
      <w:t>20</w:t>
    </w:r>
    <w:r>
      <w:rPr>
        <w:rFonts w:hint="eastAsia"/>
        <w:sz w:val="18"/>
        <w:szCs w:val="18"/>
      </w:rPr>
      <w:t>2</w:t>
    </w:r>
    <w:r w:rsidR="0044553C">
      <w:rPr>
        <w:sz w:val="18"/>
        <w:szCs w:val="18"/>
      </w:rPr>
      <w:t>4</w:t>
    </w:r>
    <w:r>
      <w:rPr>
        <w:rFonts w:hint="eastAsia"/>
        <w:sz w:val="18"/>
        <w:szCs w:val="18"/>
      </w:rPr>
      <w:t>年</w:t>
    </w:r>
    <w:r w:rsidR="006F0933">
      <w:rPr>
        <w:sz w:val="18"/>
        <w:szCs w:val="18"/>
      </w:rPr>
      <w:t>1</w:t>
    </w:r>
    <w:r>
      <w:rPr>
        <w:rFonts w:hint="eastAsia"/>
        <w:sz w:val="18"/>
        <w:szCs w:val="18"/>
      </w:rPr>
      <w:t>月</w:t>
    </w:r>
    <w:r w:rsidR="007A1DDA">
      <w:rPr>
        <w:sz w:val="18"/>
        <w:szCs w:val="18"/>
      </w:rPr>
      <w:t>2</w:t>
    </w:r>
    <w:r w:rsidR="00712228">
      <w:rPr>
        <w:sz w:val="18"/>
        <w:szCs w:val="18"/>
      </w:rPr>
      <w:t>9</w:t>
    </w:r>
    <w:r>
      <w:rPr>
        <w:rFonts w:hint="eastAsia"/>
        <w:sz w:val="18"/>
        <w:szCs w:val="18"/>
      </w:rPr>
      <w:t>日</w:t>
    </w:r>
    <w:r>
      <w:rPr>
        <w:sz w:val="18"/>
        <w:szCs w:val="18"/>
      </w:rPr>
      <w:tab/>
    </w:r>
    <w:r>
      <w:rPr>
        <w:rFonts w:hint="eastAsia"/>
        <w:sz w:val="18"/>
        <w:szCs w:val="18"/>
      </w:rPr>
      <w:t>页码：</w:t>
    </w: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2</w:t>
    </w:r>
    <w:r>
      <w:rPr>
        <w:sz w:val="18"/>
        <w:szCs w:val="18"/>
      </w:rPr>
      <w:fldChar w:fldCharType="end"/>
    </w:r>
  </w:p>
  <w:p w14:paraId="3E969B4D" w14:textId="77777777" w:rsidR="00C64CDB" w:rsidRDefault="00C64C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09D13" w14:textId="77777777" w:rsidR="00346181" w:rsidRDefault="00346181">
      <w:r>
        <w:separator/>
      </w:r>
    </w:p>
  </w:footnote>
  <w:footnote w:type="continuationSeparator" w:id="0">
    <w:p w14:paraId="5E2B6D9D" w14:textId="77777777" w:rsidR="00346181" w:rsidRDefault="00346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F465" w14:textId="77777777" w:rsidR="00C64CDB" w:rsidRDefault="00FA30F4">
    <w:pPr>
      <w:pStyle w:val="af5"/>
      <w:spacing w:before="240" w:after="240"/>
      <w:ind w:firstLine="436"/>
    </w:pPr>
    <w:r>
      <w:rPr>
        <w:rFonts w:hint="eastAsia"/>
      </w:rPr>
      <w:t>复旦大学出土文献与古文字研究中心网站论文</w:t>
    </w:r>
  </w:p>
  <w:p w14:paraId="414180E0" w14:textId="41645F20" w:rsidR="00C64CDB" w:rsidRDefault="00FA30F4">
    <w:pPr>
      <w:pStyle w:val="af5"/>
      <w:spacing w:before="240" w:after="240"/>
      <w:ind w:firstLine="436"/>
    </w:pPr>
    <w:r>
      <w:rPr>
        <w:rFonts w:hint="eastAsia"/>
      </w:rPr>
      <w:t>链接：</w:t>
    </w:r>
    <w:r>
      <w:t>http://www.fdgwz.org.cn/Web/Show/1</w:t>
    </w:r>
    <w:r w:rsidR="00EF374E">
      <w:t>1</w:t>
    </w:r>
    <w:r w:rsidR="0044553C">
      <w:t>10</w:t>
    </w:r>
    <w:r w:rsidR="007A1DDA">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7A8594"/>
    <w:multiLevelType w:val="singleLevel"/>
    <w:tmpl w:val="599AF1DA"/>
    <w:lvl w:ilvl="0">
      <w:start w:val="1"/>
      <w:numFmt w:val="decimal"/>
      <w:lvlText w:val="%1."/>
      <w:lvlJc w:val="left"/>
      <w:pPr>
        <w:ind w:left="440" w:hanging="440"/>
      </w:pPr>
      <w:rPr>
        <w:rFonts w:hint="default"/>
      </w:rPr>
    </w:lvl>
  </w:abstractNum>
  <w:abstractNum w:abstractNumId="1" w15:restartNumberingAfterBreak="0">
    <w:nsid w:val="AFBF4239"/>
    <w:multiLevelType w:val="singleLevel"/>
    <w:tmpl w:val="599AF1DA"/>
    <w:lvl w:ilvl="0">
      <w:start w:val="1"/>
      <w:numFmt w:val="decimal"/>
      <w:lvlText w:val="%1."/>
      <w:lvlJc w:val="left"/>
      <w:pPr>
        <w:ind w:left="440" w:hanging="440"/>
      </w:pPr>
      <w:rPr>
        <w:rFonts w:hint="default"/>
      </w:rPr>
    </w:lvl>
  </w:abstractNum>
  <w:abstractNum w:abstractNumId="2" w15:restartNumberingAfterBreak="0">
    <w:nsid w:val="BE6D7E6F"/>
    <w:multiLevelType w:val="singleLevel"/>
    <w:tmpl w:val="599AF1DA"/>
    <w:lvl w:ilvl="0">
      <w:start w:val="1"/>
      <w:numFmt w:val="decimal"/>
      <w:lvlText w:val="%1."/>
      <w:lvlJc w:val="left"/>
      <w:pPr>
        <w:ind w:left="440" w:hanging="440"/>
      </w:pPr>
      <w:rPr>
        <w:rFonts w:hint="default"/>
      </w:rPr>
    </w:lvl>
  </w:abstractNum>
  <w:abstractNum w:abstractNumId="3" w15:restartNumberingAfterBreak="0">
    <w:nsid w:val="CFF8C037"/>
    <w:multiLevelType w:val="singleLevel"/>
    <w:tmpl w:val="CFF8C037"/>
    <w:lvl w:ilvl="0">
      <w:start w:val="3"/>
      <w:numFmt w:val="chineseCounting"/>
      <w:suff w:val="nothing"/>
      <w:lvlText w:val="%1、"/>
      <w:lvlJc w:val="left"/>
      <w:rPr>
        <w:rFonts w:hint="eastAsia"/>
      </w:rPr>
    </w:lvl>
  </w:abstractNum>
  <w:abstractNum w:abstractNumId="4" w15:restartNumberingAfterBreak="0">
    <w:nsid w:val="DDF83136"/>
    <w:multiLevelType w:val="singleLevel"/>
    <w:tmpl w:val="599AF1DA"/>
    <w:lvl w:ilvl="0">
      <w:start w:val="1"/>
      <w:numFmt w:val="decimal"/>
      <w:lvlText w:val="%1."/>
      <w:lvlJc w:val="left"/>
      <w:pPr>
        <w:ind w:left="440" w:hanging="440"/>
      </w:pPr>
      <w:rPr>
        <w:rFonts w:hint="default"/>
      </w:rPr>
    </w:lvl>
  </w:abstractNum>
  <w:abstractNum w:abstractNumId="5" w15:restartNumberingAfterBreak="0">
    <w:nsid w:val="02C902DB"/>
    <w:multiLevelType w:val="hybridMultilevel"/>
    <w:tmpl w:val="E49481FC"/>
    <w:lvl w:ilvl="0" w:tplc="2DD46EE8">
      <w:start w:val="1"/>
      <w:numFmt w:val="decimal"/>
      <w:pStyle w:val="a"/>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F6078A"/>
    <w:multiLevelType w:val="hybridMultilevel"/>
    <w:tmpl w:val="BE2E8510"/>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7" w15:restartNumberingAfterBreak="0">
    <w:nsid w:val="15A939C4"/>
    <w:multiLevelType w:val="hybridMultilevel"/>
    <w:tmpl w:val="9D9E26CC"/>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8" w15:restartNumberingAfterBreak="0">
    <w:nsid w:val="17856CE3"/>
    <w:multiLevelType w:val="hybridMultilevel"/>
    <w:tmpl w:val="F5ECEBAC"/>
    <w:lvl w:ilvl="0" w:tplc="BF547712">
      <w:start w:val="1"/>
      <w:numFmt w:val="decimal"/>
      <w:pStyle w:val="a0"/>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7F538CB"/>
    <w:multiLevelType w:val="hybridMultilevel"/>
    <w:tmpl w:val="289AEE58"/>
    <w:lvl w:ilvl="0" w:tplc="0409000F">
      <w:start w:val="1"/>
      <w:numFmt w:val="decimal"/>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0" w15:restartNumberingAfterBreak="0">
    <w:nsid w:val="1C7B4052"/>
    <w:multiLevelType w:val="hybridMultilevel"/>
    <w:tmpl w:val="A86E2F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DB42B67"/>
    <w:multiLevelType w:val="hybridMultilevel"/>
    <w:tmpl w:val="ADF897C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0D37C62"/>
    <w:multiLevelType w:val="hybridMultilevel"/>
    <w:tmpl w:val="5B1A6C1E"/>
    <w:lvl w:ilvl="0" w:tplc="57F60AE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1F747CA"/>
    <w:multiLevelType w:val="hybridMultilevel"/>
    <w:tmpl w:val="11C2AE54"/>
    <w:lvl w:ilvl="0" w:tplc="0409000F">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4" w15:restartNumberingAfterBreak="0">
    <w:nsid w:val="26CE5BCC"/>
    <w:multiLevelType w:val="hybridMultilevel"/>
    <w:tmpl w:val="66F40E3A"/>
    <w:lvl w:ilvl="0" w:tplc="264EF4BC">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5" w15:restartNumberingAfterBreak="0">
    <w:nsid w:val="37601F4B"/>
    <w:multiLevelType w:val="hybridMultilevel"/>
    <w:tmpl w:val="EFFC4B6A"/>
    <w:lvl w:ilvl="0" w:tplc="69602618">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6" w15:restartNumberingAfterBreak="0">
    <w:nsid w:val="3BAA19AA"/>
    <w:multiLevelType w:val="hybridMultilevel"/>
    <w:tmpl w:val="99747562"/>
    <w:lvl w:ilvl="0" w:tplc="599AF1DA">
      <w:start w:val="1"/>
      <w:numFmt w:val="decimal"/>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7" w15:restartNumberingAfterBreak="0">
    <w:nsid w:val="3C2B754C"/>
    <w:multiLevelType w:val="hybridMultilevel"/>
    <w:tmpl w:val="6730F3B8"/>
    <w:lvl w:ilvl="0" w:tplc="599AF1DA">
      <w:start w:val="1"/>
      <w:numFmt w:val="decimal"/>
      <w:lvlText w:val="%1."/>
      <w:lvlJc w:val="left"/>
      <w:pPr>
        <w:ind w:left="440" w:hanging="44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3E464A80"/>
    <w:multiLevelType w:val="hybridMultilevel"/>
    <w:tmpl w:val="8898CF6E"/>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9" w15:restartNumberingAfterBreak="0">
    <w:nsid w:val="49FD2171"/>
    <w:multiLevelType w:val="hybridMultilevel"/>
    <w:tmpl w:val="D122A056"/>
    <w:lvl w:ilvl="0" w:tplc="599AF1D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B694338"/>
    <w:multiLevelType w:val="hybridMultilevel"/>
    <w:tmpl w:val="636EDD9C"/>
    <w:lvl w:ilvl="0" w:tplc="9C0C1C00">
      <w:start w:val="1"/>
      <w:numFmt w:val="decimal"/>
      <w:lvlText w:val="%1、"/>
      <w:lvlJc w:val="left"/>
      <w:pPr>
        <w:ind w:left="960" w:hanging="480"/>
      </w:pPr>
      <w:rPr>
        <w:rFonts w:ascii="宋体" w:eastAsiaTheme="minorEastAsia" w:hAnsi="宋体"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4FB75FE3"/>
    <w:multiLevelType w:val="hybridMultilevel"/>
    <w:tmpl w:val="BFBCFFC4"/>
    <w:lvl w:ilvl="0" w:tplc="853CB0BA">
      <w:start w:val="1"/>
      <w:numFmt w:val="decimal"/>
      <w:pStyle w:val="a1"/>
      <w:lvlText w:val="%1."/>
      <w:lvlJc w:val="left"/>
      <w:pPr>
        <w:ind w:left="562" w:hanging="420"/>
      </w:pPr>
      <w:rPr>
        <w:rFonts w:hint="eastAsia"/>
      </w:rPr>
    </w:lvl>
    <w:lvl w:ilvl="1" w:tplc="04090019">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2" w15:restartNumberingAfterBreak="0">
    <w:nsid w:val="561D7175"/>
    <w:multiLevelType w:val="hybridMultilevel"/>
    <w:tmpl w:val="3DCAE20A"/>
    <w:lvl w:ilvl="0" w:tplc="E21CC63A">
      <w:start w:val="1"/>
      <w:numFmt w:val="decimalEnclosedCircle"/>
      <w:lvlText w:val="%1"/>
      <w:lvlJc w:val="left"/>
      <w:pPr>
        <w:ind w:left="840" w:hanging="360"/>
      </w:pPr>
      <w:rPr>
        <w:rFonts w:eastAsia="宋体"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3" w15:restartNumberingAfterBreak="0">
    <w:nsid w:val="58836ED9"/>
    <w:multiLevelType w:val="hybridMultilevel"/>
    <w:tmpl w:val="A0AA33BC"/>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4" w15:restartNumberingAfterBreak="0">
    <w:nsid w:val="5D9C790B"/>
    <w:multiLevelType w:val="hybridMultilevel"/>
    <w:tmpl w:val="F6D03394"/>
    <w:lvl w:ilvl="0" w:tplc="0409000F">
      <w:start w:val="1"/>
      <w:numFmt w:val="decimal"/>
      <w:lvlText w:val="%1."/>
      <w:lvlJc w:val="left"/>
      <w:pPr>
        <w:ind w:left="840" w:hanging="440"/>
      </w:pPr>
    </w:lvl>
    <w:lvl w:ilvl="1" w:tplc="04090019" w:tentative="1">
      <w:start w:val="1"/>
      <w:numFmt w:val="low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low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lowerLetter"/>
      <w:lvlText w:val="%8)"/>
      <w:lvlJc w:val="left"/>
      <w:pPr>
        <w:ind w:left="3920" w:hanging="440"/>
      </w:pPr>
    </w:lvl>
    <w:lvl w:ilvl="8" w:tplc="0409001B" w:tentative="1">
      <w:start w:val="1"/>
      <w:numFmt w:val="lowerRoman"/>
      <w:lvlText w:val="%9."/>
      <w:lvlJc w:val="right"/>
      <w:pPr>
        <w:ind w:left="4360" w:hanging="440"/>
      </w:pPr>
    </w:lvl>
  </w:abstractNum>
  <w:abstractNum w:abstractNumId="25" w15:restartNumberingAfterBreak="0">
    <w:nsid w:val="63F157F4"/>
    <w:multiLevelType w:val="hybridMultilevel"/>
    <w:tmpl w:val="DB94371A"/>
    <w:lvl w:ilvl="0" w:tplc="295E60E6">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6" w15:restartNumberingAfterBreak="0">
    <w:nsid w:val="6F1542F4"/>
    <w:multiLevelType w:val="hybridMultilevel"/>
    <w:tmpl w:val="7F265D82"/>
    <w:lvl w:ilvl="0" w:tplc="AC70C816">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6F5F53AC"/>
    <w:multiLevelType w:val="singleLevel"/>
    <w:tmpl w:val="599AF1DA"/>
    <w:lvl w:ilvl="0">
      <w:start w:val="1"/>
      <w:numFmt w:val="decimal"/>
      <w:lvlText w:val="%1."/>
      <w:lvlJc w:val="left"/>
      <w:pPr>
        <w:ind w:left="440" w:hanging="440"/>
      </w:pPr>
      <w:rPr>
        <w:rFonts w:hint="default"/>
      </w:rPr>
    </w:lvl>
  </w:abstractNum>
  <w:abstractNum w:abstractNumId="28" w15:restartNumberingAfterBreak="0">
    <w:nsid w:val="717C7B9F"/>
    <w:multiLevelType w:val="hybridMultilevel"/>
    <w:tmpl w:val="A230A356"/>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9" w15:restartNumberingAfterBreak="0">
    <w:nsid w:val="7AC641D2"/>
    <w:multiLevelType w:val="hybridMultilevel"/>
    <w:tmpl w:val="BAECA676"/>
    <w:lvl w:ilvl="0" w:tplc="0409000F">
      <w:start w:val="1"/>
      <w:numFmt w:val="decimal"/>
      <w:lvlText w:val="%1."/>
      <w:lvlJc w:val="left"/>
      <w:pPr>
        <w:ind w:left="840" w:hanging="440"/>
      </w:pPr>
    </w:lvl>
    <w:lvl w:ilvl="1" w:tplc="04090019" w:tentative="1">
      <w:start w:val="1"/>
      <w:numFmt w:val="low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low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lowerLetter"/>
      <w:lvlText w:val="%8)"/>
      <w:lvlJc w:val="left"/>
      <w:pPr>
        <w:ind w:left="3920" w:hanging="440"/>
      </w:pPr>
    </w:lvl>
    <w:lvl w:ilvl="8" w:tplc="0409001B" w:tentative="1">
      <w:start w:val="1"/>
      <w:numFmt w:val="lowerRoman"/>
      <w:lvlText w:val="%9."/>
      <w:lvlJc w:val="right"/>
      <w:pPr>
        <w:ind w:left="4360" w:hanging="440"/>
      </w:pPr>
    </w:lvl>
  </w:abstractNum>
  <w:num w:numId="1" w16cid:durableId="507141532">
    <w:abstractNumId w:val="25"/>
  </w:num>
  <w:num w:numId="2" w16cid:durableId="2028171708">
    <w:abstractNumId w:val="15"/>
  </w:num>
  <w:num w:numId="3" w16cid:durableId="370766603">
    <w:abstractNumId w:val="21"/>
  </w:num>
  <w:num w:numId="4" w16cid:durableId="1090006997">
    <w:abstractNumId w:val="5"/>
  </w:num>
  <w:num w:numId="5" w16cid:durableId="2091997691">
    <w:abstractNumId w:val="8"/>
  </w:num>
  <w:num w:numId="6" w16cid:durableId="1216432206">
    <w:abstractNumId w:val="26"/>
  </w:num>
  <w:num w:numId="7" w16cid:durableId="362368405">
    <w:abstractNumId w:val="12"/>
  </w:num>
  <w:num w:numId="8" w16cid:durableId="205678947">
    <w:abstractNumId w:val="22"/>
  </w:num>
  <w:num w:numId="9" w16cid:durableId="926889433">
    <w:abstractNumId w:val="14"/>
  </w:num>
  <w:num w:numId="10" w16cid:durableId="1581671790">
    <w:abstractNumId w:val="19"/>
  </w:num>
  <w:num w:numId="11" w16cid:durableId="2030719890">
    <w:abstractNumId w:val="10"/>
  </w:num>
  <w:num w:numId="12" w16cid:durableId="972515476">
    <w:abstractNumId w:val="11"/>
  </w:num>
  <w:num w:numId="13" w16cid:durableId="1345546316">
    <w:abstractNumId w:val="20"/>
  </w:num>
  <w:num w:numId="14" w16cid:durableId="158034962">
    <w:abstractNumId w:val="16"/>
  </w:num>
  <w:num w:numId="15" w16cid:durableId="451680412">
    <w:abstractNumId w:val="9"/>
  </w:num>
  <w:num w:numId="16" w16cid:durableId="768549765">
    <w:abstractNumId w:val="0"/>
  </w:num>
  <w:num w:numId="17" w16cid:durableId="235944243">
    <w:abstractNumId w:val="4"/>
  </w:num>
  <w:num w:numId="18" w16cid:durableId="1975213758">
    <w:abstractNumId w:val="27"/>
  </w:num>
  <w:num w:numId="19" w16cid:durableId="720666315">
    <w:abstractNumId w:val="2"/>
  </w:num>
  <w:num w:numId="20" w16cid:durableId="253705659">
    <w:abstractNumId w:val="1"/>
  </w:num>
  <w:num w:numId="21" w16cid:durableId="1757744939">
    <w:abstractNumId w:val="3"/>
  </w:num>
  <w:num w:numId="22" w16cid:durableId="1480999196">
    <w:abstractNumId w:val="29"/>
  </w:num>
  <w:num w:numId="23" w16cid:durableId="620384503">
    <w:abstractNumId w:val="6"/>
  </w:num>
  <w:num w:numId="24" w16cid:durableId="1603756285">
    <w:abstractNumId w:val="23"/>
  </w:num>
  <w:num w:numId="25" w16cid:durableId="1321616356">
    <w:abstractNumId w:val="24"/>
  </w:num>
  <w:num w:numId="26" w16cid:durableId="1000305831">
    <w:abstractNumId w:val="18"/>
  </w:num>
  <w:num w:numId="27" w16cid:durableId="1811747832">
    <w:abstractNumId w:val="28"/>
  </w:num>
  <w:num w:numId="28" w16cid:durableId="1058867611">
    <w:abstractNumId w:val="7"/>
  </w:num>
  <w:num w:numId="29" w16cid:durableId="1283802340">
    <w:abstractNumId w:val="17"/>
  </w:num>
  <w:num w:numId="30" w16cid:durableId="6458185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ocumentProtection w:edit="forms" w:formatting="1" w:enforcement="0"/>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RjNGUxZTgwY2MzMjZjZTM0ZWQ3NzZiOWQxMGM3OGMifQ=="/>
  </w:docVars>
  <w:rsids>
    <w:rsidRoot w:val="00CB0024"/>
    <w:rsid w:val="00000665"/>
    <w:rsid w:val="000038DD"/>
    <w:rsid w:val="00004756"/>
    <w:rsid w:val="000118C4"/>
    <w:rsid w:val="00011970"/>
    <w:rsid w:val="000133A5"/>
    <w:rsid w:val="000160FB"/>
    <w:rsid w:val="00016334"/>
    <w:rsid w:val="000176BF"/>
    <w:rsid w:val="00017F20"/>
    <w:rsid w:val="000205F4"/>
    <w:rsid w:val="00020E8F"/>
    <w:rsid w:val="00021234"/>
    <w:rsid w:val="00022497"/>
    <w:rsid w:val="0002486C"/>
    <w:rsid w:val="000269A2"/>
    <w:rsid w:val="0003098F"/>
    <w:rsid w:val="00031027"/>
    <w:rsid w:val="0003211C"/>
    <w:rsid w:val="00032E60"/>
    <w:rsid w:val="00033997"/>
    <w:rsid w:val="00033F9D"/>
    <w:rsid w:val="00035922"/>
    <w:rsid w:val="00036B75"/>
    <w:rsid w:val="00036C59"/>
    <w:rsid w:val="00037D45"/>
    <w:rsid w:val="000414E8"/>
    <w:rsid w:val="00041765"/>
    <w:rsid w:val="00041E3D"/>
    <w:rsid w:val="00043973"/>
    <w:rsid w:val="00043DAA"/>
    <w:rsid w:val="00050E7C"/>
    <w:rsid w:val="0005645C"/>
    <w:rsid w:val="000602F4"/>
    <w:rsid w:val="00060DC7"/>
    <w:rsid w:val="000626A6"/>
    <w:rsid w:val="000642EB"/>
    <w:rsid w:val="0006648C"/>
    <w:rsid w:val="00067514"/>
    <w:rsid w:val="00073508"/>
    <w:rsid w:val="00075069"/>
    <w:rsid w:val="00075BC1"/>
    <w:rsid w:val="000762A9"/>
    <w:rsid w:val="00076D07"/>
    <w:rsid w:val="00076F82"/>
    <w:rsid w:val="0008174D"/>
    <w:rsid w:val="00084150"/>
    <w:rsid w:val="000860FF"/>
    <w:rsid w:val="00086283"/>
    <w:rsid w:val="00095B2D"/>
    <w:rsid w:val="000A4034"/>
    <w:rsid w:val="000A4A8F"/>
    <w:rsid w:val="000A567C"/>
    <w:rsid w:val="000B02C6"/>
    <w:rsid w:val="000B3534"/>
    <w:rsid w:val="000B3E82"/>
    <w:rsid w:val="000B4C47"/>
    <w:rsid w:val="000B6762"/>
    <w:rsid w:val="000B7803"/>
    <w:rsid w:val="000C16D2"/>
    <w:rsid w:val="000C1EE7"/>
    <w:rsid w:val="000C306D"/>
    <w:rsid w:val="000C439A"/>
    <w:rsid w:val="000D0719"/>
    <w:rsid w:val="000D135F"/>
    <w:rsid w:val="000D13F8"/>
    <w:rsid w:val="000D6B61"/>
    <w:rsid w:val="000E12E3"/>
    <w:rsid w:val="000E2C87"/>
    <w:rsid w:val="000E3AF3"/>
    <w:rsid w:val="000E4237"/>
    <w:rsid w:val="000E738A"/>
    <w:rsid w:val="000E7C8B"/>
    <w:rsid w:val="000F28A8"/>
    <w:rsid w:val="000F445B"/>
    <w:rsid w:val="000F4BED"/>
    <w:rsid w:val="000F548E"/>
    <w:rsid w:val="001000A8"/>
    <w:rsid w:val="00100BE3"/>
    <w:rsid w:val="00102E1C"/>
    <w:rsid w:val="0010392E"/>
    <w:rsid w:val="00104E73"/>
    <w:rsid w:val="00110B5F"/>
    <w:rsid w:val="00112D77"/>
    <w:rsid w:val="00113F8F"/>
    <w:rsid w:val="00114AB0"/>
    <w:rsid w:val="00117A29"/>
    <w:rsid w:val="001273D1"/>
    <w:rsid w:val="00130713"/>
    <w:rsid w:val="00131D4E"/>
    <w:rsid w:val="001332B7"/>
    <w:rsid w:val="001347BB"/>
    <w:rsid w:val="00135E38"/>
    <w:rsid w:val="0013704E"/>
    <w:rsid w:val="001406A3"/>
    <w:rsid w:val="00140848"/>
    <w:rsid w:val="00140894"/>
    <w:rsid w:val="001433AC"/>
    <w:rsid w:val="0014698C"/>
    <w:rsid w:val="00154671"/>
    <w:rsid w:val="00156D70"/>
    <w:rsid w:val="00157CC9"/>
    <w:rsid w:val="00160DDF"/>
    <w:rsid w:val="00161956"/>
    <w:rsid w:val="001632CA"/>
    <w:rsid w:val="00163364"/>
    <w:rsid w:val="001641C2"/>
    <w:rsid w:val="00167A7A"/>
    <w:rsid w:val="00170500"/>
    <w:rsid w:val="00170CAA"/>
    <w:rsid w:val="00173ABC"/>
    <w:rsid w:val="00173B79"/>
    <w:rsid w:val="00175793"/>
    <w:rsid w:val="00176648"/>
    <w:rsid w:val="0017795C"/>
    <w:rsid w:val="001801DC"/>
    <w:rsid w:val="00180430"/>
    <w:rsid w:val="00181901"/>
    <w:rsid w:val="001825C2"/>
    <w:rsid w:val="0018424B"/>
    <w:rsid w:val="0018778C"/>
    <w:rsid w:val="00191B35"/>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5F37"/>
    <w:rsid w:val="001B682E"/>
    <w:rsid w:val="001B6C4A"/>
    <w:rsid w:val="001B710F"/>
    <w:rsid w:val="001B771E"/>
    <w:rsid w:val="001C01CD"/>
    <w:rsid w:val="001C0A09"/>
    <w:rsid w:val="001C0EEC"/>
    <w:rsid w:val="001C2AB0"/>
    <w:rsid w:val="001C3756"/>
    <w:rsid w:val="001C4566"/>
    <w:rsid w:val="001C46F8"/>
    <w:rsid w:val="001C743C"/>
    <w:rsid w:val="001C7CFF"/>
    <w:rsid w:val="001C7EF2"/>
    <w:rsid w:val="001D1713"/>
    <w:rsid w:val="001D1CFC"/>
    <w:rsid w:val="001D427D"/>
    <w:rsid w:val="001D6615"/>
    <w:rsid w:val="001D76E5"/>
    <w:rsid w:val="001D7AFE"/>
    <w:rsid w:val="001E6598"/>
    <w:rsid w:val="001E71B9"/>
    <w:rsid w:val="001F1566"/>
    <w:rsid w:val="001F1BFC"/>
    <w:rsid w:val="001F7BAB"/>
    <w:rsid w:val="002000B5"/>
    <w:rsid w:val="002009A6"/>
    <w:rsid w:val="00200B58"/>
    <w:rsid w:val="002076FA"/>
    <w:rsid w:val="00211416"/>
    <w:rsid w:val="002117E4"/>
    <w:rsid w:val="00211B2F"/>
    <w:rsid w:val="002129CF"/>
    <w:rsid w:val="00216AB7"/>
    <w:rsid w:val="00217A9A"/>
    <w:rsid w:val="002209DA"/>
    <w:rsid w:val="002211DE"/>
    <w:rsid w:val="00221F6F"/>
    <w:rsid w:val="00222C57"/>
    <w:rsid w:val="00222DB3"/>
    <w:rsid w:val="00222FCE"/>
    <w:rsid w:val="00226A4D"/>
    <w:rsid w:val="00231125"/>
    <w:rsid w:val="00231D53"/>
    <w:rsid w:val="0023231C"/>
    <w:rsid w:val="002346A0"/>
    <w:rsid w:val="00237037"/>
    <w:rsid w:val="002372F1"/>
    <w:rsid w:val="00240C8C"/>
    <w:rsid w:val="00240D78"/>
    <w:rsid w:val="00240EAB"/>
    <w:rsid w:val="00243FD0"/>
    <w:rsid w:val="002452F9"/>
    <w:rsid w:val="0024748E"/>
    <w:rsid w:val="0025043C"/>
    <w:rsid w:val="00250AD9"/>
    <w:rsid w:val="00250B5A"/>
    <w:rsid w:val="002510D1"/>
    <w:rsid w:val="00253015"/>
    <w:rsid w:val="002530D7"/>
    <w:rsid w:val="00253AA5"/>
    <w:rsid w:val="00253DAA"/>
    <w:rsid w:val="00254681"/>
    <w:rsid w:val="00257291"/>
    <w:rsid w:val="00257D63"/>
    <w:rsid w:val="0026058F"/>
    <w:rsid w:val="0026193B"/>
    <w:rsid w:val="00261D2E"/>
    <w:rsid w:val="00262221"/>
    <w:rsid w:val="00270FAE"/>
    <w:rsid w:val="0027142D"/>
    <w:rsid w:val="002732E6"/>
    <w:rsid w:val="00273C56"/>
    <w:rsid w:val="00276ACF"/>
    <w:rsid w:val="0027743E"/>
    <w:rsid w:val="002819AA"/>
    <w:rsid w:val="0028213F"/>
    <w:rsid w:val="0028564F"/>
    <w:rsid w:val="002865ED"/>
    <w:rsid w:val="002866B4"/>
    <w:rsid w:val="00291D8E"/>
    <w:rsid w:val="00292887"/>
    <w:rsid w:val="00293574"/>
    <w:rsid w:val="002936DF"/>
    <w:rsid w:val="00294FD3"/>
    <w:rsid w:val="002A1D71"/>
    <w:rsid w:val="002A3D97"/>
    <w:rsid w:val="002A4173"/>
    <w:rsid w:val="002A5820"/>
    <w:rsid w:val="002A6194"/>
    <w:rsid w:val="002B015C"/>
    <w:rsid w:val="002B0ED9"/>
    <w:rsid w:val="002B2F28"/>
    <w:rsid w:val="002B32DA"/>
    <w:rsid w:val="002B3F0D"/>
    <w:rsid w:val="002C1D30"/>
    <w:rsid w:val="002C4751"/>
    <w:rsid w:val="002C4C02"/>
    <w:rsid w:val="002C70BF"/>
    <w:rsid w:val="002C7445"/>
    <w:rsid w:val="002D0FD4"/>
    <w:rsid w:val="002D37CF"/>
    <w:rsid w:val="002D5A42"/>
    <w:rsid w:val="002D5CCD"/>
    <w:rsid w:val="002D70C9"/>
    <w:rsid w:val="002D74D8"/>
    <w:rsid w:val="002D7F21"/>
    <w:rsid w:val="002E23C3"/>
    <w:rsid w:val="002E2792"/>
    <w:rsid w:val="002E503F"/>
    <w:rsid w:val="002E6B02"/>
    <w:rsid w:val="002E722C"/>
    <w:rsid w:val="002F12CC"/>
    <w:rsid w:val="002F1FE6"/>
    <w:rsid w:val="002F2D81"/>
    <w:rsid w:val="002F459B"/>
    <w:rsid w:val="002F52DC"/>
    <w:rsid w:val="002F6C0E"/>
    <w:rsid w:val="00300BB1"/>
    <w:rsid w:val="0030415D"/>
    <w:rsid w:val="00307775"/>
    <w:rsid w:val="003108A4"/>
    <w:rsid w:val="00311E98"/>
    <w:rsid w:val="00312503"/>
    <w:rsid w:val="00313A1D"/>
    <w:rsid w:val="00314632"/>
    <w:rsid w:val="00314846"/>
    <w:rsid w:val="00317DBF"/>
    <w:rsid w:val="00317E80"/>
    <w:rsid w:val="0032051F"/>
    <w:rsid w:val="00324A0C"/>
    <w:rsid w:val="00324B47"/>
    <w:rsid w:val="00324F02"/>
    <w:rsid w:val="00327329"/>
    <w:rsid w:val="00327BF1"/>
    <w:rsid w:val="00330794"/>
    <w:rsid w:val="00330B16"/>
    <w:rsid w:val="00332FF4"/>
    <w:rsid w:val="00334313"/>
    <w:rsid w:val="0033589E"/>
    <w:rsid w:val="00336427"/>
    <w:rsid w:val="003367D1"/>
    <w:rsid w:val="003370F3"/>
    <w:rsid w:val="00340C74"/>
    <w:rsid w:val="00346181"/>
    <w:rsid w:val="003516DF"/>
    <w:rsid w:val="00351C37"/>
    <w:rsid w:val="00353C36"/>
    <w:rsid w:val="003541B9"/>
    <w:rsid w:val="00355808"/>
    <w:rsid w:val="0036013B"/>
    <w:rsid w:val="00360E86"/>
    <w:rsid w:val="00362416"/>
    <w:rsid w:val="00362829"/>
    <w:rsid w:val="003630D0"/>
    <w:rsid w:val="00365AA8"/>
    <w:rsid w:val="00373178"/>
    <w:rsid w:val="00374381"/>
    <w:rsid w:val="00375FA4"/>
    <w:rsid w:val="00376418"/>
    <w:rsid w:val="00377962"/>
    <w:rsid w:val="003804C5"/>
    <w:rsid w:val="00380E0F"/>
    <w:rsid w:val="00382F27"/>
    <w:rsid w:val="0038302C"/>
    <w:rsid w:val="003862DC"/>
    <w:rsid w:val="00386579"/>
    <w:rsid w:val="003914E2"/>
    <w:rsid w:val="00394082"/>
    <w:rsid w:val="00395D81"/>
    <w:rsid w:val="00397F7A"/>
    <w:rsid w:val="003A0D1A"/>
    <w:rsid w:val="003B4873"/>
    <w:rsid w:val="003B655A"/>
    <w:rsid w:val="003C0C82"/>
    <w:rsid w:val="003C12E0"/>
    <w:rsid w:val="003C1BBA"/>
    <w:rsid w:val="003C2805"/>
    <w:rsid w:val="003C3289"/>
    <w:rsid w:val="003C3A8B"/>
    <w:rsid w:val="003C4800"/>
    <w:rsid w:val="003C4D06"/>
    <w:rsid w:val="003D04C9"/>
    <w:rsid w:val="003D1C8E"/>
    <w:rsid w:val="003D46B8"/>
    <w:rsid w:val="003D4D57"/>
    <w:rsid w:val="003E1354"/>
    <w:rsid w:val="003E1502"/>
    <w:rsid w:val="003E1E5C"/>
    <w:rsid w:val="003E335D"/>
    <w:rsid w:val="003F1FF4"/>
    <w:rsid w:val="003F3825"/>
    <w:rsid w:val="003F536E"/>
    <w:rsid w:val="003F604F"/>
    <w:rsid w:val="004034AC"/>
    <w:rsid w:val="00403C1D"/>
    <w:rsid w:val="004045F2"/>
    <w:rsid w:val="0040573D"/>
    <w:rsid w:val="0040657F"/>
    <w:rsid w:val="004127DD"/>
    <w:rsid w:val="00416CDF"/>
    <w:rsid w:val="004179F2"/>
    <w:rsid w:val="00420C57"/>
    <w:rsid w:val="00420CE9"/>
    <w:rsid w:val="00424EDC"/>
    <w:rsid w:val="004274DB"/>
    <w:rsid w:val="00430178"/>
    <w:rsid w:val="0043067E"/>
    <w:rsid w:val="00430CA7"/>
    <w:rsid w:val="00430F52"/>
    <w:rsid w:val="00431BEA"/>
    <w:rsid w:val="004331F5"/>
    <w:rsid w:val="004346F5"/>
    <w:rsid w:val="00440BE0"/>
    <w:rsid w:val="00441769"/>
    <w:rsid w:val="00442291"/>
    <w:rsid w:val="004428F9"/>
    <w:rsid w:val="0044553C"/>
    <w:rsid w:val="00445B35"/>
    <w:rsid w:val="004465F0"/>
    <w:rsid w:val="00451050"/>
    <w:rsid w:val="00451C33"/>
    <w:rsid w:val="004555EF"/>
    <w:rsid w:val="00456FAD"/>
    <w:rsid w:val="004575BE"/>
    <w:rsid w:val="004628E8"/>
    <w:rsid w:val="0046522D"/>
    <w:rsid w:val="00466A1C"/>
    <w:rsid w:val="004700EF"/>
    <w:rsid w:val="00471E95"/>
    <w:rsid w:val="004756A5"/>
    <w:rsid w:val="00475942"/>
    <w:rsid w:val="00476AB7"/>
    <w:rsid w:val="0048087E"/>
    <w:rsid w:val="0048364F"/>
    <w:rsid w:val="00483F6F"/>
    <w:rsid w:val="004860A2"/>
    <w:rsid w:val="00490EA7"/>
    <w:rsid w:val="004918C3"/>
    <w:rsid w:val="00492180"/>
    <w:rsid w:val="004974E0"/>
    <w:rsid w:val="00497B78"/>
    <w:rsid w:val="004A0DA8"/>
    <w:rsid w:val="004A1861"/>
    <w:rsid w:val="004A2935"/>
    <w:rsid w:val="004A2C87"/>
    <w:rsid w:val="004A588E"/>
    <w:rsid w:val="004A7E18"/>
    <w:rsid w:val="004B0674"/>
    <w:rsid w:val="004B0A34"/>
    <w:rsid w:val="004B0D90"/>
    <w:rsid w:val="004B12DE"/>
    <w:rsid w:val="004B1FBB"/>
    <w:rsid w:val="004B34E3"/>
    <w:rsid w:val="004B3C9F"/>
    <w:rsid w:val="004B405F"/>
    <w:rsid w:val="004B4723"/>
    <w:rsid w:val="004B4853"/>
    <w:rsid w:val="004C2B43"/>
    <w:rsid w:val="004D1FA3"/>
    <w:rsid w:val="004D4706"/>
    <w:rsid w:val="004D763B"/>
    <w:rsid w:val="004E0A07"/>
    <w:rsid w:val="004E2EDC"/>
    <w:rsid w:val="004E4CF3"/>
    <w:rsid w:val="004E6AE9"/>
    <w:rsid w:val="004E6E8E"/>
    <w:rsid w:val="004F15B7"/>
    <w:rsid w:val="004F244C"/>
    <w:rsid w:val="004F515F"/>
    <w:rsid w:val="004F53B6"/>
    <w:rsid w:val="004F618B"/>
    <w:rsid w:val="004F62FC"/>
    <w:rsid w:val="004F6F0B"/>
    <w:rsid w:val="004F6F9B"/>
    <w:rsid w:val="005002E6"/>
    <w:rsid w:val="00500F69"/>
    <w:rsid w:val="00503A9E"/>
    <w:rsid w:val="005045E9"/>
    <w:rsid w:val="005049FB"/>
    <w:rsid w:val="005051B7"/>
    <w:rsid w:val="0051092B"/>
    <w:rsid w:val="0051119A"/>
    <w:rsid w:val="00513092"/>
    <w:rsid w:val="0051587D"/>
    <w:rsid w:val="00515C06"/>
    <w:rsid w:val="0051605E"/>
    <w:rsid w:val="005169A1"/>
    <w:rsid w:val="00517428"/>
    <w:rsid w:val="0052014E"/>
    <w:rsid w:val="0052033E"/>
    <w:rsid w:val="00520B6E"/>
    <w:rsid w:val="00523680"/>
    <w:rsid w:val="00524ACB"/>
    <w:rsid w:val="005274FE"/>
    <w:rsid w:val="00527F73"/>
    <w:rsid w:val="005308E6"/>
    <w:rsid w:val="00531EA3"/>
    <w:rsid w:val="00531F53"/>
    <w:rsid w:val="0053295D"/>
    <w:rsid w:val="00536AFC"/>
    <w:rsid w:val="0053723F"/>
    <w:rsid w:val="0054192B"/>
    <w:rsid w:val="00542D51"/>
    <w:rsid w:val="005444A2"/>
    <w:rsid w:val="00545670"/>
    <w:rsid w:val="0054654F"/>
    <w:rsid w:val="0054669E"/>
    <w:rsid w:val="00546876"/>
    <w:rsid w:val="00550387"/>
    <w:rsid w:val="00551E42"/>
    <w:rsid w:val="00555D9E"/>
    <w:rsid w:val="00557369"/>
    <w:rsid w:val="00560572"/>
    <w:rsid w:val="00560EBB"/>
    <w:rsid w:val="00561840"/>
    <w:rsid w:val="00564069"/>
    <w:rsid w:val="00567DFF"/>
    <w:rsid w:val="00570DB1"/>
    <w:rsid w:val="00570E9F"/>
    <w:rsid w:val="005755E3"/>
    <w:rsid w:val="005816FB"/>
    <w:rsid w:val="00582D22"/>
    <w:rsid w:val="00584AEE"/>
    <w:rsid w:val="00586B2B"/>
    <w:rsid w:val="0059105D"/>
    <w:rsid w:val="005935F3"/>
    <w:rsid w:val="00594347"/>
    <w:rsid w:val="005952BE"/>
    <w:rsid w:val="0059594D"/>
    <w:rsid w:val="0059627F"/>
    <w:rsid w:val="005A2D63"/>
    <w:rsid w:val="005A3011"/>
    <w:rsid w:val="005A3CDD"/>
    <w:rsid w:val="005A419C"/>
    <w:rsid w:val="005A6E3E"/>
    <w:rsid w:val="005B29BC"/>
    <w:rsid w:val="005B4D77"/>
    <w:rsid w:val="005B69A6"/>
    <w:rsid w:val="005C1A21"/>
    <w:rsid w:val="005C35AD"/>
    <w:rsid w:val="005C51B2"/>
    <w:rsid w:val="005D22B2"/>
    <w:rsid w:val="005D2BA7"/>
    <w:rsid w:val="005D2F69"/>
    <w:rsid w:val="005D64F7"/>
    <w:rsid w:val="005D72AD"/>
    <w:rsid w:val="005D7963"/>
    <w:rsid w:val="005E2C50"/>
    <w:rsid w:val="005E4682"/>
    <w:rsid w:val="005E692D"/>
    <w:rsid w:val="005F0119"/>
    <w:rsid w:val="005F201A"/>
    <w:rsid w:val="005F46B5"/>
    <w:rsid w:val="005F486F"/>
    <w:rsid w:val="005F4FAD"/>
    <w:rsid w:val="0060101E"/>
    <w:rsid w:val="00602939"/>
    <w:rsid w:val="006067EA"/>
    <w:rsid w:val="00610E9E"/>
    <w:rsid w:val="006111F2"/>
    <w:rsid w:val="00615885"/>
    <w:rsid w:val="006166C7"/>
    <w:rsid w:val="00620A4F"/>
    <w:rsid w:val="00620F72"/>
    <w:rsid w:val="00623408"/>
    <w:rsid w:val="006245DA"/>
    <w:rsid w:val="0062642B"/>
    <w:rsid w:val="00627B94"/>
    <w:rsid w:val="0063123B"/>
    <w:rsid w:val="0063183B"/>
    <w:rsid w:val="0063231F"/>
    <w:rsid w:val="00634446"/>
    <w:rsid w:val="00634CBD"/>
    <w:rsid w:val="00635FA4"/>
    <w:rsid w:val="006369AC"/>
    <w:rsid w:val="00640B39"/>
    <w:rsid w:val="006424EC"/>
    <w:rsid w:val="00650E61"/>
    <w:rsid w:val="0065256A"/>
    <w:rsid w:val="00655ED0"/>
    <w:rsid w:val="00657C44"/>
    <w:rsid w:val="00665791"/>
    <w:rsid w:val="0067280A"/>
    <w:rsid w:val="00672EC8"/>
    <w:rsid w:val="00673C78"/>
    <w:rsid w:val="006750E5"/>
    <w:rsid w:val="00676EC3"/>
    <w:rsid w:val="00682D5D"/>
    <w:rsid w:val="00686575"/>
    <w:rsid w:val="00686797"/>
    <w:rsid w:val="0069369C"/>
    <w:rsid w:val="00693A5D"/>
    <w:rsid w:val="006A1B0D"/>
    <w:rsid w:val="006A1B39"/>
    <w:rsid w:val="006A34DE"/>
    <w:rsid w:val="006A3D5C"/>
    <w:rsid w:val="006A3F90"/>
    <w:rsid w:val="006A5107"/>
    <w:rsid w:val="006A6FF2"/>
    <w:rsid w:val="006B044D"/>
    <w:rsid w:val="006B0F0D"/>
    <w:rsid w:val="006B1CF9"/>
    <w:rsid w:val="006B3D53"/>
    <w:rsid w:val="006B47EE"/>
    <w:rsid w:val="006B779D"/>
    <w:rsid w:val="006C0387"/>
    <w:rsid w:val="006C0AE5"/>
    <w:rsid w:val="006C21A8"/>
    <w:rsid w:val="006C4A5D"/>
    <w:rsid w:val="006C5EDC"/>
    <w:rsid w:val="006C6BAA"/>
    <w:rsid w:val="006C73EC"/>
    <w:rsid w:val="006C7B3A"/>
    <w:rsid w:val="006D1D65"/>
    <w:rsid w:val="006D408B"/>
    <w:rsid w:val="006D4657"/>
    <w:rsid w:val="006D7752"/>
    <w:rsid w:val="006E0E0C"/>
    <w:rsid w:val="006E2F87"/>
    <w:rsid w:val="006E5250"/>
    <w:rsid w:val="006E7462"/>
    <w:rsid w:val="006E760F"/>
    <w:rsid w:val="006F0933"/>
    <w:rsid w:val="006F1A01"/>
    <w:rsid w:val="006F28BC"/>
    <w:rsid w:val="006F300C"/>
    <w:rsid w:val="006F52F5"/>
    <w:rsid w:val="006F6260"/>
    <w:rsid w:val="006F7686"/>
    <w:rsid w:val="006F79DD"/>
    <w:rsid w:val="007002F8"/>
    <w:rsid w:val="0070090F"/>
    <w:rsid w:val="00712228"/>
    <w:rsid w:val="007122FD"/>
    <w:rsid w:val="00713580"/>
    <w:rsid w:val="007138A4"/>
    <w:rsid w:val="00715D6B"/>
    <w:rsid w:val="007166DE"/>
    <w:rsid w:val="007204C1"/>
    <w:rsid w:val="007218E1"/>
    <w:rsid w:val="00723138"/>
    <w:rsid w:val="00724A1F"/>
    <w:rsid w:val="007317E0"/>
    <w:rsid w:val="0073193D"/>
    <w:rsid w:val="0073487E"/>
    <w:rsid w:val="007373E0"/>
    <w:rsid w:val="00740478"/>
    <w:rsid w:val="00740A8A"/>
    <w:rsid w:val="00742DDD"/>
    <w:rsid w:val="00744921"/>
    <w:rsid w:val="00747D3F"/>
    <w:rsid w:val="00750FE3"/>
    <w:rsid w:val="0075360F"/>
    <w:rsid w:val="0075417E"/>
    <w:rsid w:val="0076020A"/>
    <w:rsid w:val="0076174E"/>
    <w:rsid w:val="00764495"/>
    <w:rsid w:val="00764561"/>
    <w:rsid w:val="00764978"/>
    <w:rsid w:val="00764F37"/>
    <w:rsid w:val="007708C6"/>
    <w:rsid w:val="00771D41"/>
    <w:rsid w:val="007721C4"/>
    <w:rsid w:val="0077280F"/>
    <w:rsid w:val="0077379F"/>
    <w:rsid w:val="00773918"/>
    <w:rsid w:val="007810E0"/>
    <w:rsid w:val="00794AEB"/>
    <w:rsid w:val="007A1DDA"/>
    <w:rsid w:val="007A2E1B"/>
    <w:rsid w:val="007A345A"/>
    <w:rsid w:val="007B0257"/>
    <w:rsid w:val="007B1A80"/>
    <w:rsid w:val="007B221F"/>
    <w:rsid w:val="007B7EDD"/>
    <w:rsid w:val="007C05A7"/>
    <w:rsid w:val="007C1CDE"/>
    <w:rsid w:val="007C2841"/>
    <w:rsid w:val="007C2A32"/>
    <w:rsid w:val="007C3E83"/>
    <w:rsid w:val="007C4028"/>
    <w:rsid w:val="007C6D48"/>
    <w:rsid w:val="007D3717"/>
    <w:rsid w:val="007D54B9"/>
    <w:rsid w:val="007D5FCD"/>
    <w:rsid w:val="007D776B"/>
    <w:rsid w:val="007E01D2"/>
    <w:rsid w:val="007F3D78"/>
    <w:rsid w:val="007F4437"/>
    <w:rsid w:val="007F5695"/>
    <w:rsid w:val="0080242C"/>
    <w:rsid w:val="00802CD8"/>
    <w:rsid w:val="00803448"/>
    <w:rsid w:val="00805018"/>
    <w:rsid w:val="00807B0B"/>
    <w:rsid w:val="008114A2"/>
    <w:rsid w:val="00813ADC"/>
    <w:rsid w:val="008145F2"/>
    <w:rsid w:val="008211C0"/>
    <w:rsid w:val="00823499"/>
    <w:rsid w:val="00823D2F"/>
    <w:rsid w:val="008253C0"/>
    <w:rsid w:val="00825B03"/>
    <w:rsid w:val="00827BEE"/>
    <w:rsid w:val="008316D6"/>
    <w:rsid w:val="00831C58"/>
    <w:rsid w:val="00831E6C"/>
    <w:rsid w:val="0083342E"/>
    <w:rsid w:val="00834EF1"/>
    <w:rsid w:val="008368CB"/>
    <w:rsid w:val="00841AC0"/>
    <w:rsid w:val="00841D91"/>
    <w:rsid w:val="00843715"/>
    <w:rsid w:val="00844552"/>
    <w:rsid w:val="0085243E"/>
    <w:rsid w:val="008526C5"/>
    <w:rsid w:val="00852FB6"/>
    <w:rsid w:val="00852FD1"/>
    <w:rsid w:val="008554FB"/>
    <w:rsid w:val="00855570"/>
    <w:rsid w:val="00855907"/>
    <w:rsid w:val="00857AC9"/>
    <w:rsid w:val="00857C43"/>
    <w:rsid w:val="008637E6"/>
    <w:rsid w:val="008645AC"/>
    <w:rsid w:val="00865714"/>
    <w:rsid w:val="00866FD9"/>
    <w:rsid w:val="00870C38"/>
    <w:rsid w:val="00876421"/>
    <w:rsid w:val="008815F2"/>
    <w:rsid w:val="008839BB"/>
    <w:rsid w:val="00883E9F"/>
    <w:rsid w:val="00884DD1"/>
    <w:rsid w:val="00885A24"/>
    <w:rsid w:val="00886963"/>
    <w:rsid w:val="008875BA"/>
    <w:rsid w:val="00892D4B"/>
    <w:rsid w:val="008964C1"/>
    <w:rsid w:val="00896A7F"/>
    <w:rsid w:val="0089710F"/>
    <w:rsid w:val="008A0529"/>
    <w:rsid w:val="008A23C5"/>
    <w:rsid w:val="008A3266"/>
    <w:rsid w:val="008A36BA"/>
    <w:rsid w:val="008A46F9"/>
    <w:rsid w:val="008A6027"/>
    <w:rsid w:val="008A626F"/>
    <w:rsid w:val="008A674E"/>
    <w:rsid w:val="008A78C0"/>
    <w:rsid w:val="008A7F84"/>
    <w:rsid w:val="008B0E99"/>
    <w:rsid w:val="008B13C3"/>
    <w:rsid w:val="008B1838"/>
    <w:rsid w:val="008B201B"/>
    <w:rsid w:val="008B3F8D"/>
    <w:rsid w:val="008B739B"/>
    <w:rsid w:val="008B7DE7"/>
    <w:rsid w:val="008C0398"/>
    <w:rsid w:val="008C1BEA"/>
    <w:rsid w:val="008C1BFD"/>
    <w:rsid w:val="008C4609"/>
    <w:rsid w:val="008C4C09"/>
    <w:rsid w:val="008C4EF3"/>
    <w:rsid w:val="008C5A22"/>
    <w:rsid w:val="008C7A92"/>
    <w:rsid w:val="008D2C2A"/>
    <w:rsid w:val="008D30E6"/>
    <w:rsid w:val="008D325A"/>
    <w:rsid w:val="008D3B25"/>
    <w:rsid w:val="008D68C6"/>
    <w:rsid w:val="008D7BDB"/>
    <w:rsid w:val="008E0E66"/>
    <w:rsid w:val="008E23BE"/>
    <w:rsid w:val="008E49CB"/>
    <w:rsid w:val="008E5D6E"/>
    <w:rsid w:val="008E5F4E"/>
    <w:rsid w:val="008E6624"/>
    <w:rsid w:val="008F27E4"/>
    <w:rsid w:val="008F476B"/>
    <w:rsid w:val="008F5A87"/>
    <w:rsid w:val="008F65AF"/>
    <w:rsid w:val="00903942"/>
    <w:rsid w:val="00904443"/>
    <w:rsid w:val="00905A67"/>
    <w:rsid w:val="00907D37"/>
    <w:rsid w:val="00910BDB"/>
    <w:rsid w:val="009132D4"/>
    <w:rsid w:val="00916B40"/>
    <w:rsid w:val="00917402"/>
    <w:rsid w:val="0091798A"/>
    <w:rsid w:val="009208D1"/>
    <w:rsid w:val="00920906"/>
    <w:rsid w:val="0092293B"/>
    <w:rsid w:val="00923C8A"/>
    <w:rsid w:val="00923D4F"/>
    <w:rsid w:val="00923DD0"/>
    <w:rsid w:val="009258F6"/>
    <w:rsid w:val="009263C8"/>
    <w:rsid w:val="009263D6"/>
    <w:rsid w:val="00933EFE"/>
    <w:rsid w:val="00941801"/>
    <w:rsid w:val="00941B6B"/>
    <w:rsid w:val="009429E7"/>
    <w:rsid w:val="00946716"/>
    <w:rsid w:val="009477D9"/>
    <w:rsid w:val="0095007D"/>
    <w:rsid w:val="00950323"/>
    <w:rsid w:val="00951E3D"/>
    <w:rsid w:val="0095251D"/>
    <w:rsid w:val="0096182D"/>
    <w:rsid w:val="00962238"/>
    <w:rsid w:val="00962DFC"/>
    <w:rsid w:val="00964805"/>
    <w:rsid w:val="009665CC"/>
    <w:rsid w:val="00967C6A"/>
    <w:rsid w:val="00970316"/>
    <w:rsid w:val="00970D12"/>
    <w:rsid w:val="0097125F"/>
    <w:rsid w:val="0097257A"/>
    <w:rsid w:val="00975F12"/>
    <w:rsid w:val="00977A96"/>
    <w:rsid w:val="00986333"/>
    <w:rsid w:val="0098705C"/>
    <w:rsid w:val="00987883"/>
    <w:rsid w:val="00992297"/>
    <w:rsid w:val="009945ED"/>
    <w:rsid w:val="00994CD0"/>
    <w:rsid w:val="00995DB3"/>
    <w:rsid w:val="009A0FAD"/>
    <w:rsid w:val="009A569F"/>
    <w:rsid w:val="009A75E4"/>
    <w:rsid w:val="009A7E56"/>
    <w:rsid w:val="009B0579"/>
    <w:rsid w:val="009B0C4A"/>
    <w:rsid w:val="009B0C81"/>
    <w:rsid w:val="009B45C3"/>
    <w:rsid w:val="009C27F0"/>
    <w:rsid w:val="009C4773"/>
    <w:rsid w:val="009C483E"/>
    <w:rsid w:val="009C5916"/>
    <w:rsid w:val="009C7D0F"/>
    <w:rsid w:val="009D2100"/>
    <w:rsid w:val="009D2D81"/>
    <w:rsid w:val="009E12C0"/>
    <w:rsid w:val="009E1F4B"/>
    <w:rsid w:val="009E50C6"/>
    <w:rsid w:val="009E63D4"/>
    <w:rsid w:val="009F222D"/>
    <w:rsid w:val="009F4D40"/>
    <w:rsid w:val="009F5AC5"/>
    <w:rsid w:val="009F619B"/>
    <w:rsid w:val="00A00A18"/>
    <w:rsid w:val="00A01EE5"/>
    <w:rsid w:val="00A026E4"/>
    <w:rsid w:val="00A04D48"/>
    <w:rsid w:val="00A0577E"/>
    <w:rsid w:val="00A0656B"/>
    <w:rsid w:val="00A0677C"/>
    <w:rsid w:val="00A06EEC"/>
    <w:rsid w:val="00A072DD"/>
    <w:rsid w:val="00A11F45"/>
    <w:rsid w:val="00A15F1A"/>
    <w:rsid w:val="00A16D1C"/>
    <w:rsid w:val="00A24A93"/>
    <w:rsid w:val="00A27CBC"/>
    <w:rsid w:val="00A303C4"/>
    <w:rsid w:val="00A33350"/>
    <w:rsid w:val="00A35CE6"/>
    <w:rsid w:val="00A35E7B"/>
    <w:rsid w:val="00A36FFE"/>
    <w:rsid w:val="00A434FD"/>
    <w:rsid w:val="00A446DA"/>
    <w:rsid w:val="00A4525C"/>
    <w:rsid w:val="00A45781"/>
    <w:rsid w:val="00A50CBF"/>
    <w:rsid w:val="00A52734"/>
    <w:rsid w:val="00A52FE3"/>
    <w:rsid w:val="00A553B6"/>
    <w:rsid w:val="00A60B6E"/>
    <w:rsid w:val="00A6185F"/>
    <w:rsid w:val="00A61C7F"/>
    <w:rsid w:val="00A626FC"/>
    <w:rsid w:val="00A62B37"/>
    <w:rsid w:val="00A62CC2"/>
    <w:rsid w:val="00A63856"/>
    <w:rsid w:val="00A70884"/>
    <w:rsid w:val="00A710B2"/>
    <w:rsid w:val="00A71777"/>
    <w:rsid w:val="00A71884"/>
    <w:rsid w:val="00A72022"/>
    <w:rsid w:val="00A72999"/>
    <w:rsid w:val="00A73245"/>
    <w:rsid w:val="00A73BBA"/>
    <w:rsid w:val="00A73FD8"/>
    <w:rsid w:val="00A7444E"/>
    <w:rsid w:val="00A751D3"/>
    <w:rsid w:val="00A76F1D"/>
    <w:rsid w:val="00A806C2"/>
    <w:rsid w:val="00A81048"/>
    <w:rsid w:val="00A8129E"/>
    <w:rsid w:val="00A84BA5"/>
    <w:rsid w:val="00A84BF3"/>
    <w:rsid w:val="00A85DCA"/>
    <w:rsid w:val="00A90438"/>
    <w:rsid w:val="00A913E0"/>
    <w:rsid w:val="00A96DA0"/>
    <w:rsid w:val="00AA2818"/>
    <w:rsid w:val="00AA3B72"/>
    <w:rsid w:val="00AA3E43"/>
    <w:rsid w:val="00AA4359"/>
    <w:rsid w:val="00AA543B"/>
    <w:rsid w:val="00AA5ACA"/>
    <w:rsid w:val="00AA6604"/>
    <w:rsid w:val="00AA7065"/>
    <w:rsid w:val="00AA75D5"/>
    <w:rsid w:val="00AA7E0A"/>
    <w:rsid w:val="00AB03FE"/>
    <w:rsid w:val="00AB0B6C"/>
    <w:rsid w:val="00AB2A94"/>
    <w:rsid w:val="00AB3DF0"/>
    <w:rsid w:val="00AB58B2"/>
    <w:rsid w:val="00AB760A"/>
    <w:rsid w:val="00AC4C6A"/>
    <w:rsid w:val="00AC5167"/>
    <w:rsid w:val="00AD0D79"/>
    <w:rsid w:val="00AD0F5C"/>
    <w:rsid w:val="00AD369B"/>
    <w:rsid w:val="00AD48AD"/>
    <w:rsid w:val="00AD6890"/>
    <w:rsid w:val="00AD7B0D"/>
    <w:rsid w:val="00AD7E86"/>
    <w:rsid w:val="00AE1225"/>
    <w:rsid w:val="00AE1497"/>
    <w:rsid w:val="00AE20DF"/>
    <w:rsid w:val="00AE29A7"/>
    <w:rsid w:val="00AF246E"/>
    <w:rsid w:val="00AF479D"/>
    <w:rsid w:val="00AF504A"/>
    <w:rsid w:val="00AF635B"/>
    <w:rsid w:val="00AF75C8"/>
    <w:rsid w:val="00B00C54"/>
    <w:rsid w:val="00B00EE9"/>
    <w:rsid w:val="00B030E6"/>
    <w:rsid w:val="00B059FD"/>
    <w:rsid w:val="00B07332"/>
    <w:rsid w:val="00B20E51"/>
    <w:rsid w:val="00B219F9"/>
    <w:rsid w:val="00B23528"/>
    <w:rsid w:val="00B25A6F"/>
    <w:rsid w:val="00B27C68"/>
    <w:rsid w:val="00B31DEE"/>
    <w:rsid w:val="00B346F4"/>
    <w:rsid w:val="00B34DD8"/>
    <w:rsid w:val="00B36E5C"/>
    <w:rsid w:val="00B42710"/>
    <w:rsid w:val="00B43721"/>
    <w:rsid w:val="00B44194"/>
    <w:rsid w:val="00B47060"/>
    <w:rsid w:val="00B47693"/>
    <w:rsid w:val="00B50CD0"/>
    <w:rsid w:val="00B57895"/>
    <w:rsid w:val="00B57992"/>
    <w:rsid w:val="00B608DD"/>
    <w:rsid w:val="00B60E31"/>
    <w:rsid w:val="00B63ADF"/>
    <w:rsid w:val="00B70CD3"/>
    <w:rsid w:val="00B7298C"/>
    <w:rsid w:val="00B73A04"/>
    <w:rsid w:val="00B7429A"/>
    <w:rsid w:val="00B74631"/>
    <w:rsid w:val="00B74646"/>
    <w:rsid w:val="00B75C45"/>
    <w:rsid w:val="00B76664"/>
    <w:rsid w:val="00B76838"/>
    <w:rsid w:val="00B8095D"/>
    <w:rsid w:val="00B81622"/>
    <w:rsid w:val="00B831B3"/>
    <w:rsid w:val="00B8386D"/>
    <w:rsid w:val="00B8604A"/>
    <w:rsid w:val="00B861FE"/>
    <w:rsid w:val="00B924C4"/>
    <w:rsid w:val="00B92CC7"/>
    <w:rsid w:val="00B92CE9"/>
    <w:rsid w:val="00B9389A"/>
    <w:rsid w:val="00B955BA"/>
    <w:rsid w:val="00B96A56"/>
    <w:rsid w:val="00B96F7B"/>
    <w:rsid w:val="00BA1F2C"/>
    <w:rsid w:val="00BA2F0B"/>
    <w:rsid w:val="00BA32AD"/>
    <w:rsid w:val="00BA4771"/>
    <w:rsid w:val="00BA4AF0"/>
    <w:rsid w:val="00BA4E68"/>
    <w:rsid w:val="00BA5289"/>
    <w:rsid w:val="00BA6421"/>
    <w:rsid w:val="00BB017B"/>
    <w:rsid w:val="00BB01AD"/>
    <w:rsid w:val="00BB1FB2"/>
    <w:rsid w:val="00BB34F9"/>
    <w:rsid w:val="00BC126B"/>
    <w:rsid w:val="00BC32A7"/>
    <w:rsid w:val="00BC49BB"/>
    <w:rsid w:val="00BD4970"/>
    <w:rsid w:val="00BD4E67"/>
    <w:rsid w:val="00BD6E84"/>
    <w:rsid w:val="00BD750D"/>
    <w:rsid w:val="00BE0058"/>
    <w:rsid w:val="00BE0862"/>
    <w:rsid w:val="00BE148F"/>
    <w:rsid w:val="00BE2C40"/>
    <w:rsid w:val="00BE3190"/>
    <w:rsid w:val="00BE3905"/>
    <w:rsid w:val="00BE429F"/>
    <w:rsid w:val="00BE5AA8"/>
    <w:rsid w:val="00BE70CF"/>
    <w:rsid w:val="00BF358E"/>
    <w:rsid w:val="00BF5F1D"/>
    <w:rsid w:val="00BF689F"/>
    <w:rsid w:val="00C008DD"/>
    <w:rsid w:val="00C02697"/>
    <w:rsid w:val="00C02E8C"/>
    <w:rsid w:val="00C037A6"/>
    <w:rsid w:val="00C03F8A"/>
    <w:rsid w:val="00C05D24"/>
    <w:rsid w:val="00C1004C"/>
    <w:rsid w:val="00C110DF"/>
    <w:rsid w:val="00C13F6C"/>
    <w:rsid w:val="00C17391"/>
    <w:rsid w:val="00C200D7"/>
    <w:rsid w:val="00C217A0"/>
    <w:rsid w:val="00C24A2E"/>
    <w:rsid w:val="00C25CFC"/>
    <w:rsid w:val="00C31029"/>
    <w:rsid w:val="00C32FE1"/>
    <w:rsid w:val="00C36956"/>
    <w:rsid w:val="00C40577"/>
    <w:rsid w:val="00C405CB"/>
    <w:rsid w:val="00C43658"/>
    <w:rsid w:val="00C43770"/>
    <w:rsid w:val="00C4502F"/>
    <w:rsid w:val="00C46047"/>
    <w:rsid w:val="00C50F78"/>
    <w:rsid w:val="00C52B1A"/>
    <w:rsid w:val="00C540E0"/>
    <w:rsid w:val="00C55ABE"/>
    <w:rsid w:val="00C57D84"/>
    <w:rsid w:val="00C639B5"/>
    <w:rsid w:val="00C64CDB"/>
    <w:rsid w:val="00C666BF"/>
    <w:rsid w:val="00C673BD"/>
    <w:rsid w:val="00C70AB8"/>
    <w:rsid w:val="00C71472"/>
    <w:rsid w:val="00C7337F"/>
    <w:rsid w:val="00C75C1A"/>
    <w:rsid w:val="00C77FF1"/>
    <w:rsid w:val="00C84657"/>
    <w:rsid w:val="00C86880"/>
    <w:rsid w:val="00C86E98"/>
    <w:rsid w:val="00C90543"/>
    <w:rsid w:val="00C935B4"/>
    <w:rsid w:val="00C9386D"/>
    <w:rsid w:val="00C9729E"/>
    <w:rsid w:val="00CA06E7"/>
    <w:rsid w:val="00CA3160"/>
    <w:rsid w:val="00CA3C3D"/>
    <w:rsid w:val="00CA3CCA"/>
    <w:rsid w:val="00CB0024"/>
    <w:rsid w:val="00CB3F3F"/>
    <w:rsid w:val="00CB5B17"/>
    <w:rsid w:val="00CC33AB"/>
    <w:rsid w:val="00CC48D0"/>
    <w:rsid w:val="00CC5289"/>
    <w:rsid w:val="00CC56E7"/>
    <w:rsid w:val="00CC6F6E"/>
    <w:rsid w:val="00CD09E7"/>
    <w:rsid w:val="00CD12D8"/>
    <w:rsid w:val="00CD2F98"/>
    <w:rsid w:val="00CD33F3"/>
    <w:rsid w:val="00CD3AD6"/>
    <w:rsid w:val="00CE1F09"/>
    <w:rsid w:val="00CE25C5"/>
    <w:rsid w:val="00CE3711"/>
    <w:rsid w:val="00CE4186"/>
    <w:rsid w:val="00CF2087"/>
    <w:rsid w:val="00CF227B"/>
    <w:rsid w:val="00CF2D53"/>
    <w:rsid w:val="00CF3432"/>
    <w:rsid w:val="00CF46B5"/>
    <w:rsid w:val="00CF55D5"/>
    <w:rsid w:val="00CF5871"/>
    <w:rsid w:val="00CF6427"/>
    <w:rsid w:val="00D00583"/>
    <w:rsid w:val="00D009DD"/>
    <w:rsid w:val="00D0292A"/>
    <w:rsid w:val="00D031EB"/>
    <w:rsid w:val="00D07D46"/>
    <w:rsid w:val="00D108D2"/>
    <w:rsid w:val="00D12835"/>
    <w:rsid w:val="00D130EB"/>
    <w:rsid w:val="00D14104"/>
    <w:rsid w:val="00D204C5"/>
    <w:rsid w:val="00D20F6F"/>
    <w:rsid w:val="00D21BBD"/>
    <w:rsid w:val="00D2238A"/>
    <w:rsid w:val="00D236C8"/>
    <w:rsid w:val="00D24914"/>
    <w:rsid w:val="00D24AB2"/>
    <w:rsid w:val="00D26812"/>
    <w:rsid w:val="00D27857"/>
    <w:rsid w:val="00D30E85"/>
    <w:rsid w:val="00D326D7"/>
    <w:rsid w:val="00D336E0"/>
    <w:rsid w:val="00D340BE"/>
    <w:rsid w:val="00D3652D"/>
    <w:rsid w:val="00D40B52"/>
    <w:rsid w:val="00D4124B"/>
    <w:rsid w:val="00D427F2"/>
    <w:rsid w:val="00D42CCC"/>
    <w:rsid w:val="00D43E68"/>
    <w:rsid w:val="00D443FB"/>
    <w:rsid w:val="00D45042"/>
    <w:rsid w:val="00D45F47"/>
    <w:rsid w:val="00D47FCB"/>
    <w:rsid w:val="00D50FFB"/>
    <w:rsid w:val="00D52EC6"/>
    <w:rsid w:val="00D54453"/>
    <w:rsid w:val="00D54AD0"/>
    <w:rsid w:val="00D556BF"/>
    <w:rsid w:val="00D60710"/>
    <w:rsid w:val="00D61798"/>
    <w:rsid w:val="00D62CB1"/>
    <w:rsid w:val="00D66F7F"/>
    <w:rsid w:val="00D67634"/>
    <w:rsid w:val="00D71F81"/>
    <w:rsid w:val="00D726F9"/>
    <w:rsid w:val="00D731D5"/>
    <w:rsid w:val="00D753F8"/>
    <w:rsid w:val="00D756A9"/>
    <w:rsid w:val="00D769E1"/>
    <w:rsid w:val="00D76AAD"/>
    <w:rsid w:val="00D77944"/>
    <w:rsid w:val="00D81F8C"/>
    <w:rsid w:val="00D84579"/>
    <w:rsid w:val="00D859D5"/>
    <w:rsid w:val="00D85C5E"/>
    <w:rsid w:val="00D875E6"/>
    <w:rsid w:val="00D9179B"/>
    <w:rsid w:val="00D91E89"/>
    <w:rsid w:val="00D926DE"/>
    <w:rsid w:val="00D936F8"/>
    <w:rsid w:val="00D94D4A"/>
    <w:rsid w:val="00D97724"/>
    <w:rsid w:val="00DA17FB"/>
    <w:rsid w:val="00DA2027"/>
    <w:rsid w:val="00DA34C6"/>
    <w:rsid w:val="00DA469D"/>
    <w:rsid w:val="00DB12A6"/>
    <w:rsid w:val="00DB12D6"/>
    <w:rsid w:val="00DB1A8E"/>
    <w:rsid w:val="00DB2818"/>
    <w:rsid w:val="00DB50D0"/>
    <w:rsid w:val="00DB5D05"/>
    <w:rsid w:val="00DB6A18"/>
    <w:rsid w:val="00DC2A33"/>
    <w:rsid w:val="00DC3ABD"/>
    <w:rsid w:val="00DC5C27"/>
    <w:rsid w:val="00DC6F52"/>
    <w:rsid w:val="00DC74C5"/>
    <w:rsid w:val="00DD0C90"/>
    <w:rsid w:val="00DD491C"/>
    <w:rsid w:val="00DD6057"/>
    <w:rsid w:val="00DE03E4"/>
    <w:rsid w:val="00DE20EE"/>
    <w:rsid w:val="00DE2591"/>
    <w:rsid w:val="00DE3CE2"/>
    <w:rsid w:val="00DE4754"/>
    <w:rsid w:val="00DE49F7"/>
    <w:rsid w:val="00DE5AD0"/>
    <w:rsid w:val="00DE6920"/>
    <w:rsid w:val="00DF05E9"/>
    <w:rsid w:val="00DF1D1A"/>
    <w:rsid w:val="00DF334B"/>
    <w:rsid w:val="00E01E6C"/>
    <w:rsid w:val="00E02DA9"/>
    <w:rsid w:val="00E03B22"/>
    <w:rsid w:val="00E03C4C"/>
    <w:rsid w:val="00E03D59"/>
    <w:rsid w:val="00E04C1F"/>
    <w:rsid w:val="00E05DA2"/>
    <w:rsid w:val="00E0700B"/>
    <w:rsid w:val="00E1084C"/>
    <w:rsid w:val="00E10B22"/>
    <w:rsid w:val="00E11510"/>
    <w:rsid w:val="00E14EB9"/>
    <w:rsid w:val="00E1723C"/>
    <w:rsid w:val="00E2021E"/>
    <w:rsid w:val="00E2162E"/>
    <w:rsid w:val="00E21A15"/>
    <w:rsid w:val="00E27BC2"/>
    <w:rsid w:val="00E311CA"/>
    <w:rsid w:val="00E3265B"/>
    <w:rsid w:val="00E330F9"/>
    <w:rsid w:val="00E34747"/>
    <w:rsid w:val="00E3579F"/>
    <w:rsid w:val="00E37814"/>
    <w:rsid w:val="00E415C5"/>
    <w:rsid w:val="00E44F9D"/>
    <w:rsid w:val="00E53B98"/>
    <w:rsid w:val="00E56D5B"/>
    <w:rsid w:val="00E61005"/>
    <w:rsid w:val="00E622CA"/>
    <w:rsid w:val="00E64CC6"/>
    <w:rsid w:val="00E718B3"/>
    <w:rsid w:val="00E71B2D"/>
    <w:rsid w:val="00E74B97"/>
    <w:rsid w:val="00E76712"/>
    <w:rsid w:val="00E768A0"/>
    <w:rsid w:val="00E8091B"/>
    <w:rsid w:val="00E8200C"/>
    <w:rsid w:val="00E84361"/>
    <w:rsid w:val="00E84A0C"/>
    <w:rsid w:val="00E8586B"/>
    <w:rsid w:val="00E862DE"/>
    <w:rsid w:val="00E86FF7"/>
    <w:rsid w:val="00E903EF"/>
    <w:rsid w:val="00E90438"/>
    <w:rsid w:val="00E90E54"/>
    <w:rsid w:val="00E91058"/>
    <w:rsid w:val="00E92146"/>
    <w:rsid w:val="00E9417F"/>
    <w:rsid w:val="00E94DE0"/>
    <w:rsid w:val="00E96B9E"/>
    <w:rsid w:val="00EA020B"/>
    <w:rsid w:val="00EA0B7F"/>
    <w:rsid w:val="00EA228C"/>
    <w:rsid w:val="00EA236B"/>
    <w:rsid w:val="00EA3753"/>
    <w:rsid w:val="00EA5B6D"/>
    <w:rsid w:val="00EA7776"/>
    <w:rsid w:val="00EB2899"/>
    <w:rsid w:val="00EB330F"/>
    <w:rsid w:val="00EB7229"/>
    <w:rsid w:val="00EC15D3"/>
    <w:rsid w:val="00EC1ACB"/>
    <w:rsid w:val="00EC2D62"/>
    <w:rsid w:val="00EC3F88"/>
    <w:rsid w:val="00EC60F9"/>
    <w:rsid w:val="00ED004C"/>
    <w:rsid w:val="00ED01D0"/>
    <w:rsid w:val="00ED1CBB"/>
    <w:rsid w:val="00ED2CB5"/>
    <w:rsid w:val="00ED2E6F"/>
    <w:rsid w:val="00ED4220"/>
    <w:rsid w:val="00ED4E2F"/>
    <w:rsid w:val="00ED6CF7"/>
    <w:rsid w:val="00ED7DB3"/>
    <w:rsid w:val="00ED7E5B"/>
    <w:rsid w:val="00EE0568"/>
    <w:rsid w:val="00EE05FC"/>
    <w:rsid w:val="00EE1189"/>
    <w:rsid w:val="00EE5251"/>
    <w:rsid w:val="00EE528D"/>
    <w:rsid w:val="00EE6C33"/>
    <w:rsid w:val="00EE6DB8"/>
    <w:rsid w:val="00EE70FE"/>
    <w:rsid w:val="00EF00A4"/>
    <w:rsid w:val="00EF0E85"/>
    <w:rsid w:val="00EF2B6D"/>
    <w:rsid w:val="00EF302F"/>
    <w:rsid w:val="00EF374E"/>
    <w:rsid w:val="00EF540C"/>
    <w:rsid w:val="00F00755"/>
    <w:rsid w:val="00F00938"/>
    <w:rsid w:val="00F00BEB"/>
    <w:rsid w:val="00F02015"/>
    <w:rsid w:val="00F05B87"/>
    <w:rsid w:val="00F06B67"/>
    <w:rsid w:val="00F074DB"/>
    <w:rsid w:val="00F10AFC"/>
    <w:rsid w:val="00F13540"/>
    <w:rsid w:val="00F15F78"/>
    <w:rsid w:val="00F16ADF"/>
    <w:rsid w:val="00F17644"/>
    <w:rsid w:val="00F20617"/>
    <w:rsid w:val="00F21E2E"/>
    <w:rsid w:val="00F2326F"/>
    <w:rsid w:val="00F2576A"/>
    <w:rsid w:val="00F25800"/>
    <w:rsid w:val="00F26E9F"/>
    <w:rsid w:val="00F27D53"/>
    <w:rsid w:val="00F31282"/>
    <w:rsid w:val="00F314B7"/>
    <w:rsid w:val="00F31F09"/>
    <w:rsid w:val="00F322A5"/>
    <w:rsid w:val="00F330D9"/>
    <w:rsid w:val="00F34E9E"/>
    <w:rsid w:val="00F34EBF"/>
    <w:rsid w:val="00F361A3"/>
    <w:rsid w:val="00F36F17"/>
    <w:rsid w:val="00F376D9"/>
    <w:rsid w:val="00F37CA9"/>
    <w:rsid w:val="00F43131"/>
    <w:rsid w:val="00F4461F"/>
    <w:rsid w:val="00F46B63"/>
    <w:rsid w:val="00F529E5"/>
    <w:rsid w:val="00F52E69"/>
    <w:rsid w:val="00F53292"/>
    <w:rsid w:val="00F5440A"/>
    <w:rsid w:val="00F544EB"/>
    <w:rsid w:val="00F54627"/>
    <w:rsid w:val="00F57D37"/>
    <w:rsid w:val="00F57F2E"/>
    <w:rsid w:val="00F625C4"/>
    <w:rsid w:val="00F6326B"/>
    <w:rsid w:val="00F64B24"/>
    <w:rsid w:val="00F66363"/>
    <w:rsid w:val="00F66E55"/>
    <w:rsid w:val="00F66FE5"/>
    <w:rsid w:val="00F7390D"/>
    <w:rsid w:val="00F73ABB"/>
    <w:rsid w:val="00F74311"/>
    <w:rsid w:val="00F75986"/>
    <w:rsid w:val="00F7621D"/>
    <w:rsid w:val="00F76B2A"/>
    <w:rsid w:val="00F80228"/>
    <w:rsid w:val="00F805FB"/>
    <w:rsid w:val="00F80C5C"/>
    <w:rsid w:val="00F856E5"/>
    <w:rsid w:val="00F86BCE"/>
    <w:rsid w:val="00F9237B"/>
    <w:rsid w:val="00F94E59"/>
    <w:rsid w:val="00FA15DC"/>
    <w:rsid w:val="00FA2510"/>
    <w:rsid w:val="00FA30F4"/>
    <w:rsid w:val="00FA379D"/>
    <w:rsid w:val="00FA3C18"/>
    <w:rsid w:val="00FA72F5"/>
    <w:rsid w:val="00FB1AFD"/>
    <w:rsid w:val="00FB3BA3"/>
    <w:rsid w:val="00FB3F68"/>
    <w:rsid w:val="00FB45B2"/>
    <w:rsid w:val="00FC1DD3"/>
    <w:rsid w:val="00FC4147"/>
    <w:rsid w:val="00FC4A76"/>
    <w:rsid w:val="00FC5812"/>
    <w:rsid w:val="00FC60A5"/>
    <w:rsid w:val="00FC78A4"/>
    <w:rsid w:val="00FD1F72"/>
    <w:rsid w:val="00FD2B7F"/>
    <w:rsid w:val="00FD3E77"/>
    <w:rsid w:val="00FD71AB"/>
    <w:rsid w:val="00FE080D"/>
    <w:rsid w:val="00FE0A61"/>
    <w:rsid w:val="00FE20AC"/>
    <w:rsid w:val="00FE20B3"/>
    <w:rsid w:val="00FE5D7F"/>
    <w:rsid w:val="00FE6844"/>
    <w:rsid w:val="00FF766E"/>
    <w:rsid w:val="233139A1"/>
    <w:rsid w:val="259D70CC"/>
    <w:rsid w:val="52862819"/>
    <w:rsid w:val="57A26D7F"/>
    <w:rsid w:val="72C21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AAB056"/>
  <w14:defaultImageDpi w14:val="32767"/>
  <w15:docId w15:val="{73D73E97-C48D-432E-9028-FA9F8071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iPriority="0" w:unhideWhenUsed="1" w:qFormat="1"/>
    <w:lsdException w:name="header" w:uiPriority="0" w:unhideWhenUsed="1"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unhideWhenUsed="1"/>
    <w:lsdException w:name="Strong" w:uiPriority="22"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rFonts w:ascii="宋体" w:hAnsi="宋体"/>
      <w:kern w:val="2"/>
      <w:sz w:val="24"/>
      <w:szCs w:val="22"/>
    </w:rPr>
  </w:style>
  <w:style w:type="paragraph" w:styleId="1">
    <w:name w:val="heading 1"/>
    <w:basedOn w:val="a2"/>
    <w:next w:val="a2"/>
    <w:link w:val="10"/>
    <w:qFormat/>
    <w:pPr>
      <w:keepNext/>
      <w:keepLines/>
      <w:spacing w:before="340" w:after="330" w:line="578" w:lineRule="auto"/>
      <w:outlineLvl w:val="0"/>
    </w:pPr>
    <w:rPr>
      <w:rFonts w:ascii="Calibri" w:hAnsi="Calibri"/>
      <w:b/>
      <w:bCs/>
      <w:kern w:val="44"/>
      <w:sz w:val="44"/>
      <w:szCs w:val="44"/>
    </w:rPr>
  </w:style>
  <w:style w:type="paragraph" w:styleId="2">
    <w:name w:val="heading 2"/>
    <w:basedOn w:val="a2"/>
    <w:next w:val="a2"/>
    <w:link w:val="20"/>
    <w:unhideWhenUsed/>
    <w:qFormat/>
    <w:rsid w:val="00176648"/>
    <w:pPr>
      <w:spacing w:before="260" w:after="260" w:line="415" w:lineRule="auto"/>
      <w:outlineLvl w:val="1"/>
    </w:pPr>
    <w:rPr>
      <w:b/>
      <w:bCs/>
      <w:kern w:val="0"/>
      <w:sz w:val="30"/>
      <w:szCs w:val="32"/>
    </w:rPr>
  </w:style>
  <w:style w:type="paragraph" w:styleId="3">
    <w:name w:val="heading 3"/>
    <w:basedOn w:val="a2"/>
    <w:next w:val="a2"/>
    <w:link w:val="30"/>
    <w:uiPriority w:val="9"/>
    <w:unhideWhenUsed/>
    <w:qFormat/>
    <w:pPr>
      <w:keepNext/>
      <w:keepLines/>
      <w:spacing w:before="260" w:after="260" w:line="416" w:lineRule="auto"/>
      <w:outlineLvl w:val="2"/>
    </w:pPr>
    <w:rPr>
      <w:rFonts w:ascii="Calibri" w:hAnsi="Calibri"/>
      <w:b/>
      <w:bCs/>
      <w:kern w:val="0"/>
      <w:sz w:val="32"/>
      <w:szCs w:val="32"/>
    </w:rPr>
  </w:style>
  <w:style w:type="paragraph" w:styleId="4">
    <w:name w:val="heading 4"/>
    <w:basedOn w:val="a2"/>
    <w:next w:val="a2"/>
    <w:link w:val="40"/>
    <w:uiPriority w:val="9"/>
    <w:semiHidden/>
    <w:unhideWhenUsed/>
    <w:qFormat/>
    <w:rsid w:val="000762A9"/>
    <w:pPr>
      <w:keepNext/>
      <w:keepLines/>
      <w:spacing w:before="280" w:after="290" w:line="376" w:lineRule="auto"/>
      <w:outlineLvl w:val="3"/>
    </w:pPr>
    <w:rPr>
      <w:rFonts w:ascii="Calibri" w:hAnsi="等线 Light"/>
      <w:b/>
      <w:bCs/>
      <w:noProof/>
      <w:kern w:val="0"/>
      <w:sz w:val="28"/>
      <w:szCs w:val="28"/>
    </w:rPr>
  </w:style>
  <w:style w:type="paragraph" w:styleId="5">
    <w:name w:val="heading 5"/>
    <w:basedOn w:val="a2"/>
    <w:next w:val="a2"/>
    <w:link w:val="51"/>
    <w:uiPriority w:val="9"/>
    <w:qFormat/>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2"/>
    <w:next w:val="a2"/>
    <w:link w:val="60"/>
    <w:uiPriority w:val="9"/>
    <w:semiHidden/>
    <w:unhideWhenUsed/>
    <w:qFormat/>
    <w:rsid w:val="000762A9"/>
    <w:pPr>
      <w:keepNext/>
      <w:keepLines/>
      <w:spacing w:before="240" w:after="64" w:line="320" w:lineRule="auto"/>
      <w:outlineLvl w:val="5"/>
    </w:pPr>
    <w:rPr>
      <w:rFonts w:ascii="Calibri" w:hAnsi="Calibri"/>
      <w:b/>
      <w:bCs/>
      <w:noProof/>
      <w:kern w:val="0"/>
      <w:sz w:val="20"/>
      <w:szCs w:val="20"/>
    </w:rPr>
  </w:style>
  <w:style w:type="paragraph" w:styleId="7">
    <w:name w:val="heading 7"/>
    <w:basedOn w:val="a2"/>
    <w:next w:val="a2"/>
    <w:link w:val="70"/>
    <w:uiPriority w:val="9"/>
    <w:unhideWhenUsed/>
    <w:qFormat/>
    <w:rsid w:val="000762A9"/>
    <w:pPr>
      <w:keepNext/>
      <w:keepLines/>
      <w:spacing w:before="240" w:after="64" w:line="320" w:lineRule="auto"/>
      <w:ind w:firstLineChars="200" w:firstLine="200"/>
      <w:jc w:val="left"/>
      <w:outlineLvl w:val="6"/>
    </w:pPr>
    <w:rPr>
      <w:b/>
      <w:bCs/>
      <w:noProof/>
    </w:rPr>
  </w:style>
  <w:style w:type="paragraph" w:styleId="8">
    <w:name w:val="heading 8"/>
    <w:basedOn w:val="a2"/>
    <w:next w:val="a2"/>
    <w:link w:val="80"/>
    <w:uiPriority w:val="9"/>
    <w:semiHidden/>
    <w:unhideWhenUsed/>
    <w:qFormat/>
    <w:rsid w:val="000762A9"/>
    <w:pPr>
      <w:keepNext/>
      <w:keepLines/>
      <w:spacing w:before="240" w:after="64" w:line="320" w:lineRule="auto"/>
      <w:outlineLvl w:val="7"/>
    </w:pPr>
    <w:rPr>
      <w:rFonts w:ascii="Calibri" w:hAnsi="Calibri"/>
      <w:noProof/>
      <w:kern w:val="0"/>
      <w:sz w:val="20"/>
      <w:szCs w:val="20"/>
    </w:rPr>
  </w:style>
  <w:style w:type="paragraph" w:styleId="9">
    <w:name w:val="heading 9"/>
    <w:basedOn w:val="a2"/>
    <w:next w:val="a2"/>
    <w:link w:val="90"/>
    <w:uiPriority w:val="9"/>
    <w:semiHidden/>
    <w:unhideWhenUsed/>
    <w:qFormat/>
    <w:rsid w:val="000762A9"/>
    <w:pPr>
      <w:keepNext/>
      <w:keepLines/>
      <w:spacing w:before="240" w:after="64" w:line="320" w:lineRule="auto"/>
      <w:outlineLvl w:val="8"/>
    </w:pPr>
    <w:rPr>
      <w:rFonts w:ascii="Calibri" w:hAnsi="Calibri"/>
      <w:noProof/>
      <w:kern w:val="0"/>
      <w:sz w:val="2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caption"/>
    <w:basedOn w:val="a2"/>
    <w:next w:val="a2"/>
    <w:uiPriority w:val="35"/>
    <w:unhideWhenUsed/>
    <w:qFormat/>
    <w:rPr>
      <w:rFonts w:ascii="Cambria" w:eastAsia="黑体" w:hAnsi="Cambria"/>
      <w:sz w:val="20"/>
      <w:szCs w:val="20"/>
    </w:rPr>
  </w:style>
  <w:style w:type="paragraph" w:styleId="a7">
    <w:name w:val="Document Map"/>
    <w:basedOn w:val="a2"/>
    <w:link w:val="11"/>
    <w:unhideWhenUsed/>
    <w:qFormat/>
    <w:pPr>
      <w:spacing w:line="360" w:lineRule="auto"/>
      <w:textAlignment w:val="center"/>
    </w:pPr>
    <w:rPr>
      <w:rFonts w:hAnsi="Times New Roman"/>
      <w:sz w:val="18"/>
      <w:szCs w:val="18"/>
    </w:rPr>
  </w:style>
  <w:style w:type="paragraph" w:styleId="a8">
    <w:name w:val="annotation text"/>
    <w:basedOn w:val="a2"/>
    <w:link w:val="a9"/>
    <w:unhideWhenUsed/>
    <w:qFormat/>
    <w:pPr>
      <w:jc w:val="left"/>
      <w:textAlignment w:val="center"/>
    </w:pPr>
    <w:rPr>
      <w:rFonts w:asciiTheme="minorHAnsi" w:eastAsiaTheme="minorEastAsia" w:hAnsiTheme="minorHAnsi" w:cstheme="minorBidi"/>
      <w:sz w:val="21"/>
    </w:rPr>
  </w:style>
  <w:style w:type="paragraph" w:styleId="aa">
    <w:name w:val="Body Text"/>
    <w:basedOn w:val="a2"/>
    <w:link w:val="ab"/>
    <w:qFormat/>
    <w:pPr>
      <w:spacing w:after="120"/>
    </w:pPr>
    <w:rPr>
      <w:rFonts w:ascii="Calibri" w:hAnsi="Calibri"/>
      <w:kern w:val="0"/>
      <w:sz w:val="20"/>
      <w:szCs w:val="20"/>
    </w:rPr>
  </w:style>
  <w:style w:type="paragraph" w:styleId="ac">
    <w:name w:val="Body Text Indent"/>
    <w:basedOn w:val="a2"/>
    <w:link w:val="ad"/>
    <w:qFormat/>
    <w:pPr>
      <w:snapToGrid w:val="0"/>
      <w:spacing w:after="120" w:line="366" w:lineRule="atLeast"/>
      <w:ind w:leftChars="200" w:left="420" w:firstLineChars="200" w:firstLine="200"/>
    </w:pPr>
    <w:rPr>
      <w:rFonts w:ascii="Times New Roman" w:eastAsia="方正书宋简体" w:hAnsi="Times New Roman"/>
      <w:sz w:val="20"/>
      <w:szCs w:val="24"/>
    </w:rPr>
  </w:style>
  <w:style w:type="paragraph" w:styleId="ae">
    <w:name w:val="Date"/>
    <w:basedOn w:val="a2"/>
    <w:next w:val="a2"/>
    <w:link w:val="af"/>
    <w:unhideWhenUsed/>
    <w:pPr>
      <w:ind w:leftChars="2500" w:left="100"/>
    </w:pPr>
  </w:style>
  <w:style w:type="paragraph" w:styleId="af0">
    <w:name w:val="endnote text"/>
    <w:basedOn w:val="a2"/>
    <w:link w:val="12"/>
    <w:uiPriority w:val="99"/>
    <w:unhideWhenUsed/>
    <w:qFormat/>
    <w:pPr>
      <w:snapToGrid w:val="0"/>
      <w:jc w:val="left"/>
    </w:pPr>
  </w:style>
  <w:style w:type="paragraph" w:styleId="af1">
    <w:name w:val="Balloon Text"/>
    <w:basedOn w:val="a2"/>
    <w:link w:val="af2"/>
    <w:uiPriority w:val="99"/>
    <w:unhideWhenUsed/>
    <w:qFormat/>
    <w:rPr>
      <w:sz w:val="18"/>
      <w:szCs w:val="18"/>
    </w:rPr>
  </w:style>
  <w:style w:type="paragraph" w:styleId="af3">
    <w:name w:val="footer"/>
    <w:basedOn w:val="a2"/>
    <w:link w:val="af4"/>
    <w:uiPriority w:val="99"/>
    <w:qFormat/>
    <w:pPr>
      <w:tabs>
        <w:tab w:val="center" w:pos="4153"/>
        <w:tab w:val="right" w:pos="8306"/>
      </w:tabs>
      <w:snapToGrid w:val="0"/>
      <w:jc w:val="left"/>
    </w:pPr>
    <w:rPr>
      <w:rFonts w:ascii="Times New Roman" w:eastAsia="PMingLiU" w:hAnsi="Times New Roman"/>
      <w:sz w:val="20"/>
      <w:szCs w:val="20"/>
      <w:lang w:eastAsia="zh-TW"/>
    </w:rPr>
  </w:style>
  <w:style w:type="paragraph" w:styleId="af5">
    <w:name w:val="header"/>
    <w:basedOn w:val="a2"/>
    <w:link w:val="af6"/>
    <w:unhideWhenUsed/>
    <w:qFormat/>
    <w:pPr>
      <w:pBdr>
        <w:bottom w:val="single" w:sz="6" w:space="1" w:color="auto"/>
      </w:pBdr>
      <w:tabs>
        <w:tab w:val="center" w:pos="4153"/>
        <w:tab w:val="right" w:pos="8306"/>
      </w:tabs>
      <w:snapToGrid w:val="0"/>
      <w:jc w:val="center"/>
    </w:pPr>
    <w:rPr>
      <w:sz w:val="18"/>
      <w:szCs w:val="18"/>
    </w:rPr>
  </w:style>
  <w:style w:type="paragraph" w:styleId="af7">
    <w:name w:val="Subtitle"/>
    <w:basedOn w:val="a2"/>
    <w:next w:val="a2"/>
    <w:link w:val="13"/>
    <w:uiPriority w:val="11"/>
    <w:qFormat/>
    <w:pPr>
      <w:spacing w:beforeLines="100" w:before="100" w:afterLines="100" w:after="100" w:line="360" w:lineRule="auto"/>
      <w:jc w:val="center"/>
      <w:textAlignment w:val="center"/>
      <w:outlineLvl w:val="1"/>
    </w:pPr>
    <w:rPr>
      <w:rFonts w:ascii="Cambria" w:hAnsi="Cambria"/>
      <w:b/>
      <w:bCs/>
      <w:kern w:val="28"/>
      <w:szCs w:val="32"/>
    </w:rPr>
  </w:style>
  <w:style w:type="paragraph" w:styleId="af8">
    <w:name w:val="footnote text"/>
    <w:basedOn w:val="a2"/>
    <w:link w:val="14"/>
    <w:qFormat/>
    <w:pPr>
      <w:snapToGrid w:val="0"/>
      <w:jc w:val="left"/>
    </w:pPr>
    <w:rPr>
      <w:rFonts w:ascii="Times New Roman" w:eastAsia="PMingLiU" w:hAnsi="Times New Roman"/>
      <w:sz w:val="20"/>
      <w:szCs w:val="20"/>
      <w:lang w:eastAsia="zh-TW"/>
    </w:rPr>
  </w:style>
  <w:style w:type="paragraph" w:styleId="af9">
    <w:name w:val="Normal (Web)"/>
    <w:basedOn w:val="a2"/>
    <w:uiPriority w:val="99"/>
    <w:unhideWhenUsed/>
    <w:pPr>
      <w:widowControl/>
      <w:spacing w:before="100" w:beforeAutospacing="1" w:after="100" w:afterAutospacing="1"/>
      <w:jc w:val="left"/>
    </w:pPr>
    <w:rPr>
      <w:rFonts w:cs="宋体"/>
      <w:kern w:val="0"/>
      <w:szCs w:val="24"/>
    </w:rPr>
  </w:style>
  <w:style w:type="paragraph" w:styleId="afa">
    <w:name w:val="Title"/>
    <w:basedOn w:val="a2"/>
    <w:next w:val="a2"/>
    <w:link w:val="afb"/>
    <w:qFormat/>
    <w:pPr>
      <w:wordWrap w:val="0"/>
      <w:spacing w:before="240" w:after="60"/>
      <w:jc w:val="center"/>
      <w:outlineLvl w:val="0"/>
    </w:pPr>
    <w:rPr>
      <w:rFonts w:asciiTheme="majorHAnsi" w:hAnsiTheme="majorHAnsi" w:cstheme="majorBidi"/>
      <w:b/>
      <w:bCs/>
      <w:sz w:val="32"/>
      <w:szCs w:val="32"/>
    </w:rPr>
  </w:style>
  <w:style w:type="paragraph" w:styleId="afc">
    <w:name w:val="annotation subject"/>
    <w:basedOn w:val="a8"/>
    <w:next w:val="a8"/>
    <w:link w:val="afd"/>
    <w:uiPriority w:val="99"/>
    <w:unhideWhenUsed/>
    <w:qFormat/>
    <w:rPr>
      <w:b/>
      <w:bCs/>
    </w:rPr>
  </w:style>
  <w:style w:type="table" w:styleId="afe">
    <w:name w:val="Table Grid"/>
    <w:basedOn w:val="a4"/>
    <w:uiPriority w:val="3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uiPriority w:val="22"/>
    <w:qFormat/>
    <w:rPr>
      <w:b/>
    </w:rPr>
  </w:style>
  <w:style w:type="character" w:styleId="aff0">
    <w:name w:val="endnote reference"/>
    <w:basedOn w:val="a3"/>
    <w:uiPriority w:val="99"/>
    <w:unhideWhenUsed/>
    <w:qFormat/>
    <w:rPr>
      <w:vertAlign w:val="superscript"/>
    </w:rPr>
  </w:style>
  <w:style w:type="character" w:styleId="aff1">
    <w:name w:val="page number"/>
    <w:qFormat/>
  </w:style>
  <w:style w:type="character" w:styleId="aff2">
    <w:name w:val="FollowedHyperlink"/>
    <w:basedOn w:val="a3"/>
    <w:unhideWhenUsed/>
    <w:rPr>
      <w:color w:val="954F72" w:themeColor="followedHyperlink"/>
      <w:u w:val="single"/>
    </w:rPr>
  </w:style>
  <w:style w:type="character" w:styleId="aff3">
    <w:name w:val="Emphasis"/>
    <w:uiPriority w:val="20"/>
    <w:qFormat/>
    <w:rPr>
      <w:i/>
      <w:iCs/>
    </w:rPr>
  </w:style>
  <w:style w:type="character" w:styleId="aff4">
    <w:name w:val="Hyperlink"/>
    <w:uiPriority w:val="99"/>
    <w:unhideWhenUsed/>
    <w:qFormat/>
    <w:rPr>
      <w:color w:val="0563C1"/>
      <w:u w:val="single"/>
    </w:rPr>
  </w:style>
  <w:style w:type="character" w:styleId="aff5">
    <w:name w:val="annotation reference"/>
    <w:basedOn w:val="a3"/>
    <w:unhideWhenUsed/>
    <w:qFormat/>
    <w:rPr>
      <w:sz w:val="21"/>
      <w:szCs w:val="21"/>
    </w:rPr>
  </w:style>
  <w:style w:type="character" w:styleId="aff6">
    <w:name w:val="footnote reference"/>
    <w:qFormat/>
    <w:rPr>
      <w:vertAlign w:val="superscript"/>
    </w:rPr>
  </w:style>
  <w:style w:type="paragraph" w:customStyle="1" w:styleId="aff7">
    <w:name w:val="網文引用"/>
    <w:basedOn w:val="a2"/>
    <w:link w:val="Char"/>
    <w:qFormat/>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character" w:customStyle="1" w:styleId="Char0">
    <w:name w:val="脚注文本 Char"/>
    <w:qFormat/>
    <w:rPr>
      <w:rFonts w:ascii="宋体"/>
      <w:kern w:val="2"/>
      <w:sz w:val="18"/>
      <w:szCs w:val="18"/>
    </w:rPr>
  </w:style>
  <w:style w:type="character" w:customStyle="1" w:styleId="af4">
    <w:name w:val="页脚 字符"/>
    <w:link w:val="af3"/>
    <w:uiPriority w:val="99"/>
    <w:qFormat/>
    <w:rPr>
      <w:rFonts w:ascii="Times New Roman" w:eastAsia="PMingLiU" w:hAnsi="Times New Roman"/>
      <w:kern w:val="2"/>
      <w:lang w:eastAsia="zh-TW"/>
    </w:rPr>
  </w:style>
  <w:style w:type="paragraph" w:customStyle="1" w:styleId="aff8">
    <w:name w:val="網文正文頂格"/>
    <w:basedOn w:val="aff9"/>
    <w:qFormat/>
    <w:pPr>
      <w:ind w:firstLineChars="0" w:firstLine="0"/>
      <w:jc w:val="left"/>
    </w:pPr>
  </w:style>
  <w:style w:type="paragraph" w:customStyle="1" w:styleId="aff9">
    <w:name w:val="網文正文"/>
    <w:basedOn w:val="a2"/>
    <w:link w:val="Char1"/>
    <w:qFormat/>
    <w:pPr>
      <w:spacing w:line="480" w:lineRule="auto"/>
      <w:ind w:firstLineChars="200" w:firstLine="200"/>
      <w:textAlignment w:val="center"/>
    </w:pPr>
    <w:rPr>
      <w:sz w:val="28"/>
    </w:rPr>
  </w:style>
  <w:style w:type="character" w:customStyle="1" w:styleId="14">
    <w:name w:val="脚注文本 字符1"/>
    <w:link w:val="af8"/>
    <w:qFormat/>
    <w:locked/>
    <w:rPr>
      <w:rFonts w:ascii="Times New Roman" w:eastAsia="PMingLiU" w:hAnsi="Times New Roman"/>
      <w:kern w:val="2"/>
      <w:lang w:eastAsia="zh-TW"/>
    </w:rPr>
  </w:style>
  <w:style w:type="paragraph" w:customStyle="1" w:styleId="affa">
    <w:name w:val="網文標題"/>
    <w:basedOn w:val="a2"/>
    <w:link w:val="Char2"/>
    <w:qFormat/>
    <w:pPr>
      <w:jc w:val="center"/>
    </w:pPr>
    <w:rPr>
      <w:rFonts w:ascii="黑体"/>
      <w:b/>
      <w:sz w:val="32"/>
      <w:szCs w:val="44"/>
    </w:rPr>
  </w:style>
  <w:style w:type="character" w:customStyle="1" w:styleId="Char2">
    <w:name w:val="網文標題 Char"/>
    <w:link w:val="affa"/>
    <w:qFormat/>
    <w:rPr>
      <w:rFonts w:ascii="黑体"/>
      <w:b/>
      <w:kern w:val="2"/>
      <w:sz w:val="32"/>
      <w:szCs w:val="44"/>
    </w:rPr>
  </w:style>
  <w:style w:type="paragraph" w:customStyle="1" w:styleId="affb">
    <w:name w:val="網文作者"/>
    <w:basedOn w:val="a2"/>
    <w:link w:val="Char3"/>
    <w:qFormat/>
    <w:pPr>
      <w:jc w:val="center"/>
    </w:pPr>
    <w:rPr>
      <w:b/>
      <w:sz w:val="28"/>
      <w:lang w:eastAsia="zh-TW"/>
    </w:rPr>
  </w:style>
  <w:style w:type="character" w:customStyle="1" w:styleId="Char3">
    <w:name w:val="網文作者 Char"/>
    <w:link w:val="affb"/>
    <w:qFormat/>
    <w:rPr>
      <w:rFonts w:ascii="宋体" w:hAnsi="宋体"/>
      <w:b/>
      <w:kern w:val="2"/>
      <w:sz w:val="28"/>
      <w:szCs w:val="22"/>
      <w:lang w:eastAsia="zh-TW"/>
    </w:rPr>
  </w:style>
  <w:style w:type="character" w:customStyle="1" w:styleId="Char1">
    <w:name w:val="網文正文 Char"/>
    <w:link w:val="aff9"/>
    <w:qFormat/>
    <w:rPr>
      <w:rFonts w:ascii="宋体" w:hAnsi="宋体"/>
      <w:kern w:val="2"/>
      <w:sz w:val="28"/>
      <w:szCs w:val="22"/>
    </w:rPr>
  </w:style>
  <w:style w:type="character" w:customStyle="1" w:styleId="Char">
    <w:name w:val="網文引用 Char"/>
    <w:link w:val="aff7"/>
    <w:qFormat/>
    <w:rPr>
      <w:rFonts w:ascii="楷体" w:eastAsia="楷体" w:hAnsi="楷体"/>
      <w:spacing w:val="4"/>
      <w:sz w:val="24"/>
      <w:szCs w:val="22"/>
      <w:lang w:eastAsia="zh-TW"/>
    </w:rPr>
  </w:style>
  <w:style w:type="character" w:customStyle="1" w:styleId="12">
    <w:name w:val="尾注文本 字符1"/>
    <w:link w:val="af0"/>
    <w:uiPriority w:val="99"/>
    <w:qFormat/>
    <w:rPr>
      <w:rFonts w:ascii="宋体" w:hAnsi="宋体"/>
      <w:kern w:val="2"/>
      <w:sz w:val="24"/>
      <w:szCs w:val="22"/>
    </w:rPr>
  </w:style>
  <w:style w:type="character" w:customStyle="1" w:styleId="af6">
    <w:name w:val="页眉 字符"/>
    <w:link w:val="af5"/>
    <w:qFormat/>
    <w:rPr>
      <w:rFonts w:ascii="宋体" w:hAnsi="宋体"/>
      <w:kern w:val="2"/>
      <w:sz w:val="18"/>
      <w:szCs w:val="18"/>
    </w:rPr>
  </w:style>
  <w:style w:type="character" w:customStyle="1" w:styleId="st1">
    <w:name w:val="st1"/>
    <w:qFormat/>
  </w:style>
  <w:style w:type="paragraph" w:customStyle="1" w:styleId="110">
    <w:name w:val="标题 11"/>
    <w:basedOn w:val="a2"/>
    <w:next w:val="a2"/>
    <w:uiPriority w:val="9"/>
    <w:qFormat/>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2"/>
    <w:next w:val="a2"/>
    <w:unhideWhenUsed/>
    <w:qFormat/>
    <w:pPr>
      <w:keepNext/>
      <w:keepLines/>
      <w:spacing w:before="260" w:after="260" w:line="416" w:lineRule="auto"/>
      <w:outlineLvl w:val="1"/>
    </w:pPr>
    <w:rPr>
      <w:rFonts w:ascii="Cambria" w:hAnsi="Cambria"/>
      <w:b/>
      <w:bCs/>
      <w:sz w:val="32"/>
      <w:szCs w:val="32"/>
    </w:rPr>
  </w:style>
  <w:style w:type="paragraph" w:customStyle="1" w:styleId="31">
    <w:name w:val="标题 31"/>
    <w:basedOn w:val="a2"/>
    <w:next w:val="a2"/>
    <w:uiPriority w:val="9"/>
    <w:semiHidden/>
    <w:unhideWhenUsed/>
    <w:qFormat/>
    <w:pPr>
      <w:keepNext/>
      <w:keepLines/>
      <w:spacing w:before="260" w:after="260" w:line="416" w:lineRule="auto"/>
      <w:outlineLvl w:val="2"/>
    </w:pPr>
    <w:rPr>
      <w:rFonts w:ascii="Calibri" w:hAnsi="Calibri"/>
      <w:b/>
      <w:bCs/>
      <w:sz w:val="32"/>
      <w:szCs w:val="32"/>
    </w:rPr>
  </w:style>
  <w:style w:type="character" w:customStyle="1" w:styleId="10">
    <w:name w:val="标题 1 字符"/>
    <w:link w:val="1"/>
    <w:qFormat/>
    <w:rPr>
      <w:b/>
      <w:bCs/>
      <w:kern w:val="44"/>
      <w:sz w:val="44"/>
      <w:szCs w:val="44"/>
    </w:rPr>
  </w:style>
  <w:style w:type="character" w:customStyle="1" w:styleId="20">
    <w:name w:val="标题 2 字符"/>
    <w:link w:val="2"/>
    <w:qFormat/>
    <w:rsid w:val="00176648"/>
    <w:rPr>
      <w:rFonts w:ascii="宋体" w:hAnsi="宋体"/>
      <w:b/>
      <w:bCs/>
      <w:sz w:val="30"/>
      <w:szCs w:val="32"/>
    </w:rPr>
  </w:style>
  <w:style w:type="character" w:customStyle="1" w:styleId="30">
    <w:name w:val="标题 3 字符"/>
    <w:link w:val="3"/>
    <w:uiPriority w:val="9"/>
    <w:qFormat/>
    <w:rPr>
      <w:b/>
      <w:bCs/>
      <w:sz w:val="32"/>
      <w:szCs w:val="32"/>
    </w:rPr>
  </w:style>
  <w:style w:type="paragraph" w:customStyle="1" w:styleId="15">
    <w:name w:val="无间隔1"/>
    <w:next w:val="affc"/>
    <w:uiPriority w:val="1"/>
    <w:qFormat/>
    <w:pPr>
      <w:widowControl w:val="0"/>
      <w:jc w:val="both"/>
    </w:pPr>
    <w:rPr>
      <w:kern w:val="2"/>
      <w:sz w:val="21"/>
      <w:szCs w:val="22"/>
    </w:rPr>
  </w:style>
  <w:style w:type="paragraph" w:styleId="affc">
    <w:name w:val="No Spacing"/>
    <w:link w:val="affd"/>
    <w:uiPriority w:val="1"/>
    <w:qFormat/>
    <w:pPr>
      <w:widowControl w:val="0"/>
      <w:jc w:val="both"/>
    </w:pPr>
    <w:rPr>
      <w:rFonts w:ascii="宋体" w:hAnsi="宋体"/>
      <w:kern w:val="2"/>
      <w:sz w:val="24"/>
      <w:szCs w:val="22"/>
    </w:rPr>
  </w:style>
  <w:style w:type="paragraph" w:customStyle="1" w:styleId="16">
    <w:name w:val="批注框文本1"/>
    <w:basedOn w:val="a2"/>
    <w:next w:val="af1"/>
    <w:link w:val="Char4"/>
    <w:uiPriority w:val="99"/>
    <w:semiHidden/>
    <w:unhideWhenUsed/>
    <w:qFormat/>
    <w:rPr>
      <w:rFonts w:ascii="Calibri" w:hAnsi="Calibri"/>
      <w:kern w:val="0"/>
      <w:sz w:val="18"/>
      <w:szCs w:val="18"/>
    </w:rPr>
  </w:style>
  <w:style w:type="character" w:customStyle="1" w:styleId="Char4">
    <w:name w:val="批注框文本 Char"/>
    <w:link w:val="16"/>
    <w:uiPriority w:val="99"/>
    <w:semiHidden/>
    <w:qFormat/>
    <w:rPr>
      <w:sz w:val="18"/>
      <w:szCs w:val="18"/>
    </w:rPr>
  </w:style>
  <w:style w:type="paragraph" w:customStyle="1" w:styleId="17">
    <w:name w:val="列出段落1"/>
    <w:basedOn w:val="a2"/>
    <w:next w:val="affe"/>
    <w:uiPriority w:val="34"/>
    <w:qFormat/>
    <w:pPr>
      <w:spacing w:after="120" w:line="276" w:lineRule="auto"/>
      <w:ind w:firstLineChars="200" w:firstLine="420"/>
    </w:pPr>
    <w:rPr>
      <w:rFonts w:ascii="Calibri" w:hAnsi="Calibri"/>
      <w:sz w:val="21"/>
    </w:rPr>
  </w:style>
  <w:style w:type="paragraph" w:styleId="affe">
    <w:name w:val="List Paragraph"/>
    <w:basedOn w:val="a2"/>
    <w:uiPriority w:val="34"/>
    <w:qFormat/>
    <w:pPr>
      <w:ind w:firstLineChars="200" w:firstLine="420"/>
    </w:pPr>
  </w:style>
  <w:style w:type="character" w:customStyle="1" w:styleId="1Char1">
    <w:name w:val="标题 1 Char1"/>
    <w:uiPriority w:val="9"/>
    <w:qFormat/>
    <w:rPr>
      <w:rFonts w:ascii="宋体" w:hAnsi="宋体"/>
      <w:b/>
      <w:bCs/>
      <w:kern w:val="44"/>
      <w:sz w:val="44"/>
      <w:szCs w:val="44"/>
    </w:rPr>
  </w:style>
  <w:style w:type="character" w:customStyle="1" w:styleId="2Char1">
    <w:name w:val="标题 2 Char1"/>
    <w:uiPriority w:val="9"/>
    <w:semiHidden/>
    <w:qFormat/>
    <w:rPr>
      <w:rFonts w:ascii="Calibri Light" w:eastAsia="宋体" w:hAnsi="Calibri Light" w:cs="Times New Roman"/>
      <w:b/>
      <w:bCs/>
      <w:kern w:val="2"/>
      <w:sz w:val="32"/>
      <w:szCs w:val="32"/>
    </w:rPr>
  </w:style>
  <w:style w:type="character" w:customStyle="1" w:styleId="3Char1">
    <w:name w:val="标题 3 Char1"/>
    <w:uiPriority w:val="9"/>
    <w:semiHidden/>
    <w:qFormat/>
    <w:rPr>
      <w:rFonts w:ascii="宋体" w:hAnsi="宋体"/>
      <w:b/>
      <w:bCs/>
      <w:kern w:val="2"/>
      <w:sz w:val="32"/>
      <w:szCs w:val="32"/>
    </w:rPr>
  </w:style>
  <w:style w:type="character" w:customStyle="1" w:styleId="af2">
    <w:name w:val="批注框文本 字符"/>
    <w:link w:val="af1"/>
    <w:uiPriority w:val="99"/>
    <w:qFormat/>
    <w:rPr>
      <w:rFonts w:ascii="宋体" w:hAnsi="宋体"/>
      <w:kern w:val="2"/>
      <w:sz w:val="18"/>
      <w:szCs w:val="18"/>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Char10">
    <w:name w:val="Char1"/>
    <w:basedOn w:val="a2"/>
    <w:qFormat/>
    <w:rPr>
      <w:rFonts w:ascii="Tahoma" w:hAnsi="Tahoma"/>
      <w:szCs w:val="20"/>
    </w:rPr>
  </w:style>
  <w:style w:type="character" w:customStyle="1" w:styleId="postbody1">
    <w:name w:val="postbody1"/>
    <w:qFormat/>
    <w:rPr>
      <w:sz w:val="11"/>
      <w:szCs w:val="11"/>
    </w:rPr>
  </w:style>
  <w:style w:type="character" w:customStyle="1" w:styleId="hot">
    <w:name w:val="hot"/>
    <w:basedOn w:val="a3"/>
    <w:qFormat/>
  </w:style>
  <w:style w:type="character" w:customStyle="1" w:styleId="note">
    <w:name w:val="note"/>
    <w:qFormat/>
    <w:rPr>
      <w:color w:val="800080"/>
      <w:sz w:val="20"/>
      <w:szCs w:val="20"/>
    </w:rPr>
  </w:style>
  <w:style w:type="character" w:customStyle="1" w:styleId="CharChar7">
    <w:name w:val="Char Char7"/>
    <w:semiHidden/>
    <w:qFormat/>
    <w:rPr>
      <w:rFonts w:eastAsia="宋体"/>
      <w:kern w:val="2"/>
      <w:sz w:val="18"/>
      <w:szCs w:val="18"/>
      <w:lang w:val="en-US" w:eastAsia="zh-CN" w:bidi="ar-SA"/>
    </w:rPr>
  </w:style>
  <w:style w:type="character" w:customStyle="1" w:styleId="ab">
    <w:name w:val="正文文本 字符"/>
    <w:link w:val="aa"/>
    <w:qFormat/>
    <w:rPr>
      <w:lang w:val="en-US" w:eastAsia="zh-CN"/>
    </w:rPr>
  </w:style>
  <w:style w:type="character" w:customStyle="1" w:styleId="byline1">
    <w:name w:val="byline1"/>
    <w:qFormat/>
    <w:rPr>
      <w:color w:val="408080"/>
      <w:sz w:val="32"/>
      <w:szCs w:val="32"/>
    </w:rPr>
  </w:style>
  <w:style w:type="character" w:customStyle="1" w:styleId="Hyperlink0">
    <w:name w:val="Hyperlink.0"/>
    <w:qFormat/>
    <w:rPr>
      <w:rFonts w:ascii="DFKai-SB" w:eastAsia="DFKai-SB" w:hAnsi="DFKai-SB" w:cs="DFKai-SB"/>
      <w:sz w:val="22"/>
      <w:szCs w:val="22"/>
      <w:lang w:val="zh-TW" w:eastAsia="zh-TW"/>
    </w:rPr>
  </w:style>
  <w:style w:type="character" w:customStyle="1" w:styleId="afff">
    <w:name w:val="尾注文本 字符"/>
    <w:uiPriority w:val="99"/>
    <w:qFormat/>
    <w:rPr>
      <w:kern w:val="2"/>
      <w:sz w:val="21"/>
      <w:szCs w:val="24"/>
    </w:rPr>
  </w:style>
  <w:style w:type="character" w:customStyle="1" w:styleId="afff0">
    <w:name w:val="脚注文本 字符"/>
    <w:qFormat/>
    <w:rPr>
      <w:sz w:val="20"/>
      <w:szCs w:val="20"/>
    </w:rPr>
  </w:style>
  <w:style w:type="paragraph" w:customStyle="1" w:styleId="afff1">
    <w:name w:val="注文"/>
    <w:basedOn w:val="a2"/>
    <w:qFormat/>
    <w:pPr>
      <w:ind w:leftChars="405" w:left="1155" w:hangingChars="10" w:hanging="21"/>
    </w:pPr>
    <w:rPr>
      <w:rFonts w:ascii="Calibri" w:hAnsi="Calibri"/>
      <w:color w:val="92D050"/>
      <w:sz w:val="21"/>
      <w:szCs w:val="21"/>
    </w:rPr>
  </w:style>
  <w:style w:type="paragraph" w:customStyle="1" w:styleId="afff2">
    <w:name w:val="小標"/>
    <w:basedOn w:val="a2"/>
    <w:qFormat/>
    <w:pPr>
      <w:ind w:leftChars="53" w:left="708" w:hangingChars="200" w:hanging="560"/>
    </w:pPr>
    <w:rPr>
      <w:rFonts w:ascii="Calibri" w:hAnsi="Calibri"/>
      <w:sz w:val="21"/>
      <w:szCs w:val="24"/>
    </w:rPr>
  </w:style>
  <w:style w:type="character" w:customStyle="1" w:styleId="af">
    <w:name w:val="日期 字符"/>
    <w:link w:val="ae"/>
    <w:qFormat/>
    <w:rPr>
      <w:rFonts w:ascii="宋体" w:hAnsi="宋体"/>
      <w:kern w:val="2"/>
      <w:sz w:val="24"/>
      <w:szCs w:val="22"/>
    </w:rPr>
  </w:style>
  <w:style w:type="character" w:customStyle="1" w:styleId="Char5">
    <w:name w:val="尾注文本 Char"/>
    <w:qFormat/>
    <w:rPr>
      <w:kern w:val="2"/>
      <w:sz w:val="21"/>
      <w:szCs w:val="24"/>
    </w:rPr>
  </w:style>
  <w:style w:type="character" w:customStyle="1" w:styleId="fontstyle01">
    <w:name w:val="fontstyle01"/>
    <w:basedOn w:val="a3"/>
    <w:qFormat/>
    <w:rPr>
      <w:rFonts w:ascii="TimesNewRomanPS-BoldMT" w:hAnsi="TimesNewRomanPS-BoldMT" w:hint="default"/>
      <w:b/>
      <w:bCs/>
      <w:color w:val="000000"/>
      <w:sz w:val="36"/>
      <w:szCs w:val="36"/>
    </w:rPr>
  </w:style>
  <w:style w:type="character" w:customStyle="1" w:styleId="fontstyle11">
    <w:name w:val="fontstyle11"/>
    <w:basedOn w:val="a3"/>
    <w:qFormat/>
    <w:rPr>
      <w:rFonts w:ascii="宋体" w:eastAsia="宋体" w:hAnsi="宋体" w:hint="eastAsia"/>
      <w:color w:val="000000"/>
      <w:sz w:val="36"/>
      <w:szCs w:val="36"/>
    </w:rPr>
  </w:style>
  <w:style w:type="character" w:customStyle="1" w:styleId="fontstyle21">
    <w:name w:val="fontstyle21"/>
    <w:basedOn w:val="a3"/>
    <w:qFormat/>
    <w:rPr>
      <w:rFonts w:ascii="Batang" w:eastAsia="Batang" w:hint="eastAsia"/>
      <w:color w:val="000000"/>
      <w:sz w:val="24"/>
      <w:szCs w:val="24"/>
    </w:rPr>
  </w:style>
  <w:style w:type="character" w:customStyle="1" w:styleId="fontstyle31">
    <w:name w:val="fontstyle31"/>
    <w:basedOn w:val="a3"/>
    <w:qFormat/>
    <w:rPr>
      <w:rFonts w:ascii="New Gulim" w:hAnsi="New Gulim" w:hint="default"/>
      <w:color w:val="000000"/>
      <w:sz w:val="24"/>
      <w:szCs w:val="24"/>
    </w:rPr>
  </w:style>
  <w:style w:type="character" w:customStyle="1" w:styleId="afff3">
    <w:name w:val="控呇湮佽恅苤蚼 红色"/>
    <w:basedOn w:val="a3"/>
    <w:qFormat/>
    <w:rPr>
      <w:rFonts w:ascii="控呇湮佽恅苤蚼" w:eastAsia="控呇湮佽恅苤蚼" w:hAnsi="控呇湮佽恅苤蚼"/>
      <w:color w:val="FF0000"/>
    </w:rPr>
  </w:style>
  <w:style w:type="paragraph" w:customStyle="1" w:styleId="Char11">
    <w:name w:val="Char11"/>
    <w:basedOn w:val="a2"/>
    <w:qFormat/>
    <w:rPr>
      <w:rFonts w:ascii="Tahoma" w:hAnsi="Tahoma"/>
      <w:szCs w:val="20"/>
    </w:rPr>
  </w:style>
  <w:style w:type="character" w:customStyle="1" w:styleId="afb">
    <w:name w:val="标题 字符"/>
    <w:basedOn w:val="a3"/>
    <w:link w:val="afa"/>
    <w:uiPriority w:val="10"/>
    <w:qFormat/>
    <w:rPr>
      <w:rFonts w:asciiTheme="majorHAnsi" w:hAnsiTheme="majorHAnsi" w:cstheme="majorBidi"/>
      <w:b/>
      <w:bCs/>
      <w:kern w:val="2"/>
      <w:sz w:val="32"/>
      <w:szCs w:val="32"/>
    </w:rPr>
  </w:style>
  <w:style w:type="paragraph" w:customStyle="1" w:styleId="41">
    <w:name w:val="样式4"/>
    <w:basedOn w:val="a2"/>
    <w:qFormat/>
    <w:pPr>
      <w:spacing w:line="360" w:lineRule="auto"/>
      <w:jc w:val="center"/>
    </w:pPr>
    <w:rPr>
      <w:rFonts w:asciiTheme="minorHAnsi" w:eastAsiaTheme="minorEastAsia" w:hAnsiTheme="minorHAnsi" w:cstheme="minorBidi"/>
      <w:szCs w:val="21"/>
      <w:lang w:eastAsia="zh-TW"/>
    </w:rPr>
  </w:style>
  <w:style w:type="character" w:customStyle="1" w:styleId="18">
    <w:name w:val="未处理的提及1"/>
    <w:basedOn w:val="a3"/>
    <w:uiPriority w:val="99"/>
    <w:semiHidden/>
    <w:unhideWhenUsed/>
    <w:qFormat/>
    <w:rPr>
      <w:color w:val="808080"/>
      <w:shd w:val="clear" w:color="auto" w:fill="E6E6E6"/>
    </w:rPr>
  </w:style>
  <w:style w:type="character" w:customStyle="1" w:styleId="a9">
    <w:name w:val="批注文字 字符"/>
    <w:basedOn w:val="a3"/>
    <w:link w:val="a8"/>
    <w:qFormat/>
    <w:rPr>
      <w:rFonts w:asciiTheme="minorHAnsi" w:eastAsiaTheme="minorEastAsia" w:hAnsiTheme="minorHAnsi" w:cstheme="minorBidi"/>
      <w:kern w:val="2"/>
      <w:sz w:val="21"/>
      <w:szCs w:val="22"/>
    </w:rPr>
  </w:style>
  <w:style w:type="character" w:customStyle="1" w:styleId="afd">
    <w:name w:val="批注主题 字符"/>
    <w:basedOn w:val="a9"/>
    <w:link w:val="afc"/>
    <w:uiPriority w:val="99"/>
    <w:qFormat/>
    <w:rPr>
      <w:rFonts w:asciiTheme="minorHAnsi" w:eastAsiaTheme="minorEastAsia" w:hAnsiTheme="minorHAnsi" w:cstheme="minorBidi"/>
      <w:b/>
      <w:bCs/>
      <w:kern w:val="2"/>
      <w:sz w:val="21"/>
      <w:szCs w:val="22"/>
    </w:rPr>
  </w:style>
  <w:style w:type="character" w:customStyle="1" w:styleId="50">
    <w:name w:val="标题 5 字符"/>
    <w:basedOn w:val="a3"/>
    <w:uiPriority w:val="9"/>
    <w:qFormat/>
    <w:rPr>
      <w:rFonts w:ascii="宋体" w:hAnsi="宋体"/>
      <w:b/>
      <w:bCs/>
      <w:kern w:val="2"/>
      <w:sz w:val="28"/>
      <w:szCs w:val="28"/>
    </w:rPr>
  </w:style>
  <w:style w:type="character" w:customStyle="1" w:styleId="mw-headline">
    <w:name w:val="mw-headline"/>
    <w:basedOn w:val="a3"/>
    <w:qFormat/>
  </w:style>
  <w:style w:type="character" w:customStyle="1" w:styleId="51">
    <w:name w:val="标题 5 字符1"/>
    <w:link w:val="5"/>
    <w:uiPriority w:val="9"/>
    <w:qFormat/>
    <w:rPr>
      <w:rFonts w:ascii="宋体-方正超大字符集" w:eastAsia="宋体-方正超大字符集"/>
      <w:b/>
      <w:bCs/>
      <w:kern w:val="2"/>
      <w:sz w:val="24"/>
      <w:szCs w:val="28"/>
    </w:rPr>
  </w:style>
  <w:style w:type="character" w:customStyle="1" w:styleId="13">
    <w:name w:val="副标题 字符1"/>
    <w:link w:val="af7"/>
    <w:uiPriority w:val="11"/>
    <w:qFormat/>
    <w:rPr>
      <w:rFonts w:ascii="Cambria" w:hAnsi="Cambria"/>
      <w:b/>
      <w:bCs/>
      <w:kern w:val="28"/>
      <w:sz w:val="24"/>
      <w:szCs w:val="32"/>
    </w:rPr>
  </w:style>
  <w:style w:type="character" w:customStyle="1" w:styleId="afff4">
    <w:name w:val="副标题 字符"/>
    <w:basedOn w:val="a3"/>
    <w:uiPriority w:val="11"/>
    <w:qFormat/>
    <w:rPr>
      <w:rFonts w:asciiTheme="minorHAnsi" w:eastAsiaTheme="minorEastAsia" w:hAnsiTheme="minorHAnsi" w:cstheme="minorBidi"/>
      <w:b/>
      <w:bCs/>
      <w:kern w:val="28"/>
      <w:sz w:val="32"/>
      <w:szCs w:val="32"/>
    </w:rPr>
  </w:style>
  <w:style w:type="character" w:customStyle="1" w:styleId="afff5">
    <w:name w:val="文档结构图 字符"/>
    <w:basedOn w:val="a3"/>
    <w:qFormat/>
    <w:rPr>
      <w:rFonts w:ascii="Microsoft YaHei UI" w:eastAsia="Microsoft YaHei UI" w:hAnsi="宋体"/>
      <w:kern w:val="2"/>
      <w:sz w:val="18"/>
      <w:szCs w:val="18"/>
    </w:rPr>
  </w:style>
  <w:style w:type="character" w:customStyle="1" w:styleId="11">
    <w:name w:val="文档结构图 字符1"/>
    <w:link w:val="a7"/>
    <w:uiPriority w:val="99"/>
    <w:semiHidden/>
    <w:qFormat/>
    <w:rPr>
      <w:rFonts w:ascii="宋体" w:hAnsi="Times New Roman"/>
      <w:kern w:val="2"/>
      <w:sz w:val="18"/>
      <w:szCs w:val="18"/>
    </w:rPr>
  </w:style>
  <w:style w:type="character" w:customStyle="1" w:styleId="1Char">
    <w:name w:val="标题 1 Char"/>
    <w:uiPriority w:val="9"/>
    <w:qFormat/>
    <w:rPr>
      <w:rFonts w:ascii="宋体-方正超大字符集" w:eastAsia="宋体-方正超大字符集"/>
      <w:b/>
      <w:bCs/>
      <w:kern w:val="44"/>
      <w:sz w:val="44"/>
      <w:szCs w:val="44"/>
    </w:rPr>
  </w:style>
  <w:style w:type="character" w:customStyle="1" w:styleId="Char6">
    <w:name w:val="页脚 Char"/>
    <w:uiPriority w:val="99"/>
    <w:qFormat/>
    <w:rPr>
      <w:rFonts w:ascii="宋体-方正超大字符集" w:eastAsia="宋体-方正超大字符集"/>
      <w:kern w:val="2"/>
      <w:sz w:val="18"/>
      <w:szCs w:val="22"/>
    </w:rPr>
  </w:style>
  <w:style w:type="character" w:customStyle="1" w:styleId="divimport1">
    <w:name w:val="divimport1"/>
    <w:qFormat/>
    <w:rPr>
      <w:rFonts w:ascii="ˎ̥" w:hAnsi="ˎ̥" w:hint="default"/>
      <w:sz w:val="21"/>
      <w:szCs w:val="21"/>
    </w:rPr>
  </w:style>
  <w:style w:type="paragraph" w:customStyle="1" w:styleId="afff6">
    <w:name w:val="引文"/>
    <w:basedOn w:val="a2"/>
    <w:qFormat/>
    <w:pPr>
      <w:widowControl/>
      <w:ind w:leftChars="100" w:left="210" w:firstLineChars="200" w:firstLine="480"/>
      <w:jc w:val="left"/>
    </w:pPr>
    <w:rPr>
      <w:rFonts w:ascii="仿宋" w:eastAsia="仿宋" w:hAnsi="仿宋" w:cs="宋体"/>
      <w:kern w:val="0"/>
      <w:szCs w:val="24"/>
    </w:rPr>
  </w:style>
  <w:style w:type="paragraph" w:customStyle="1" w:styleId="afff7">
    <w:name w:val="注釋"/>
    <w:basedOn w:val="a2"/>
    <w:qFormat/>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Pr>
      <w:b/>
      <w:bCs/>
    </w:rPr>
  </w:style>
  <w:style w:type="character" w:customStyle="1" w:styleId="EndnoteCharacters">
    <w:name w:val="Endnote Characters"/>
    <w:qFormat/>
  </w:style>
  <w:style w:type="character" w:customStyle="1" w:styleId="FootnoteCharacters">
    <w:name w:val="Footnote Characters"/>
    <w:qFormat/>
  </w:style>
  <w:style w:type="paragraph" w:customStyle="1" w:styleId="EndnoteSymbol">
    <w:name w:val="Endnote Symbol"/>
    <w:basedOn w:val="a2"/>
    <w:qFormat/>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customStyle="1" w:styleId="22">
    <w:name w:val="未处理的提及2"/>
    <w:basedOn w:val="a3"/>
    <w:uiPriority w:val="99"/>
    <w:semiHidden/>
    <w:unhideWhenUsed/>
    <w:qFormat/>
    <w:rPr>
      <w:color w:val="605E5C"/>
      <w:shd w:val="clear" w:color="auto" w:fill="E1DFDD"/>
    </w:rPr>
  </w:style>
  <w:style w:type="table" w:customStyle="1" w:styleId="19">
    <w:name w:val="网格型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Quote"/>
    <w:basedOn w:val="a2"/>
    <w:next w:val="a2"/>
    <w:link w:val="afff9"/>
    <w:uiPriority w:val="29"/>
    <w:qFormat/>
    <w:pPr>
      <w:spacing w:before="200" w:after="160"/>
      <w:ind w:left="864" w:right="864"/>
      <w:jc w:val="center"/>
    </w:pPr>
    <w:rPr>
      <w:i/>
      <w:iCs/>
      <w:color w:val="404040" w:themeColor="text1" w:themeTint="BF"/>
    </w:rPr>
  </w:style>
  <w:style w:type="character" w:customStyle="1" w:styleId="afff9">
    <w:name w:val="引用 字符"/>
    <w:basedOn w:val="a3"/>
    <w:link w:val="afff8"/>
    <w:uiPriority w:val="29"/>
    <w:qFormat/>
    <w:rPr>
      <w:rFonts w:ascii="宋体" w:hAnsi="宋体"/>
      <w:i/>
      <w:iCs/>
      <w:color w:val="404040" w:themeColor="text1" w:themeTint="BF"/>
      <w:kern w:val="2"/>
      <w:sz w:val="24"/>
      <w:szCs w:val="22"/>
    </w:rPr>
  </w:style>
  <w:style w:type="paragraph" w:customStyle="1" w:styleId="1a">
    <w:name w:val="标题1"/>
    <w:basedOn w:val="a2"/>
    <w:link w:val="1Char0"/>
    <w:qFormat/>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a"/>
    <w:rPr>
      <w:rFonts w:ascii="方正书宋简体" w:eastAsia="方正书宋简体"/>
      <w:kern w:val="2"/>
      <w:sz w:val="36"/>
      <w:szCs w:val="36"/>
    </w:rPr>
  </w:style>
  <w:style w:type="paragraph" w:customStyle="1" w:styleId="afffa">
    <w:name w:val="作者行"/>
    <w:basedOn w:val="a2"/>
    <w:link w:val="Char7"/>
    <w:qFormat/>
    <w:pPr>
      <w:snapToGrid w:val="0"/>
      <w:spacing w:line="520" w:lineRule="atLeast"/>
      <w:jc w:val="center"/>
    </w:pPr>
    <w:rPr>
      <w:rFonts w:ascii="方正仿宋简体" w:eastAsia="方正仿宋简体" w:hAnsi="Times New Roman"/>
      <w:sz w:val="28"/>
      <w:szCs w:val="28"/>
    </w:rPr>
  </w:style>
  <w:style w:type="paragraph" w:customStyle="1" w:styleId="1b">
    <w:name w:val="样式1副标题"/>
    <w:basedOn w:val="af7"/>
    <w:link w:val="1Char2"/>
    <w:qFormat/>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a"/>
    <w:qFormat/>
    <w:rPr>
      <w:rFonts w:ascii="方正仿宋简体" w:eastAsia="方正仿宋简体" w:hAnsi="Times New Roman"/>
      <w:kern w:val="2"/>
      <w:sz w:val="28"/>
      <w:szCs w:val="28"/>
    </w:rPr>
  </w:style>
  <w:style w:type="paragraph" w:customStyle="1" w:styleId="120">
    <w:name w:val="样式1标题2"/>
    <w:basedOn w:val="a2"/>
    <w:link w:val="12Char"/>
    <w:qFormat/>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b"/>
    <w:qFormat/>
    <w:rPr>
      <w:rFonts w:ascii="方正楷体简体" w:eastAsia="方正楷体简体" w:hAnsi="Cambria"/>
      <w:bCs/>
      <w:w w:val="120"/>
      <w:kern w:val="2"/>
      <w:sz w:val="28"/>
      <w:szCs w:val="32"/>
    </w:rPr>
  </w:style>
  <w:style w:type="character" w:customStyle="1" w:styleId="12Char">
    <w:name w:val="样式1标题2 Char"/>
    <w:link w:val="120"/>
    <w:qFormat/>
    <w:rPr>
      <w:rFonts w:ascii="方正楷体简体" w:eastAsia="方正楷体简体"/>
      <w:w w:val="120"/>
      <w:kern w:val="2"/>
      <w:sz w:val="28"/>
      <w:szCs w:val="28"/>
    </w:rPr>
  </w:style>
  <w:style w:type="paragraph" w:customStyle="1" w:styleId="23">
    <w:name w:val="样式2标题3"/>
    <w:basedOn w:val="a2"/>
    <w:link w:val="23Char"/>
    <w:qFormat/>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qFormat/>
    <w:rPr>
      <w:rFonts w:ascii="方正黑体简体" w:eastAsia="方正黑体简体"/>
      <w:w w:val="110"/>
      <w:kern w:val="2"/>
      <w:sz w:val="21"/>
      <w:szCs w:val="21"/>
    </w:rPr>
  </w:style>
  <w:style w:type="paragraph" w:customStyle="1" w:styleId="24">
    <w:name w:val="副标题，标题2"/>
    <w:basedOn w:val="1b"/>
    <w:next w:val="aa"/>
    <w:link w:val="2Char"/>
    <w:qFormat/>
  </w:style>
  <w:style w:type="paragraph" w:customStyle="1" w:styleId="140">
    <w:name w:val="样式1标题4"/>
    <w:basedOn w:val="a2"/>
    <w:link w:val="14Char"/>
    <w:qFormat/>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4"/>
    <w:qFormat/>
    <w:rPr>
      <w:rFonts w:ascii="方正楷体简体" w:eastAsia="方正楷体简体" w:hAnsi="Cambria"/>
      <w:bCs/>
      <w:w w:val="120"/>
      <w:kern w:val="2"/>
      <w:sz w:val="28"/>
      <w:szCs w:val="32"/>
    </w:rPr>
  </w:style>
  <w:style w:type="character" w:customStyle="1" w:styleId="14Char">
    <w:name w:val="样式1标题4 Char"/>
    <w:link w:val="140"/>
    <w:qFormat/>
    <w:rPr>
      <w:rFonts w:ascii="方正黑体简体" w:eastAsia="方正黑体简体" w:hAnsi="Times New Roman"/>
      <w:kern w:val="2"/>
      <w:sz w:val="21"/>
      <w:szCs w:val="24"/>
    </w:rPr>
  </w:style>
  <w:style w:type="paragraph" w:customStyle="1" w:styleId="afffb">
    <w:name w:val="标题４"/>
    <w:basedOn w:val="140"/>
    <w:next w:val="aa"/>
    <w:link w:val="Char8"/>
    <w:qFormat/>
    <w:pPr>
      <w:ind w:firstLine="400"/>
    </w:pPr>
  </w:style>
  <w:style w:type="character" w:customStyle="1" w:styleId="Char8">
    <w:name w:val="标题４ Char"/>
    <w:link w:val="afffb"/>
    <w:qFormat/>
    <w:rPr>
      <w:rFonts w:ascii="方正黑体简体" w:eastAsia="方正黑体简体" w:hAnsi="Times New Roman"/>
      <w:kern w:val="2"/>
      <w:sz w:val="21"/>
      <w:szCs w:val="24"/>
    </w:rPr>
  </w:style>
  <w:style w:type="character" w:customStyle="1" w:styleId="ad">
    <w:name w:val="正文文本缩进 字符"/>
    <w:basedOn w:val="a3"/>
    <w:link w:val="ac"/>
    <w:qFormat/>
    <w:rPr>
      <w:rFonts w:ascii="Times New Roman" w:eastAsia="方正书宋简体" w:hAnsi="Times New Roman"/>
      <w:kern w:val="2"/>
      <w:szCs w:val="24"/>
    </w:rPr>
  </w:style>
  <w:style w:type="paragraph" w:customStyle="1" w:styleId="afffc">
    <w:name w:val="论丛标题"/>
    <w:basedOn w:val="1"/>
    <w:link w:val="Char9"/>
    <w:qFormat/>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d">
    <w:name w:val="论丛副题"/>
    <w:basedOn w:val="24"/>
    <w:link w:val="Chara"/>
    <w:qFormat/>
    <w:pPr>
      <w:adjustRightInd w:val="0"/>
      <w:spacing w:line="240" w:lineRule="auto"/>
      <w:outlineLvl w:val="0"/>
    </w:pPr>
    <w:rPr>
      <w:snapToGrid w:val="0"/>
    </w:rPr>
  </w:style>
  <w:style w:type="character" w:customStyle="1" w:styleId="Char9">
    <w:name w:val="论丛标题 Char"/>
    <w:basedOn w:val="10"/>
    <w:link w:val="afffc"/>
    <w:qFormat/>
    <w:rPr>
      <w:rFonts w:ascii="方正书宋简体" w:eastAsia="方正书宋简体" w:hAnsi="Times New Roman"/>
      <w:b w:val="0"/>
      <w:bCs/>
      <w:snapToGrid w:val="0"/>
      <w:kern w:val="44"/>
      <w:sz w:val="36"/>
      <w:szCs w:val="44"/>
    </w:rPr>
  </w:style>
  <w:style w:type="paragraph" w:customStyle="1" w:styleId="afffe">
    <w:name w:val="论丛作者"/>
    <w:basedOn w:val="afffa"/>
    <w:link w:val="Charb"/>
    <w:qFormat/>
    <w:pPr>
      <w:adjustRightInd w:val="0"/>
      <w:spacing w:line="240" w:lineRule="auto"/>
      <w:outlineLvl w:val="0"/>
    </w:pPr>
  </w:style>
  <w:style w:type="character" w:customStyle="1" w:styleId="Chara">
    <w:name w:val="论丛副题 Char"/>
    <w:basedOn w:val="2Char"/>
    <w:link w:val="afffd"/>
    <w:qFormat/>
    <w:rPr>
      <w:rFonts w:ascii="方正楷体简体" w:eastAsia="方正楷体简体" w:hAnsi="Cambria"/>
      <w:bCs/>
      <w:snapToGrid w:val="0"/>
      <w:w w:val="120"/>
      <w:kern w:val="2"/>
      <w:sz w:val="28"/>
      <w:szCs w:val="32"/>
    </w:rPr>
  </w:style>
  <w:style w:type="paragraph" w:customStyle="1" w:styleId="affff">
    <w:name w:val="论丛题注"/>
    <w:basedOn w:val="af8"/>
    <w:link w:val="Charc"/>
    <w:qFormat/>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e"/>
    <w:qFormat/>
    <w:rPr>
      <w:rFonts w:ascii="方正仿宋简体" w:eastAsia="方正仿宋简体" w:hAnsi="Times New Roman"/>
      <w:kern w:val="2"/>
      <w:sz w:val="28"/>
      <w:szCs w:val="28"/>
    </w:rPr>
  </w:style>
  <w:style w:type="paragraph" w:customStyle="1" w:styleId="affff0">
    <w:name w:val="论丛提要"/>
    <w:basedOn w:val="a2"/>
    <w:link w:val="Chard"/>
    <w:qFormat/>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ff0"/>
    <w:link w:val="affff"/>
    <w:qFormat/>
    <w:rPr>
      <w:rFonts w:ascii="Times New Roman" w:eastAsia="方正书宋简体" w:hAnsi="Times New Roman"/>
      <w:snapToGrid w:val="0"/>
      <w:w w:val="110"/>
      <w:sz w:val="15"/>
      <w:szCs w:val="15"/>
    </w:rPr>
  </w:style>
  <w:style w:type="paragraph" w:customStyle="1" w:styleId="1c">
    <w:name w:val="论丛题1"/>
    <w:basedOn w:val="2"/>
    <w:link w:val="1Char3"/>
    <w:qFormat/>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3"/>
    <w:link w:val="affff0"/>
    <w:qFormat/>
    <w:rPr>
      <w:rFonts w:ascii="方正书宋简体" w:eastAsia="方正书宋简体" w:hAnsi="Times New Roman"/>
      <w:snapToGrid w:val="0"/>
      <w:sz w:val="18"/>
      <w:szCs w:val="18"/>
    </w:rPr>
  </w:style>
  <w:style w:type="paragraph" w:customStyle="1" w:styleId="affff1">
    <w:name w:val="论丛正文"/>
    <w:basedOn w:val="a2"/>
    <w:link w:val="Chare"/>
    <w:qFormat/>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c"/>
    <w:qFormat/>
    <w:rPr>
      <w:rFonts w:ascii="方正楷体简体" w:eastAsia="方正楷体简体" w:hAnsi="Arial" w:cs="Times New Roman"/>
      <w:b w:val="0"/>
      <w:bCs/>
      <w:w w:val="120"/>
      <w:kern w:val="2"/>
      <w:sz w:val="28"/>
      <w:szCs w:val="32"/>
    </w:rPr>
  </w:style>
  <w:style w:type="paragraph" w:customStyle="1" w:styleId="25">
    <w:name w:val="论丛题2"/>
    <w:basedOn w:val="3"/>
    <w:link w:val="2Char0"/>
    <w:qFormat/>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3"/>
    <w:link w:val="affff1"/>
    <w:qFormat/>
    <w:rPr>
      <w:rFonts w:ascii="方正书宋简体" w:eastAsia="方正书宋简体" w:hAnsi="Times New Roman"/>
      <w:kern w:val="2"/>
    </w:rPr>
  </w:style>
  <w:style w:type="paragraph" w:customStyle="1" w:styleId="32">
    <w:name w:val="论丛题3"/>
    <w:basedOn w:val="afffb"/>
    <w:link w:val="3Char"/>
    <w:qFormat/>
    <w:pPr>
      <w:adjustRightInd w:val="0"/>
      <w:spacing w:line="366" w:lineRule="exact"/>
      <w:ind w:firstLine="442"/>
      <w:outlineLvl w:val="3"/>
    </w:pPr>
    <w:rPr>
      <w:snapToGrid w:val="0"/>
    </w:rPr>
  </w:style>
  <w:style w:type="character" w:customStyle="1" w:styleId="2Char0">
    <w:name w:val="论丛题2 Char"/>
    <w:basedOn w:val="30"/>
    <w:link w:val="25"/>
    <w:qFormat/>
    <w:rPr>
      <w:rFonts w:ascii="方正黑体简体" w:eastAsia="方正黑体简体" w:hAnsi="Times New Roman"/>
      <w:b w:val="0"/>
      <w:bCs/>
      <w:snapToGrid w:val="0"/>
      <w:w w:val="110"/>
      <w:sz w:val="21"/>
      <w:szCs w:val="32"/>
    </w:rPr>
  </w:style>
  <w:style w:type="paragraph" w:customStyle="1" w:styleId="affff2">
    <w:name w:val="论丛引例"/>
    <w:basedOn w:val="a2"/>
    <w:link w:val="Charf"/>
    <w:qFormat/>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qFormat/>
    <w:rPr>
      <w:rFonts w:ascii="方正黑体简体" w:eastAsia="方正黑体简体" w:hAnsi="Times New Roman"/>
      <w:snapToGrid w:val="0"/>
      <w:kern w:val="2"/>
      <w:sz w:val="21"/>
      <w:szCs w:val="24"/>
    </w:rPr>
  </w:style>
  <w:style w:type="paragraph" w:customStyle="1" w:styleId="affff3">
    <w:name w:val="论丛表题"/>
    <w:basedOn w:val="a2"/>
    <w:link w:val="Charf0"/>
    <w:qFormat/>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3"/>
    <w:link w:val="affff2"/>
    <w:qFormat/>
    <w:rPr>
      <w:rFonts w:ascii="方正仿宋简体" w:eastAsia="方正仿宋简体" w:hAnsi="Times New Roman"/>
      <w:kern w:val="2"/>
    </w:rPr>
  </w:style>
  <w:style w:type="paragraph" w:customStyle="1" w:styleId="affff4">
    <w:name w:val="论丛附参题"/>
    <w:basedOn w:val="af0"/>
    <w:link w:val="Charf1"/>
    <w:qFormat/>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3"/>
    <w:link w:val="affff3"/>
    <w:qFormat/>
    <w:rPr>
      <w:rFonts w:ascii="方正准圆简体" w:eastAsia="方正准圆简体" w:hAnsi="Times New Roman"/>
      <w:w w:val="110"/>
      <w:kern w:val="2"/>
      <w:sz w:val="18"/>
      <w:szCs w:val="18"/>
    </w:rPr>
  </w:style>
  <w:style w:type="paragraph" w:customStyle="1" w:styleId="affff5">
    <w:name w:val="论丛附参文"/>
    <w:basedOn w:val="affff1"/>
    <w:link w:val="Charf2"/>
    <w:qFormat/>
    <w:pPr>
      <w:spacing w:line="300" w:lineRule="exact"/>
      <w:ind w:firstLine="382"/>
    </w:pPr>
    <w:rPr>
      <w:sz w:val="18"/>
      <w:szCs w:val="18"/>
    </w:rPr>
  </w:style>
  <w:style w:type="character" w:customStyle="1" w:styleId="Charf1">
    <w:name w:val="论丛附参题 Char"/>
    <w:basedOn w:val="afff"/>
    <w:link w:val="affff4"/>
    <w:qFormat/>
    <w:rPr>
      <w:rFonts w:ascii="方正黑体简体" w:eastAsia="方正黑体简体" w:hAnsi="Times New Roman"/>
      <w:snapToGrid w:val="0"/>
      <w:kern w:val="2"/>
      <w:sz w:val="18"/>
      <w:szCs w:val="18"/>
    </w:rPr>
  </w:style>
  <w:style w:type="paragraph" w:customStyle="1" w:styleId="affff6">
    <w:name w:val="论丛英摘"/>
    <w:basedOn w:val="a2"/>
    <w:link w:val="Charf3"/>
    <w:qFormat/>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5"/>
    <w:qFormat/>
    <w:rPr>
      <w:rFonts w:ascii="方正书宋简体" w:eastAsia="方正书宋简体" w:hAnsi="Times New Roman"/>
      <w:kern w:val="2"/>
      <w:sz w:val="18"/>
      <w:szCs w:val="18"/>
    </w:rPr>
  </w:style>
  <w:style w:type="character" w:customStyle="1" w:styleId="Charf3">
    <w:name w:val="论丛英摘 Char"/>
    <w:basedOn w:val="a3"/>
    <w:link w:val="affff6"/>
    <w:qFormat/>
    <w:rPr>
      <w:rFonts w:ascii="方正书宋简体" w:eastAsia="方正书宋简体" w:hAnsi="Times New Roman"/>
      <w:kern w:val="2"/>
      <w:sz w:val="21"/>
      <w:szCs w:val="21"/>
    </w:rPr>
  </w:style>
  <w:style w:type="paragraph" w:customStyle="1" w:styleId="1d">
    <w:name w:val="修订1"/>
    <w:hidden/>
    <w:uiPriority w:val="99"/>
    <w:semiHidden/>
    <w:qFormat/>
    <w:rPr>
      <w:rFonts w:ascii="Times New Roman" w:eastAsia="方正书宋简体" w:hAnsi="Times New Roman"/>
      <w:kern w:val="2"/>
      <w:szCs w:val="24"/>
    </w:rPr>
  </w:style>
  <w:style w:type="table" w:customStyle="1" w:styleId="26">
    <w:name w:val="网格型2"/>
    <w:basedOn w:val="a4"/>
    <w:uiPriority w:val="39"/>
    <w:qFormat/>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fontcontent">
    <w:name w:val="ny_font_content"/>
    <w:basedOn w:val="a3"/>
    <w:qFormat/>
  </w:style>
  <w:style w:type="table" w:customStyle="1" w:styleId="33">
    <w:name w:val="网格型3"/>
    <w:basedOn w:val="a4"/>
    <w:uiPriority w:val="39"/>
    <w:qFormat/>
    <w:rPr>
      <w:rFonts w:ascii="宋体" w:hAnsi="宋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4"/>
    <w:uiPriority w:val="39"/>
    <w:qFormat/>
    <w:rPr>
      <w:rFonts w:ascii="Times New Roman" w:hAnsi="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Unresolved Mention"/>
    <w:basedOn w:val="a3"/>
    <w:uiPriority w:val="99"/>
    <w:semiHidden/>
    <w:unhideWhenUsed/>
    <w:rsid w:val="00B7429A"/>
    <w:rPr>
      <w:color w:val="605E5C"/>
      <w:shd w:val="clear" w:color="auto" w:fill="E1DFDD"/>
    </w:rPr>
  </w:style>
  <w:style w:type="paragraph" w:customStyle="1" w:styleId="410">
    <w:name w:val="标题 41"/>
    <w:basedOn w:val="a2"/>
    <w:next w:val="a2"/>
    <w:uiPriority w:val="9"/>
    <w:unhideWhenUsed/>
    <w:qFormat/>
    <w:rsid w:val="000762A9"/>
    <w:pPr>
      <w:keepNext/>
      <w:keepLines/>
      <w:spacing w:before="280" w:after="290" w:line="376" w:lineRule="auto"/>
      <w:textAlignment w:val="center"/>
      <w:outlineLvl w:val="3"/>
    </w:pPr>
    <w:rPr>
      <w:rFonts w:ascii="等线" w:eastAsia="等线" w:hAnsi="等线 Light"/>
      <w:b/>
      <w:bCs/>
      <w:noProof/>
      <w:sz w:val="28"/>
      <w:szCs w:val="28"/>
    </w:rPr>
  </w:style>
  <w:style w:type="paragraph" w:customStyle="1" w:styleId="61">
    <w:name w:val="标题 61"/>
    <w:basedOn w:val="a2"/>
    <w:next w:val="a2"/>
    <w:uiPriority w:val="9"/>
    <w:unhideWhenUsed/>
    <w:qFormat/>
    <w:rsid w:val="000762A9"/>
    <w:pPr>
      <w:keepNext/>
      <w:keepLines/>
      <w:spacing w:before="240" w:after="64" w:line="320" w:lineRule="auto"/>
      <w:textAlignment w:val="center"/>
      <w:outlineLvl w:val="5"/>
    </w:pPr>
    <w:rPr>
      <w:rFonts w:ascii="等线" w:eastAsia="等线" w:hAnsi="等线"/>
      <w:b/>
      <w:bCs/>
      <w:noProof/>
      <w:sz w:val="21"/>
    </w:rPr>
  </w:style>
  <w:style w:type="character" w:customStyle="1" w:styleId="70">
    <w:name w:val="标题 7 字符"/>
    <w:basedOn w:val="a3"/>
    <w:link w:val="7"/>
    <w:uiPriority w:val="9"/>
    <w:qFormat/>
    <w:rsid w:val="000762A9"/>
    <w:rPr>
      <w:rFonts w:ascii="宋体" w:hAnsi="宋体"/>
      <w:b/>
      <w:bCs/>
      <w:noProof/>
      <w:kern w:val="2"/>
      <w:sz w:val="24"/>
      <w:szCs w:val="22"/>
    </w:rPr>
  </w:style>
  <w:style w:type="paragraph" w:customStyle="1" w:styleId="81">
    <w:name w:val="标题 81"/>
    <w:basedOn w:val="a2"/>
    <w:next w:val="a2"/>
    <w:uiPriority w:val="9"/>
    <w:unhideWhenUsed/>
    <w:qFormat/>
    <w:rsid w:val="000762A9"/>
    <w:pPr>
      <w:keepNext/>
      <w:keepLines/>
      <w:spacing w:before="240" w:after="64" w:line="320" w:lineRule="auto"/>
      <w:textAlignment w:val="center"/>
      <w:outlineLvl w:val="7"/>
    </w:pPr>
    <w:rPr>
      <w:rFonts w:ascii="等线" w:eastAsia="等线" w:hAnsi="等线"/>
      <w:noProof/>
      <w:sz w:val="21"/>
    </w:rPr>
  </w:style>
  <w:style w:type="paragraph" w:customStyle="1" w:styleId="91">
    <w:name w:val="标题 91"/>
    <w:basedOn w:val="a2"/>
    <w:next w:val="a2"/>
    <w:uiPriority w:val="9"/>
    <w:unhideWhenUsed/>
    <w:qFormat/>
    <w:rsid w:val="000762A9"/>
    <w:pPr>
      <w:keepNext/>
      <w:keepLines/>
      <w:spacing w:before="240" w:after="64" w:line="320" w:lineRule="auto"/>
      <w:textAlignment w:val="center"/>
      <w:outlineLvl w:val="8"/>
    </w:pPr>
    <w:rPr>
      <w:rFonts w:ascii="等线" w:eastAsia="等线" w:hAnsi="等线"/>
      <w:noProof/>
      <w:sz w:val="21"/>
      <w:szCs w:val="21"/>
    </w:rPr>
  </w:style>
  <w:style w:type="numbering" w:customStyle="1" w:styleId="1e">
    <w:name w:val="无列表1"/>
    <w:next w:val="a5"/>
    <w:uiPriority w:val="99"/>
    <w:semiHidden/>
    <w:unhideWhenUsed/>
    <w:rsid w:val="000762A9"/>
  </w:style>
  <w:style w:type="numbering" w:customStyle="1" w:styleId="111">
    <w:name w:val="无列表11"/>
    <w:next w:val="a5"/>
    <w:uiPriority w:val="99"/>
    <w:semiHidden/>
    <w:unhideWhenUsed/>
    <w:rsid w:val="000762A9"/>
  </w:style>
  <w:style w:type="paragraph" w:customStyle="1" w:styleId="affff8">
    <w:name w:val="三級字"/>
    <w:basedOn w:val="a2"/>
    <w:next w:val="a2"/>
    <w:link w:val="affff9"/>
    <w:qFormat/>
    <w:rsid w:val="000762A9"/>
    <w:pPr>
      <w:textAlignment w:val="center"/>
      <w:outlineLvl w:val="2"/>
    </w:pPr>
    <w:rPr>
      <w:rFonts w:cs="宋体"/>
      <w:color w:val="000000"/>
      <w:szCs w:val="24"/>
    </w:rPr>
  </w:style>
  <w:style w:type="character" w:customStyle="1" w:styleId="affff9">
    <w:name w:val="三級字 字符"/>
    <w:basedOn w:val="a3"/>
    <w:link w:val="affff8"/>
    <w:rsid w:val="000762A9"/>
    <w:rPr>
      <w:rFonts w:ascii="宋体" w:hAnsi="宋体" w:cs="宋体"/>
      <w:color w:val="000000"/>
      <w:kern w:val="2"/>
      <w:sz w:val="24"/>
      <w:szCs w:val="24"/>
    </w:rPr>
  </w:style>
  <w:style w:type="paragraph" w:customStyle="1" w:styleId="affffa">
    <w:name w:val="一級 青銅器編號"/>
    <w:basedOn w:val="a2"/>
    <w:next w:val="a2"/>
    <w:link w:val="affffb"/>
    <w:qFormat/>
    <w:rsid w:val="000762A9"/>
    <w:pPr>
      <w:textAlignment w:val="center"/>
      <w:outlineLvl w:val="2"/>
    </w:pPr>
    <w:rPr>
      <w:rFonts w:cs="宋体"/>
      <w:b/>
      <w:color w:val="000000"/>
      <w:sz w:val="28"/>
      <w:szCs w:val="24"/>
    </w:rPr>
  </w:style>
  <w:style w:type="character" w:customStyle="1" w:styleId="affffb">
    <w:name w:val="一級 青銅器編號 字符"/>
    <w:basedOn w:val="a3"/>
    <w:link w:val="affffa"/>
    <w:rsid w:val="000762A9"/>
    <w:rPr>
      <w:rFonts w:ascii="宋体" w:hAnsi="宋体" w:cs="宋体"/>
      <w:b/>
      <w:color w:val="000000"/>
      <w:kern w:val="2"/>
      <w:sz w:val="28"/>
      <w:szCs w:val="24"/>
    </w:rPr>
  </w:style>
  <w:style w:type="paragraph" w:customStyle="1" w:styleId="1f">
    <w:name w:val="金文 器物名 样式1"/>
    <w:basedOn w:val="a2"/>
    <w:next w:val="a2"/>
    <w:link w:val="1f0"/>
    <w:qFormat/>
    <w:rsid w:val="000762A9"/>
    <w:pPr>
      <w:textAlignment w:val="center"/>
      <w:outlineLvl w:val="0"/>
    </w:pPr>
    <w:rPr>
      <w:rFonts w:cs="宋体"/>
      <w:b/>
      <w:color w:val="000000"/>
      <w:sz w:val="28"/>
      <w:szCs w:val="24"/>
    </w:rPr>
  </w:style>
  <w:style w:type="character" w:customStyle="1" w:styleId="1f0">
    <w:name w:val="金文 器物名 样式1 字符"/>
    <w:basedOn w:val="a3"/>
    <w:link w:val="1f"/>
    <w:rsid w:val="000762A9"/>
    <w:rPr>
      <w:rFonts w:ascii="宋体" w:hAnsi="宋体" w:cs="宋体"/>
      <w:b/>
      <w:color w:val="000000"/>
      <w:kern w:val="2"/>
      <w:sz w:val="28"/>
      <w:szCs w:val="24"/>
    </w:rPr>
  </w:style>
  <w:style w:type="numbering" w:customStyle="1" w:styleId="27">
    <w:name w:val="无列表2"/>
    <w:next w:val="a5"/>
    <w:uiPriority w:val="99"/>
    <w:semiHidden/>
    <w:unhideWhenUsed/>
    <w:rsid w:val="000762A9"/>
  </w:style>
  <w:style w:type="paragraph" w:customStyle="1" w:styleId="1f1">
    <w:name w:val="引用1"/>
    <w:basedOn w:val="a2"/>
    <w:next w:val="a2"/>
    <w:uiPriority w:val="29"/>
    <w:qFormat/>
    <w:rsid w:val="000762A9"/>
    <w:pPr>
      <w:spacing w:line="288" w:lineRule="auto"/>
      <w:ind w:leftChars="200" w:left="200" w:rightChars="200" w:right="200" w:firstLineChars="200" w:firstLine="200"/>
      <w:contextualSpacing/>
      <w:jc w:val="left"/>
    </w:pPr>
    <w:rPr>
      <w:rFonts w:ascii="楷体" w:eastAsia="仿宋" w:hAnsi="楷体"/>
      <w:iCs/>
      <w:noProof/>
      <w:color w:val="000000"/>
      <w:szCs w:val="24"/>
    </w:rPr>
  </w:style>
  <w:style w:type="paragraph" w:customStyle="1" w:styleId="affffc">
    <w:name w:val="简文"/>
    <w:basedOn w:val="a2"/>
    <w:qFormat/>
    <w:rsid w:val="000762A9"/>
    <w:pPr>
      <w:tabs>
        <w:tab w:val="right" w:pos="9600"/>
      </w:tabs>
      <w:spacing w:line="288" w:lineRule="auto"/>
      <w:jc w:val="left"/>
    </w:pPr>
    <w:rPr>
      <w:rFonts w:ascii="楷体" w:eastAsia="楷体" w:hAnsi="楷体"/>
      <w:noProof/>
    </w:rPr>
  </w:style>
  <w:style w:type="paragraph" w:customStyle="1" w:styleId="a">
    <w:name w:val="简文引用"/>
    <w:basedOn w:val="affffc"/>
    <w:qFormat/>
    <w:rsid w:val="000762A9"/>
    <w:pPr>
      <w:numPr>
        <w:numId w:val="4"/>
      </w:numPr>
      <w:tabs>
        <w:tab w:val="clear" w:pos="9600"/>
        <w:tab w:val="num" w:pos="360"/>
        <w:tab w:val="left" w:pos="426"/>
        <w:tab w:val="right" w:pos="8160"/>
      </w:tabs>
      <w:spacing w:line="20" w:lineRule="atLeast"/>
      <w:ind w:left="0" w:firstLine="0"/>
      <w:contextualSpacing/>
    </w:pPr>
    <w:rPr>
      <w:szCs w:val="24"/>
      <w:lang w:eastAsia="zh-TW"/>
    </w:rPr>
  </w:style>
  <w:style w:type="paragraph" w:customStyle="1" w:styleId="affffd">
    <w:name w:val="简文表格引用"/>
    <w:basedOn w:val="affffc"/>
    <w:qFormat/>
    <w:rsid w:val="000762A9"/>
    <w:pPr>
      <w:spacing w:line="0" w:lineRule="atLeast"/>
    </w:pPr>
    <w:rPr>
      <w:lang w:eastAsia="zh-TW"/>
    </w:rPr>
  </w:style>
  <w:style w:type="paragraph" w:customStyle="1" w:styleId="affffe">
    <w:name w:val="简文文本引用"/>
    <w:basedOn w:val="affffc"/>
    <w:qFormat/>
    <w:rsid w:val="000762A9"/>
    <w:pPr>
      <w:tabs>
        <w:tab w:val="clear" w:pos="9600"/>
        <w:tab w:val="left" w:pos="1440"/>
        <w:tab w:val="right" w:pos="8160"/>
      </w:tabs>
      <w:spacing w:beforeLines="100" w:before="100" w:afterLines="100" w:after="100" w:line="300" w:lineRule="atLeast"/>
      <w:ind w:leftChars="300" w:left="300"/>
      <w:contextualSpacing/>
    </w:pPr>
    <w:rPr>
      <w:sz w:val="21"/>
      <w:szCs w:val="24"/>
    </w:rPr>
  </w:style>
  <w:style w:type="paragraph" w:customStyle="1" w:styleId="afffff">
    <w:name w:val="引用不首缩"/>
    <w:basedOn w:val="afff8"/>
    <w:qFormat/>
    <w:rsid w:val="000762A9"/>
    <w:pPr>
      <w:spacing w:before="0" w:after="0" w:line="288" w:lineRule="auto"/>
      <w:ind w:left="0" w:right="0"/>
      <w:contextualSpacing/>
      <w:jc w:val="left"/>
    </w:pPr>
    <w:rPr>
      <w:rFonts w:ascii="楷体" w:eastAsia="仿宋" w:hAnsi="楷体"/>
      <w:i w:val="0"/>
      <w:noProof/>
      <w:color w:val="000000"/>
      <w:szCs w:val="24"/>
    </w:rPr>
  </w:style>
  <w:style w:type="paragraph" w:customStyle="1" w:styleId="a1">
    <w:name w:val="简文表格编号"/>
    <w:basedOn w:val="afffff"/>
    <w:qFormat/>
    <w:rsid w:val="000762A9"/>
    <w:pPr>
      <w:numPr>
        <w:numId w:val="3"/>
      </w:numPr>
      <w:tabs>
        <w:tab w:val="num" w:pos="360"/>
        <w:tab w:val="left" w:pos="552"/>
        <w:tab w:val="right" w:pos="9840"/>
      </w:tabs>
      <w:ind w:left="0" w:firstLine="0"/>
    </w:pPr>
  </w:style>
  <w:style w:type="character" w:customStyle="1" w:styleId="40">
    <w:name w:val="标题 4 字符"/>
    <w:basedOn w:val="a3"/>
    <w:link w:val="4"/>
    <w:uiPriority w:val="9"/>
    <w:qFormat/>
    <w:rsid w:val="000762A9"/>
    <w:rPr>
      <w:rFonts w:hAnsi="等线 Light" w:cs="Times New Roman"/>
      <w:b/>
      <w:bCs/>
      <w:noProof/>
      <w:sz w:val="28"/>
      <w:szCs w:val="28"/>
    </w:rPr>
  </w:style>
  <w:style w:type="character" w:customStyle="1" w:styleId="60">
    <w:name w:val="标题 6 字符"/>
    <w:basedOn w:val="a3"/>
    <w:link w:val="6"/>
    <w:uiPriority w:val="9"/>
    <w:qFormat/>
    <w:rsid w:val="000762A9"/>
    <w:rPr>
      <w:rFonts w:cs="Times New Roman"/>
      <w:b/>
      <w:bCs/>
      <w:noProof/>
    </w:rPr>
  </w:style>
  <w:style w:type="character" w:customStyle="1" w:styleId="80">
    <w:name w:val="标题 8 字符"/>
    <w:basedOn w:val="a3"/>
    <w:link w:val="8"/>
    <w:uiPriority w:val="9"/>
    <w:qFormat/>
    <w:rsid w:val="000762A9"/>
    <w:rPr>
      <w:rFonts w:cs="Times New Roman"/>
      <w:noProof/>
    </w:rPr>
  </w:style>
  <w:style w:type="character" w:customStyle="1" w:styleId="90">
    <w:name w:val="标题 9 字符"/>
    <w:basedOn w:val="a3"/>
    <w:link w:val="9"/>
    <w:uiPriority w:val="9"/>
    <w:qFormat/>
    <w:rsid w:val="000762A9"/>
    <w:rPr>
      <w:rFonts w:cs="Times New Roman"/>
      <w:noProof/>
      <w:szCs w:val="21"/>
    </w:rPr>
  </w:style>
  <w:style w:type="paragraph" w:customStyle="1" w:styleId="afffff0">
    <w:name w:val="简文表格"/>
    <w:basedOn w:val="affffc"/>
    <w:qFormat/>
    <w:rsid w:val="000762A9"/>
  </w:style>
  <w:style w:type="paragraph" w:customStyle="1" w:styleId="afffff1">
    <w:name w:val="简文引用编号"/>
    <w:basedOn w:val="afffff"/>
    <w:qFormat/>
    <w:rsid w:val="000762A9"/>
  </w:style>
  <w:style w:type="paragraph" w:customStyle="1" w:styleId="a0">
    <w:name w:val="简文编号引用"/>
    <w:basedOn w:val="afffff"/>
    <w:qFormat/>
    <w:rsid w:val="000762A9"/>
    <w:pPr>
      <w:numPr>
        <w:numId w:val="5"/>
      </w:numPr>
      <w:ind w:left="0" w:firstLine="0"/>
    </w:pPr>
  </w:style>
  <w:style w:type="character" w:customStyle="1" w:styleId="1f2">
    <w:name w:val="标题 字符1"/>
    <w:qFormat/>
    <w:rsid w:val="000762A9"/>
    <w:rPr>
      <w:rFonts w:ascii="Cambria" w:eastAsia="宋体" w:hAnsi="Cambria" w:cs="Times New Roman"/>
      <w:b/>
      <w:bCs/>
      <w:sz w:val="44"/>
      <w:szCs w:val="32"/>
    </w:rPr>
  </w:style>
  <w:style w:type="character" w:customStyle="1" w:styleId="2Char2">
    <w:name w:val="标题 2 Char"/>
    <w:qFormat/>
    <w:rsid w:val="000762A9"/>
    <w:rPr>
      <w:rFonts w:ascii="Cambria" w:hAnsi="Cambria"/>
      <w:b/>
      <w:bCs/>
      <w:kern w:val="2"/>
      <w:sz w:val="32"/>
      <w:szCs w:val="32"/>
    </w:rPr>
  </w:style>
  <w:style w:type="paragraph" w:customStyle="1" w:styleId="afffff2">
    <w:name w:val="尚书原文"/>
    <w:basedOn w:val="a2"/>
    <w:qFormat/>
    <w:rsid w:val="000762A9"/>
    <w:pPr>
      <w:spacing w:beforeLines="50" w:before="50" w:afterLines="50" w:after="50" w:line="288" w:lineRule="auto"/>
      <w:ind w:leftChars="200" w:left="200" w:firstLineChars="200" w:firstLine="200"/>
      <w:jc w:val="left"/>
    </w:pPr>
    <w:rPr>
      <w:rFonts w:eastAsia="楷体"/>
      <w:b/>
      <w:noProof/>
      <w:sz w:val="28"/>
    </w:rPr>
  </w:style>
  <w:style w:type="paragraph" w:customStyle="1" w:styleId="afffff3">
    <w:name w:val="尚书文句"/>
    <w:basedOn w:val="a2"/>
    <w:qFormat/>
    <w:rsid w:val="000762A9"/>
    <w:pPr>
      <w:spacing w:beforeLines="20" w:before="20" w:afterLines="20" w:after="20" w:line="288" w:lineRule="auto"/>
      <w:jc w:val="left"/>
    </w:pPr>
    <w:rPr>
      <w:rFonts w:eastAsia="楷体"/>
      <w:b/>
      <w:noProof/>
      <w:sz w:val="28"/>
    </w:rPr>
  </w:style>
  <w:style w:type="character" w:customStyle="1" w:styleId="1f3">
    <w:name w:val="页眉 字符1"/>
    <w:basedOn w:val="a3"/>
    <w:qFormat/>
    <w:rsid w:val="000762A9"/>
    <w:rPr>
      <w:rFonts w:ascii="宋体" w:hAnsi="宋体" w:cs="Times New Roman"/>
      <w:noProof/>
      <w:sz w:val="18"/>
      <w:szCs w:val="18"/>
    </w:rPr>
  </w:style>
  <w:style w:type="character" w:customStyle="1" w:styleId="1f4">
    <w:name w:val="页脚 字符1"/>
    <w:basedOn w:val="a3"/>
    <w:qFormat/>
    <w:rsid w:val="000762A9"/>
    <w:rPr>
      <w:rFonts w:ascii="宋体" w:hAnsi="宋体" w:cs="Times New Roman"/>
      <w:noProof/>
      <w:sz w:val="18"/>
      <w:szCs w:val="18"/>
    </w:rPr>
  </w:style>
  <w:style w:type="character" w:customStyle="1" w:styleId="tline">
    <w:name w:val="tline"/>
    <w:basedOn w:val="a3"/>
    <w:qFormat/>
    <w:rsid w:val="000762A9"/>
  </w:style>
  <w:style w:type="character" w:customStyle="1" w:styleId="1f5">
    <w:name w:val="引用 字符1"/>
    <w:basedOn w:val="a3"/>
    <w:uiPriority w:val="29"/>
    <w:rsid w:val="000762A9"/>
    <w:rPr>
      <w:rFonts w:ascii="宋体" w:eastAsia="宋体" w:hAnsi="宋体" w:cs="宋体"/>
      <w:i/>
      <w:iCs/>
      <w:color w:val="404040"/>
      <w:sz w:val="24"/>
      <w:szCs w:val="24"/>
    </w:rPr>
  </w:style>
  <w:style w:type="character" w:customStyle="1" w:styleId="210">
    <w:name w:val="标题 2 字符1"/>
    <w:basedOn w:val="a3"/>
    <w:uiPriority w:val="9"/>
    <w:semiHidden/>
    <w:rsid w:val="000762A9"/>
    <w:rPr>
      <w:rFonts w:ascii="等线 Light" w:eastAsia="等线 Light" w:hAnsi="等线 Light" w:cs="Times New Roman"/>
      <w:b/>
      <w:bCs/>
      <w:color w:val="000000"/>
      <w:sz w:val="32"/>
      <w:szCs w:val="32"/>
    </w:rPr>
  </w:style>
  <w:style w:type="character" w:customStyle="1" w:styleId="411">
    <w:name w:val="标题 4 字符1"/>
    <w:basedOn w:val="a3"/>
    <w:uiPriority w:val="9"/>
    <w:semiHidden/>
    <w:rsid w:val="000762A9"/>
    <w:rPr>
      <w:rFonts w:ascii="等线 Light" w:eastAsia="等线 Light" w:hAnsi="等线 Light" w:cs="Times New Roman"/>
      <w:b/>
      <w:bCs/>
      <w:color w:val="000000"/>
      <w:sz w:val="28"/>
      <w:szCs w:val="28"/>
    </w:rPr>
  </w:style>
  <w:style w:type="character" w:customStyle="1" w:styleId="610">
    <w:name w:val="标题 6 字符1"/>
    <w:basedOn w:val="a3"/>
    <w:uiPriority w:val="9"/>
    <w:semiHidden/>
    <w:rsid w:val="000762A9"/>
    <w:rPr>
      <w:rFonts w:ascii="等线 Light" w:eastAsia="等线 Light" w:hAnsi="等线 Light" w:cs="Times New Roman"/>
      <w:b/>
      <w:bCs/>
      <w:color w:val="000000"/>
      <w:sz w:val="24"/>
      <w:szCs w:val="24"/>
    </w:rPr>
  </w:style>
  <w:style w:type="character" w:customStyle="1" w:styleId="810">
    <w:name w:val="标题 8 字符1"/>
    <w:basedOn w:val="a3"/>
    <w:uiPriority w:val="9"/>
    <w:semiHidden/>
    <w:rsid w:val="000762A9"/>
    <w:rPr>
      <w:rFonts w:ascii="等线 Light" w:eastAsia="等线 Light" w:hAnsi="等线 Light" w:cs="Times New Roman"/>
      <w:color w:val="000000"/>
      <w:sz w:val="24"/>
      <w:szCs w:val="24"/>
    </w:rPr>
  </w:style>
  <w:style w:type="character" w:customStyle="1" w:styleId="910">
    <w:name w:val="标题 9 字符1"/>
    <w:basedOn w:val="a3"/>
    <w:uiPriority w:val="9"/>
    <w:semiHidden/>
    <w:rsid w:val="000762A9"/>
    <w:rPr>
      <w:rFonts w:ascii="等线 Light" w:eastAsia="等线 Light" w:hAnsi="等线 Light" w:cs="Times New Roman"/>
      <w:color w:val="000000"/>
      <w:szCs w:val="21"/>
    </w:rPr>
  </w:style>
  <w:style w:type="numbering" w:customStyle="1" w:styleId="34">
    <w:name w:val="无列表3"/>
    <w:next w:val="a5"/>
    <w:uiPriority w:val="99"/>
    <w:semiHidden/>
    <w:unhideWhenUsed/>
    <w:rsid w:val="000762A9"/>
  </w:style>
  <w:style w:type="numbering" w:customStyle="1" w:styleId="43">
    <w:name w:val="无列表4"/>
    <w:next w:val="a5"/>
    <w:uiPriority w:val="99"/>
    <w:semiHidden/>
    <w:unhideWhenUsed/>
    <w:rsid w:val="000762A9"/>
  </w:style>
  <w:style w:type="numbering" w:customStyle="1" w:styleId="52">
    <w:name w:val="无列表5"/>
    <w:next w:val="a5"/>
    <w:uiPriority w:val="99"/>
    <w:semiHidden/>
    <w:unhideWhenUsed/>
    <w:rsid w:val="000762A9"/>
  </w:style>
  <w:style w:type="numbering" w:customStyle="1" w:styleId="62">
    <w:name w:val="无列表6"/>
    <w:next w:val="a5"/>
    <w:uiPriority w:val="99"/>
    <w:semiHidden/>
    <w:unhideWhenUsed/>
    <w:rsid w:val="000762A9"/>
  </w:style>
  <w:style w:type="numbering" w:customStyle="1" w:styleId="71">
    <w:name w:val="无列表7"/>
    <w:next w:val="a5"/>
    <w:uiPriority w:val="99"/>
    <w:semiHidden/>
    <w:unhideWhenUsed/>
    <w:rsid w:val="000762A9"/>
  </w:style>
  <w:style w:type="numbering" w:customStyle="1" w:styleId="1110">
    <w:name w:val="无列表111"/>
    <w:next w:val="a5"/>
    <w:uiPriority w:val="99"/>
    <w:semiHidden/>
    <w:unhideWhenUsed/>
    <w:rsid w:val="000762A9"/>
  </w:style>
  <w:style w:type="numbering" w:customStyle="1" w:styleId="211">
    <w:name w:val="无列表21"/>
    <w:next w:val="a5"/>
    <w:uiPriority w:val="99"/>
    <w:semiHidden/>
    <w:unhideWhenUsed/>
    <w:rsid w:val="000762A9"/>
  </w:style>
  <w:style w:type="character" w:customStyle="1" w:styleId="affd">
    <w:name w:val="无间隔 字符"/>
    <w:basedOn w:val="a3"/>
    <w:link w:val="affc"/>
    <w:uiPriority w:val="1"/>
    <w:rsid w:val="000762A9"/>
    <w:rPr>
      <w:rFonts w:ascii="宋体" w:hAnsi="宋体"/>
      <w:kern w:val="2"/>
      <w:sz w:val="24"/>
      <w:szCs w:val="22"/>
    </w:rPr>
  </w:style>
  <w:style w:type="paragraph" w:customStyle="1" w:styleId="TOC1">
    <w:name w:val="TOC 标题1"/>
    <w:basedOn w:val="1"/>
    <w:next w:val="a2"/>
    <w:uiPriority w:val="39"/>
    <w:unhideWhenUsed/>
    <w:qFormat/>
    <w:rsid w:val="000762A9"/>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TOC21">
    <w:name w:val="TOC 21"/>
    <w:basedOn w:val="a2"/>
    <w:next w:val="a2"/>
    <w:autoRedefine/>
    <w:uiPriority w:val="39"/>
    <w:unhideWhenUsed/>
    <w:rsid w:val="000762A9"/>
    <w:pPr>
      <w:widowControl/>
      <w:spacing w:after="100" w:line="259" w:lineRule="auto"/>
      <w:ind w:left="220"/>
      <w:jc w:val="left"/>
    </w:pPr>
    <w:rPr>
      <w:rFonts w:ascii="等线" w:eastAsia="等线" w:hAnsi="等线"/>
      <w:kern w:val="0"/>
      <w:sz w:val="22"/>
    </w:rPr>
  </w:style>
  <w:style w:type="paragraph" w:customStyle="1" w:styleId="TOC11">
    <w:name w:val="TOC 11"/>
    <w:basedOn w:val="a2"/>
    <w:next w:val="a2"/>
    <w:autoRedefine/>
    <w:uiPriority w:val="39"/>
    <w:unhideWhenUsed/>
    <w:rsid w:val="000762A9"/>
    <w:pPr>
      <w:widowControl/>
      <w:tabs>
        <w:tab w:val="right" w:leader="dot" w:pos="8296"/>
      </w:tabs>
      <w:spacing w:after="100" w:line="259" w:lineRule="auto"/>
      <w:jc w:val="left"/>
    </w:pPr>
    <w:rPr>
      <w:rFonts w:ascii="等线" w:eastAsia="等线" w:hAnsi="等线"/>
      <w:b/>
      <w:bCs/>
      <w:noProof/>
      <w:kern w:val="0"/>
      <w:sz w:val="22"/>
      <w:lang w:eastAsia="zh-TW"/>
    </w:rPr>
  </w:style>
  <w:style w:type="paragraph" w:customStyle="1" w:styleId="TOC31">
    <w:name w:val="TOC 31"/>
    <w:basedOn w:val="a2"/>
    <w:next w:val="a2"/>
    <w:autoRedefine/>
    <w:uiPriority w:val="39"/>
    <w:unhideWhenUsed/>
    <w:rsid w:val="000762A9"/>
    <w:pPr>
      <w:widowControl/>
      <w:spacing w:after="100" w:line="259" w:lineRule="auto"/>
      <w:ind w:left="440"/>
      <w:jc w:val="left"/>
    </w:pPr>
    <w:rPr>
      <w:rFonts w:ascii="等线" w:eastAsia="等线" w:hAnsi="等线"/>
      <w:kern w:val="0"/>
      <w:sz w:val="22"/>
    </w:rPr>
  </w:style>
  <w:style w:type="character" w:customStyle="1" w:styleId="420">
    <w:name w:val="标题 4 字符2"/>
    <w:basedOn w:val="a3"/>
    <w:uiPriority w:val="9"/>
    <w:semiHidden/>
    <w:rsid w:val="000762A9"/>
    <w:rPr>
      <w:rFonts w:asciiTheme="majorHAnsi" w:eastAsiaTheme="majorEastAsia" w:hAnsiTheme="majorHAnsi" w:cstheme="majorBidi"/>
      <w:b/>
      <w:bCs/>
      <w:kern w:val="2"/>
      <w:sz w:val="28"/>
      <w:szCs w:val="28"/>
    </w:rPr>
  </w:style>
  <w:style w:type="character" w:customStyle="1" w:styleId="620">
    <w:name w:val="标题 6 字符2"/>
    <w:basedOn w:val="a3"/>
    <w:uiPriority w:val="9"/>
    <w:semiHidden/>
    <w:rsid w:val="000762A9"/>
    <w:rPr>
      <w:rFonts w:asciiTheme="majorHAnsi" w:eastAsiaTheme="majorEastAsia" w:hAnsiTheme="majorHAnsi" w:cstheme="majorBidi"/>
      <w:b/>
      <w:bCs/>
      <w:kern w:val="2"/>
      <w:sz w:val="24"/>
      <w:szCs w:val="24"/>
    </w:rPr>
  </w:style>
  <w:style w:type="character" w:customStyle="1" w:styleId="82">
    <w:name w:val="标题 8 字符2"/>
    <w:basedOn w:val="a3"/>
    <w:uiPriority w:val="9"/>
    <w:semiHidden/>
    <w:rsid w:val="000762A9"/>
    <w:rPr>
      <w:rFonts w:asciiTheme="majorHAnsi" w:eastAsiaTheme="majorEastAsia" w:hAnsiTheme="majorHAnsi" w:cstheme="majorBidi"/>
      <w:kern w:val="2"/>
      <w:sz w:val="24"/>
      <w:szCs w:val="24"/>
    </w:rPr>
  </w:style>
  <w:style w:type="character" w:customStyle="1" w:styleId="92">
    <w:name w:val="标题 9 字符2"/>
    <w:basedOn w:val="a3"/>
    <w:uiPriority w:val="9"/>
    <w:semiHidden/>
    <w:rsid w:val="000762A9"/>
    <w:rPr>
      <w:rFonts w:asciiTheme="majorHAnsi" w:eastAsiaTheme="majorEastAsia" w:hAnsiTheme="majorHAnsi" w:cstheme="maj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533174">
      <w:bodyDiv w:val="1"/>
      <w:marLeft w:val="0"/>
      <w:marRight w:val="0"/>
      <w:marTop w:val="0"/>
      <w:marBottom w:val="0"/>
      <w:divBdr>
        <w:top w:val="none" w:sz="0" w:space="0" w:color="auto"/>
        <w:left w:val="none" w:sz="0" w:space="0" w:color="auto"/>
        <w:bottom w:val="none" w:sz="0" w:space="0" w:color="auto"/>
        <w:right w:val="none" w:sz="0" w:space="0" w:color="auto"/>
      </w:divBdr>
    </w:div>
    <w:div w:id="631787396">
      <w:bodyDiv w:val="1"/>
      <w:marLeft w:val="0"/>
      <w:marRight w:val="0"/>
      <w:marTop w:val="0"/>
      <w:marBottom w:val="0"/>
      <w:divBdr>
        <w:top w:val="none" w:sz="0" w:space="0" w:color="auto"/>
        <w:left w:val="none" w:sz="0" w:space="0" w:color="auto"/>
        <w:bottom w:val="none" w:sz="0" w:space="0" w:color="auto"/>
        <w:right w:val="none" w:sz="0" w:space="0" w:color="auto"/>
      </w:divBdr>
    </w:div>
    <w:div w:id="788205368">
      <w:bodyDiv w:val="1"/>
      <w:marLeft w:val="0"/>
      <w:marRight w:val="0"/>
      <w:marTop w:val="0"/>
      <w:marBottom w:val="0"/>
      <w:divBdr>
        <w:top w:val="none" w:sz="0" w:space="0" w:color="auto"/>
        <w:left w:val="none" w:sz="0" w:space="0" w:color="auto"/>
        <w:bottom w:val="none" w:sz="0" w:space="0" w:color="auto"/>
        <w:right w:val="none" w:sz="0" w:space="0" w:color="auto"/>
      </w:divBdr>
    </w:div>
    <w:div w:id="1351906160">
      <w:bodyDiv w:val="1"/>
      <w:marLeft w:val="0"/>
      <w:marRight w:val="0"/>
      <w:marTop w:val="0"/>
      <w:marBottom w:val="0"/>
      <w:divBdr>
        <w:top w:val="none" w:sz="0" w:space="0" w:color="auto"/>
        <w:left w:val="none" w:sz="0" w:space="0" w:color="auto"/>
        <w:bottom w:val="none" w:sz="0" w:space="0" w:color="auto"/>
        <w:right w:val="none" w:sz="0" w:space="0" w:color="auto"/>
      </w:divBdr>
    </w:div>
    <w:div w:id="1609001423">
      <w:bodyDiv w:val="1"/>
      <w:marLeft w:val="0"/>
      <w:marRight w:val="0"/>
      <w:marTop w:val="0"/>
      <w:marBottom w:val="0"/>
      <w:divBdr>
        <w:top w:val="none" w:sz="0" w:space="0" w:color="auto"/>
        <w:left w:val="none" w:sz="0" w:space="0" w:color="auto"/>
        <w:bottom w:val="none" w:sz="0" w:space="0" w:color="auto"/>
        <w:right w:val="none" w:sz="0" w:space="0" w:color="auto"/>
      </w:divBdr>
    </w:div>
    <w:div w:id="1649245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20.pn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3.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jpeg"/><Relationship Id="rId46" Type="http://schemas.openxmlformats.org/officeDocument/2006/relationships/theme" Target="theme/theme1.xml"/><Relationship Id="rId20" Type="http://schemas.openxmlformats.org/officeDocument/2006/relationships/image" Target="media/image14.jpeg"/><Relationship Id="rId41" Type="http://schemas.openxmlformats.org/officeDocument/2006/relationships/image" Target="media/image35.png"/></Relationships>
</file>

<file path=word/_rels/endnotes.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26D76-2A1C-4690-A941-A2EA5A1B4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130</Pages>
  <Words>9759</Words>
  <Characters>55629</Characters>
  <Application>Microsoft Office Word</Application>
  <DocSecurity>0</DocSecurity>
  <Lines>463</Lines>
  <Paragraphs>130</Paragraphs>
  <ScaleCrop>false</ScaleCrop>
  <Company>GWZ</Company>
  <LinksUpToDate>false</LinksUpToDate>
  <CharactersWithSpaces>65258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祖康 汪</cp:lastModifiedBy>
  <cp:revision>10</cp:revision>
  <dcterms:created xsi:type="dcterms:W3CDTF">2024-01-29T03:27:00Z</dcterms:created>
  <dcterms:modified xsi:type="dcterms:W3CDTF">2024-01-29T05:57:00Z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C2B08812EE314F589E267A3827BACCE8</vt:lpwstr>
  </property>
</Properties>
</file>