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B6434" w14:textId="46CDC494" w:rsidR="004838F8" w:rsidRPr="004838F8" w:rsidRDefault="004838F8" w:rsidP="004838F8">
      <w:pPr>
        <w:pStyle w:val="ac"/>
      </w:pPr>
      <w:r w:rsidRPr="004838F8">
        <w:rPr>
          <w:rFonts w:hint="eastAsia"/>
        </w:rPr>
        <w:t>說張家山</w:t>
      </w:r>
      <w:r w:rsidRPr="004838F8">
        <w:rPr>
          <w:rFonts w:hint="eastAsia"/>
        </w:rPr>
        <w:t>3</w:t>
      </w:r>
      <w:r w:rsidRPr="004838F8">
        <w:t>36</w:t>
      </w:r>
      <w:r w:rsidRPr="004838F8">
        <w:rPr>
          <w:rFonts w:hint="eastAsia"/>
        </w:rPr>
        <w:t>號漢墓竹簡《功令》的“西宮</w:t>
      </w:r>
      <w:proofErr w:type="gramStart"/>
      <w:r w:rsidRPr="004838F8">
        <w:rPr>
          <w:rFonts w:hint="eastAsia"/>
        </w:rPr>
        <w:t>詹</w:t>
      </w:r>
      <w:proofErr w:type="gramEnd"/>
      <w:r w:rsidRPr="004838F8">
        <w:rPr>
          <w:rFonts w:hint="eastAsia"/>
        </w:rPr>
        <w:t>事”“詹事”</w:t>
      </w:r>
    </w:p>
    <w:p w14:paraId="0BDBE910" w14:textId="77777777" w:rsidR="004838F8" w:rsidRDefault="004838F8" w:rsidP="004838F8">
      <w:pPr>
        <w:pStyle w:val="ad"/>
        <w:rPr>
          <w:rFonts w:eastAsia="PMingLiU"/>
        </w:rPr>
      </w:pPr>
    </w:p>
    <w:p w14:paraId="013C99A1" w14:textId="36057EBD" w:rsidR="004838F8" w:rsidRPr="004838F8" w:rsidRDefault="004838F8" w:rsidP="004838F8">
      <w:pPr>
        <w:pStyle w:val="ad"/>
      </w:pPr>
      <w:r w:rsidRPr="004838F8">
        <w:t>（</w:t>
      </w:r>
      <w:r w:rsidRPr="004838F8">
        <w:rPr>
          <w:rFonts w:hint="eastAsia"/>
        </w:rPr>
        <w:t>首發</w:t>
      </w:r>
      <w:r w:rsidRPr="004838F8">
        <w:t>）</w:t>
      </w:r>
    </w:p>
    <w:p w14:paraId="14EFF161" w14:textId="7584C313" w:rsidR="004838F8" w:rsidRPr="004838F8" w:rsidRDefault="004838F8" w:rsidP="004838F8">
      <w:pPr>
        <w:pStyle w:val="ad"/>
      </w:pPr>
      <w:r w:rsidRPr="004838F8">
        <w:rPr>
          <w:rFonts w:hint="eastAsia"/>
        </w:rPr>
        <w:t>周波</w:t>
      </w:r>
    </w:p>
    <w:p w14:paraId="66A77C39" w14:textId="4B98FA79" w:rsidR="004838F8" w:rsidRPr="004838F8" w:rsidRDefault="004838F8" w:rsidP="004838F8">
      <w:pPr>
        <w:pStyle w:val="ad"/>
        <w:rPr>
          <w:rFonts w:eastAsia="PMingLiU" w:hint="eastAsia"/>
        </w:rPr>
      </w:pPr>
      <w:r w:rsidRPr="004838F8">
        <w:rPr>
          <w:rFonts w:hint="eastAsia"/>
        </w:rPr>
        <w:t>復旦大學出土文獻與古文字研究中心</w:t>
      </w:r>
    </w:p>
    <w:p w14:paraId="425589A6" w14:textId="77777777" w:rsidR="004838F8" w:rsidRPr="004838F8" w:rsidRDefault="004838F8" w:rsidP="004838F8">
      <w:pPr>
        <w:pStyle w:val="ab"/>
        <w:ind w:firstLine="560"/>
      </w:pPr>
    </w:p>
    <w:p w14:paraId="0199D82C" w14:textId="6C52667B" w:rsidR="004838F8" w:rsidRPr="004838F8" w:rsidRDefault="004838F8" w:rsidP="004838F8">
      <w:pPr>
        <w:pStyle w:val="ab"/>
        <w:ind w:firstLine="560"/>
        <w:rPr>
          <w:rFonts w:hint="eastAsia"/>
        </w:rPr>
      </w:pPr>
      <w:r w:rsidRPr="004838F8">
        <w:rPr>
          <w:rFonts w:hint="eastAsia"/>
        </w:rPr>
        <w:t>張家山336號漢墓竹簡《功令》有“長信</w:t>
      </w:r>
      <w:proofErr w:type="gramStart"/>
      <w:r w:rsidRPr="004838F8">
        <w:rPr>
          <w:rFonts w:hint="eastAsia"/>
        </w:rPr>
        <w:t>詹</w:t>
      </w:r>
      <w:proofErr w:type="gramEnd"/>
      <w:r w:rsidRPr="004838F8">
        <w:rPr>
          <w:rFonts w:hint="eastAsia"/>
        </w:rPr>
        <w:t>事”“西宮</w:t>
      </w:r>
      <w:proofErr w:type="gramStart"/>
      <w:r w:rsidRPr="004838F8">
        <w:rPr>
          <w:rFonts w:hint="eastAsia"/>
        </w:rPr>
        <w:t>詹</w:t>
      </w:r>
      <w:proofErr w:type="gramEnd"/>
      <w:r w:rsidRPr="004838F8">
        <w:rPr>
          <w:rFonts w:hint="eastAsia"/>
        </w:rPr>
        <w:t>事”“詹事”職官，見</w:t>
      </w:r>
      <w:proofErr w:type="gramStart"/>
      <w:r w:rsidRPr="004838F8">
        <w:rPr>
          <w:rFonts w:hint="eastAsia"/>
        </w:rPr>
        <w:t>於</w:t>
      </w:r>
      <w:proofErr w:type="gramEnd"/>
      <w:r w:rsidRPr="004838F8">
        <w:rPr>
          <w:rFonts w:hint="eastAsia"/>
        </w:rPr>
        <w:t>下列竹簡：</w:t>
      </w:r>
    </w:p>
    <w:p w14:paraId="0606C244" w14:textId="77777777" w:rsidR="004838F8" w:rsidRPr="004838F8" w:rsidRDefault="004838F8" w:rsidP="004838F8">
      <w:pPr>
        <w:pStyle w:val="a4"/>
        <w:spacing w:before="540" w:after="540"/>
        <w:ind w:firstLine="496"/>
      </w:pPr>
      <w:r w:rsidRPr="004838F8">
        <w:rPr>
          <w:rFonts w:hint="eastAsia"/>
        </w:rPr>
        <w:t xml:space="preserve">七 </w:t>
      </w:r>
      <w:r w:rsidRPr="004838F8">
        <w:t xml:space="preserve"> </w:t>
      </w:r>
      <w:r w:rsidRPr="004838F8">
        <w:rPr>
          <w:rFonts w:hint="eastAsia"/>
        </w:rPr>
        <w:t>請：大（太）僕右</w:t>
      </w:r>
      <w:proofErr w:type="gramStart"/>
      <w:r w:rsidRPr="004838F8">
        <w:rPr>
          <w:rFonts w:hint="eastAsia"/>
        </w:rPr>
        <w:t>厩</w:t>
      </w:r>
      <w:proofErr w:type="gramEnd"/>
      <w:r w:rsidRPr="004838F8">
        <w:rPr>
          <w:rFonts w:hint="eastAsia"/>
        </w:rPr>
        <w:t>、</w:t>
      </w:r>
      <w:proofErr w:type="gramStart"/>
      <w:r w:rsidRPr="004838F8">
        <w:rPr>
          <w:rFonts w:hint="eastAsia"/>
        </w:rPr>
        <w:t>詹</w:t>
      </w:r>
      <w:proofErr w:type="gramEnd"/>
      <w:r w:rsidRPr="004838F8">
        <w:rPr>
          <w:rFonts w:hint="eastAsia"/>
        </w:rPr>
        <w:t>事</w:t>
      </w:r>
      <w:proofErr w:type="gramStart"/>
      <w:r w:rsidRPr="004838F8">
        <w:rPr>
          <w:rFonts w:hint="eastAsia"/>
        </w:rPr>
        <w:t>厩佐史缺，擇官屬善書</w:t>
      </w:r>
      <w:proofErr w:type="gramEnd"/>
      <w:r w:rsidRPr="004838F8">
        <w:rPr>
          <w:rFonts w:hint="eastAsia"/>
        </w:rPr>
        <w:t>、習馬事者補。不足，及少府、長信</w:t>
      </w:r>
      <w:proofErr w:type="gramStart"/>
      <w:r w:rsidRPr="004838F8">
        <w:rPr>
          <w:rFonts w:hint="eastAsia"/>
        </w:rPr>
        <w:t>詹</w:t>
      </w:r>
      <w:proofErr w:type="gramEnd"/>
      <w:r w:rsidRPr="004838F8">
        <w:rPr>
          <w:rFonts w:hint="eastAsia"/>
        </w:rPr>
        <w:t>事官</w:t>
      </w:r>
      <w:proofErr w:type="gramStart"/>
      <w:r w:rsidRPr="004838F8">
        <w:rPr>
          <w:rFonts w:hint="eastAsia"/>
        </w:rPr>
        <w:t>屬</w:t>
      </w:r>
      <w:proofErr w:type="gramEnd"/>
      <w:r w:rsidRPr="004838F8">
        <w:rPr>
          <w:rFonts w:hint="eastAsia"/>
        </w:rPr>
        <w:t>。長安市佐史有缺，移中尉，中尉調下屬旁官（簡</w:t>
      </w:r>
      <w:r w:rsidRPr="004838F8">
        <w:t>45</w:t>
      </w:r>
      <w:r w:rsidRPr="004838F8">
        <w:rPr>
          <w:rFonts w:hint="eastAsia"/>
        </w:rPr>
        <w:t>-</w:t>
      </w:r>
      <w:r w:rsidRPr="004838F8">
        <w:t>46</w:t>
      </w:r>
      <w:r w:rsidRPr="004838F8">
        <w:rPr>
          <w:rFonts w:hint="eastAsia"/>
        </w:rPr>
        <w:t>）。</w:t>
      </w:r>
    </w:p>
    <w:p w14:paraId="4C57599C" w14:textId="77777777" w:rsidR="004838F8" w:rsidRPr="004838F8" w:rsidRDefault="004838F8" w:rsidP="004838F8">
      <w:pPr>
        <w:pStyle w:val="a4"/>
        <w:spacing w:before="540" w:after="540"/>
        <w:ind w:firstLine="496"/>
      </w:pPr>
      <w:r w:rsidRPr="004838F8">
        <w:rPr>
          <w:rFonts w:hint="eastAsia"/>
        </w:rPr>
        <w:t xml:space="preserve">卌二 </w:t>
      </w:r>
      <w:r w:rsidRPr="004838F8">
        <w:t xml:space="preserve"> </w:t>
      </w:r>
      <w:r w:rsidRPr="004838F8">
        <w:rPr>
          <w:rFonts w:hint="eastAsia"/>
        </w:rPr>
        <w:t>長信祠祀、西宮詹事祠祀冗祝有秩嗇夫，長信祠祀、西宮詹事祠祀雝（雍）祝冗祝、更祝，得與大祝冗祝、更祝通課，補大祝祝長、冗祝（簡9</w:t>
      </w:r>
      <w:r w:rsidRPr="004838F8">
        <w:t>9</w:t>
      </w:r>
      <w:r w:rsidRPr="004838F8">
        <w:rPr>
          <w:rFonts w:hint="eastAsia"/>
        </w:rPr>
        <w:t>）。</w:t>
      </w:r>
    </w:p>
    <w:p w14:paraId="4E158FC5" w14:textId="77777777" w:rsidR="004838F8" w:rsidRPr="004838F8" w:rsidRDefault="004838F8" w:rsidP="004838F8">
      <w:pPr>
        <w:pStyle w:val="a4"/>
        <w:spacing w:before="540" w:after="540"/>
        <w:ind w:firstLine="496"/>
      </w:pPr>
      <w:r w:rsidRPr="004838F8">
        <w:rPr>
          <w:rFonts w:hint="eastAsia"/>
        </w:rPr>
        <w:t xml:space="preserve">卌九 </w:t>
      </w:r>
      <w:r w:rsidRPr="004838F8">
        <w:t xml:space="preserve"> </w:t>
      </w:r>
      <w:r w:rsidRPr="004838F8">
        <w:rPr>
          <w:rFonts w:hint="eastAsia"/>
        </w:rPr>
        <w:t>中謁者、西宮長秋謁者、長秋謁者令史有缺，言御史，御史為擇善書者補（簡1</w:t>
      </w:r>
      <w:r w:rsidRPr="004838F8">
        <w:t>11</w:t>
      </w:r>
      <w:r w:rsidRPr="004838F8">
        <w:rPr>
          <w:rFonts w:hint="eastAsia"/>
        </w:rPr>
        <w:t>）。</w:t>
      </w:r>
    </w:p>
    <w:p w14:paraId="2C3947D8" w14:textId="77777777" w:rsidR="004838F8" w:rsidRPr="004838F8" w:rsidRDefault="004838F8" w:rsidP="004838F8">
      <w:pPr>
        <w:pStyle w:val="a4"/>
        <w:spacing w:before="540" w:after="540"/>
        <w:ind w:firstLine="496"/>
        <w:rPr>
          <w:rFonts w:cs="MS Mincho"/>
          <w:szCs w:val="21"/>
        </w:rPr>
      </w:pPr>
      <w:r w:rsidRPr="004838F8">
        <w:rPr>
          <w:rFonts w:cs="MS Mincho" w:hint="eastAsia"/>
          <w:szCs w:val="21"/>
        </w:rPr>
        <w:t>丞相議，西宮詹事、詹事湯沐邑在內史、郡者，</w:t>
      </w:r>
      <w:r w:rsidRPr="004838F8">
        <w:rPr>
          <w:rFonts w:cs="MS Mincho"/>
          <w:szCs w:val="21"/>
        </w:rPr>
        <w:t>亦移內史、郡守用補，比。</w:t>
      </w:r>
      <w:r w:rsidRPr="004838F8">
        <w:rPr>
          <w:rFonts w:cs="MS Mincho" w:hint="eastAsia"/>
          <w:szCs w:val="21"/>
        </w:rPr>
        <w:t>·</w:t>
      </w:r>
      <w:r w:rsidRPr="004838F8">
        <w:rPr>
          <w:rFonts w:cs="MS Mincho"/>
          <w:szCs w:val="21"/>
        </w:rPr>
        <w:t>御史奏。制曰：可。二年十月戊申下</w:t>
      </w:r>
      <w:r w:rsidRPr="004838F8">
        <w:rPr>
          <w:rFonts w:cs="MS Mincho" w:hint="eastAsia"/>
          <w:szCs w:val="21"/>
        </w:rPr>
        <w:t>（簡1</w:t>
      </w:r>
      <w:r w:rsidRPr="004838F8">
        <w:rPr>
          <w:rFonts w:cs="MS Mincho"/>
          <w:szCs w:val="21"/>
        </w:rPr>
        <w:t>61</w:t>
      </w:r>
      <w:r w:rsidRPr="004838F8">
        <w:rPr>
          <w:rFonts w:cs="MS Mincho" w:hint="eastAsia"/>
          <w:szCs w:val="21"/>
        </w:rPr>
        <w:t>）</w:t>
      </w:r>
      <w:r w:rsidRPr="004838F8">
        <w:rPr>
          <w:rFonts w:cs="MS Mincho"/>
          <w:szCs w:val="21"/>
        </w:rPr>
        <w:t>。</w:t>
      </w:r>
    </w:p>
    <w:p w14:paraId="277CB5F3" w14:textId="44AC49F7" w:rsidR="004838F8" w:rsidRPr="004838F8" w:rsidRDefault="004838F8" w:rsidP="004838F8">
      <w:pPr>
        <w:pStyle w:val="a4"/>
        <w:spacing w:before="540" w:after="540"/>
        <w:ind w:firstLine="496"/>
        <w:rPr>
          <w:rFonts w:eastAsia="PMingLiU" w:cs="MS Mincho" w:hint="eastAsia"/>
          <w:szCs w:val="21"/>
        </w:rPr>
      </w:pPr>
      <w:r w:rsidRPr="004838F8">
        <w:rPr>
          <w:rFonts w:cs="MS Mincho" w:hint="eastAsia"/>
          <w:szCs w:val="21"/>
        </w:rPr>
        <w:lastRenderedPageBreak/>
        <w:t>·丞相上西宮詹事書言，令曰：……西宮詹事、詹事湯沐邑在內史、郡者，亦移內史、郡守用補，比。請：西宮詹事湯沐邑各上斗食學佴、令史年五十以上功及有秩缺內史、郡守，內史、郡守通課用補，比丞相議詹事湯沐邑，比御史奏（簡1</w:t>
      </w:r>
      <w:r w:rsidRPr="004838F8">
        <w:rPr>
          <w:rFonts w:cs="MS Mincho"/>
          <w:szCs w:val="21"/>
        </w:rPr>
        <w:t>62</w:t>
      </w:r>
      <w:r w:rsidRPr="004838F8">
        <w:rPr>
          <w:rFonts w:cs="MS Mincho" w:hint="eastAsia"/>
          <w:szCs w:val="21"/>
        </w:rPr>
        <w:t>-</w:t>
      </w:r>
      <w:r w:rsidRPr="004838F8">
        <w:rPr>
          <w:rFonts w:cs="MS Mincho"/>
          <w:szCs w:val="21"/>
        </w:rPr>
        <w:t>165</w:t>
      </w:r>
      <w:r w:rsidRPr="004838F8">
        <w:rPr>
          <w:rFonts w:cs="MS Mincho" w:hint="eastAsia"/>
          <w:szCs w:val="21"/>
        </w:rPr>
        <w:t>）。</w:t>
      </w:r>
    </w:p>
    <w:p w14:paraId="765CEB0A" w14:textId="77777777" w:rsidR="004838F8" w:rsidRPr="004838F8" w:rsidRDefault="004838F8" w:rsidP="004838F8">
      <w:pPr>
        <w:pStyle w:val="ab"/>
        <w:ind w:firstLine="560"/>
      </w:pPr>
      <w:r w:rsidRPr="004838F8">
        <w:rPr>
          <w:rFonts w:hint="eastAsia"/>
        </w:rPr>
        <w:t>整理者</w:t>
      </w:r>
      <w:proofErr w:type="gramStart"/>
      <w:r w:rsidRPr="004838F8">
        <w:rPr>
          <w:rFonts w:hint="eastAsia"/>
        </w:rPr>
        <w:t>於</w:t>
      </w:r>
      <w:proofErr w:type="gramEnd"/>
      <w:r w:rsidRPr="004838F8">
        <w:rPr>
          <w:rFonts w:hint="eastAsia"/>
        </w:rPr>
        <w:t>簡4</w:t>
      </w:r>
      <w:r w:rsidRPr="004838F8">
        <w:t>6</w:t>
      </w:r>
      <w:r w:rsidRPr="004838F8">
        <w:rPr>
          <w:rFonts w:hint="eastAsia"/>
        </w:rPr>
        <w:t>“</w:t>
      </w:r>
      <w:r w:rsidRPr="004838F8">
        <w:rPr>
          <w:rFonts w:hint="eastAsia"/>
          <w:szCs w:val="24"/>
        </w:rPr>
        <w:t>長信</w:t>
      </w:r>
      <w:proofErr w:type="gramStart"/>
      <w:r w:rsidRPr="004838F8">
        <w:rPr>
          <w:rFonts w:hint="eastAsia"/>
          <w:szCs w:val="24"/>
        </w:rPr>
        <w:t>詹</w:t>
      </w:r>
      <w:proofErr w:type="gramEnd"/>
      <w:r w:rsidRPr="004838F8">
        <w:rPr>
          <w:rFonts w:hint="eastAsia"/>
          <w:szCs w:val="24"/>
        </w:rPr>
        <w:t>事</w:t>
      </w:r>
      <w:r w:rsidRPr="004838F8">
        <w:rPr>
          <w:rFonts w:hint="eastAsia"/>
        </w:rPr>
        <w:t>”下注云：“長信詹事，掌皇太后宮。……《二年律令》以</w:t>
      </w:r>
      <w:proofErr w:type="gramStart"/>
      <w:r w:rsidRPr="004838F8">
        <w:rPr>
          <w:rFonts w:hint="eastAsia"/>
        </w:rPr>
        <w:t>秩</w:t>
      </w:r>
      <w:proofErr w:type="gramEnd"/>
      <w:r w:rsidRPr="004838F8">
        <w:rPr>
          <w:rFonts w:hint="eastAsia"/>
        </w:rPr>
        <w:t>二千石的‘長信詹事’取代‘詹事’，是</w:t>
      </w:r>
      <w:proofErr w:type="gramStart"/>
      <w:r w:rsidRPr="004838F8">
        <w:rPr>
          <w:rFonts w:hint="eastAsia"/>
        </w:rPr>
        <w:t>專為呂</w:t>
      </w:r>
      <w:proofErr w:type="gramEnd"/>
      <w:r w:rsidRPr="004838F8">
        <w:rPr>
          <w:rFonts w:hint="eastAsia"/>
        </w:rPr>
        <w:t>后所設。本令‘詹事’，或</w:t>
      </w:r>
      <w:proofErr w:type="gramStart"/>
      <w:r w:rsidRPr="004838F8">
        <w:rPr>
          <w:rFonts w:hint="eastAsia"/>
        </w:rPr>
        <w:t>為</w:t>
      </w:r>
      <w:proofErr w:type="gramEnd"/>
      <w:r w:rsidRPr="004838F8">
        <w:rPr>
          <w:rFonts w:hint="eastAsia"/>
        </w:rPr>
        <w:t>文帝</w:t>
      </w:r>
      <w:proofErr w:type="gramStart"/>
      <w:r w:rsidRPr="004838F8">
        <w:rPr>
          <w:rFonts w:hint="eastAsia"/>
        </w:rPr>
        <w:t>恢復</w:t>
      </w:r>
      <w:proofErr w:type="gramEnd"/>
      <w:r w:rsidRPr="004838F8">
        <w:rPr>
          <w:rFonts w:hint="eastAsia"/>
        </w:rPr>
        <w:t>。”其</w:t>
      </w:r>
      <w:proofErr w:type="gramStart"/>
      <w:r w:rsidRPr="004838F8">
        <w:rPr>
          <w:rFonts w:hint="eastAsia"/>
        </w:rPr>
        <w:t>於</w:t>
      </w:r>
      <w:proofErr w:type="gramEnd"/>
      <w:r w:rsidRPr="004838F8">
        <w:rPr>
          <w:rFonts w:hint="eastAsia"/>
        </w:rPr>
        <w:t>簡9</w:t>
      </w:r>
      <w:r w:rsidRPr="004838F8">
        <w:t>9</w:t>
      </w:r>
      <w:r w:rsidRPr="004838F8">
        <w:rPr>
          <w:rFonts w:hint="eastAsia"/>
        </w:rPr>
        <w:t>“</w:t>
      </w:r>
      <w:r w:rsidRPr="004838F8">
        <w:rPr>
          <w:rFonts w:hint="eastAsia"/>
          <w:szCs w:val="24"/>
        </w:rPr>
        <w:t>長信祠祀、西宮</w:t>
      </w:r>
      <w:proofErr w:type="gramStart"/>
      <w:r w:rsidRPr="004838F8">
        <w:rPr>
          <w:rFonts w:hint="eastAsia"/>
          <w:szCs w:val="24"/>
        </w:rPr>
        <w:t>詹事祠</w:t>
      </w:r>
      <w:proofErr w:type="gramEnd"/>
      <w:r w:rsidRPr="004838F8">
        <w:rPr>
          <w:rFonts w:hint="eastAsia"/>
          <w:szCs w:val="24"/>
        </w:rPr>
        <w:t>祀</w:t>
      </w:r>
      <w:r w:rsidRPr="004838F8">
        <w:rPr>
          <w:rFonts w:hint="eastAsia"/>
        </w:rPr>
        <w:t>”下注云：“</w:t>
      </w:r>
      <w:r w:rsidRPr="004838F8">
        <w:rPr>
          <w:rFonts w:hint="eastAsia"/>
          <w:szCs w:val="24"/>
        </w:rPr>
        <w:t>長信祠祀，即長信祠祀令。……西宮</w:t>
      </w:r>
      <w:proofErr w:type="gramStart"/>
      <w:r w:rsidRPr="004838F8">
        <w:rPr>
          <w:rFonts w:hint="eastAsia"/>
          <w:szCs w:val="24"/>
        </w:rPr>
        <w:t>詹</w:t>
      </w:r>
      <w:proofErr w:type="gramEnd"/>
      <w:r w:rsidRPr="004838F8">
        <w:rPr>
          <w:rFonts w:hint="eastAsia"/>
          <w:szCs w:val="24"/>
        </w:rPr>
        <w:t>事，《漢書·百官公卿表上》：‘詹事，秦官，掌皇后、太子家。’師古曰：‘皇后、太子各置詹事，隨其所在以名官。’</w:t>
      </w:r>
      <w:r w:rsidRPr="004838F8">
        <w:rPr>
          <w:rFonts w:hint="eastAsia"/>
        </w:rPr>
        <w:t>”</w:t>
      </w:r>
    </w:p>
    <w:p w14:paraId="65B1CE93" w14:textId="77777777" w:rsidR="004838F8" w:rsidRPr="004838F8" w:rsidRDefault="004838F8" w:rsidP="004838F8">
      <w:pPr>
        <w:pStyle w:val="ab"/>
        <w:ind w:firstLine="560"/>
      </w:pPr>
      <w:r w:rsidRPr="004838F8">
        <w:rPr>
          <w:rFonts w:hint="eastAsia"/>
        </w:rPr>
        <w:t>按張家山漢簡2</w:t>
      </w:r>
      <w:r w:rsidRPr="004838F8">
        <w:t>47</w:t>
      </w:r>
      <w:r w:rsidRPr="004838F8">
        <w:rPr>
          <w:rFonts w:hint="eastAsia"/>
        </w:rPr>
        <w:t>號漢墓《二年律令·秩律》“長信</w:t>
      </w:r>
      <w:proofErr w:type="gramStart"/>
      <w:r w:rsidRPr="004838F8">
        <w:rPr>
          <w:rFonts w:hint="eastAsia"/>
        </w:rPr>
        <w:t>詹</w:t>
      </w:r>
      <w:proofErr w:type="gramEnd"/>
      <w:r w:rsidRPr="004838F8">
        <w:rPr>
          <w:rFonts w:hint="eastAsia"/>
        </w:rPr>
        <w:t>事”</w:t>
      </w:r>
      <w:r w:rsidRPr="004838F8">
        <w:rPr>
          <w:rFonts w:hint="eastAsia"/>
          <w:szCs w:val="24"/>
        </w:rPr>
        <w:t>“詹事”類職官甚多，可與上引簡文相</w:t>
      </w:r>
      <w:proofErr w:type="gramStart"/>
      <w:r w:rsidRPr="004838F8">
        <w:rPr>
          <w:rFonts w:hint="eastAsia"/>
          <w:szCs w:val="24"/>
        </w:rPr>
        <w:t>參</w:t>
      </w:r>
      <w:proofErr w:type="gramEnd"/>
      <w:r w:rsidRPr="004838F8">
        <w:rPr>
          <w:rFonts w:hint="eastAsia"/>
          <w:szCs w:val="24"/>
        </w:rPr>
        <w:t>看。根</w:t>
      </w:r>
      <w:proofErr w:type="gramStart"/>
      <w:r w:rsidRPr="004838F8">
        <w:rPr>
          <w:rFonts w:hint="eastAsia"/>
          <w:szCs w:val="24"/>
        </w:rPr>
        <w:t>據</w:t>
      </w:r>
      <w:proofErr w:type="gramEnd"/>
      <w:r w:rsidRPr="004838F8">
        <w:rPr>
          <w:rFonts w:hint="eastAsia"/>
        </w:rPr>
        <w:t>《二年律令·秩律》相關簡文及</w:t>
      </w:r>
      <w:proofErr w:type="gramStart"/>
      <w:r w:rsidRPr="004838F8">
        <w:rPr>
          <w:rFonts w:hint="eastAsia"/>
        </w:rPr>
        <w:t>傳世</w:t>
      </w:r>
      <w:proofErr w:type="gramEnd"/>
      <w:r w:rsidRPr="004838F8">
        <w:rPr>
          <w:rFonts w:hint="eastAsia"/>
        </w:rPr>
        <w:t>典籍相關記載，我們認</w:t>
      </w:r>
      <w:proofErr w:type="gramStart"/>
      <w:r w:rsidRPr="004838F8">
        <w:rPr>
          <w:rFonts w:hint="eastAsia"/>
        </w:rPr>
        <w:t>為</w:t>
      </w:r>
      <w:proofErr w:type="gramEnd"/>
      <w:r w:rsidRPr="004838F8">
        <w:rPr>
          <w:rFonts w:hint="eastAsia"/>
        </w:rPr>
        <w:t>簡4</w:t>
      </w:r>
      <w:r w:rsidRPr="004838F8">
        <w:t>6</w:t>
      </w:r>
      <w:r w:rsidRPr="004838F8">
        <w:rPr>
          <w:rFonts w:hint="eastAsia"/>
        </w:rPr>
        <w:t>下注的觀點恐有</w:t>
      </w:r>
      <w:proofErr w:type="gramStart"/>
      <w:r w:rsidRPr="004838F8">
        <w:rPr>
          <w:rFonts w:hint="eastAsia"/>
        </w:rPr>
        <w:t>疑</w:t>
      </w:r>
      <w:proofErr w:type="gramEnd"/>
      <w:r w:rsidRPr="004838F8">
        <w:rPr>
          <w:rFonts w:hint="eastAsia"/>
        </w:rPr>
        <w:t>問。關</w:t>
      </w:r>
      <w:proofErr w:type="gramStart"/>
      <w:r w:rsidRPr="004838F8">
        <w:rPr>
          <w:rFonts w:hint="eastAsia"/>
        </w:rPr>
        <w:t>於</w:t>
      </w:r>
      <w:proofErr w:type="gramEnd"/>
      <w:r w:rsidRPr="004838F8">
        <w:rPr>
          <w:rFonts w:hint="eastAsia"/>
        </w:rPr>
        <w:t>“</w:t>
      </w:r>
      <w:r w:rsidRPr="004838F8">
        <w:rPr>
          <w:rFonts w:hint="eastAsia"/>
          <w:szCs w:val="24"/>
        </w:rPr>
        <w:t>西宮</w:t>
      </w:r>
      <w:proofErr w:type="gramStart"/>
      <w:r w:rsidRPr="004838F8">
        <w:rPr>
          <w:rFonts w:hint="eastAsia"/>
          <w:szCs w:val="24"/>
        </w:rPr>
        <w:t>詹</w:t>
      </w:r>
      <w:proofErr w:type="gramEnd"/>
      <w:r w:rsidRPr="004838F8">
        <w:rPr>
          <w:rFonts w:hint="eastAsia"/>
          <w:szCs w:val="24"/>
        </w:rPr>
        <w:t>事</w:t>
      </w:r>
      <w:r w:rsidRPr="004838F8">
        <w:rPr>
          <w:rFonts w:hint="eastAsia"/>
        </w:rPr>
        <w:t>”，簡9</w:t>
      </w:r>
      <w:r w:rsidRPr="004838F8">
        <w:t>9</w:t>
      </w:r>
      <w:r w:rsidRPr="004838F8">
        <w:rPr>
          <w:rFonts w:hint="eastAsia"/>
        </w:rPr>
        <w:t>下注僅引</w:t>
      </w:r>
      <w:r w:rsidRPr="004838F8">
        <w:rPr>
          <w:rFonts w:hint="eastAsia"/>
          <w:szCs w:val="24"/>
        </w:rPr>
        <w:t>《漢書·百官公卿表》“詹事”條</w:t>
      </w:r>
      <w:proofErr w:type="gramStart"/>
      <w:r w:rsidRPr="004838F8">
        <w:rPr>
          <w:rFonts w:hint="eastAsia"/>
          <w:szCs w:val="24"/>
        </w:rPr>
        <w:t>為</w:t>
      </w:r>
      <w:proofErr w:type="gramEnd"/>
      <w:r w:rsidRPr="004838F8">
        <w:rPr>
          <w:rFonts w:hint="eastAsia"/>
          <w:szCs w:val="24"/>
        </w:rPr>
        <w:t>證而未有進一步的討論</w:t>
      </w:r>
      <w:r w:rsidRPr="004838F8">
        <w:rPr>
          <w:rFonts w:hint="eastAsia"/>
        </w:rPr>
        <w:t>，我們認</w:t>
      </w:r>
      <w:proofErr w:type="gramStart"/>
      <w:r w:rsidRPr="004838F8">
        <w:rPr>
          <w:rFonts w:hint="eastAsia"/>
        </w:rPr>
        <w:t>為據</w:t>
      </w:r>
      <w:proofErr w:type="gramEnd"/>
      <w:r w:rsidRPr="004838F8">
        <w:rPr>
          <w:rFonts w:hint="eastAsia"/>
        </w:rPr>
        <w:t>《二年律令·秩律》等文獻亦有可資補充之處。</w:t>
      </w:r>
    </w:p>
    <w:p w14:paraId="714EC5A0" w14:textId="77777777" w:rsidR="004838F8" w:rsidRPr="004838F8" w:rsidRDefault="004838F8" w:rsidP="004838F8">
      <w:pPr>
        <w:pStyle w:val="ab"/>
        <w:ind w:firstLine="560"/>
      </w:pPr>
      <w:r w:rsidRPr="004838F8">
        <w:rPr>
          <w:rFonts w:hint="eastAsia"/>
        </w:rPr>
        <w:t>先</w:t>
      </w:r>
      <w:proofErr w:type="gramStart"/>
      <w:r w:rsidRPr="004838F8">
        <w:rPr>
          <w:rFonts w:hint="eastAsia"/>
        </w:rPr>
        <w:t>來</w:t>
      </w:r>
      <w:proofErr w:type="gramEnd"/>
      <w:r w:rsidRPr="004838F8">
        <w:rPr>
          <w:rFonts w:hint="eastAsia"/>
        </w:rPr>
        <w:t>看《二年律令·秩律》相關簡文的情況。</w:t>
      </w:r>
    </w:p>
    <w:p w14:paraId="76007E5D" w14:textId="18D4208C" w:rsidR="004838F8" w:rsidRPr="004838F8" w:rsidRDefault="004838F8" w:rsidP="004838F8">
      <w:pPr>
        <w:pStyle w:val="ab"/>
        <w:ind w:firstLine="560"/>
      </w:pPr>
      <w:r w:rsidRPr="004838F8">
        <w:rPr>
          <w:rFonts w:hint="eastAsia"/>
        </w:rPr>
        <w:t>我們曾根</w:t>
      </w:r>
      <w:proofErr w:type="gramStart"/>
      <w:r w:rsidRPr="004838F8">
        <w:rPr>
          <w:rFonts w:hint="eastAsia"/>
        </w:rPr>
        <w:t>據</w:t>
      </w:r>
      <w:proofErr w:type="gramEnd"/>
      <w:r w:rsidRPr="004838F8">
        <w:rPr>
          <w:rFonts w:hint="eastAsia"/>
        </w:rPr>
        <w:t>《二年律令·秩律》</w:t>
      </w:r>
      <w:proofErr w:type="gramStart"/>
      <w:r w:rsidRPr="004838F8">
        <w:rPr>
          <w:rFonts w:hint="eastAsia"/>
        </w:rPr>
        <w:t>屢</w:t>
      </w:r>
      <w:proofErr w:type="gramEnd"/>
      <w:r w:rsidRPr="004838F8">
        <w:rPr>
          <w:rFonts w:hint="eastAsia"/>
        </w:rPr>
        <w:t>見前綴有“長秋”“詹事”字</w:t>
      </w:r>
      <w:proofErr w:type="gramStart"/>
      <w:r w:rsidRPr="004838F8">
        <w:rPr>
          <w:rFonts w:hint="eastAsia"/>
        </w:rPr>
        <w:lastRenderedPageBreak/>
        <w:t>樣</w:t>
      </w:r>
      <w:proofErr w:type="gramEnd"/>
      <w:r w:rsidRPr="004838F8">
        <w:rPr>
          <w:rFonts w:hint="eastAsia"/>
        </w:rPr>
        <w:t>的宮官，指出《秩律》</w:t>
      </w:r>
      <w:proofErr w:type="gramStart"/>
      <w:r w:rsidRPr="004838F8">
        <w:rPr>
          <w:rFonts w:hint="eastAsia"/>
        </w:rPr>
        <w:t>應</w:t>
      </w:r>
      <w:proofErr w:type="gramEnd"/>
      <w:r w:rsidRPr="004838F8">
        <w:rPr>
          <w:rFonts w:hint="eastAsia"/>
        </w:rPr>
        <w:t>存在作</w:t>
      </w:r>
      <w:proofErr w:type="gramStart"/>
      <w:r w:rsidRPr="004838F8">
        <w:rPr>
          <w:rFonts w:hint="eastAsia"/>
        </w:rPr>
        <w:t>為</w:t>
      </w:r>
      <w:proofErr w:type="gramEnd"/>
      <w:r w:rsidRPr="004838F8">
        <w:rPr>
          <w:rFonts w:hint="eastAsia"/>
        </w:rPr>
        <w:t>皇后卿，</w:t>
      </w:r>
      <w:proofErr w:type="gramStart"/>
      <w:r w:rsidRPr="004838F8">
        <w:rPr>
          <w:rFonts w:hint="eastAsia"/>
        </w:rPr>
        <w:t>秩</w:t>
      </w:r>
      <w:proofErr w:type="gramEnd"/>
      <w:r w:rsidRPr="004838F8">
        <w:rPr>
          <w:rFonts w:hint="eastAsia"/>
        </w:rPr>
        <w:t>千石的“詹事”職官；並</w:t>
      </w:r>
      <w:proofErr w:type="gramStart"/>
      <w:r w:rsidRPr="004838F8">
        <w:rPr>
          <w:rFonts w:hint="eastAsia"/>
        </w:rPr>
        <w:t>且指出</w:t>
      </w:r>
      <w:proofErr w:type="gramEnd"/>
      <w:r w:rsidRPr="004838F8">
        <w:rPr>
          <w:rFonts w:hint="eastAsia"/>
        </w:rPr>
        <w:t>《秩律》中存在太后（</w:t>
      </w:r>
      <w:proofErr w:type="gramStart"/>
      <w:r w:rsidRPr="004838F8">
        <w:rPr>
          <w:rFonts w:hint="eastAsia"/>
        </w:rPr>
        <w:t>呂</w:t>
      </w:r>
      <w:proofErr w:type="gramEnd"/>
      <w:r w:rsidRPr="004838F8">
        <w:rPr>
          <w:rFonts w:hint="eastAsia"/>
        </w:rPr>
        <w:t>后）長</w:t>
      </w:r>
      <w:proofErr w:type="gramStart"/>
      <w:r w:rsidRPr="004838F8">
        <w:rPr>
          <w:rFonts w:hint="eastAsia"/>
        </w:rPr>
        <w:t>樂</w:t>
      </w:r>
      <w:proofErr w:type="gramEnd"/>
      <w:r w:rsidRPr="004838F8">
        <w:rPr>
          <w:rFonts w:hint="eastAsia"/>
        </w:rPr>
        <w:t>宮（長信宮）、皇后（孝惠后張氏）中宮</w:t>
      </w:r>
      <w:proofErr w:type="gramStart"/>
      <w:r w:rsidRPr="004838F8">
        <w:rPr>
          <w:rFonts w:hint="eastAsia"/>
        </w:rPr>
        <w:t>兩</w:t>
      </w:r>
      <w:proofErr w:type="gramEnd"/>
      <w:r w:rsidRPr="004838F8">
        <w:rPr>
          <w:rFonts w:hint="eastAsia"/>
        </w:rPr>
        <w:t>套平行的宮官系統，分別以“長信</w:t>
      </w:r>
      <w:proofErr w:type="gramStart"/>
      <w:r w:rsidRPr="004838F8">
        <w:rPr>
          <w:rFonts w:hint="eastAsia"/>
        </w:rPr>
        <w:t>詹</w:t>
      </w:r>
      <w:proofErr w:type="gramEnd"/>
      <w:r w:rsidRPr="004838F8">
        <w:rPr>
          <w:rFonts w:hint="eastAsia"/>
        </w:rPr>
        <w:t>事”“詹事”</w:t>
      </w:r>
      <w:proofErr w:type="gramStart"/>
      <w:r w:rsidRPr="004838F8">
        <w:rPr>
          <w:rFonts w:hint="eastAsia"/>
        </w:rPr>
        <w:t>為兩</w:t>
      </w:r>
      <w:proofErr w:type="gramEnd"/>
      <w:r w:rsidRPr="004838F8">
        <w:rPr>
          <w:rFonts w:hint="eastAsia"/>
        </w:rPr>
        <w:t>宮總管。還指出：</w:t>
      </w:r>
      <w:proofErr w:type="gramStart"/>
      <w:r w:rsidRPr="004838F8">
        <w:rPr>
          <w:rFonts w:hint="eastAsia"/>
        </w:rPr>
        <w:t>從</w:t>
      </w:r>
      <w:proofErr w:type="gramEnd"/>
      <w:r w:rsidRPr="004838F8">
        <w:rPr>
          <w:rFonts w:hint="eastAsia"/>
        </w:rPr>
        <w:t>千石</w:t>
      </w:r>
      <w:proofErr w:type="gramStart"/>
      <w:r w:rsidRPr="004838F8">
        <w:rPr>
          <w:rFonts w:hint="eastAsia"/>
        </w:rPr>
        <w:t>秩</w:t>
      </w:r>
      <w:proofErr w:type="gramEnd"/>
      <w:r w:rsidRPr="004838F8">
        <w:rPr>
          <w:rFonts w:hint="eastAsia"/>
        </w:rPr>
        <w:t>條的保存現</w:t>
      </w:r>
      <w:proofErr w:type="gramStart"/>
      <w:r w:rsidRPr="004838F8">
        <w:rPr>
          <w:rFonts w:hint="eastAsia"/>
        </w:rPr>
        <w:t>狀來</w:t>
      </w:r>
      <w:proofErr w:type="gramEnd"/>
      <w:r w:rsidRPr="004838F8">
        <w:rPr>
          <w:rFonts w:hint="eastAsia"/>
        </w:rPr>
        <w:t>看，存在</w:t>
      </w:r>
      <w:proofErr w:type="gramStart"/>
      <w:r w:rsidRPr="004838F8">
        <w:rPr>
          <w:rFonts w:hint="eastAsia"/>
        </w:rPr>
        <w:t>兩</w:t>
      </w:r>
      <w:proofErr w:type="gramEnd"/>
      <w:r w:rsidRPr="004838F8">
        <w:rPr>
          <w:rFonts w:hint="eastAsia"/>
        </w:rPr>
        <w:t>種可能：千石</w:t>
      </w:r>
      <w:proofErr w:type="gramStart"/>
      <w:r w:rsidRPr="004838F8">
        <w:rPr>
          <w:rFonts w:hint="eastAsia"/>
        </w:rPr>
        <w:t>秩</w:t>
      </w:r>
      <w:proofErr w:type="gramEnd"/>
      <w:r w:rsidRPr="004838F8">
        <w:rPr>
          <w:rFonts w:hint="eastAsia"/>
        </w:rPr>
        <w:t>條或許本有“詹事”，不過由</w:t>
      </w:r>
      <w:proofErr w:type="gramStart"/>
      <w:r w:rsidRPr="004838F8">
        <w:rPr>
          <w:rFonts w:hint="eastAsia"/>
        </w:rPr>
        <w:t>於</w:t>
      </w:r>
      <w:proofErr w:type="gramEnd"/>
      <w:r w:rsidRPr="004838F8">
        <w:rPr>
          <w:rFonts w:hint="eastAsia"/>
        </w:rPr>
        <w:t>竹簡殘</w:t>
      </w:r>
      <w:proofErr w:type="gramStart"/>
      <w:r w:rsidRPr="004838F8">
        <w:rPr>
          <w:rFonts w:hint="eastAsia"/>
        </w:rPr>
        <w:t>泐</w:t>
      </w:r>
      <w:proofErr w:type="gramEnd"/>
      <w:r w:rsidRPr="004838F8">
        <w:rPr>
          <w:rFonts w:hint="eastAsia"/>
        </w:rPr>
        <w:t>、筆畫漫漶等原因，字形難以辨識。或者千石</w:t>
      </w:r>
      <w:proofErr w:type="gramStart"/>
      <w:r w:rsidRPr="004838F8">
        <w:rPr>
          <w:rFonts w:hint="eastAsia"/>
        </w:rPr>
        <w:t>秩</w:t>
      </w:r>
      <w:proofErr w:type="gramEnd"/>
      <w:r w:rsidRPr="004838F8">
        <w:rPr>
          <w:rFonts w:hint="eastAsia"/>
        </w:rPr>
        <w:t>條尚有一簡缺失，“詹事”就在遺失的這枚簡上。</w:t>
      </w:r>
      <w:r w:rsidRPr="004838F8">
        <w:rPr>
          <w:vertAlign w:val="superscript"/>
        </w:rPr>
        <w:endnoteReference w:id="1"/>
      </w:r>
    </w:p>
    <w:p w14:paraId="0BFC9DB7" w14:textId="77777777" w:rsidR="004838F8" w:rsidRPr="004838F8" w:rsidRDefault="004838F8" w:rsidP="004838F8">
      <w:pPr>
        <w:pStyle w:val="ab"/>
        <w:ind w:firstLine="560"/>
        <w:rPr>
          <w:szCs w:val="24"/>
        </w:rPr>
      </w:pPr>
      <w:r w:rsidRPr="004838F8">
        <w:rPr>
          <w:rFonts w:hint="eastAsia"/>
        </w:rPr>
        <w:t>其中第一種可能，即認</w:t>
      </w:r>
      <w:proofErr w:type="gramStart"/>
      <w:r w:rsidRPr="004838F8">
        <w:rPr>
          <w:rFonts w:hint="eastAsia"/>
        </w:rPr>
        <w:t>為</w:t>
      </w:r>
      <w:proofErr w:type="gramEnd"/>
      <w:r w:rsidRPr="004838F8">
        <w:rPr>
          <w:rFonts w:hint="eastAsia"/>
        </w:rPr>
        <w:t>簡442“長信</w:t>
      </w:r>
      <w:proofErr w:type="gramStart"/>
      <w:r w:rsidRPr="004838F8">
        <w:rPr>
          <w:rFonts w:hint="eastAsia"/>
        </w:rPr>
        <w:t>將</w:t>
      </w:r>
      <w:proofErr w:type="gramEnd"/>
      <w:r w:rsidRPr="004838F8">
        <w:rPr>
          <w:rFonts w:hint="eastAsia"/>
        </w:rPr>
        <w:t>行”前</w:t>
      </w:r>
      <w:proofErr w:type="gramStart"/>
      <w:r w:rsidRPr="004838F8">
        <w:rPr>
          <w:rFonts w:hint="eastAsia"/>
        </w:rPr>
        <w:t>兩</w:t>
      </w:r>
      <w:proofErr w:type="gramEnd"/>
      <w:r w:rsidRPr="004838F8">
        <w:rPr>
          <w:rFonts w:hint="eastAsia"/>
        </w:rPr>
        <w:t>字，即整理者原釋文作“□君（？）”的</w:t>
      </w:r>
      <w:proofErr w:type="gramStart"/>
      <w:r w:rsidRPr="004838F8">
        <w:rPr>
          <w:rFonts w:hint="eastAsia"/>
        </w:rPr>
        <w:t>兩</w:t>
      </w:r>
      <w:proofErr w:type="gramEnd"/>
      <w:r w:rsidRPr="004838F8">
        <w:rPr>
          <w:rFonts w:hint="eastAsia"/>
        </w:rPr>
        <w:t>字可能就是“詹事”之殘</w:t>
      </w:r>
      <w:proofErr w:type="gramStart"/>
      <w:r w:rsidRPr="004838F8">
        <w:rPr>
          <w:rFonts w:hint="eastAsia"/>
        </w:rPr>
        <w:t>泐</w:t>
      </w:r>
      <w:proofErr w:type="gramEnd"/>
      <w:r w:rsidRPr="004838F8">
        <w:rPr>
          <w:rFonts w:hint="eastAsia"/>
        </w:rPr>
        <w:t>。由</w:t>
      </w:r>
      <w:proofErr w:type="gramStart"/>
      <w:r w:rsidRPr="004838F8">
        <w:rPr>
          <w:rFonts w:hint="eastAsia"/>
        </w:rPr>
        <w:t>於</w:t>
      </w:r>
      <w:proofErr w:type="gramEnd"/>
      <w:r w:rsidRPr="004838F8">
        <w:rPr>
          <w:rFonts w:hint="eastAsia"/>
        </w:rPr>
        <w:t>簡442上端保存</w:t>
      </w:r>
      <w:proofErr w:type="gramStart"/>
      <w:r w:rsidRPr="004838F8">
        <w:rPr>
          <w:rFonts w:hint="eastAsia"/>
        </w:rPr>
        <w:t>狀</w:t>
      </w:r>
      <w:proofErr w:type="gramEnd"/>
      <w:r w:rsidRPr="004838F8">
        <w:rPr>
          <w:rFonts w:hint="eastAsia"/>
        </w:rPr>
        <w:t>況很差，其右</w:t>
      </w:r>
      <w:proofErr w:type="gramStart"/>
      <w:r w:rsidRPr="004838F8">
        <w:rPr>
          <w:rFonts w:hint="eastAsia"/>
        </w:rPr>
        <w:t>側</w:t>
      </w:r>
      <w:proofErr w:type="gramEnd"/>
      <w:r w:rsidRPr="004838F8">
        <w:rPr>
          <w:rFonts w:hint="eastAsia"/>
        </w:rPr>
        <w:t>不僅存在開叉，簡身還有扭曲變形；所在</w:t>
      </w:r>
      <w:proofErr w:type="gramStart"/>
      <w:r w:rsidRPr="004838F8">
        <w:rPr>
          <w:rFonts w:hint="eastAsia"/>
        </w:rPr>
        <w:t>兩</w:t>
      </w:r>
      <w:proofErr w:type="gramEnd"/>
      <w:r w:rsidRPr="004838F8">
        <w:rPr>
          <w:rFonts w:hint="eastAsia"/>
        </w:rPr>
        <w:t>字也磨</w:t>
      </w:r>
      <w:proofErr w:type="gramStart"/>
      <w:r w:rsidRPr="004838F8">
        <w:rPr>
          <w:rFonts w:hint="eastAsia"/>
        </w:rPr>
        <w:t>泐</w:t>
      </w:r>
      <w:proofErr w:type="gramEnd"/>
      <w:r w:rsidRPr="004838F8">
        <w:rPr>
          <w:rFonts w:hint="eastAsia"/>
        </w:rPr>
        <w:t>、漫漶</w:t>
      </w:r>
      <w:proofErr w:type="gramStart"/>
      <w:r w:rsidRPr="004838F8">
        <w:rPr>
          <w:rFonts w:hint="eastAsia"/>
        </w:rPr>
        <w:t>嚴</w:t>
      </w:r>
      <w:proofErr w:type="gramEnd"/>
      <w:r w:rsidRPr="004838F8">
        <w:rPr>
          <w:rFonts w:hint="eastAsia"/>
        </w:rPr>
        <w:t>重且筆畫扭曲，故當時僅猜測此</w:t>
      </w:r>
      <w:proofErr w:type="gramStart"/>
      <w:r w:rsidRPr="004838F8">
        <w:rPr>
          <w:rFonts w:hint="eastAsia"/>
        </w:rPr>
        <w:t>兩</w:t>
      </w:r>
      <w:proofErr w:type="gramEnd"/>
      <w:r w:rsidRPr="004838F8">
        <w:rPr>
          <w:rFonts w:hint="eastAsia"/>
        </w:rPr>
        <w:t>字可能</w:t>
      </w:r>
      <w:proofErr w:type="gramStart"/>
      <w:r w:rsidRPr="004838F8">
        <w:rPr>
          <w:rFonts w:hint="eastAsia"/>
        </w:rPr>
        <w:t>為</w:t>
      </w:r>
      <w:proofErr w:type="gramEnd"/>
      <w:r w:rsidRPr="004838F8">
        <w:rPr>
          <w:rFonts w:hint="eastAsia"/>
        </w:rPr>
        <w:t>“詹事”殘文。現在有</w:t>
      </w:r>
      <w:r w:rsidRPr="004838F8">
        <w:rPr>
          <w:rFonts w:hint="eastAsia"/>
          <w:szCs w:val="24"/>
        </w:rPr>
        <w:t>張家山336號竹簡“西宮</w:t>
      </w:r>
      <w:proofErr w:type="gramStart"/>
      <w:r w:rsidRPr="004838F8">
        <w:rPr>
          <w:rFonts w:hint="eastAsia"/>
          <w:szCs w:val="24"/>
        </w:rPr>
        <w:t>詹</w:t>
      </w:r>
      <w:proofErr w:type="gramEnd"/>
      <w:r w:rsidRPr="004838F8">
        <w:rPr>
          <w:rFonts w:hint="eastAsia"/>
          <w:szCs w:val="24"/>
        </w:rPr>
        <w:t>事”“詹事”簡文</w:t>
      </w:r>
      <w:proofErr w:type="gramStart"/>
      <w:r w:rsidRPr="004838F8">
        <w:rPr>
          <w:rFonts w:hint="eastAsia"/>
          <w:szCs w:val="24"/>
        </w:rPr>
        <w:t>為</w:t>
      </w:r>
      <w:proofErr w:type="gramEnd"/>
      <w:r w:rsidRPr="004838F8">
        <w:rPr>
          <w:rFonts w:hint="eastAsia"/>
          <w:szCs w:val="24"/>
        </w:rPr>
        <w:t>佐證，則</w:t>
      </w:r>
      <w:r w:rsidRPr="004838F8">
        <w:rPr>
          <w:rFonts w:hint="eastAsia"/>
        </w:rPr>
        <w:t>《二年律令·秩律》簡442</w:t>
      </w:r>
      <w:r w:rsidRPr="004838F8">
        <w:rPr>
          <w:rFonts w:hint="eastAsia"/>
          <w:szCs w:val="24"/>
        </w:rPr>
        <w:t>“詹事”之釋讀</w:t>
      </w:r>
      <w:proofErr w:type="gramStart"/>
      <w:r w:rsidRPr="004838F8">
        <w:rPr>
          <w:rFonts w:hint="eastAsia"/>
          <w:szCs w:val="24"/>
        </w:rPr>
        <w:t>應</w:t>
      </w:r>
      <w:proofErr w:type="gramEnd"/>
      <w:r w:rsidRPr="004838F8">
        <w:rPr>
          <w:rFonts w:hint="eastAsia"/>
          <w:szCs w:val="24"/>
        </w:rPr>
        <w:t>當說是很有可能的。下文</w:t>
      </w:r>
      <w:proofErr w:type="gramStart"/>
      <w:r w:rsidRPr="004838F8">
        <w:rPr>
          <w:rFonts w:hint="eastAsia"/>
          <w:szCs w:val="24"/>
        </w:rPr>
        <w:t>從</w:t>
      </w:r>
      <w:proofErr w:type="gramEnd"/>
      <w:r w:rsidRPr="004838F8">
        <w:rPr>
          <w:rFonts w:hint="eastAsia"/>
          <w:szCs w:val="24"/>
        </w:rPr>
        <w:t>字形角度稍作補</w:t>
      </w:r>
      <w:proofErr w:type="gramStart"/>
      <w:r w:rsidRPr="004838F8">
        <w:rPr>
          <w:rFonts w:hint="eastAsia"/>
          <w:szCs w:val="24"/>
        </w:rPr>
        <w:t>充</w:t>
      </w:r>
      <w:proofErr w:type="gramEnd"/>
      <w:r w:rsidRPr="004838F8">
        <w:rPr>
          <w:rFonts w:hint="eastAsia"/>
          <w:szCs w:val="24"/>
        </w:rPr>
        <w:t>。</w:t>
      </w:r>
    </w:p>
    <w:p w14:paraId="753B268E" w14:textId="77777777" w:rsidR="004838F8" w:rsidRPr="004838F8" w:rsidRDefault="004838F8" w:rsidP="004838F8">
      <w:pPr>
        <w:pStyle w:val="ab"/>
        <w:ind w:firstLine="560"/>
        <w:rPr>
          <w:lang w:eastAsia="zh-TW"/>
        </w:rPr>
      </w:pPr>
      <w:r w:rsidRPr="004838F8">
        <w:rPr>
          <w:rFonts w:hint="eastAsia"/>
          <w:lang w:eastAsia="zh-TW"/>
        </w:rPr>
        <w:t>從原圖版及原始紅外線照片來看，簡</w:t>
      </w:r>
      <w:r w:rsidRPr="004838F8">
        <w:rPr>
          <w:lang w:eastAsia="zh-TW"/>
        </w:rPr>
        <w:t>442</w:t>
      </w:r>
      <w:r w:rsidRPr="004838F8">
        <w:rPr>
          <w:rFonts w:hint="eastAsia"/>
          <w:lang w:eastAsia="zh-TW"/>
        </w:rPr>
        <w:t>簡身多處存在開裂、變形。如紅外線照片“謁”前一“信”字作</w:t>
      </w:r>
      <w:r w:rsidRPr="004838F8">
        <w:rPr>
          <w:noProof/>
        </w:rPr>
        <w:drawing>
          <wp:inline distT="0" distB="0" distL="0" distR="0" wp14:anchorId="3B2F61DA" wp14:editId="23C9BDFE">
            <wp:extent cx="343389" cy="520424"/>
            <wp:effectExtent l="0" t="0" r="0" b="0"/>
            <wp:docPr id="5" name="图片 5" descr="C:\Users\admin\Desktop\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11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389" cy="520424"/>
                    </a:xfrm>
                    <a:prstGeom prst="rect">
                      <a:avLst/>
                    </a:prstGeom>
                    <a:noFill/>
                    <a:ln>
                      <a:noFill/>
                    </a:ln>
                  </pic:spPr>
                </pic:pic>
              </a:graphicData>
            </a:graphic>
          </wp:inline>
        </w:drawing>
      </w:r>
      <w:r w:rsidRPr="004838F8">
        <w:rPr>
          <w:rFonts w:hint="eastAsia"/>
          <w:lang w:eastAsia="zh-TW"/>
        </w:rPr>
        <w:t>，竹簡左端開裂，“人”旁首筆被拉長。紅外線照片“秩”字所在竹簡作</w:t>
      </w:r>
      <w:r w:rsidRPr="004838F8">
        <w:rPr>
          <w:noProof/>
        </w:rPr>
        <w:drawing>
          <wp:inline distT="0" distB="0" distL="0" distR="0" wp14:anchorId="0D8A6BEE" wp14:editId="125B34D9">
            <wp:extent cx="205746" cy="596347"/>
            <wp:effectExtent l="0" t="0" r="3810" b="0"/>
            <wp:docPr id="14" name="图片 14" descr="C:\Users\admin\Desktop\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33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6" cy="596347"/>
                    </a:xfrm>
                    <a:prstGeom prst="rect">
                      <a:avLst/>
                    </a:prstGeom>
                    <a:noFill/>
                    <a:ln>
                      <a:noFill/>
                    </a:ln>
                  </pic:spPr>
                </pic:pic>
              </a:graphicData>
            </a:graphic>
          </wp:inline>
        </w:drawing>
      </w:r>
      <w:r w:rsidRPr="004838F8">
        <w:rPr>
          <w:rFonts w:hint="eastAsia"/>
          <w:lang w:eastAsia="zh-TW"/>
        </w:rPr>
        <w:t>，中間竹簡開裂，</w:t>
      </w:r>
      <w:r w:rsidRPr="004838F8">
        <w:rPr>
          <w:rFonts w:hint="eastAsia"/>
          <w:lang w:eastAsia="zh-TW"/>
        </w:rPr>
        <w:lastRenderedPageBreak/>
        <w:t>筆畫亦磨泐嚴重。簡</w:t>
      </w:r>
      <w:r w:rsidRPr="004838F8">
        <w:rPr>
          <w:lang w:eastAsia="zh-TW"/>
        </w:rPr>
        <w:t>442</w:t>
      </w:r>
      <w:r w:rsidRPr="004838F8">
        <w:rPr>
          <w:rFonts w:hint="eastAsia"/>
          <w:lang w:eastAsia="zh-TW"/>
        </w:rPr>
        <w:t>簡首處原圖版作</w:t>
      </w:r>
      <w:r w:rsidRPr="004838F8">
        <w:rPr>
          <w:noProof/>
        </w:rPr>
        <w:drawing>
          <wp:inline distT="0" distB="0" distL="0" distR="0" wp14:anchorId="500722D3" wp14:editId="3CCFE91F">
            <wp:extent cx="310101" cy="737618"/>
            <wp:effectExtent l="0" t="0" r="0" b="5715"/>
            <wp:docPr id="1" name="图片 1" descr="C:\Users\admin\Desktop\p43-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p43-44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0101" cy="737618"/>
                    </a:xfrm>
                    <a:prstGeom prst="rect">
                      <a:avLst/>
                    </a:prstGeom>
                    <a:noFill/>
                    <a:ln>
                      <a:noFill/>
                    </a:ln>
                  </pic:spPr>
                </pic:pic>
              </a:graphicData>
            </a:graphic>
          </wp:inline>
        </w:drawing>
      </w:r>
      <w:r w:rsidRPr="004838F8">
        <w:rPr>
          <w:rFonts w:hint="eastAsia"/>
          <w:lang w:eastAsia="zh-TW"/>
        </w:rPr>
        <w:t>，竹簡右側不僅存在開叉，簡身還有扭曲變形。此簡首字右側原始紅外線照作</w:t>
      </w:r>
      <w:r w:rsidRPr="004838F8">
        <w:rPr>
          <w:noProof/>
        </w:rPr>
        <w:drawing>
          <wp:inline distT="0" distB="0" distL="0" distR="0" wp14:anchorId="0F2F1664" wp14:editId="1C7AC2C9">
            <wp:extent cx="236953" cy="550797"/>
            <wp:effectExtent l="0" t="0" r="0" b="1905"/>
            <wp:docPr id="3" name="图片 3" descr="C:\Users\admin\Desktop\66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66副本.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953" cy="550797"/>
                    </a:xfrm>
                    <a:prstGeom prst="rect">
                      <a:avLst/>
                    </a:prstGeom>
                    <a:noFill/>
                    <a:ln>
                      <a:noFill/>
                    </a:ln>
                  </pic:spPr>
                </pic:pic>
              </a:graphicData>
            </a:graphic>
          </wp:inline>
        </w:drawing>
      </w:r>
      <w:r w:rsidRPr="004838F8">
        <w:rPr>
          <w:rFonts w:hint="eastAsia"/>
          <w:lang w:eastAsia="zh-TW"/>
        </w:rPr>
        <w:t>，可見右部近邊緣處有明顯的開裂痕跡。竹簡這一保存狀況顯然對起首二字的釋讀造成了干擾，所謂“□君（？）”的意見應與此有關。因此，要對兩字進行辨識，不能不考慮到竹簡開裂變形、筆畫磨泐等因素的影響。</w:t>
      </w:r>
    </w:p>
    <w:p w14:paraId="794314D0" w14:textId="77777777" w:rsidR="004838F8" w:rsidRPr="004838F8" w:rsidRDefault="004838F8" w:rsidP="004838F8">
      <w:pPr>
        <w:pStyle w:val="ab"/>
        <w:ind w:firstLine="560"/>
        <w:rPr>
          <w:rFonts w:eastAsia="PMingLiU"/>
          <w:lang w:eastAsia="zh-TW"/>
        </w:rPr>
      </w:pPr>
      <w:r w:rsidRPr="004838F8">
        <w:rPr>
          <w:rFonts w:hint="eastAsia"/>
          <w:lang w:eastAsia="zh-TW"/>
        </w:rPr>
        <w:t>先來看簡</w:t>
      </w:r>
      <w:r w:rsidRPr="004838F8">
        <w:rPr>
          <w:lang w:eastAsia="zh-TW"/>
        </w:rPr>
        <w:t>442</w:t>
      </w:r>
      <w:r w:rsidRPr="004838F8">
        <w:rPr>
          <w:rFonts w:hint="eastAsia"/>
          <w:lang w:eastAsia="zh-TW"/>
        </w:rPr>
        <w:t>上端首字。此字原圖版模糊難辨，原始紅外線圖版作</w:t>
      </w:r>
      <w:r w:rsidRPr="004838F8">
        <w:rPr>
          <w:noProof/>
        </w:rPr>
        <w:drawing>
          <wp:inline distT="0" distB="0" distL="0" distR="0" wp14:anchorId="2C8F654C" wp14:editId="142DEB01">
            <wp:extent cx="287485" cy="558800"/>
            <wp:effectExtent l="0" t="0" r="5080" b="0"/>
            <wp:docPr id="15" name="图片 15" descr="C:\Users\admin\Desktop\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5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485" cy="558800"/>
                    </a:xfrm>
                    <a:prstGeom prst="rect">
                      <a:avLst/>
                    </a:prstGeom>
                    <a:noFill/>
                    <a:ln>
                      <a:noFill/>
                    </a:ln>
                  </pic:spPr>
                </pic:pic>
              </a:graphicData>
            </a:graphic>
          </wp:inline>
        </w:drawing>
      </w:r>
      <w:r w:rsidRPr="004838F8">
        <w:rPr>
          <w:rFonts w:hint="eastAsia"/>
          <w:lang w:eastAsia="zh-TW"/>
        </w:rPr>
        <w:t>。此字經對比度處理後，或可摹寫作</w:t>
      </w:r>
      <w:r w:rsidRPr="004838F8">
        <w:rPr>
          <w:rFonts w:asciiTheme="majorEastAsia" w:eastAsiaTheme="majorEastAsia" w:hAnsiTheme="majorEastAsia"/>
          <w:noProof/>
          <w:szCs w:val="21"/>
        </w:rPr>
        <w:drawing>
          <wp:inline distT="0" distB="0" distL="0" distR="0" wp14:anchorId="409D4966" wp14:editId="6D15A532">
            <wp:extent cx="293126" cy="534389"/>
            <wp:effectExtent l="0" t="0" r="0" b="0"/>
            <wp:docPr id="6" name="图片 6" descr="C:\Users\admin\Desktop\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22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6177" cy="558183"/>
                    </a:xfrm>
                    <a:prstGeom prst="rect">
                      <a:avLst/>
                    </a:prstGeom>
                    <a:noFill/>
                    <a:ln>
                      <a:noFill/>
                    </a:ln>
                  </pic:spPr>
                </pic:pic>
              </a:graphicData>
            </a:graphic>
          </wp:inline>
        </w:drawing>
      </w:r>
      <w:r w:rsidRPr="004838F8">
        <w:rPr>
          <w:rFonts w:hint="eastAsia"/>
          <w:lang w:eastAsia="zh-TW"/>
        </w:rPr>
        <w:t>。</w:t>
      </w:r>
    </w:p>
    <w:p w14:paraId="1D8259E3" w14:textId="77777777" w:rsidR="004838F8" w:rsidRPr="004838F8" w:rsidRDefault="004838F8" w:rsidP="004838F8">
      <w:pPr>
        <w:pStyle w:val="ab"/>
        <w:ind w:firstLine="560"/>
        <w:rPr>
          <w:rFonts w:eastAsia="PMingLiU"/>
          <w:lang w:eastAsia="zh-TW"/>
        </w:rPr>
      </w:pPr>
      <w:r w:rsidRPr="004838F8">
        <w:rPr>
          <w:rFonts w:hint="eastAsia"/>
          <w:lang w:eastAsia="zh-TW"/>
        </w:rPr>
        <w:t>從此字下方數字來看，此字左側字跡保留相對較多，右側磨泐較嚴重。目前殘留形體筆畫又有漫漶、粘連，這給字形辨識增加了難度。經過仔細核對、分析，我們認為此字殘形與簡</w:t>
      </w:r>
      <w:r w:rsidRPr="004838F8">
        <w:rPr>
          <w:lang w:eastAsia="zh-TW"/>
        </w:rPr>
        <w:t>440</w:t>
      </w:r>
      <w:r w:rsidRPr="004838F8">
        <w:rPr>
          <w:rFonts w:hint="eastAsia"/>
          <w:lang w:eastAsia="zh-TW"/>
        </w:rPr>
        <w:t>“詹”作</w:t>
      </w:r>
      <w:r w:rsidRPr="004838F8">
        <w:rPr>
          <w:noProof/>
        </w:rPr>
        <w:drawing>
          <wp:inline distT="0" distB="0" distL="0" distR="0" wp14:anchorId="726F5284" wp14:editId="33BD8CC3">
            <wp:extent cx="408325" cy="496957"/>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19880" cy="511020"/>
                    </a:xfrm>
                    <a:prstGeom prst="rect">
                      <a:avLst/>
                    </a:prstGeom>
                  </pic:spPr>
                </pic:pic>
              </a:graphicData>
            </a:graphic>
          </wp:inline>
        </w:drawing>
      </w:r>
      <w:r w:rsidRPr="004838F8">
        <w:rPr>
          <w:rFonts w:hint="eastAsia"/>
          <w:lang w:eastAsia="zh-TW"/>
        </w:rPr>
        <w:t>，簡</w:t>
      </w:r>
      <w:r w:rsidRPr="004838F8">
        <w:rPr>
          <w:lang w:eastAsia="zh-TW"/>
        </w:rPr>
        <w:t>463</w:t>
      </w:r>
      <w:r w:rsidRPr="004838F8">
        <w:rPr>
          <w:rFonts w:hint="eastAsia"/>
          <w:lang w:eastAsia="zh-TW"/>
        </w:rPr>
        <w:t>“詹”作</w:t>
      </w:r>
      <w:r w:rsidRPr="004838F8">
        <w:rPr>
          <w:noProof/>
        </w:rPr>
        <w:drawing>
          <wp:inline distT="0" distB="0" distL="0" distR="0" wp14:anchorId="09CDE398" wp14:editId="3AA0EE06">
            <wp:extent cx="381663" cy="485893"/>
            <wp:effectExtent l="0" t="0" r="0" b="952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84051" cy="488934"/>
                    </a:xfrm>
                    <a:prstGeom prst="rect">
                      <a:avLst/>
                    </a:prstGeom>
                  </pic:spPr>
                </pic:pic>
              </a:graphicData>
            </a:graphic>
          </wp:inline>
        </w:drawing>
      </w:r>
      <w:r w:rsidRPr="004838F8">
        <w:rPr>
          <w:rFonts w:hint="eastAsia"/>
          <w:lang w:eastAsia="zh-TW"/>
        </w:rPr>
        <w:t>，簡467“詹”作</w:t>
      </w:r>
      <w:r w:rsidRPr="004838F8">
        <w:rPr>
          <w:noProof/>
        </w:rPr>
        <w:drawing>
          <wp:inline distT="0" distB="0" distL="0" distR="0" wp14:anchorId="4AD831AC" wp14:editId="62F676FD">
            <wp:extent cx="395228" cy="516835"/>
            <wp:effectExtent l="0" t="0" r="508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08508" cy="534200"/>
                    </a:xfrm>
                    <a:prstGeom prst="rect">
                      <a:avLst/>
                    </a:prstGeom>
                  </pic:spPr>
                </pic:pic>
              </a:graphicData>
            </a:graphic>
          </wp:inline>
        </w:drawing>
      </w:r>
      <w:r w:rsidRPr="004838F8">
        <w:rPr>
          <w:rFonts w:hint="eastAsia"/>
          <w:lang w:eastAsia="zh-TW"/>
        </w:rPr>
        <w:t>、</w:t>
      </w:r>
      <w:r w:rsidRPr="004838F8">
        <w:rPr>
          <w:noProof/>
        </w:rPr>
        <w:drawing>
          <wp:inline distT="0" distB="0" distL="0" distR="0" wp14:anchorId="243FAA25" wp14:editId="396F05F0">
            <wp:extent cx="365760" cy="516879"/>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72198" cy="525977"/>
                    </a:xfrm>
                    <a:prstGeom prst="rect">
                      <a:avLst/>
                    </a:prstGeom>
                  </pic:spPr>
                </pic:pic>
              </a:graphicData>
            </a:graphic>
          </wp:inline>
        </w:drawing>
      </w:r>
      <w:r w:rsidRPr="004838F8">
        <w:rPr>
          <w:rFonts w:hint="eastAsia"/>
          <w:lang w:eastAsia="zh-TW"/>
        </w:rPr>
        <w:t>結構、寫法不無接近之處。與所舉諸“詹”字相比較，首字上方兩筆近似於</w:t>
      </w:r>
      <w:r w:rsidRPr="004838F8">
        <w:rPr>
          <w:rFonts w:hint="eastAsia"/>
        </w:rPr>
        <w:t>“</w:t>
      </w:r>
      <w:r w:rsidRPr="004838F8">
        <w:rPr>
          <w:rFonts w:hint="eastAsia"/>
          <w:lang w:eastAsia="zh-TW"/>
        </w:rPr>
        <w:t>厃</w:t>
      </w:r>
      <w:r w:rsidRPr="004838F8">
        <w:rPr>
          <w:rFonts w:hint="eastAsia"/>
        </w:rPr>
        <w:t>”</w:t>
      </w:r>
      <w:r w:rsidRPr="004838F8">
        <w:rPr>
          <w:rFonts w:hint="eastAsia"/>
          <w:lang w:eastAsia="zh-TW"/>
        </w:rPr>
        <w:t>所从起筆及橫筆。左起的豎筆似有可能與下方黑點連書。如這一推測成立，則其豎筆略向外撇，也與“厃”旁末一撇筆接近。此字中間似有一橫</w:t>
      </w:r>
      <w:r w:rsidRPr="004838F8">
        <w:rPr>
          <w:rFonts w:hint="eastAsia"/>
          <w:lang w:eastAsia="zh-TW"/>
        </w:rPr>
        <w:lastRenderedPageBreak/>
        <w:t>筆，但尾部看起來有上挑的特徵，看上去與“言”旁橫筆不符。不過上挑筆畫正處右部邊緣竹簡開裂位置，可能與此處竹簡上下稍有錯位有關。</w:t>
      </w:r>
    </w:p>
    <w:p w14:paraId="2CBF29B7" w14:textId="77777777" w:rsidR="004838F8" w:rsidRPr="004838F8" w:rsidRDefault="004838F8" w:rsidP="004838F8">
      <w:pPr>
        <w:pStyle w:val="ab"/>
        <w:ind w:firstLine="560"/>
        <w:rPr>
          <w:rFonts w:eastAsia="PMingLiU"/>
          <w:lang w:eastAsia="zh-TW"/>
        </w:rPr>
      </w:pPr>
      <w:r w:rsidRPr="004838F8">
        <w:rPr>
          <w:rFonts w:hint="eastAsia"/>
          <w:lang w:eastAsia="zh-TW"/>
        </w:rPr>
        <w:t>其下一字原圖版筆畫亦模糊不清，原始紅外線圖版作</w:t>
      </w:r>
      <w:r w:rsidRPr="004838F8">
        <w:rPr>
          <w:noProof/>
        </w:rPr>
        <w:drawing>
          <wp:inline distT="0" distB="0" distL="0" distR="0" wp14:anchorId="7343A060" wp14:editId="046C7B10">
            <wp:extent cx="305996" cy="546100"/>
            <wp:effectExtent l="0" t="0" r="0" b="6350"/>
            <wp:docPr id="12" name="图片 12" descr="C:\Users\admin\Desktop\2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2 - 副本.jpg"/>
                    <pic:cNvPicPr>
                      <a:picLocks noChangeAspect="1" noChangeArrowheads="1"/>
                    </pic:cNvPicPr>
                  </pic:nvPicPr>
                  <pic:blipFill>
                    <a:blip r:embed="rId18" cstate="print">
                      <a:extLst>
                        <a:ext uri="{BEBA8EAE-BF5A-486C-A8C5-ECC9F3942E4B}">
                          <a14:imgProps xmlns:a14="http://schemas.microsoft.com/office/drawing/2010/main">
                            <a14:imgLayer r:embed="rId19">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40480" cy="607643"/>
                    </a:xfrm>
                    <a:prstGeom prst="rect">
                      <a:avLst/>
                    </a:prstGeom>
                    <a:noFill/>
                    <a:ln>
                      <a:noFill/>
                    </a:ln>
                  </pic:spPr>
                </pic:pic>
              </a:graphicData>
            </a:graphic>
          </wp:inline>
        </w:drawing>
      </w:r>
      <w:r w:rsidRPr="004838F8">
        <w:rPr>
          <w:rFonts w:hint="eastAsia"/>
          <w:lang w:eastAsia="zh-TW"/>
        </w:rPr>
        <w:t>。後者經對比度處理後，或可摹寫作</w:t>
      </w:r>
      <w:r w:rsidRPr="004838F8">
        <w:rPr>
          <w:noProof/>
        </w:rPr>
        <w:drawing>
          <wp:inline distT="0" distB="0" distL="0" distR="0" wp14:anchorId="50B9D5C6" wp14:editId="044AF948">
            <wp:extent cx="274849" cy="441532"/>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7651" cy="462097"/>
                    </a:xfrm>
                    <a:prstGeom prst="rect">
                      <a:avLst/>
                    </a:prstGeom>
                  </pic:spPr>
                </pic:pic>
              </a:graphicData>
            </a:graphic>
          </wp:inline>
        </w:drawing>
      </w:r>
      <w:r w:rsidRPr="004838F8">
        <w:rPr>
          <w:rFonts w:hint="eastAsia"/>
          <w:lang w:eastAsia="zh-TW"/>
        </w:rPr>
        <w:t xml:space="preserve"> 。</w:t>
      </w:r>
    </w:p>
    <w:p w14:paraId="3CB01990" w14:textId="77777777" w:rsidR="004838F8" w:rsidRPr="004838F8" w:rsidRDefault="004838F8" w:rsidP="004838F8">
      <w:pPr>
        <w:pStyle w:val="ab"/>
        <w:ind w:firstLine="560"/>
        <w:rPr>
          <w:rFonts w:eastAsia="PMingLiU"/>
          <w:lang w:eastAsia="zh-TW"/>
        </w:rPr>
      </w:pPr>
      <w:r w:rsidRPr="004838F8">
        <w:rPr>
          <w:rFonts w:hint="eastAsia"/>
          <w:lang w:eastAsia="zh-TW"/>
        </w:rPr>
        <w:t>此字左下、右側筆畫皆有磨泐。從該字現存筆畫、字形輪廓來看，與簡234“事”作</w:t>
      </w:r>
      <w:r w:rsidRPr="004838F8">
        <w:rPr>
          <w:noProof/>
        </w:rPr>
        <w:drawing>
          <wp:inline distT="0" distB="0" distL="0" distR="0" wp14:anchorId="4B49E54B" wp14:editId="6CEE598A">
            <wp:extent cx="330763" cy="552616"/>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34995" cy="559687"/>
                    </a:xfrm>
                    <a:prstGeom prst="rect">
                      <a:avLst/>
                    </a:prstGeom>
                  </pic:spPr>
                </pic:pic>
              </a:graphicData>
            </a:graphic>
          </wp:inline>
        </w:drawing>
      </w:r>
      <w:r w:rsidRPr="004838F8">
        <w:rPr>
          <w:rFonts w:hint="eastAsia"/>
          <w:lang w:eastAsia="zh-TW"/>
        </w:rPr>
        <w:t>，簡</w:t>
      </w:r>
      <w:r w:rsidRPr="004838F8">
        <w:rPr>
          <w:lang w:eastAsia="zh-TW"/>
        </w:rPr>
        <w:t>440</w:t>
      </w:r>
      <w:r w:rsidRPr="004838F8">
        <w:rPr>
          <w:rFonts w:hint="eastAsia"/>
          <w:lang w:eastAsia="zh-TW"/>
        </w:rPr>
        <w:t>“事”作</w:t>
      </w:r>
      <w:r w:rsidRPr="004838F8">
        <w:rPr>
          <w:noProof/>
        </w:rPr>
        <w:drawing>
          <wp:inline distT="0" distB="0" distL="0" distR="0" wp14:anchorId="0EEE0789" wp14:editId="5CA3C4BF">
            <wp:extent cx="377687" cy="498109"/>
            <wp:effectExtent l="0" t="0" r="381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83121" cy="505276"/>
                    </a:xfrm>
                    <a:prstGeom prst="rect">
                      <a:avLst/>
                    </a:prstGeom>
                  </pic:spPr>
                </pic:pic>
              </a:graphicData>
            </a:graphic>
          </wp:inline>
        </w:drawing>
      </w:r>
      <w:r w:rsidRPr="004838F8">
        <w:rPr>
          <w:rFonts w:hint="eastAsia"/>
          <w:lang w:eastAsia="zh-TW"/>
        </w:rPr>
        <w:t>，簡</w:t>
      </w:r>
      <w:r w:rsidRPr="004838F8">
        <w:rPr>
          <w:lang w:eastAsia="zh-TW"/>
        </w:rPr>
        <w:t>463</w:t>
      </w:r>
      <w:r w:rsidRPr="004838F8">
        <w:rPr>
          <w:rFonts w:hint="eastAsia"/>
          <w:lang w:eastAsia="zh-TW"/>
        </w:rPr>
        <w:t>“事”作</w:t>
      </w:r>
      <w:r w:rsidRPr="004838F8">
        <w:rPr>
          <w:noProof/>
        </w:rPr>
        <w:drawing>
          <wp:inline distT="0" distB="0" distL="0" distR="0" wp14:anchorId="11BFB326" wp14:editId="02487188">
            <wp:extent cx="401541" cy="484619"/>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09420" cy="494129"/>
                    </a:xfrm>
                    <a:prstGeom prst="rect">
                      <a:avLst/>
                    </a:prstGeom>
                  </pic:spPr>
                </pic:pic>
              </a:graphicData>
            </a:graphic>
          </wp:inline>
        </w:drawing>
      </w:r>
      <w:r w:rsidRPr="004838F8">
        <w:rPr>
          <w:rFonts w:hint="eastAsia"/>
          <w:lang w:eastAsia="zh-TW"/>
        </w:rPr>
        <w:t>、</w:t>
      </w:r>
      <w:r w:rsidRPr="004838F8">
        <w:rPr>
          <w:noProof/>
        </w:rPr>
        <w:drawing>
          <wp:inline distT="0" distB="0" distL="0" distR="0" wp14:anchorId="30380EC7" wp14:editId="719BADC0">
            <wp:extent cx="379494" cy="500932"/>
            <wp:effectExtent l="0" t="0" r="190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97166" cy="524259"/>
                    </a:xfrm>
                    <a:prstGeom prst="rect">
                      <a:avLst/>
                    </a:prstGeom>
                  </pic:spPr>
                </pic:pic>
              </a:graphicData>
            </a:graphic>
          </wp:inline>
        </w:drawing>
      </w:r>
      <w:r w:rsidRPr="004838F8">
        <w:rPr>
          <w:rFonts w:hint="eastAsia"/>
          <w:lang w:eastAsia="zh-TW"/>
        </w:rPr>
        <w:t>也有接近的地方。此字上部形作</w:t>
      </w:r>
      <w:r w:rsidRPr="004838F8">
        <w:rPr>
          <w:rFonts w:hint="eastAsia"/>
          <w:noProof/>
        </w:rPr>
        <w:drawing>
          <wp:inline distT="0" distB="0" distL="0" distR="0" wp14:anchorId="7C659E33" wp14:editId="617309AE">
            <wp:extent cx="457163" cy="251169"/>
            <wp:effectExtent l="0" t="0" r="635"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1954" cy="259295"/>
                    </a:xfrm>
                    <a:prstGeom prst="rect">
                      <a:avLst/>
                    </a:prstGeom>
                    <a:noFill/>
                    <a:ln>
                      <a:noFill/>
                    </a:ln>
                  </pic:spPr>
                </pic:pic>
              </a:graphicData>
            </a:graphic>
          </wp:inline>
        </w:drawing>
      </w:r>
      <w:r w:rsidRPr="004838F8">
        <w:rPr>
          <w:rFonts w:hint="eastAsia"/>
          <w:lang w:eastAsia="zh-TW"/>
        </w:rPr>
        <w:t>，上端左右處保留有較粗的弧筆，這或許是“事”字起首左右兩筆與“口”形上部筆畫粘連並伴有磨泐的緣故。此形下方有一長橫，其尾部看上去似乎有下折痕跡。我們將原始紅外線照片此處局部放大，形作</w:t>
      </w:r>
      <w:r w:rsidRPr="004838F8">
        <w:rPr>
          <w:noProof/>
        </w:rPr>
        <w:drawing>
          <wp:inline distT="0" distB="0" distL="0" distR="0" wp14:anchorId="15473B7E" wp14:editId="68C21E19">
            <wp:extent cx="327220" cy="552450"/>
            <wp:effectExtent l="0" t="0" r="0" b="0"/>
            <wp:docPr id="54" name="图片 54" descr="C:\Users\admin\Desktop\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222.jpg"/>
                    <pic:cNvPicPr>
                      <a:picLocks noChangeAspect="1" noChangeArrowheads="1"/>
                    </pic:cNvPicPr>
                  </pic:nvPicPr>
                  <pic:blipFill>
                    <a:blip r:embed="rId26" cstate="print">
                      <a:extLst>
                        <a:ext uri="{BEBA8EAE-BF5A-486C-A8C5-ECC9F3942E4B}">
                          <a14:imgProps xmlns:a14="http://schemas.microsoft.com/office/drawing/2010/main">
                            <a14:imgLayer r:embed="rId27">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33409" cy="562898"/>
                    </a:xfrm>
                    <a:prstGeom prst="rect">
                      <a:avLst/>
                    </a:prstGeom>
                    <a:noFill/>
                    <a:ln>
                      <a:noFill/>
                    </a:ln>
                  </pic:spPr>
                </pic:pic>
              </a:graphicData>
            </a:graphic>
          </wp:inline>
        </w:drawing>
      </w:r>
      <w:r w:rsidRPr="004838F8">
        <w:rPr>
          <w:rFonts w:hint="eastAsia"/>
          <w:lang w:eastAsia="zh-TW"/>
        </w:rPr>
        <w:t>，可見所謂下折痕跡可能只是泐痕而非真實筆畫。此處也可能與上字所謂上挑特徵一樣，均與竹簡開裂、上下稍有錯位相關。</w:t>
      </w:r>
    </w:p>
    <w:p w14:paraId="4AD1791C" w14:textId="77777777" w:rsidR="004838F8" w:rsidRPr="004838F8" w:rsidRDefault="004838F8" w:rsidP="004838F8">
      <w:pPr>
        <w:pStyle w:val="ab"/>
        <w:ind w:firstLine="560"/>
        <w:rPr>
          <w:rFonts w:eastAsia="PMingLiU"/>
          <w:lang w:eastAsia="zh-TW"/>
        </w:rPr>
      </w:pPr>
      <w:r w:rsidRPr="004838F8">
        <w:rPr>
          <w:rFonts w:hint="eastAsia"/>
          <w:lang w:eastAsia="zh-TW"/>
        </w:rPr>
        <w:t>原整理者將簡</w:t>
      </w:r>
      <w:r w:rsidRPr="004838F8">
        <w:rPr>
          <w:lang w:eastAsia="zh-TW"/>
        </w:rPr>
        <w:t>442</w:t>
      </w:r>
      <w:r w:rsidRPr="004838F8">
        <w:rPr>
          <w:rFonts w:hint="eastAsia"/>
          <w:lang w:eastAsia="zh-TW"/>
        </w:rPr>
        <w:t>次字釋為“君（？）”，或是就“事”下部“又”形而言。張家山漢簡《奏讞書》簡</w:t>
      </w:r>
      <w:r w:rsidRPr="004838F8">
        <w:rPr>
          <w:lang w:eastAsia="zh-TW"/>
        </w:rPr>
        <w:t>5</w:t>
      </w:r>
      <w:r w:rsidRPr="004838F8">
        <w:rPr>
          <w:rFonts w:hint="eastAsia"/>
        </w:rPr>
        <w:t>“</w:t>
      </w:r>
      <w:r w:rsidRPr="004838F8">
        <w:rPr>
          <w:rFonts w:hint="eastAsia"/>
          <w:lang w:eastAsia="zh-TW"/>
        </w:rPr>
        <w:t>君</w:t>
      </w:r>
      <w:r w:rsidRPr="004838F8">
        <w:rPr>
          <w:rFonts w:hint="eastAsia"/>
        </w:rPr>
        <w:t>”</w:t>
      </w:r>
      <w:r w:rsidRPr="004838F8">
        <w:rPr>
          <w:rFonts w:hint="eastAsia"/>
          <w:lang w:eastAsia="zh-TW"/>
        </w:rPr>
        <w:t>字作</w:t>
      </w:r>
      <w:r w:rsidRPr="004838F8">
        <w:rPr>
          <w:noProof/>
        </w:rPr>
        <w:drawing>
          <wp:inline distT="0" distB="0" distL="0" distR="0" wp14:anchorId="7A09904D" wp14:editId="5BF1D767">
            <wp:extent cx="482600" cy="497224"/>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88332" cy="503129"/>
                    </a:xfrm>
                    <a:prstGeom prst="rect">
                      <a:avLst/>
                    </a:prstGeom>
                  </pic:spPr>
                </pic:pic>
              </a:graphicData>
            </a:graphic>
          </wp:inline>
        </w:drawing>
      </w:r>
      <w:r w:rsidRPr="004838F8">
        <w:rPr>
          <w:rFonts w:hint="eastAsia"/>
          <w:lang w:eastAsia="zh-TW"/>
        </w:rPr>
        <w:t>，簡</w:t>
      </w:r>
      <w:r w:rsidRPr="004838F8">
        <w:rPr>
          <w:lang w:eastAsia="zh-TW"/>
        </w:rPr>
        <w:t>89</w:t>
      </w:r>
      <w:r w:rsidRPr="004838F8">
        <w:rPr>
          <w:rFonts w:hint="eastAsia"/>
        </w:rPr>
        <w:t>“</w:t>
      </w:r>
      <w:r w:rsidRPr="004838F8">
        <w:rPr>
          <w:rFonts w:hint="eastAsia"/>
          <w:lang w:eastAsia="zh-TW"/>
        </w:rPr>
        <w:t>君</w:t>
      </w:r>
      <w:r w:rsidRPr="004838F8">
        <w:rPr>
          <w:rFonts w:hint="eastAsia"/>
        </w:rPr>
        <w:t>”</w:t>
      </w:r>
      <w:r w:rsidRPr="004838F8">
        <w:rPr>
          <w:rFonts w:hint="eastAsia"/>
          <w:lang w:eastAsia="zh-TW"/>
        </w:rPr>
        <w:lastRenderedPageBreak/>
        <w:t>字作</w:t>
      </w:r>
      <w:r w:rsidRPr="004838F8">
        <w:rPr>
          <w:noProof/>
        </w:rPr>
        <w:drawing>
          <wp:inline distT="0" distB="0" distL="0" distR="0" wp14:anchorId="67E166F4" wp14:editId="4D3784FE">
            <wp:extent cx="428978" cy="541866"/>
            <wp:effectExtent l="0" t="0" r="9525" b="0"/>
            <wp:docPr id="14344" name="图片 14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31498" cy="545049"/>
                    </a:xfrm>
                    <a:prstGeom prst="rect">
                      <a:avLst/>
                    </a:prstGeom>
                  </pic:spPr>
                </pic:pic>
              </a:graphicData>
            </a:graphic>
          </wp:inline>
        </w:drawing>
      </w:r>
      <w:r w:rsidRPr="004838F8">
        <w:rPr>
          <w:rFonts w:hint="eastAsia"/>
          <w:lang w:eastAsia="zh-TW"/>
        </w:rPr>
        <w:t>、</w:t>
      </w:r>
      <w:r w:rsidRPr="004838F8">
        <w:rPr>
          <w:noProof/>
        </w:rPr>
        <w:drawing>
          <wp:inline distT="0" distB="0" distL="0" distR="0" wp14:anchorId="65F5E2C2" wp14:editId="25090831">
            <wp:extent cx="415436" cy="533400"/>
            <wp:effectExtent l="0" t="0" r="3810" b="0"/>
            <wp:docPr id="14336" name="图片 14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419537" cy="538666"/>
                    </a:xfrm>
                    <a:prstGeom prst="rect">
                      <a:avLst/>
                    </a:prstGeom>
                  </pic:spPr>
                </pic:pic>
              </a:graphicData>
            </a:graphic>
          </wp:inline>
        </w:drawing>
      </w:r>
      <w:r w:rsidRPr="004838F8">
        <w:rPr>
          <w:rFonts w:hint="eastAsia"/>
          <w:lang w:eastAsia="zh-TW"/>
        </w:rPr>
        <w:t>，除掉</w:t>
      </w:r>
      <w:r w:rsidRPr="004838F8">
        <w:rPr>
          <w:rFonts w:hint="eastAsia"/>
        </w:rPr>
        <w:t>“</w:t>
      </w:r>
      <w:r w:rsidRPr="004838F8">
        <w:rPr>
          <w:rFonts w:hint="eastAsia"/>
          <w:lang w:eastAsia="zh-TW"/>
        </w:rPr>
        <w:t>口</w:t>
      </w:r>
      <w:r w:rsidRPr="004838F8">
        <w:rPr>
          <w:rFonts w:hint="eastAsia"/>
        </w:rPr>
        <w:t>”</w:t>
      </w:r>
      <w:r w:rsidRPr="004838F8">
        <w:rPr>
          <w:rFonts w:hint="eastAsia"/>
          <w:lang w:eastAsia="zh-TW"/>
        </w:rPr>
        <w:t>旁後整字寫法與</w:t>
      </w:r>
      <w:r w:rsidRPr="004838F8">
        <w:rPr>
          <w:rFonts w:hint="eastAsia"/>
        </w:rPr>
        <w:t>“</w:t>
      </w:r>
      <w:r w:rsidRPr="004838F8">
        <w:rPr>
          <w:rFonts w:hint="eastAsia"/>
          <w:lang w:eastAsia="zh-TW"/>
        </w:rPr>
        <w:t>事</w:t>
      </w:r>
      <w:r w:rsidRPr="004838F8">
        <w:rPr>
          <w:rFonts w:hint="eastAsia"/>
        </w:rPr>
        <w:t>”</w:t>
      </w:r>
      <w:r w:rsidRPr="004838F8">
        <w:rPr>
          <w:rFonts w:hint="eastAsia"/>
          <w:lang w:eastAsia="zh-TW"/>
        </w:rPr>
        <w:t>下部所从非常接近。</w:t>
      </w:r>
    </w:p>
    <w:p w14:paraId="6120122B" w14:textId="77777777" w:rsidR="004838F8" w:rsidRPr="004838F8" w:rsidRDefault="004838F8" w:rsidP="004838F8">
      <w:pPr>
        <w:pStyle w:val="ab"/>
        <w:ind w:firstLine="560"/>
        <w:rPr>
          <w:rFonts w:eastAsia="PMingLiU"/>
          <w:lang w:eastAsia="zh-TW"/>
        </w:rPr>
      </w:pPr>
      <w:r w:rsidRPr="004838F8">
        <w:rPr>
          <w:rFonts w:hint="eastAsia"/>
          <w:lang w:eastAsia="zh-TW"/>
        </w:rPr>
        <w:t>從上面的分析來看，我們認為簡</w:t>
      </w:r>
      <w:r w:rsidRPr="004838F8">
        <w:rPr>
          <w:lang w:eastAsia="zh-TW"/>
        </w:rPr>
        <w:t>442</w:t>
      </w:r>
      <w:r w:rsidRPr="004838F8">
        <w:rPr>
          <w:rFonts w:hint="eastAsia"/>
          <w:lang w:eastAsia="zh-TW"/>
        </w:rPr>
        <w:t>簡首兩殘字從殘存字形來看，與同出竹簡中“詹”“事”二字寫法無明顯違離之處而有諸多相合的地方，此兩字不能排除就是“詹事”這一可能。</w:t>
      </w:r>
    </w:p>
    <w:p w14:paraId="2665E426" w14:textId="77777777" w:rsidR="004838F8" w:rsidRPr="004838F8" w:rsidRDefault="004838F8" w:rsidP="004838F8">
      <w:pPr>
        <w:pStyle w:val="ab"/>
        <w:ind w:firstLine="560"/>
        <w:rPr>
          <w:lang w:eastAsia="zh-TW"/>
        </w:rPr>
      </w:pPr>
      <w:proofErr w:type="gramStart"/>
      <w:r w:rsidRPr="004838F8">
        <w:rPr>
          <w:rFonts w:hint="eastAsia"/>
        </w:rPr>
        <w:t>從</w:t>
      </w:r>
      <w:proofErr w:type="gramEnd"/>
      <w:r w:rsidRPr="004838F8">
        <w:rPr>
          <w:rFonts w:hint="eastAsia"/>
        </w:rPr>
        <w:t>簡文抄寫順序</w:t>
      </w:r>
      <w:proofErr w:type="gramStart"/>
      <w:r w:rsidRPr="004838F8">
        <w:rPr>
          <w:rFonts w:hint="eastAsia"/>
        </w:rPr>
        <w:t>來</w:t>
      </w:r>
      <w:proofErr w:type="gramEnd"/>
      <w:r w:rsidRPr="004838F8">
        <w:rPr>
          <w:rFonts w:hint="eastAsia"/>
        </w:rPr>
        <w:t>看，此職官</w:t>
      </w:r>
      <w:r w:rsidRPr="004838F8">
        <w:rPr>
          <w:rFonts w:hint="eastAsia"/>
          <w:lang w:eastAsia="zh-TW"/>
        </w:rPr>
        <w:t>在</w:t>
      </w:r>
      <w:r w:rsidRPr="004838F8">
        <w:rPr>
          <w:rFonts w:hint="eastAsia"/>
        </w:rPr>
        <w:t>“</w:t>
      </w:r>
      <w:r w:rsidRPr="004838F8">
        <w:rPr>
          <w:rFonts w:hint="eastAsia"/>
          <w:lang w:eastAsia="zh-TW"/>
        </w:rPr>
        <w:t>郎中</w:t>
      </w:r>
      <w:r w:rsidRPr="004838F8">
        <w:rPr>
          <w:rFonts w:hint="eastAsia"/>
        </w:rPr>
        <w:t>”</w:t>
      </w:r>
      <w:proofErr w:type="gramStart"/>
      <w:r w:rsidRPr="004838F8">
        <w:rPr>
          <w:rFonts w:hint="eastAsia"/>
          <w:lang w:eastAsia="zh-TW"/>
        </w:rPr>
        <w:t>為</w:t>
      </w:r>
      <w:proofErr w:type="gramEnd"/>
      <w:r w:rsidRPr="004838F8">
        <w:rPr>
          <w:rFonts w:hint="eastAsia"/>
          <w:lang w:eastAsia="zh-TW"/>
        </w:rPr>
        <w:t>代表的中央朝官之</w:t>
      </w:r>
      <w:proofErr w:type="gramStart"/>
      <w:r w:rsidRPr="004838F8">
        <w:rPr>
          <w:rFonts w:hint="eastAsia"/>
          <w:lang w:eastAsia="zh-TW"/>
        </w:rPr>
        <w:t>後</w:t>
      </w:r>
      <w:proofErr w:type="gramEnd"/>
      <w:r w:rsidRPr="004838F8">
        <w:rPr>
          <w:rFonts w:hint="eastAsia"/>
          <w:lang w:eastAsia="zh-TW"/>
        </w:rPr>
        <w:t>，在同</w:t>
      </w:r>
      <w:proofErr w:type="gramStart"/>
      <w:r w:rsidRPr="004838F8">
        <w:rPr>
          <w:rFonts w:hint="eastAsia"/>
          <w:lang w:eastAsia="zh-TW"/>
        </w:rPr>
        <w:t>屬於內</w:t>
      </w:r>
      <w:proofErr w:type="gramEnd"/>
      <w:r w:rsidRPr="004838F8">
        <w:rPr>
          <w:rFonts w:hint="eastAsia"/>
          <w:lang w:eastAsia="zh-TW"/>
        </w:rPr>
        <w:t>官（或宮官）之</w:t>
      </w:r>
      <w:r w:rsidRPr="004838F8">
        <w:rPr>
          <w:rFonts w:hint="eastAsia"/>
        </w:rPr>
        <w:t>“</w:t>
      </w:r>
      <w:r w:rsidRPr="004838F8">
        <w:rPr>
          <w:rFonts w:hint="eastAsia"/>
          <w:lang w:eastAsia="zh-TW"/>
        </w:rPr>
        <w:t>長信</w:t>
      </w:r>
      <w:proofErr w:type="gramStart"/>
      <w:r w:rsidRPr="004838F8">
        <w:rPr>
          <w:rFonts w:hint="eastAsia"/>
          <w:lang w:eastAsia="zh-TW"/>
        </w:rPr>
        <w:t>詹</w:t>
      </w:r>
      <w:proofErr w:type="gramEnd"/>
      <w:r w:rsidRPr="004838F8">
        <w:rPr>
          <w:rFonts w:hint="eastAsia"/>
          <w:lang w:eastAsia="zh-TW"/>
        </w:rPr>
        <w:t>事</w:t>
      </w:r>
      <w:r w:rsidRPr="004838F8">
        <w:rPr>
          <w:rFonts w:hint="eastAsia"/>
        </w:rPr>
        <w:t>”</w:t>
      </w:r>
      <w:r w:rsidRPr="004838F8">
        <w:rPr>
          <w:rFonts w:hint="eastAsia"/>
          <w:lang w:eastAsia="zh-TW"/>
        </w:rPr>
        <w:t>前，</w:t>
      </w:r>
      <w:proofErr w:type="gramStart"/>
      <w:r w:rsidRPr="004838F8">
        <w:rPr>
          <w:rFonts w:hint="eastAsia"/>
        </w:rPr>
        <w:t>應屬</w:t>
      </w:r>
      <w:proofErr w:type="gramEnd"/>
      <w:r w:rsidRPr="004838F8">
        <w:rPr>
          <w:rFonts w:hint="eastAsia"/>
          <w:lang w:eastAsia="zh-TW"/>
        </w:rPr>
        <w:t>中官、</w:t>
      </w:r>
      <w:proofErr w:type="gramStart"/>
      <w:r w:rsidRPr="004838F8">
        <w:rPr>
          <w:rFonts w:hint="eastAsia"/>
          <w:lang w:eastAsia="zh-TW"/>
        </w:rPr>
        <w:t>內</w:t>
      </w:r>
      <w:proofErr w:type="gramEnd"/>
      <w:r w:rsidRPr="004838F8">
        <w:rPr>
          <w:rFonts w:hint="eastAsia"/>
          <w:lang w:eastAsia="zh-TW"/>
        </w:rPr>
        <w:t>官（或宮官）</w:t>
      </w:r>
      <w:r w:rsidRPr="004838F8">
        <w:rPr>
          <w:rFonts w:hint="eastAsia"/>
        </w:rPr>
        <w:t>性質</w:t>
      </w:r>
      <w:r w:rsidRPr="004838F8">
        <w:rPr>
          <w:rFonts w:hint="eastAsia"/>
          <w:lang w:eastAsia="zh-TW"/>
        </w:rPr>
        <w:t>。漢代二千石、千石職官並無“□君（？）”。而全面考察漢代職官情況，既要符合兩字官名條件，又要屬於中官、內官（或宮官）性質，那麼“詹事”一官恐怕就是其中最好的選擇了。</w:t>
      </w:r>
    </w:p>
    <w:p w14:paraId="2DEE4831" w14:textId="77777777" w:rsidR="004838F8" w:rsidRPr="004838F8" w:rsidRDefault="004838F8" w:rsidP="004838F8">
      <w:pPr>
        <w:pStyle w:val="ab"/>
        <w:ind w:firstLine="560"/>
      </w:pPr>
      <w:r w:rsidRPr="004838F8">
        <w:rPr>
          <w:rFonts w:hint="eastAsia"/>
        </w:rPr>
        <w:t>綜合上面的線索</w:t>
      </w:r>
      <w:proofErr w:type="gramStart"/>
      <w:r w:rsidRPr="004838F8">
        <w:rPr>
          <w:rFonts w:hint="eastAsia"/>
        </w:rPr>
        <w:t>來</w:t>
      </w:r>
      <w:proofErr w:type="gramEnd"/>
      <w:r w:rsidRPr="004838F8">
        <w:rPr>
          <w:rFonts w:hint="eastAsia"/>
        </w:rPr>
        <w:t>看，我們認</w:t>
      </w:r>
      <w:proofErr w:type="gramStart"/>
      <w:r w:rsidRPr="004838F8">
        <w:rPr>
          <w:rFonts w:hint="eastAsia"/>
        </w:rPr>
        <w:t>為</w:t>
      </w:r>
      <w:proofErr w:type="gramEnd"/>
      <w:r w:rsidRPr="004838F8">
        <w:rPr>
          <w:rFonts w:hint="eastAsia"/>
          <w:lang w:eastAsia="zh-TW"/>
        </w:rPr>
        <w:t>簡</w:t>
      </w:r>
      <w:r w:rsidRPr="004838F8">
        <w:rPr>
          <w:lang w:eastAsia="zh-TW"/>
        </w:rPr>
        <w:t>442</w:t>
      </w:r>
      <w:r w:rsidRPr="004838F8">
        <w:rPr>
          <w:rFonts w:hint="eastAsia"/>
        </w:rPr>
        <w:t>首端二字釋</w:t>
      </w:r>
      <w:proofErr w:type="gramStart"/>
      <w:r w:rsidRPr="004838F8">
        <w:rPr>
          <w:rFonts w:hint="eastAsia"/>
        </w:rPr>
        <w:t>為</w:t>
      </w:r>
      <w:proofErr w:type="gramEnd"/>
      <w:r w:rsidRPr="004838F8">
        <w:rPr>
          <w:rFonts w:hint="eastAsia"/>
        </w:rPr>
        <w:t>“詹事”的可能性很大，這有字形的證</w:t>
      </w:r>
      <w:proofErr w:type="gramStart"/>
      <w:r w:rsidRPr="004838F8">
        <w:rPr>
          <w:rFonts w:hint="eastAsia"/>
        </w:rPr>
        <w:t>據</w:t>
      </w:r>
      <w:proofErr w:type="gramEnd"/>
      <w:r w:rsidRPr="004838F8">
        <w:rPr>
          <w:rFonts w:hint="eastAsia"/>
        </w:rPr>
        <w:t>，也能得到張家山336號漢墓竹簡《功令》簡文及</w:t>
      </w:r>
      <w:proofErr w:type="gramStart"/>
      <w:r w:rsidRPr="004838F8">
        <w:rPr>
          <w:rFonts w:hint="eastAsia"/>
        </w:rPr>
        <w:t>傳世</w:t>
      </w:r>
      <w:proofErr w:type="gramEnd"/>
      <w:r w:rsidRPr="004838F8">
        <w:rPr>
          <w:rFonts w:hint="eastAsia"/>
        </w:rPr>
        <w:t>典籍方面的佐證。</w:t>
      </w:r>
    </w:p>
    <w:p w14:paraId="29545718" w14:textId="77777777" w:rsidR="004838F8" w:rsidRPr="004838F8" w:rsidRDefault="004838F8" w:rsidP="004838F8">
      <w:pPr>
        <w:pStyle w:val="ab"/>
        <w:ind w:firstLine="560"/>
      </w:pPr>
      <w:r w:rsidRPr="004838F8">
        <w:rPr>
          <w:rFonts w:ascii="Times New Roman" w:hAnsi="Times New Roman" w:hint="eastAsia"/>
        </w:rPr>
        <w:t>張家山</w:t>
      </w:r>
      <w:r w:rsidRPr="004838F8">
        <w:rPr>
          <w:rFonts w:ascii="Times New Roman" w:hAnsi="Times New Roman" w:hint="eastAsia"/>
        </w:rPr>
        <w:t>336</w:t>
      </w:r>
      <w:r w:rsidRPr="004838F8">
        <w:rPr>
          <w:rFonts w:ascii="Times New Roman" w:hAnsi="Times New Roman" w:hint="eastAsia"/>
        </w:rPr>
        <w:t>號漢墓整理者</w:t>
      </w:r>
      <w:proofErr w:type="gramStart"/>
      <w:r w:rsidRPr="004838F8">
        <w:rPr>
          <w:rFonts w:ascii="Times New Roman" w:hAnsi="Times New Roman" w:hint="eastAsia"/>
        </w:rPr>
        <w:t>於</w:t>
      </w:r>
      <w:proofErr w:type="gramEnd"/>
      <w:r w:rsidRPr="004838F8">
        <w:rPr>
          <w:rFonts w:ascii="Times New Roman" w:hAnsi="Times New Roman" w:hint="eastAsia"/>
        </w:rPr>
        <w:t>《功令》簡</w:t>
      </w:r>
      <w:r w:rsidRPr="004838F8">
        <w:rPr>
          <w:rFonts w:ascii="Times New Roman" w:hAnsi="Times New Roman" w:hint="eastAsia"/>
        </w:rPr>
        <w:t>4</w:t>
      </w:r>
      <w:r w:rsidRPr="004838F8">
        <w:rPr>
          <w:rFonts w:ascii="Times New Roman" w:hAnsi="Times New Roman"/>
        </w:rPr>
        <w:t>6</w:t>
      </w:r>
      <w:r w:rsidRPr="004838F8">
        <w:rPr>
          <w:rFonts w:ascii="Times New Roman" w:hAnsi="Times New Roman" w:hint="eastAsia"/>
        </w:rPr>
        <w:t>下注謂“</w:t>
      </w:r>
      <w:r w:rsidRPr="004838F8">
        <w:rPr>
          <w:rFonts w:cs="MS Mincho" w:hint="eastAsia"/>
          <w:szCs w:val="21"/>
        </w:rPr>
        <w:t>《二年律令》以</w:t>
      </w:r>
      <w:proofErr w:type="gramStart"/>
      <w:r w:rsidRPr="004838F8">
        <w:rPr>
          <w:rFonts w:cs="MS Mincho" w:hint="eastAsia"/>
          <w:szCs w:val="21"/>
        </w:rPr>
        <w:t>秩</w:t>
      </w:r>
      <w:proofErr w:type="gramEnd"/>
      <w:r w:rsidRPr="004838F8">
        <w:rPr>
          <w:rFonts w:cs="MS Mincho" w:hint="eastAsia"/>
          <w:szCs w:val="21"/>
        </w:rPr>
        <w:t>二千石的‘長信詹事’取代‘詹事’，是</w:t>
      </w:r>
      <w:proofErr w:type="gramStart"/>
      <w:r w:rsidRPr="004838F8">
        <w:rPr>
          <w:rFonts w:cs="MS Mincho" w:hint="eastAsia"/>
          <w:szCs w:val="21"/>
        </w:rPr>
        <w:t>專為呂</w:t>
      </w:r>
      <w:proofErr w:type="gramEnd"/>
      <w:r w:rsidRPr="004838F8">
        <w:rPr>
          <w:rFonts w:cs="MS Mincho" w:hint="eastAsia"/>
          <w:szCs w:val="21"/>
        </w:rPr>
        <w:t>后所設。本令‘詹事’，或</w:t>
      </w:r>
      <w:proofErr w:type="gramStart"/>
      <w:r w:rsidRPr="004838F8">
        <w:rPr>
          <w:rFonts w:cs="MS Mincho" w:hint="eastAsia"/>
          <w:szCs w:val="21"/>
        </w:rPr>
        <w:t>為</w:t>
      </w:r>
      <w:proofErr w:type="gramEnd"/>
      <w:r w:rsidRPr="004838F8">
        <w:rPr>
          <w:rFonts w:cs="MS Mincho" w:hint="eastAsia"/>
          <w:szCs w:val="21"/>
        </w:rPr>
        <w:t>文帝</w:t>
      </w:r>
      <w:proofErr w:type="gramStart"/>
      <w:r w:rsidRPr="004838F8">
        <w:rPr>
          <w:rFonts w:cs="MS Mincho" w:hint="eastAsia"/>
          <w:szCs w:val="21"/>
        </w:rPr>
        <w:t>恢復</w:t>
      </w:r>
      <w:proofErr w:type="gramEnd"/>
      <w:r w:rsidRPr="004838F8">
        <w:rPr>
          <w:rFonts w:cs="MS Mincho" w:hint="eastAsia"/>
          <w:szCs w:val="21"/>
        </w:rPr>
        <w:t>”，這與</w:t>
      </w:r>
      <w:r w:rsidRPr="004838F8">
        <w:rPr>
          <w:rFonts w:hint="eastAsia"/>
        </w:rPr>
        <w:t>《</w:t>
      </w:r>
      <w:r w:rsidRPr="004838F8">
        <w:rPr>
          <w:rFonts w:cs="MS Mincho" w:hint="eastAsia"/>
          <w:szCs w:val="21"/>
        </w:rPr>
        <w:t>二年律令·</w:t>
      </w:r>
      <w:r w:rsidRPr="004838F8">
        <w:rPr>
          <w:rFonts w:hint="eastAsia"/>
        </w:rPr>
        <w:t>秩律》的情況並不相符。</w:t>
      </w:r>
    </w:p>
    <w:p w14:paraId="239DFEA6" w14:textId="77777777" w:rsidR="004838F8" w:rsidRPr="004838F8" w:rsidRDefault="004838F8" w:rsidP="004838F8">
      <w:pPr>
        <w:pStyle w:val="ab"/>
        <w:ind w:firstLine="560"/>
      </w:pPr>
      <w:r w:rsidRPr="004838F8">
        <w:rPr>
          <w:rFonts w:hint="eastAsia"/>
        </w:rPr>
        <w:t>《</w:t>
      </w:r>
      <w:r w:rsidRPr="004838F8">
        <w:rPr>
          <w:rFonts w:cs="MS Mincho" w:hint="eastAsia"/>
          <w:szCs w:val="21"/>
        </w:rPr>
        <w:t>二年律令·</w:t>
      </w:r>
      <w:r w:rsidRPr="004838F8">
        <w:rPr>
          <w:rFonts w:hint="eastAsia"/>
        </w:rPr>
        <w:t>秩律》抄寫</w:t>
      </w:r>
      <w:proofErr w:type="gramStart"/>
      <w:r w:rsidRPr="004838F8">
        <w:rPr>
          <w:rFonts w:hint="eastAsia"/>
        </w:rPr>
        <w:t>於呂</w:t>
      </w:r>
      <w:proofErr w:type="gramEnd"/>
      <w:r w:rsidRPr="004838F8">
        <w:rPr>
          <w:rFonts w:hint="eastAsia"/>
        </w:rPr>
        <w:t>后二年，其時惠帝皇后張氏尚在。</w:t>
      </w:r>
      <w:proofErr w:type="gramStart"/>
      <w:r w:rsidRPr="004838F8">
        <w:rPr>
          <w:rFonts w:hint="eastAsia"/>
        </w:rPr>
        <w:t>呂</w:t>
      </w:r>
      <w:proofErr w:type="gramEnd"/>
      <w:r w:rsidRPr="004838F8">
        <w:rPr>
          <w:rFonts w:hint="eastAsia"/>
        </w:rPr>
        <w:t>后以太后名義臨朝稱制，其宮官亦沿襲“長信”宮舊名。與之相</w:t>
      </w:r>
      <w:proofErr w:type="gramStart"/>
      <w:r w:rsidRPr="004838F8">
        <w:rPr>
          <w:rFonts w:hint="eastAsia"/>
        </w:rPr>
        <w:t>應</w:t>
      </w:r>
      <w:proofErr w:type="gramEnd"/>
      <w:r w:rsidRPr="004838F8">
        <w:rPr>
          <w:rFonts w:hint="eastAsia"/>
        </w:rPr>
        <w:t>，</w:t>
      </w:r>
      <w:r w:rsidRPr="004838F8">
        <w:rPr>
          <w:rFonts w:hint="eastAsia"/>
        </w:rPr>
        <w:lastRenderedPageBreak/>
        <w:t>其時張氏也以孝惠皇后名義沿襲中宮</w:t>
      </w:r>
      <w:proofErr w:type="gramStart"/>
      <w:r w:rsidRPr="004838F8">
        <w:rPr>
          <w:rFonts w:hint="eastAsia"/>
        </w:rPr>
        <w:t>宮</w:t>
      </w:r>
      <w:proofErr w:type="gramEnd"/>
      <w:r w:rsidRPr="004838F8">
        <w:rPr>
          <w:rFonts w:hint="eastAsia"/>
        </w:rPr>
        <w:t>官之稱，《秩律》這些前綴“長秋”“詹事”字</w:t>
      </w:r>
      <w:proofErr w:type="gramStart"/>
      <w:r w:rsidRPr="004838F8">
        <w:rPr>
          <w:rFonts w:hint="eastAsia"/>
        </w:rPr>
        <w:t>樣</w:t>
      </w:r>
      <w:proofErr w:type="gramEnd"/>
      <w:r w:rsidRPr="004838F8">
        <w:rPr>
          <w:rFonts w:hint="eastAsia"/>
        </w:rPr>
        <w:t>的宮官皆</w:t>
      </w:r>
      <w:proofErr w:type="gramStart"/>
      <w:r w:rsidRPr="004838F8">
        <w:rPr>
          <w:rFonts w:hint="eastAsia"/>
        </w:rPr>
        <w:t>應</w:t>
      </w:r>
      <w:proofErr w:type="gramEnd"/>
      <w:r w:rsidRPr="004838F8">
        <w:rPr>
          <w:rFonts w:hint="eastAsia"/>
        </w:rPr>
        <w:t>看作皇后中宮</w:t>
      </w:r>
      <w:proofErr w:type="gramStart"/>
      <w:r w:rsidRPr="004838F8">
        <w:rPr>
          <w:rFonts w:hint="eastAsia"/>
        </w:rPr>
        <w:t>宮</w:t>
      </w:r>
      <w:proofErr w:type="gramEnd"/>
      <w:r w:rsidRPr="004838F8">
        <w:rPr>
          <w:rFonts w:hint="eastAsia"/>
        </w:rPr>
        <w:t>官。</w:t>
      </w:r>
      <w:r w:rsidRPr="004838F8">
        <w:rPr>
          <w:vertAlign w:val="superscript"/>
        </w:rPr>
        <w:endnoteReference w:id="2"/>
      </w:r>
    </w:p>
    <w:p w14:paraId="7F3EF25A" w14:textId="77777777" w:rsidR="004838F8" w:rsidRPr="004838F8" w:rsidRDefault="004838F8" w:rsidP="004838F8">
      <w:pPr>
        <w:pStyle w:val="ab"/>
        <w:ind w:firstLine="560"/>
        <w:rPr>
          <w:rFonts w:ascii="Times New Roman" w:hAnsi="Times New Roman"/>
        </w:rPr>
      </w:pPr>
      <w:r w:rsidRPr="004838F8">
        <w:rPr>
          <w:rFonts w:ascii="Times New Roman" w:hAnsi="Times New Roman" w:hint="eastAsia"/>
        </w:rPr>
        <w:t>以</w:t>
      </w:r>
      <w:r w:rsidRPr="004838F8">
        <w:rPr>
          <w:rFonts w:hint="eastAsia"/>
        </w:rPr>
        <w:t>《</w:t>
      </w:r>
      <w:r w:rsidRPr="004838F8">
        <w:rPr>
          <w:rFonts w:cs="MS Mincho" w:hint="eastAsia"/>
          <w:szCs w:val="21"/>
        </w:rPr>
        <w:t>二年律令·</w:t>
      </w:r>
      <w:r w:rsidRPr="004838F8">
        <w:rPr>
          <w:rFonts w:hint="eastAsia"/>
        </w:rPr>
        <w:t>秩律》“詹事”相關討論作</w:t>
      </w:r>
      <w:proofErr w:type="gramStart"/>
      <w:r w:rsidRPr="004838F8">
        <w:rPr>
          <w:rFonts w:hint="eastAsia"/>
        </w:rPr>
        <w:t>為</w:t>
      </w:r>
      <w:proofErr w:type="gramEnd"/>
      <w:r w:rsidRPr="004838F8">
        <w:rPr>
          <w:rFonts w:hint="eastAsia"/>
        </w:rPr>
        <w:t>前提，可以加深我們</w:t>
      </w:r>
      <w:proofErr w:type="gramStart"/>
      <w:r w:rsidRPr="004838F8">
        <w:rPr>
          <w:rFonts w:hint="eastAsia"/>
        </w:rPr>
        <w:t>對</w:t>
      </w:r>
      <w:proofErr w:type="gramEnd"/>
      <w:r w:rsidRPr="004838F8">
        <w:rPr>
          <w:rFonts w:ascii="Times New Roman" w:hAnsi="Times New Roman" w:hint="eastAsia"/>
        </w:rPr>
        <w:t>上引張家山</w:t>
      </w:r>
      <w:r w:rsidRPr="004838F8">
        <w:rPr>
          <w:rFonts w:ascii="Times New Roman" w:hAnsi="Times New Roman" w:hint="eastAsia"/>
        </w:rPr>
        <w:t>336</w:t>
      </w:r>
      <w:r w:rsidRPr="004838F8">
        <w:rPr>
          <w:rFonts w:ascii="Times New Roman" w:hAnsi="Times New Roman" w:hint="eastAsia"/>
        </w:rPr>
        <w:t>號漢墓竹簡《功令》所見“長信</w:t>
      </w:r>
      <w:proofErr w:type="gramStart"/>
      <w:r w:rsidRPr="004838F8">
        <w:rPr>
          <w:rFonts w:ascii="Times New Roman" w:hAnsi="Times New Roman" w:hint="eastAsia"/>
        </w:rPr>
        <w:t>詹</w:t>
      </w:r>
      <w:proofErr w:type="gramEnd"/>
      <w:r w:rsidRPr="004838F8">
        <w:rPr>
          <w:rFonts w:ascii="Times New Roman" w:hAnsi="Times New Roman" w:hint="eastAsia"/>
        </w:rPr>
        <w:t>事”“西宮</w:t>
      </w:r>
      <w:proofErr w:type="gramStart"/>
      <w:r w:rsidRPr="004838F8">
        <w:rPr>
          <w:rFonts w:ascii="Times New Roman" w:hAnsi="Times New Roman" w:hint="eastAsia"/>
        </w:rPr>
        <w:t>詹</w:t>
      </w:r>
      <w:proofErr w:type="gramEnd"/>
      <w:r w:rsidRPr="004838F8">
        <w:rPr>
          <w:rFonts w:ascii="Times New Roman" w:hAnsi="Times New Roman" w:hint="eastAsia"/>
        </w:rPr>
        <w:t>事”“詹事”等職官的認識。</w:t>
      </w:r>
    </w:p>
    <w:p w14:paraId="2CE474E9" w14:textId="77777777" w:rsidR="004838F8" w:rsidRPr="004838F8" w:rsidRDefault="004838F8" w:rsidP="004838F8">
      <w:pPr>
        <w:pStyle w:val="ab"/>
        <w:ind w:firstLine="560"/>
        <w:rPr>
          <w:rFonts w:ascii="Times New Roman" w:hAnsi="Times New Roman"/>
        </w:rPr>
      </w:pPr>
      <w:r w:rsidRPr="004838F8">
        <w:rPr>
          <w:rFonts w:ascii="Times New Roman" w:hAnsi="Times New Roman" w:hint="eastAsia"/>
        </w:rPr>
        <w:t>我們認</w:t>
      </w:r>
      <w:proofErr w:type="gramStart"/>
      <w:r w:rsidRPr="004838F8">
        <w:rPr>
          <w:rFonts w:ascii="Times New Roman" w:hAnsi="Times New Roman" w:hint="eastAsia"/>
        </w:rPr>
        <w:t>為</w:t>
      </w:r>
      <w:proofErr w:type="gramEnd"/>
      <w:r w:rsidRPr="004838F8">
        <w:rPr>
          <w:rFonts w:ascii="Times New Roman" w:hAnsi="Times New Roman" w:hint="eastAsia"/>
        </w:rPr>
        <w:t>《功令》所見“長信</w:t>
      </w:r>
      <w:proofErr w:type="gramStart"/>
      <w:r w:rsidRPr="004838F8">
        <w:rPr>
          <w:rFonts w:ascii="Times New Roman" w:hAnsi="Times New Roman" w:hint="eastAsia"/>
        </w:rPr>
        <w:t>詹</w:t>
      </w:r>
      <w:proofErr w:type="gramEnd"/>
      <w:r w:rsidRPr="004838F8">
        <w:rPr>
          <w:rFonts w:ascii="Times New Roman" w:hAnsi="Times New Roman" w:hint="eastAsia"/>
        </w:rPr>
        <w:t>事”</w:t>
      </w:r>
      <w:proofErr w:type="gramStart"/>
      <w:r w:rsidRPr="004838F8">
        <w:rPr>
          <w:rFonts w:ascii="Times New Roman" w:hAnsi="Times New Roman" w:hint="eastAsia"/>
        </w:rPr>
        <w:t>應為</w:t>
      </w:r>
      <w:proofErr w:type="gramEnd"/>
      <w:r w:rsidRPr="004838F8">
        <w:rPr>
          <w:rFonts w:ascii="Times New Roman" w:hAnsi="Times New Roman" w:hint="eastAsia"/>
        </w:rPr>
        <w:t>文</w:t>
      </w:r>
      <w:proofErr w:type="gramStart"/>
      <w:r w:rsidRPr="004838F8">
        <w:rPr>
          <w:rFonts w:ascii="Times New Roman" w:hAnsi="Times New Roman" w:hint="eastAsia"/>
        </w:rPr>
        <w:t>帝母薄太后</w:t>
      </w:r>
      <w:proofErr w:type="gramEnd"/>
      <w:r w:rsidRPr="004838F8">
        <w:rPr>
          <w:rFonts w:ascii="Times New Roman" w:hAnsi="Times New Roman" w:hint="eastAsia"/>
        </w:rPr>
        <w:t>長</w:t>
      </w:r>
      <w:proofErr w:type="gramStart"/>
      <w:r w:rsidRPr="004838F8">
        <w:rPr>
          <w:rFonts w:ascii="Times New Roman" w:hAnsi="Times New Roman" w:hint="eastAsia"/>
        </w:rPr>
        <w:t>樂</w:t>
      </w:r>
      <w:proofErr w:type="gramEnd"/>
      <w:r w:rsidRPr="004838F8">
        <w:rPr>
          <w:rFonts w:ascii="Times New Roman" w:hAnsi="Times New Roman" w:hint="eastAsia"/>
        </w:rPr>
        <w:t>宮（長信宮）之主管。</w:t>
      </w:r>
    </w:p>
    <w:p w14:paraId="5365DF31" w14:textId="77777777" w:rsidR="004838F8" w:rsidRPr="004838F8" w:rsidRDefault="004838F8" w:rsidP="004838F8">
      <w:pPr>
        <w:pStyle w:val="ab"/>
        <w:ind w:firstLine="560"/>
        <w:rPr>
          <w:rFonts w:ascii="Times New Roman" w:hAnsi="Times New Roman"/>
        </w:rPr>
      </w:pPr>
      <w:r w:rsidRPr="004838F8">
        <w:rPr>
          <w:rFonts w:ascii="Times New Roman" w:hAnsi="Times New Roman" w:hint="eastAsia"/>
        </w:rPr>
        <w:t>《漢書·外戚傳》：“代王立十七年，高后崩。大臣議立</w:t>
      </w:r>
      <w:proofErr w:type="gramStart"/>
      <w:r w:rsidRPr="004838F8">
        <w:rPr>
          <w:rFonts w:ascii="Times New Roman" w:hAnsi="Times New Roman" w:hint="eastAsia"/>
        </w:rPr>
        <w:t>後</w:t>
      </w:r>
      <w:proofErr w:type="gramEnd"/>
      <w:r w:rsidRPr="004838F8">
        <w:rPr>
          <w:rFonts w:ascii="Times New Roman" w:hAnsi="Times New Roman" w:hint="eastAsia"/>
        </w:rPr>
        <w:t>，疾外家</w:t>
      </w:r>
      <w:proofErr w:type="gramStart"/>
      <w:r w:rsidRPr="004838F8">
        <w:rPr>
          <w:rFonts w:ascii="Times New Roman" w:hAnsi="Times New Roman" w:hint="eastAsia"/>
        </w:rPr>
        <w:t>呂</w:t>
      </w:r>
      <w:proofErr w:type="gramEnd"/>
      <w:r w:rsidRPr="004838F8">
        <w:rPr>
          <w:rFonts w:ascii="Times New Roman" w:hAnsi="Times New Roman" w:hint="eastAsia"/>
        </w:rPr>
        <w:t>氏彊暴，皆稱薄氏仁善，故迎立代王</w:t>
      </w:r>
      <w:proofErr w:type="gramStart"/>
      <w:r w:rsidRPr="004838F8">
        <w:rPr>
          <w:rFonts w:ascii="Times New Roman" w:hAnsi="Times New Roman" w:hint="eastAsia"/>
        </w:rPr>
        <w:t>為</w:t>
      </w:r>
      <w:proofErr w:type="gramEnd"/>
      <w:r w:rsidRPr="004838F8">
        <w:rPr>
          <w:rFonts w:ascii="Times New Roman" w:hAnsi="Times New Roman" w:hint="eastAsia"/>
        </w:rPr>
        <w:t>皇帝，尊太后</w:t>
      </w:r>
      <w:proofErr w:type="gramStart"/>
      <w:r w:rsidRPr="004838F8">
        <w:rPr>
          <w:rFonts w:ascii="Times New Roman" w:hAnsi="Times New Roman" w:hint="eastAsia"/>
        </w:rPr>
        <w:t>為</w:t>
      </w:r>
      <w:proofErr w:type="gramEnd"/>
      <w:r w:rsidRPr="004838F8">
        <w:rPr>
          <w:rFonts w:ascii="Times New Roman" w:hAnsi="Times New Roman" w:hint="eastAsia"/>
        </w:rPr>
        <w:t>皇太后，封弟昭為軹侯。</w:t>
      </w:r>
      <w:proofErr w:type="gramStart"/>
      <w:r w:rsidRPr="004838F8">
        <w:rPr>
          <w:rFonts w:ascii="Times New Roman" w:hAnsi="Times New Roman" w:hint="eastAsia"/>
        </w:rPr>
        <w:t>太</w:t>
      </w:r>
      <w:proofErr w:type="gramEnd"/>
      <w:r w:rsidRPr="004838F8">
        <w:rPr>
          <w:rFonts w:ascii="Times New Roman" w:hAnsi="Times New Roman" w:hint="eastAsia"/>
        </w:rPr>
        <w:t>后母亦前死，葬</w:t>
      </w:r>
      <w:proofErr w:type="gramStart"/>
      <w:r w:rsidRPr="004838F8">
        <w:rPr>
          <w:rFonts w:ascii="Times New Roman" w:hAnsi="Times New Roman" w:hint="eastAsia"/>
        </w:rPr>
        <w:t>櫟</w:t>
      </w:r>
      <w:proofErr w:type="gramEnd"/>
      <w:r w:rsidRPr="004838F8">
        <w:rPr>
          <w:rFonts w:ascii="Times New Roman" w:hAnsi="Times New Roman" w:hint="eastAsia"/>
        </w:rPr>
        <w:t>陽北。乃追尊</w:t>
      </w:r>
      <w:proofErr w:type="gramStart"/>
      <w:r w:rsidRPr="004838F8">
        <w:rPr>
          <w:rFonts w:ascii="Times New Roman" w:hAnsi="Times New Roman" w:hint="eastAsia"/>
        </w:rPr>
        <w:t>太</w:t>
      </w:r>
      <w:proofErr w:type="gramEnd"/>
      <w:r w:rsidRPr="004838F8">
        <w:rPr>
          <w:rFonts w:ascii="Times New Roman" w:hAnsi="Times New Roman" w:hint="eastAsia"/>
        </w:rPr>
        <w:t>后父</w:t>
      </w:r>
      <w:proofErr w:type="gramStart"/>
      <w:r w:rsidRPr="004838F8">
        <w:rPr>
          <w:rFonts w:ascii="Times New Roman" w:hAnsi="Times New Roman" w:hint="eastAsia"/>
        </w:rPr>
        <w:t>為</w:t>
      </w:r>
      <w:proofErr w:type="gramEnd"/>
      <w:r w:rsidRPr="004838F8">
        <w:rPr>
          <w:rFonts w:ascii="Times New Roman" w:hAnsi="Times New Roman" w:hint="eastAsia"/>
        </w:rPr>
        <w:t>靈文侯，</w:t>
      </w:r>
      <w:proofErr w:type="gramStart"/>
      <w:r w:rsidRPr="004838F8">
        <w:rPr>
          <w:rFonts w:ascii="Times New Roman" w:hAnsi="Times New Roman" w:hint="eastAsia"/>
        </w:rPr>
        <w:t>會稽</w:t>
      </w:r>
      <w:proofErr w:type="gramEnd"/>
      <w:r w:rsidRPr="004838F8">
        <w:rPr>
          <w:rFonts w:ascii="Times New Roman" w:hAnsi="Times New Roman" w:hint="eastAsia"/>
        </w:rPr>
        <w:t>郡致園</w:t>
      </w:r>
      <w:proofErr w:type="gramStart"/>
      <w:r w:rsidRPr="004838F8">
        <w:rPr>
          <w:rFonts w:ascii="Times New Roman" w:hAnsi="Times New Roman" w:hint="eastAsia"/>
        </w:rPr>
        <w:t>邑</w:t>
      </w:r>
      <w:proofErr w:type="gramEnd"/>
      <w:r w:rsidRPr="004838F8">
        <w:rPr>
          <w:rFonts w:ascii="Times New Roman" w:hAnsi="Times New Roman" w:hint="eastAsia"/>
        </w:rPr>
        <w:t>三百家，長</w:t>
      </w:r>
      <w:proofErr w:type="gramStart"/>
      <w:r w:rsidRPr="004838F8">
        <w:rPr>
          <w:rFonts w:ascii="Times New Roman" w:hAnsi="Times New Roman" w:hint="eastAsia"/>
        </w:rPr>
        <w:t>丞</w:t>
      </w:r>
      <w:proofErr w:type="gramEnd"/>
      <w:r w:rsidRPr="004838F8">
        <w:rPr>
          <w:rFonts w:ascii="Times New Roman" w:hAnsi="Times New Roman" w:hint="eastAsia"/>
        </w:rPr>
        <w:t>以下使奉守寢廟，上食祠如法。</w:t>
      </w:r>
      <w:proofErr w:type="gramStart"/>
      <w:r w:rsidRPr="004838F8">
        <w:rPr>
          <w:rFonts w:ascii="Times New Roman" w:hAnsi="Times New Roman" w:hint="eastAsia"/>
        </w:rPr>
        <w:t>櫟</w:t>
      </w:r>
      <w:proofErr w:type="gramEnd"/>
      <w:r w:rsidRPr="004838F8">
        <w:rPr>
          <w:rFonts w:ascii="Times New Roman" w:hAnsi="Times New Roman" w:hint="eastAsia"/>
        </w:rPr>
        <w:t>陽亦置靈文夫人園，令如靈文侯園儀。”《漢書·景帝紀》：“（景帝二年）夏四月壬午，</w:t>
      </w:r>
      <w:proofErr w:type="gramStart"/>
      <w:r w:rsidRPr="004838F8">
        <w:rPr>
          <w:rFonts w:ascii="Times New Roman" w:hAnsi="Times New Roman" w:hint="eastAsia"/>
        </w:rPr>
        <w:t>太</w:t>
      </w:r>
      <w:proofErr w:type="gramEnd"/>
      <w:r w:rsidRPr="004838F8">
        <w:rPr>
          <w:rFonts w:ascii="Times New Roman" w:hAnsi="Times New Roman" w:hint="eastAsia"/>
        </w:rPr>
        <w:t>皇太后崩。”注引服</w:t>
      </w:r>
      <w:proofErr w:type="gramStart"/>
      <w:r w:rsidRPr="004838F8">
        <w:rPr>
          <w:rFonts w:ascii="Times New Roman" w:hAnsi="Times New Roman" w:hint="eastAsia"/>
        </w:rPr>
        <w:t>虔</w:t>
      </w:r>
      <w:proofErr w:type="gramEnd"/>
      <w:r w:rsidRPr="004838F8">
        <w:rPr>
          <w:rFonts w:ascii="Times New Roman" w:hAnsi="Times New Roman" w:hint="eastAsia"/>
        </w:rPr>
        <w:t>曰：“文帝母薄太后也。”《功令》的編成年代在文帝二年至七年間，此時薄太后尚在。《功令》九十七條丞相上長信</w:t>
      </w:r>
      <w:proofErr w:type="gramStart"/>
      <w:r w:rsidRPr="004838F8">
        <w:rPr>
          <w:rFonts w:ascii="Times New Roman" w:hAnsi="Times New Roman" w:hint="eastAsia"/>
        </w:rPr>
        <w:t>詹</w:t>
      </w:r>
      <w:proofErr w:type="gramEnd"/>
      <w:r w:rsidRPr="004838F8">
        <w:rPr>
          <w:rFonts w:ascii="Times New Roman" w:hAnsi="Times New Roman" w:hint="eastAsia"/>
        </w:rPr>
        <w:t>事</w:t>
      </w:r>
      <w:proofErr w:type="gramStart"/>
      <w:r w:rsidRPr="004838F8">
        <w:rPr>
          <w:rFonts w:ascii="Times New Roman" w:hAnsi="Times New Roman" w:hint="eastAsia"/>
        </w:rPr>
        <w:t>書</w:t>
      </w:r>
      <w:proofErr w:type="gramEnd"/>
      <w:r w:rsidRPr="004838F8">
        <w:rPr>
          <w:rFonts w:ascii="Times New Roman" w:hAnsi="Times New Roman" w:hint="eastAsia"/>
        </w:rPr>
        <w:t>，言及“靈文園”，即薄</w:t>
      </w:r>
      <w:proofErr w:type="gramStart"/>
      <w:r w:rsidRPr="004838F8">
        <w:rPr>
          <w:rFonts w:ascii="Times New Roman" w:hAnsi="Times New Roman" w:hint="eastAsia"/>
        </w:rPr>
        <w:t>太</w:t>
      </w:r>
      <w:proofErr w:type="gramEnd"/>
      <w:r w:rsidRPr="004838F8">
        <w:rPr>
          <w:rFonts w:ascii="Times New Roman" w:hAnsi="Times New Roman" w:hint="eastAsia"/>
        </w:rPr>
        <w:t>后父追封</w:t>
      </w:r>
      <w:proofErr w:type="gramStart"/>
      <w:r w:rsidRPr="004838F8">
        <w:rPr>
          <w:rFonts w:ascii="Times New Roman" w:hAnsi="Times New Roman" w:hint="eastAsia"/>
        </w:rPr>
        <w:t>為</w:t>
      </w:r>
      <w:proofErr w:type="gramEnd"/>
      <w:r w:rsidRPr="004838F8">
        <w:rPr>
          <w:rFonts w:ascii="Times New Roman" w:hAnsi="Times New Roman" w:hint="eastAsia"/>
        </w:rPr>
        <w:t>靈</w:t>
      </w:r>
      <w:proofErr w:type="gramStart"/>
      <w:r w:rsidRPr="004838F8">
        <w:rPr>
          <w:rFonts w:ascii="Times New Roman" w:hAnsi="Times New Roman" w:hint="eastAsia"/>
        </w:rPr>
        <w:t>文侯所配置</w:t>
      </w:r>
      <w:proofErr w:type="gramEnd"/>
      <w:r w:rsidRPr="004838F8">
        <w:rPr>
          <w:rFonts w:ascii="Times New Roman" w:hAnsi="Times New Roman" w:hint="eastAsia"/>
        </w:rPr>
        <w:t>之園</w:t>
      </w:r>
      <w:proofErr w:type="gramStart"/>
      <w:r w:rsidRPr="004838F8">
        <w:rPr>
          <w:rFonts w:ascii="Times New Roman" w:hAnsi="Times New Roman" w:hint="eastAsia"/>
        </w:rPr>
        <w:t>邑</w:t>
      </w:r>
      <w:proofErr w:type="gramEnd"/>
      <w:r w:rsidRPr="004838F8">
        <w:rPr>
          <w:rFonts w:ascii="Times New Roman" w:hAnsi="Times New Roman" w:hint="eastAsia"/>
        </w:rPr>
        <w:t>，其時</w:t>
      </w:r>
      <w:proofErr w:type="gramStart"/>
      <w:r w:rsidRPr="004838F8">
        <w:rPr>
          <w:rFonts w:ascii="Times New Roman" w:hAnsi="Times New Roman" w:hint="eastAsia"/>
        </w:rPr>
        <w:t>屬</w:t>
      </w:r>
      <w:proofErr w:type="gramEnd"/>
      <w:r w:rsidRPr="004838F8">
        <w:rPr>
          <w:rFonts w:ascii="Times New Roman" w:hAnsi="Times New Roman" w:hint="eastAsia"/>
        </w:rPr>
        <w:t>“長信</w:t>
      </w:r>
      <w:proofErr w:type="gramStart"/>
      <w:r w:rsidRPr="004838F8">
        <w:rPr>
          <w:rFonts w:ascii="Times New Roman" w:hAnsi="Times New Roman" w:hint="eastAsia"/>
        </w:rPr>
        <w:t>詹</w:t>
      </w:r>
      <w:proofErr w:type="gramEnd"/>
      <w:r w:rsidRPr="004838F8">
        <w:rPr>
          <w:rFonts w:ascii="Times New Roman" w:hAnsi="Times New Roman" w:hint="eastAsia"/>
        </w:rPr>
        <w:t>事”管理，此亦可證《功令》所見“長信</w:t>
      </w:r>
      <w:proofErr w:type="gramStart"/>
      <w:r w:rsidRPr="004838F8">
        <w:rPr>
          <w:rFonts w:ascii="Times New Roman" w:hAnsi="Times New Roman" w:hint="eastAsia"/>
        </w:rPr>
        <w:t>詹</w:t>
      </w:r>
      <w:proofErr w:type="gramEnd"/>
      <w:r w:rsidRPr="004838F8">
        <w:rPr>
          <w:rFonts w:ascii="Times New Roman" w:hAnsi="Times New Roman" w:hint="eastAsia"/>
        </w:rPr>
        <w:t>事”即薄太后“長</w:t>
      </w:r>
      <w:proofErr w:type="gramStart"/>
      <w:r w:rsidRPr="004838F8">
        <w:rPr>
          <w:rFonts w:ascii="Times New Roman" w:hAnsi="Times New Roman" w:hint="eastAsia"/>
        </w:rPr>
        <w:t>樂</w:t>
      </w:r>
      <w:proofErr w:type="gramEnd"/>
      <w:r w:rsidRPr="004838F8">
        <w:rPr>
          <w:rFonts w:ascii="Times New Roman" w:hAnsi="Times New Roman" w:hint="eastAsia"/>
        </w:rPr>
        <w:t>宮（長信宮）”之總管。</w:t>
      </w:r>
    </w:p>
    <w:p w14:paraId="06303EC2" w14:textId="77777777" w:rsidR="004838F8" w:rsidRPr="004838F8" w:rsidRDefault="004838F8" w:rsidP="004838F8">
      <w:pPr>
        <w:pStyle w:val="ab"/>
        <w:ind w:firstLine="560"/>
        <w:rPr>
          <w:rFonts w:ascii="Times New Roman" w:hAnsi="Times New Roman"/>
        </w:rPr>
      </w:pPr>
      <w:proofErr w:type="gramStart"/>
      <w:r w:rsidRPr="004838F8">
        <w:rPr>
          <w:rFonts w:ascii="Times New Roman" w:hAnsi="Times New Roman" w:hint="eastAsia"/>
        </w:rPr>
        <w:t>從</w:t>
      </w:r>
      <w:proofErr w:type="gramEnd"/>
      <w:r w:rsidRPr="004838F8">
        <w:rPr>
          <w:rFonts w:ascii="Times New Roman" w:hAnsi="Times New Roman" w:hint="eastAsia"/>
        </w:rPr>
        <w:t>《功令》相關簡文及</w:t>
      </w:r>
      <w:proofErr w:type="gramStart"/>
      <w:r w:rsidRPr="004838F8">
        <w:rPr>
          <w:rFonts w:ascii="Times New Roman" w:hAnsi="Times New Roman" w:hint="eastAsia"/>
        </w:rPr>
        <w:t>傳世</w:t>
      </w:r>
      <w:proofErr w:type="gramEnd"/>
      <w:r w:rsidRPr="004838F8">
        <w:rPr>
          <w:rFonts w:ascii="Times New Roman" w:hAnsi="Times New Roman" w:hint="eastAsia"/>
        </w:rPr>
        <w:t>典籍</w:t>
      </w:r>
      <w:proofErr w:type="gramStart"/>
      <w:r w:rsidRPr="004838F8">
        <w:rPr>
          <w:rFonts w:ascii="Times New Roman" w:hAnsi="Times New Roman" w:hint="eastAsia"/>
        </w:rPr>
        <w:t>來</w:t>
      </w:r>
      <w:proofErr w:type="gramEnd"/>
      <w:r w:rsidRPr="004838F8">
        <w:rPr>
          <w:rFonts w:ascii="Times New Roman" w:hAnsi="Times New Roman" w:hint="eastAsia"/>
        </w:rPr>
        <w:t>看，《功令》所見“西宮</w:t>
      </w:r>
      <w:proofErr w:type="gramStart"/>
      <w:r w:rsidRPr="004838F8">
        <w:rPr>
          <w:rFonts w:ascii="Times New Roman" w:hAnsi="Times New Roman" w:hint="eastAsia"/>
        </w:rPr>
        <w:t>詹</w:t>
      </w:r>
      <w:proofErr w:type="gramEnd"/>
      <w:r w:rsidRPr="004838F8">
        <w:rPr>
          <w:rFonts w:ascii="Times New Roman" w:hAnsi="Times New Roman" w:hint="eastAsia"/>
        </w:rPr>
        <w:t>事”</w:t>
      </w:r>
      <w:r w:rsidRPr="004838F8">
        <w:rPr>
          <w:rFonts w:ascii="Times New Roman" w:hAnsi="Times New Roman" w:hint="eastAsia"/>
        </w:rPr>
        <w:lastRenderedPageBreak/>
        <w:t>“詹事”</w:t>
      </w:r>
      <w:proofErr w:type="gramStart"/>
      <w:r w:rsidRPr="004838F8">
        <w:rPr>
          <w:rFonts w:ascii="Times New Roman" w:hAnsi="Times New Roman" w:hint="eastAsia"/>
        </w:rPr>
        <w:t>應</w:t>
      </w:r>
      <w:proofErr w:type="gramEnd"/>
      <w:r w:rsidRPr="004838F8">
        <w:rPr>
          <w:rFonts w:ascii="Times New Roman" w:hAnsi="Times New Roman" w:hint="eastAsia"/>
        </w:rPr>
        <w:t>分別</w:t>
      </w:r>
      <w:proofErr w:type="gramStart"/>
      <w:r w:rsidRPr="004838F8">
        <w:rPr>
          <w:rFonts w:ascii="Times New Roman" w:hAnsi="Times New Roman" w:hint="eastAsia"/>
        </w:rPr>
        <w:t>為</w:t>
      </w:r>
      <w:proofErr w:type="gramEnd"/>
      <w:r w:rsidRPr="004838F8">
        <w:rPr>
          <w:rFonts w:ascii="Times New Roman" w:hAnsi="Times New Roman" w:hint="eastAsia"/>
        </w:rPr>
        <w:t>竇皇后中宮（正宮</w:t>
      </w:r>
      <w:proofErr w:type="gramStart"/>
      <w:r w:rsidRPr="004838F8">
        <w:rPr>
          <w:rFonts w:ascii="Times New Roman" w:hAnsi="Times New Roman" w:hint="eastAsia"/>
        </w:rPr>
        <w:t>淑房殿</w:t>
      </w:r>
      <w:proofErr w:type="gramEnd"/>
      <w:r w:rsidRPr="004838F8">
        <w:rPr>
          <w:rFonts w:ascii="Times New Roman" w:hAnsi="Times New Roman" w:hint="eastAsia"/>
        </w:rPr>
        <w:t>）與</w:t>
      </w:r>
      <w:r w:rsidRPr="004838F8">
        <w:rPr>
          <w:rFonts w:hint="eastAsia"/>
        </w:rPr>
        <w:t>孝惠皇后張氏所居北宮</w:t>
      </w:r>
      <w:r w:rsidRPr="004838F8">
        <w:rPr>
          <w:rFonts w:ascii="Times New Roman" w:hAnsi="Times New Roman" w:hint="eastAsia"/>
        </w:rPr>
        <w:t>之總管。</w:t>
      </w:r>
    </w:p>
    <w:p w14:paraId="03E457CC" w14:textId="77777777" w:rsidR="004838F8" w:rsidRPr="004838F8" w:rsidRDefault="004838F8" w:rsidP="004838F8">
      <w:pPr>
        <w:pStyle w:val="ab"/>
        <w:ind w:firstLine="560"/>
      </w:pPr>
      <w:r w:rsidRPr="004838F8">
        <w:rPr>
          <w:rFonts w:ascii="Times New Roman" w:hAnsi="Times New Roman" w:hint="eastAsia"/>
        </w:rPr>
        <w:t>漢長</w:t>
      </w:r>
      <w:proofErr w:type="gramStart"/>
      <w:r w:rsidRPr="004838F8">
        <w:rPr>
          <w:rFonts w:ascii="Times New Roman" w:hAnsi="Times New Roman" w:hint="eastAsia"/>
        </w:rPr>
        <w:t>樂</w:t>
      </w:r>
      <w:proofErr w:type="gramEnd"/>
      <w:r w:rsidRPr="004838F8">
        <w:rPr>
          <w:rFonts w:ascii="Times New Roman" w:hAnsi="Times New Roman" w:hint="eastAsia"/>
        </w:rPr>
        <w:t>宮與未央宮分</w:t>
      </w:r>
      <w:proofErr w:type="gramStart"/>
      <w:r w:rsidRPr="004838F8">
        <w:rPr>
          <w:rFonts w:ascii="Times New Roman" w:hAnsi="Times New Roman" w:hint="eastAsia"/>
        </w:rPr>
        <w:t>佈於</w:t>
      </w:r>
      <w:proofErr w:type="gramEnd"/>
      <w:r w:rsidRPr="004838F8">
        <w:rPr>
          <w:rFonts w:ascii="Times New Roman" w:hAnsi="Times New Roman" w:hint="eastAsia"/>
        </w:rPr>
        <w:t>漢長安城安門大街東西</w:t>
      </w:r>
      <w:proofErr w:type="gramStart"/>
      <w:r w:rsidRPr="004838F8">
        <w:rPr>
          <w:rFonts w:ascii="Times New Roman" w:hAnsi="Times New Roman" w:hint="eastAsia"/>
        </w:rPr>
        <w:t>兩</w:t>
      </w:r>
      <w:proofErr w:type="gramEnd"/>
      <w:r w:rsidRPr="004838F8">
        <w:rPr>
          <w:rFonts w:ascii="Times New Roman" w:hAnsi="Times New Roman" w:hint="eastAsia"/>
        </w:rPr>
        <w:t>邊，因此它們又分別稱</w:t>
      </w:r>
      <w:proofErr w:type="gramStart"/>
      <w:r w:rsidRPr="004838F8">
        <w:rPr>
          <w:rFonts w:ascii="Times New Roman" w:hAnsi="Times New Roman" w:hint="eastAsia"/>
        </w:rPr>
        <w:t>為</w:t>
      </w:r>
      <w:proofErr w:type="gramEnd"/>
      <w:r w:rsidRPr="004838F8">
        <w:rPr>
          <w:rFonts w:ascii="Times New Roman" w:hAnsi="Times New Roman" w:hint="eastAsia"/>
        </w:rPr>
        <w:t>東宮和西宮。汉代尚“右”，方位以“西”为尊，西宫就是皇室正宫。前殿是未央宮的主體建築，位</w:t>
      </w:r>
      <w:proofErr w:type="gramStart"/>
      <w:r w:rsidRPr="004838F8">
        <w:rPr>
          <w:rFonts w:ascii="Times New Roman" w:hAnsi="Times New Roman" w:hint="eastAsia"/>
        </w:rPr>
        <w:t>於</w:t>
      </w:r>
      <w:proofErr w:type="gramEnd"/>
      <w:r w:rsidRPr="004838F8">
        <w:rPr>
          <w:rFonts w:ascii="Times New Roman" w:hAnsi="Times New Roman" w:hint="eastAsia"/>
        </w:rPr>
        <w:t>宮城中央。</w:t>
      </w:r>
      <w:r w:rsidRPr="004838F8">
        <w:rPr>
          <w:rFonts w:hint="eastAsia"/>
          <w:lang w:eastAsia="zh-TW"/>
        </w:rPr>
        <w:t>《三輔黃圖》卷三</w:t>
      </w:r>
      <w:r w:rsidRPr="004838F8">
        <w:rPr>
          <w:rFonts w:hint="eastAsia"/>
        </w:rPr>
        <w:t>：</w:t>
      </w:r>
      <w:r w:rsidRPr="004838F8">
        <w:rPr>
          <w:rFonts w:hint="eastAsia"/>
          <w:lang w:eastAsia="zh-TW"/>
        </w:rPr>
        <w:t>“椒房殿</w:t>
      </w:r>
      <w:r w:rsidRPr="004838F8">
        <w:rPr>
          <w:lang w:eastAsia="zh-TW"/>
        </w:rPr>
        <w:t>,</w:t>
      </w:r>
      <w:r w:rsidRPr="004838F8">
        <w:rPr>
          <w:rFonts w:hint="eastAsia"/>
          <w:lang w:eastAsia="zh-TW"/>
        </w:rPr>
        <w:t>在未央宮</w:t>
      </w:r>
      <w:r w:rsidRPr="004838F8">
        <w:rPr>
          <w:lang w:eastAsia="zh-TW"/>
        </w:rPr>
        <w:t>,</w:t>
      </w:r>
      <w:r w:rsidRPr="004838F8">
        <w:rPr>
          <w:rFonts w:hint="eastAsia"/>
          <w:lang w:eastAsia="zh-TW"/>
        </w:rPr>
        <w:t>以椒和泥塗，取其溫而芬芳也。</w:t>
      </w:r>
      <w:r w:rsidRPr="004838F8">
        <w:rPr>
          <w:rFonts w:ascii="Times New Roman" w:hAnsi="Times New Roman" w:hint="eastAsia"/>
          <w:lang w:eastAsia="zh-TW"/>
        </w:rPr>
        <w:t>”“鑽探發現，前殿北部有多座大型殿址南北排列，它們屬於文獻記載中的後宮掖庭。已發掘的未央宮第二號建築遺址是這群建築中最大的一座，它應為皇后所居的‘淑房殿’遺址。</w:t>
      </w:r>
      <w:r w:rsidRPr="004838F8">
        <w:rPr>
          <w:rFonts w:ascii="Times New Roman" w:hAnsi="Times New Roman" w:hint="eastAsia"/>
        </w:rPr>
        <w:t>”</w:t>
      </w:r>
      <w:r w:rsidRPr="004838F8">
        <w:rPr>
          <w:rFonts w:ascii="Times New Roman" w:hAnsi="Times New Roman"/>
          <w:vertAlign w:val="superscript"/>
        </w:rPr>
        <w:t xml:space="preserve"> </w:t>
      </w:r>
      <w:r w:rsidRPr="004838F8">
        <w:rPr>
          <w:rFonts w:ascii="Times New Roman" w:hAnsi="Times New Roman"/>
          <w:vertAlign w:val="superscript"/>
        </w:rPr>
        <w:endnoteReference w:id="3"/>
      </w:r>
      <w:r w:rsidRPr="004838F8">
        <w:rPr>
          <w:rFonts w:hint="eastAsia"/>
          <w:lang w:eastAsia="zh-TW"/>
        </w:rPr>
        <w:t>漢惠帝即位後未央宮基本建成，從此皇后如張氏、</w:t>
      </w:r>
      <w:r w:rsidRPr="004838F8">
        <w:rPr>
          <w:rFonts w:hint="eastAsia"/>
        </w:rPr>
        <w:t>竇氏等便</w:t>
      </w:r>
      <w:r w:rsidRPr="004838F8">
        <w:rPr>
          <w:rFonts w:ascii="Times New Roman" w:hAnsi="Times New Roman" w:hint="eastAsia"/>
        </w:rPr>
        <w:t>居住於未央宫的椒房殿。因此《功令》簡文“西宮”可能就是指的未央宮（正宮），“西宮</w:t>
      </w:r>
      <w:proofErr w:type="gramStart"/>
      <w:r w:rsidRPr="004838F8">
        <w:rPr>
          <w:rFonts w:ascii="Times New Roman" w:hAnsi="Times New Roman" w:hint="eastAsia"/>
        </w:rPr>
        <w:t>詹</w:t>
      </w:r>
      <w:proofErr w:type="gramEnd"/>
      <w:r w:rsidRPr="004838F8">
        <w:rPr>
          <w:rFonts w:ascii="Times New Roman" w:hAnsi="Times New Roman" w:hint="eastAsia"/>
        </w:rPr>
        <w:t>事”則有可能是居正宮之竇皇后所</w:t>
      </w:r>
      <w:proofErr w:type="gramStart"/>
      <w:r w:rsidRPr="004838F8">
        <w:rPr>
          <w:rFonts w:ascii="Times New Roman" w:hAnsi="Times New Roman" w:hint="eastAsia"/>
        </w:rPr>
        <w:t>屬詹</w:t>
      </w:r>
      <w:proofErr w:type="gramEnd"/>
      <w:r w:rsidRPr="004838F8">
        <w:rPr>
          <w:rFonts w:ascii="Times New Roman" w:hAnsi="Times New Roman" w:hint="eastAsia"/>
        </w:rPr>
        <w:t>事。</w:t>
      </w:r>
    </w:p>
    <w:p w14:paraId="6A08CCE0" w14:textId="77777777" w:rsidR="004838F8" w:rsidRPr="004838F8" w:rsidRDefault="004838F8" w:rsidP="004838F8">
      <w:pPr>
        <w:pStyle w:val="ab"/>
        <w:ind w:firstLine="560"/>
        <w:rPr>
          <w:rFonts w:eastAsia="PMingLiU"/>
          <w:lang w:eastAsia="zh-TW"/>
        </w:rPr>
      </w:pPr>
      <w:r w:rsidRPr="004838F8">
        <w:rPr>
          <w:rFonts w:ascii="Times New Roman" w:hAnsi="Times New Roman" w:hint="eastAsia"/>
        </w:rPr>
        <w:t>上引《功令》第卌九條簡文前一段文字</w:t>
      </w:r>
      <w:proofErr w:type="gramStart"/>
      <w:r w:rsidRPr="004838F8">
        <w:rPr>
          <w:rFonts w:ascii="Times New Roman" w:hAnsi="Times New Roman" w:hint="eastAsia"/>
        </w:rPr>
        <w:t>書</w:t>
      </w:r>
      <w:proofErr w:type="gramEnd"/>
      <w:r w:rsidRPr="004838F8">
        <w:rPr>
          <w:rFonts w:ascii="Times New Roman" w:hAnsi="Times New Roman" w:hint="eastAsia"/>
        </w:rPr>
        <w:t>作“中謁者、西宮長</w:t>
      </w:r>
      <w:r w:rsidRPr="004838F8">
        <w:rPr>
          <w:rFonts w:ascii="华文楷体" w:hAnsi="华文楷体" w:hint="eastAsia"/>
          <w:vertAlign w:val="subscript"/>
          <w:lang w:eastAsia="zh-TW"/>
        </w:rPr>
        <w:t>＝</w:t>
      </w:r>
      <w:r w:rsidRPr="004838F8">
        <w:rPr>
          <w:rFonts w:ascii="Times New Roman" w:hAnsi="Times New Roman" w:hint="eastAsia"/>
        </w:rPr>
        <w:t>秋</w:t>
      </w:r>
      <w:r w:rsidRPr="004838F8">
        <w:rPr>
          <w:rFonts w:ascii="华文楷体" w:hAnsi="华文楷体" w:hint="eastAsia"/>
          <w:vertAlign w:val="subscript"/>
          <w:lang w:eastAsia="zh-TW"/>
        </w:rPr>
        <w:t>＝</w:t>
      </w:r>
      <w:r w:rsidRPr="004838F8">
        <w:rPr>
          <w:rFonts w:ascii="Times New Roman" w:hAnsi="Times New Roman" w:hint="eastAsia"/>
        </w:rPr>
        <w:t>謁</w:t>
      </w:r>
      <w:r w:rsidRPr="004838F8">
        <w:rPr>
          <w:rFonts w:ascii="华文楷体" w:hAnsi="华文楷体" w:hint="eastAsia"/>
          <w:vertAlign w:val="subscript"/>
          <w:lang w:eastAsia="zh-TW"/>
        </w:rPr>
        <w:t>＝</w:t>
      </w:r>
      <w:r w:rsidRPr="004838F8">
        <w:rPr>
          <w:rFonts w:ascii="Times New Roman" w:hAnsi="Times New Roman" w:hint="eastAsia"/>
        </w:rPr>
        <w:t>者令史有缺”。原整理者釋文作“中謁者、西宮、長秋謁長</w:t>
      </w:r>
      <w:r w:rsidRPr="004838F8">
        <w:rPr>
          <w:rFonts w:hint="eastAsia"/>
        </w:rPr>
        <w:t>秋謁者、令史有缺”。注云：“中謁者，</w:t>
      </w:r>
      <w:r w:rsidRPr="004838F8">
        <w:rPr>
          <w:rFonts w:hint="eastAsia"/>
          <w:kern w:val="0"/>
          <w:szCs w:val="21"/>
          <w:lang w:eastAsia="zh-TW"/>
        </w:rPr>
        <w:t>《漢書·高后紀》</w:t>
      </w:r>
      <w:r w:rsidRPr="004838F8">
        <w:rPr>
          <w:rFonts w:hint="eastAsia"/>
          <w:kern w:val="0"/>
          <w:szCs w:val="21"/>
        </w:rPr>
        <w:t>‘</w:t>
      </w:r>
      <w:r w:rsidRPr="004838F8">
        <w:rPr>
          <w:rFonts w:hint="eastAsia"/>
          <w:kern w:val="0"/>
          <w:szCs w:val="21"/>
          <w:lang w:eastAsia="zh-TW"/>
        </w:rPr>
        <w:t>封中謁者張釋卿</w:t>
      </w:r>
      <w:r w:rsidRPr="004838F8">
        <w:rPr>
          <w:rFonts w:hint="eastAsia"/>
          <w:kern w:val="0"/>
          <w:szCs w:val="21"/>
        </w:rPr>
        <w:t>為列侯’如</w:t>
      </w:r>
      <w:proofErr w:type="gramStart"/>
      <w:r w:rsidRPr="004838F8">
        <w:rPr>
          <w:rFonts w:hint="eastAsia"/>
          <w:kern w:val="0"/>
          <w:szCs w:val="21"/>
        </w:rPr>
        <w:t>淳</w:t>
      </w:r>
      <w:proofErr w:type="gramEnd"/>
      <w:r w:rsidRPr="004838F8">
        <w:rPr>
          <w:rFonts w:hint="eastAsia"/>
          <w:kern w:val="0"/>
          <w:szCs w:val="21"/>
        </w:rPr>
        <w:t>曰：‘《百官表》謁者掌賓贊受事。</w:t>
      </w:r>
      <w:r w:rsidRPr="004838F8">
        <w:rPr>
          <w:rFonts w:hint="eastAsia"/>
          <w:szCs w:val="21"/>
          <w:lang w:eastAsia="zh-TW"/>
        </w:rPr>
        <w:t>灌嬰為中謁者，後常以閹人為之。</w:t>
      </w:r>
      <w:r w:rsidRPr="004838F8">
        <w:rPr>
          <w:rFonts w:hint="eastAsia"/>
          <w:kern w:val="0"/>
          <w:szCs w:val="21"/>
          <w:lang w:eastAsia="zh-TW"/>
        </w:rPr>
        <w:t>諸官加中者，多閹人也。’長秋謁者，《漢書·</w:t>
      </w:r>
      <w:r w:rsidRPr="004838F8">
        <w:rPr>
          <w:rFonts w:hint="eastAsia"/>
          <w:szCs w:val="21"/>
          <w:lang w:eastAsia="zh-TW"/>
        </w:rPr>
        <w:t>百官公卿表上</w:t>
      </w:r>
      <w:r w:rsidRPr="004838F8">
        <w:rPr>
          <w:rFonts w:hint="eastAsia"/>
          <w:kern w:val="0"/>
          <w:szCs w:val="21"/>
          <w:lang w:eastAsia="zh-TW"/>
        </w:rPr>
        <w:t>》：‘詹事……又中長秋</w:t>
      </w:r>
      <w:r w:rsidRPr="004838F8">
        <w:rPr>
          <w:rFonts w:hint="eastAsia"/>
          <w:szCs w:val="21"/>
          <w:lang w:eastAsia="zh-TW"/>
        </w:rPr>
        <w:t>、私府、永巷、倉、廄、祠祀、</w:t>
      </w:r>
      <w:r w:rsidRPr="004838F8">
        <w:rPr>
          <w:rFonts w:hint="eastAsia"/>
          <w:szCs w:val="21"/>
          <w:lang w:eastAsia="zh-TW"/>
        </w:rPr>
        <w:lastRenderedPageBreak/>
        <w:t>食官令長丞。諸宦官皆屬焉。</w:t>
      </w:r>
      <w:r w:rsidRPr="004838F8">
        <w:rPr>
          <w:rFonts w:hint="eastAsia"/>
          <w:kern w:val="0"/>
          <w:szCs w:val="21"/>
          <w:lang w:eastAsia="zh-TW"/>
        </w:rPr>
        <w:t>’師古曰：‘自此以上，皆皇后之官’‘長秋謁’下衍重文號。</w:t>
      </w:r>
      <w:r w:rsidRPr="004838F8">
        <w:rPr>
          <w:rFonts w:hint="eastAsia"/>
          <w:lang w:eastAsia="zh-TW"/>
        </w:rPr>
        <w:t>”是認</w:t>
      </w:r>
      <w:proofErr w:type="gramStart"/>
      <w:r w:rsidRPr="004838F8">
        <w:rPr>
          <w:rFonts w:hint="eastAsia"/>
          <w:lang w:eastAsia="zh-TW"/>
        </w:rPr>
        <w:t>為</w:t>
      </w:r>
      <w:proofErr w:type="gramEnd"/>
      <w:r w:rsidRPr="004838F8">
        <w:rPr>
          <w:rFonts w:hint="eastAsia"/>
          <w:lang w:eastAsia="zh-TW"/>
        </w:rPr>
        <w:t>相關簡文當</w:t>
      </w:r>
      <w:proofErr w:type="gramStart"/>
      <w:r w:rsidRPr="004838F8">
        <w:rPr>
          <w:rFonts w:hint="eastAsia"/>
          <w:lang w:eastAsia="zh-TW"/>
        </w:rPr>
        <w:t>斷</w:t>
      </w:r>
      <w:proofErr w:type="gramEnd"/>
      <w:r w:rsidRPr="004838F8">
        <w:rPr>
          <w:rFonts w:hint="eastAsia"/>
          <w:lang w:eastAsia="zh-TW"/>
        </w:rPr>
        <w:t>讀作“中謁者、西宮、長秋謁者令史有缺”。“簡帛網·簡帛論壇”有研究者指出，原釋文“令史”前頓號當刪除，又懷疑“者”下亦當有重文符而漏書，當作“中謁者、西宮長秋謁【者】、長秋謁者”，“西宮長秋謁者、長秋謁者”結構可參“西宮詹事、詹事”。相較於“</w:t>
      </w:r>
      <w:r w:rsidRPr="004838F8">
        <w:rPr>
          <w:rFonts w:hint="eastAsia"/>
          <w:kern w:val="0"/>
          <w:szCs w:val="21"/>
          <w:lang w:eastAsia="zh-TW"/>
        </w:rPr>
        <w:t>長秋謁</w:t>
      </w:r>
      <w:r w:rsidRPr="004838F8">
        <w:rPr>
          <w:rFonts w:hint="eastAsia"/>
          <w:lang w:eastAsia="zh-TW"/>
        </w:rPr>
        <w:t>”三字衍重文號，“者”字下漏書重文號可能性更高，且三謁者並稱亦屬合理且不易引起誤解，故後說更有可能。</w:t>
      </w:r>
    </w:p>
    <w:p w14:paraId="6EA8AE2D" w14:textId="77777777" w:rsidR="004838F8" w:rsidRPr="004838F8" w:rsidRDefault="004838F8" w:rsidP="004838F8">
      <w:pPr>
        <w:pStyle w:val="ab"/>
        <w:ind w:firstLine="560"/>
        <w:rPr>
          <w:lang w:eastAsia="zh-TW"/>
        </w:rPr>
      </w:pPr>
      <w:proofErr w:type="gramStart"/>
      <w:r w:rsidRPr="004838F8">
        <w:rPr>
          <w:rFonts w:hint="eastAsia"/>
        </w:rPr>
        <w:t>據</w:t>
      </w:r>
      <w:proofErr w:type="gramEnd"/>
      <w:r w:rsidRPr="004838F8">
        <w:rPr>
          <w:rFonts w:hint="eastAsia"/>
        </w:rPr>
        <w:t>此，《功令》第卌九條相關簡文當作“中謁者、西宮長秋謁者、長秋謁者令史有缺”。</w:t>
      </w:r>
      <w:r w:rsidRPr="004838F8">
        <w:rPr>
          <w:rFonts w:hint="eastAsia"/>
          <w:bCs/>
          <w:szCs w:val="21"/>
          <w:lang w:eastAsia="zh-TW"/>
        </w:rPr>
        <w:t>其中</w:t>
      </w:r>
      <w:r w:rsidRPr="004838F8">
        <w:rPr>
          <w:rFonts w:hint="eastAsia"/>
          <w:bCs/>
          <w:szCs w:val="21"/>
        </w:rPr>
        <w:t>“</w:t>
      </w:r>
      <w:r w:rsidRPr="004838F8">
        <w:rPr>
          <w:rFonts w:hint="eastAsia"/>
          <w:bCs/>
          <w:szCs w:val="21"/>
          <w:lang w:eastAsia="zh-TW"/>
        </w:rPr>
        <w:t>中謁者</w:t>
      </w:r>
      <w:r w:rsidRPr="004838F8">
        <w:rPr>
          <w:rFonts w:hint="eastAsia"/>
          <w:bCs/>
          <w:szCs w:val="21"/>
        </w:rPr>
        <w:t>”</w:t>
      </w:r>
      <w:r w:rsidRPr="004838F8">
        <w:rPr>
          <w:rFonts w:asciiTheme="majorEastAsia" w:eastAsiaTheme="majorEastAsia" w:hAnsiTheme="majorEastAsia" w:hint="eastAsia"/>
          <w:bCs/>
          <w:kern w:val="0"/>
          <w:szCs w:val="21"/>
          <w:lang w:eastAsia="zh-TW"/>
        </w:rPr>
        <w:t>即</w:t>
      </w:r>
      <w:r w:rsidRPr="004838F8">
        <w:rPr>
          <w:rFonts w:hint="eastAsia"/>
          <w:bCs/>
          <w:szCs w:val="21"/>
          <w:lang w:eastAsia="zh-TW"/>
        </w:rPr>
        <w:t>中謁者令，屬</w:t>
      </w:r>
      <w:r w:rsidRPr="004838F8">
        <w:rPr>
          <w:rFonts w:hint="eastAsia"/>
          <w:bCs/>
          <w:szCs w:val="21"/>
        </w:rPr>
        <w:t>“</w:t>
      </w:r>
      <w:r w:rsidRPr="004838F8">
        <w:rPr>
          <w:rFonts w:hint="eastAsia"/>
          <w:bCs/>
          <w:szCs w:val="21"/>
          <w:lang w:eastAsia="zh-TW"/>
        </w:rPr>
        <w:t>以養天子</w:t>
      </w:r>
      <w:r w:rsidRPr="004838F8">
        <w:rPr>
          <w:rFonts w:hint="eastAsia"/>
          <w:bCs/>
          <w:szCs w:val="21"/>
        </w:rPr>
        <w:t>”</w:t>
      </w:r>
      <w:r w:rsidRPr="004838F8">
        <w:rPr>
          <w:rFonts w:hint="eastAsia"/>
          <w:bCs/>
          <w:szCs w:val="21"/>
          <w:lang w:eastAsia="zh-TW"/>
        </w:rPr>
        <w:t>之少府。“</w:t>
      </w:r>
      <w:r w:rsidRPr="004838F8">
        <w:rPr>
          <w:rFonts w:hint="eastAsia"/>
          <w:lang w:eastAsia="zh-TW"/>
        </w:rPr>
        <w:t>西宮長秋謁者</w:t>
      </w:r>
      <w:r w:rsidRPr="004838F8">
        <w:rPr>
          <w:rFonts w:hint="eastAsia"/>
          <w:bCs/>
          <w:szCs w:val="21"/>
          <w:lang w:eastAsia="zh-TW"/>
        </w:rPr>
        <w:t>”，當即西宮長秋謁者令，據上文所論當屬</w:t>
      </w:r>
      <w:r w:rsidRPr="004838F8">
        <w:rPr>
          <w:rFonts w:hint="eastAsia"/>
          <w:lang w:eastAsia="zh-TW"/>
        </w:rPr>
        <w:t>竇皇后“西宮詹事”。《史記·孝文本紀》：“（元年）三月，有司請立皇后。薄太后曰：‘諸侯皆同姓，立太子母為皇后。’皇后姓竇氏。”《功令》第一百條有“安成園”，即竇皇后之父安成侯之園邑。可證《功令》應有竇皇后中宮（淑房殿）之總管，所見“西宮詹事”應即此主官。</w:t>
      </w:r>
    </w:p>
    <w:p w14:paraId="582ED767" w14:textId="77777777" w:rsidR="004838F8" w:rsidRPr="004838F8" w:rsidRDefault="004838F8" w:rsidP="004838F8">
      <w:pPr>
        <w:pStyle w:val="ab"/>
        <w:ind w:firstLine="560"/>
        <w:rPr>
          <w:bCs/>
        </w:rPr>
      </w:pPr>
      <w:r w:rsidRPr="004838F8">
        <w:rPr>
          <w:rFonts w:hint="eastAsia"/>
        </w:rPr>
        <w:t>《功令》第卌九條簡文剩下的“長秋謁者令”，我們認</w:t>
      </w:r>
      <w:proofErr w:type="gramStart"/>
      <w:r w:rsidRPr="004838F8">
        <w:rPr>
          <w:rFonts w:hint="eastAsia"/>
        </w:rPr>
        <w:t>為應屬</w:t>
      </w:r>
      <w:proofErr w:type="gramEnd"/>
      <w:r w:rsidRPr="004838F8">
        <w:rPr>
          <w:rFonts w:hint="eastAsia"/>
          <w:bCs/>
        </w:rPr>
        <w:t>孝惠皇后張氏所居北宮之“詹事”。</w:t>
      </w:r>
    </w:p>
    <w:p w14:paraId="180A695B" w14:textId="77777777" w:rsidR="004838F8" w:rsidRPr="004838F8" w:rsidRDefault="004838F8" w:rsidP="004838F8">
      <w:pPr>
        <w:pStyle w:val="ab"/>
        <w:ind w:firstLine="560"/>
        <w:rPr>
          <w:rFonts w:eastAsia="PMingLiU"/>
          <w:lang w:eastAsia="zh-TW"/>
        </w:rPr>
      </w:pPr>
      <w:r w:rsidRPr="004838F8">
        <w:rPr>
          <w:rFonts w:hint="eastAsia"/>
          <w:bCs/>
        </w:rPr>
        <w:lastRenderedPageBreak/>
        <w:t>上文所論《</w:t>
      </w:r>
      <w:r w:rsidRPr="004838F8">
        <w:rPr>
          <w:rFonts w:cs="MS Mincho" w:hint="eastAsia"/>
          <w:szCs w:val="21"/>
        </w:rPr>
        <w:t>二年律令·</w:t>
      </w:r>
      <w:r w:rsidRPr="004838F8">
        <w:rPr>
          <w:rFonts w:hint="eastAsia"/>
          <w:bCs/>
        </w:rPr>
        <w:t>秩律》之“詹事”，當</w:t>
      </w:r>
      <w:proofErr w:type="gramStart"/>
      <w:r w:rsidRPr="004838F8">
        <w:rPr>
          <w:rFonts w:hint="eastAsia"/>
          <w:bCs/>
        </w:rPr>
        <w:t>為</w:t>
      </w:r>
      <w:proofErr w:type="gramEnd"/>
      <w:r w:rsidRPr="004838F8">
        <w:rPr>
          <w:rFonts w:hint="eastAsia"/>
          <w:bCs/>
        </w:rPr>
        <w:t>孝惠皇后張氏之總管。</w:t>
      </w:r>
      <w:r w:rsidRPr="004838F8">
        <w:rPr>
          <w:rFonts w:hint="eastAsia"/>
          <w:lang w:eastAsia="zh-TW"/>
        </w:rPr>
        <w:t>呂后四年五月丙辰，新立常山王義為帝，更名曰弘。呂后八年七月，新立呂祿之女為皇后，此時張氏應已改稱太后。《史記·呂太后本紀》：“（呂后八年七月）辛巳，高后崩，遺詔賜諸侯王各千金，將相列侯郎吏皆以秩賜金。大赦天下。以呂王產為相國，以呂祿女為帝后。”又“（呂后八年八月）朱虛侯則從與載，因節信馳走，斬長樂衛尉呂更始。”“長樂”為太后宮名，可以證之。此時</w:t>
      </w:r>
      <w:r w:rsidRPr="004838F8">
        <w:rPr>
          <w:rFonts w:hint="eastAsia"/>
          <w:bCs/>
          <w:lang w:eastAsia="zh-TW"/>
        </w:rPr>
        <w:t>張氏掌皇太后長樂宮（長信宮），應置有“長信詹事”。</w:t>
      </w:r>
    </w:p>
    <w:p w14:paraId="627880DA" w14:textId="77777777" w:rsidR="004838F8" w:rsidRPr="004838F8" w:rsidRDefault="004838F8" w:rsidP="004838F8">
      <w:pPr>
        <w:pStyle w:val="ab"/>
        <w:ind w:firstLine="560"/>
        <w:rPr>
          <w:bCs/>
        </w:rPr>
      </w:pPr>
      <w:r w:rsidRPr="004838F8">
        <w:rPr>
          <w:rFonts w:hint="eastAsia"/>
          <w:lang w:eastAsia="zh-TW"/>
        </w:rPr>
        <w:t>從《功令》簡文來看，文帝時薄太后掌太后宮置長信詹事，竇皇后掌中宮置“西宮詹事”，</w:t>
      </w:r>
      <w:r w:rsidRPr="004838F8">
        <w:rPr>
          <w:rFonts w:hint="eastAsia"/>
          <w:bCs/>
          <w:lang w:eastAsia="zh-TW"/>
        </w:rPr>
        <w:t>孝惠皇后張氏居</w:t>
      </w:r>
      <w:r w:rsidRPr="004838F8">
        <w:rPr>
          <w:rFonts w:hint="eastAsia"/>
          <w:bCs/>
        </w:rPr>
        <w:t>北宮（在</w:t>
      </w:r>
      <w:r w:rsidRPr="004838F8">
        <w:rPr>
          <w:rFonts w:hint="eastAsia"/>
          <w:bCs/>
          <w:lang w:eastAsia="zh-TW"/>
        </w:rPr>
        <w:t>未央宮之東北</w:t>
      </w:r>
      <w:r w:rsidRPr="004838F8">
        <w:rPr>
          <w:rFonts w:hint="eastAsia"/>
          <w:bCs/>
        </w:rPr>
        <w:t>），應置有“詹事”。</w:t>
      </w:r>
    </w:p>
    <w:p w14:paraId="43F41F42" w14:textId="77777777" w:rsidR="004838F8" w:rsidRPr="004838F8" w:rsidRDefault="004838F8" w:rsidP="004838F8">
      <w:pPr>
        <w:pStyle w:val="ab"/>
        <w:ind w:firstLine="560"/>
        <w:rPr>
          <w:rFonts w:eastAsia="PMingLiU"/>
          <w:bCs/>
          <w:lang w:eastAsia="zh-TW"/>
        </w:rPr>
      </w:pPr>
      <w:r w:rsidRPr="004838F8">
        <w:rPr>
          <w:rFonts w:hint="eastAsia"/>
          <w:bCs/>
          <w:lang w:eastAsia="zh-TW"/>
        </w:rPr>
        <w:t>《三輔黃圖》卷二</w:t>
      </w:r>
      <w:r w:rsidRPr="004838F8">
        <w:rPr>
          <w:rFonts w:hint="eastAsia"/>
          <w:bCs/>
        </w:rPr>
        <w:t>：</w:t>
      </w:r>
      <w:r w:rsidRPr="004838F8">
        <w:rPr>
          <w:rFonts w:hint="eastAsia"/>
          <w:bCs/>
          <w:lang w:eastAsia="zh-TW"/>
        </w:rPr>
        <w:t>“北宮</w:t>
      </w:r>
      <w:r w:rsidRPr="004838F8">
        <w:rPr>
          <w:bCs/>
          <w:lang w:eastAsia="zh-TW"/>
        </w:rPr>
        <w:t>,</w:t>
      </w:r>
      <w:r w:rsidRPr="004838F8">
        <w:rPr>
          <w:rFonts w:hint="eastAsia"/>
          <w:bCs/>
          <w:lang w:eastAsia="zh-TW"/>
        </w:rPr>
        <w:t>在長安城中</w:t>
      </w:r>
      <w:r w:rsidRPr="004838F8">
        <w:rPr>
          <w:bCs/>
          <w:lang w:eastAsia="zh-TW"/>
        </w:rPr>
        <w:t>,</w:t>
      </w:r>
      <w:r w:rsidRPr="004838F8">
        <w:rPr>
          <w:rFonts w:hint="eastAsia"/>
          <w:bCs/>
          <w:lang w:eastAsia="zh-TW"/>
        </w:rPr>
        <w:t>近桂宮</w:t>
      </w:r>
      <w:r w:rsidRPr="004838F8">
        <w:rPr>
          <w:bCs/>
          <w:lang w:eastAsia="zh-TW"/>
        </w:rPr>
        <w:t>,</w:t>
      </w:r>
      <w:r w:rsidRPr="004838F8">
        <w:rPr>
          <w:rFonts w:hint="eastAsia"/>
          <w:bCs/>
          <w:lang w:eastAsia="zh-TW"/>
        </w:rPr>
        <w:t>俱在未央宮北</w:t>
      </w:r>
      <w:r w:rsidRPr="004838F8">
        <w:rPr>
          <w:bCs/>
          <w:lang w:eastAsia="zh-TW"/>
        </w:rPr>
        <w:t>,</w:t>
      </w:r>
      <w:r w:rsidRPr="004838F8">
        <w:rPr>
          <w:rFonts w:hint="eastAsia"/>
          <w:bCs/>
          <w:lang w:eastAsia="zh-TW"/>
        </w:rPr>
        <w:t>周回十</w:t>
      </w:r>
      <w:r w:rsidRPr="004838F8">
        <w:rPr>
          <w:rFonts w:hint="eastAsia"/>
          <w:bCs/>
        </w:rPr>
        <w:t>里</w:t>
      </w:r>
      <w:r w:rsidRPr="004838F8">
        <w:rPr>
          <w:rFonts w:hint="eastAsia"/>
          <w:bCs/>
          <w:lang w:eastAsia="zh-TW"/>
        </w:rPr>
        <w:t>。高帝時制度草創</w:t>
      </w:r>
      <w:r w:rsidRPr="004838F8">
        <w:rPr>
          <w:bCs/>
          <w:lang w:eastAsia="zh-TW"/>
        </w:rPr>
        <w:t>,</w:t>
      </w:r>
      <w:r w:rsidRPr="004838F8">
        <w:rPr>
          <w:rFonts w:hint="eastAsia"/>
          <w:bCs/>
          <w:lang w:eastAsia="zh-TW"/>
        </w:rPr>
        <w:t>孝武增修之。”</w:t>
      </w:r>
      <w:r w:rsidRPr="004838F8">
        <w:rPr>
          <w:rFonts w:hint="eastAsia"/>
          <w:bCs/>
        </w:rPr>
        <w:t>北宮既是供奉、祭祀神君的地方，也一度成</w:t>
      </w:r>
      <w:proofErr w:type="gramStart"/>
      <w:r w:rsidRPr="004838F8">
        <w:rPr>
          <w:rFonts w:hint="eastAsia"/>
          <w:bCs/>
        </w:rPr>
        <w:t>為</w:t>
      </w:r>
      <w:proofErr w:type="gramEnd"/>
      <w:r w:rsidRPr="004838F8">
        <w:rPr>
          <w:rFonts w:hint="eastAsia"/>
          <w:bCs/>
        </w:rPr>
        <w:t>皇太子太子宫、因宮</w:t>
      </w:r>
      <w:proofErr w:type="gramStart"/>
      <w:r w:rsidRPr="004838F8">
        <w:rPr>
          <w:rFonts w:hint="eastAsia"/>
          <w:bCs/>
        </w:rPr>
        <w:t>廷</w:t>
      </w:r>
      <w:proofErr w:type="gramEnd"/>
      <w:r w:rsidRPr="004838F8">
        <w:rPr>
          <w:rFonts w:hint="eastAsia"/>
          <w:bCs/>
        </w:rPr>
        <w:t>鬥爭失敗而被軟禁的后妃居處。</w:t>
      </w:r>
      <w:r w:rsidRPr="004838F8">
        <w:rPr>
          <w:bCs/>
          <w:vertAlign w:val="superscript"/>
        </w:rPr>
        <w:endnoteReference w:id="4"/>
      </w:r>
      <w:r w:rsidRPr="004838F8">
        <w:rPr>
          <w:rFonts w:hint="eastAsia"/>
          <w:bCs/>
          <w:lang w:eastAsia="zh-TW"/>
        </w:rPr>
        <w:t>張氏</w:t>
      </w:r>
      <w:r w:rsidRPr="004838F8">
        <w:rPr>
          <w:rFonts w:hint="eastAsia"/>
          <w:bCs/>
        </w:rPr>
        <w:t>所</w:t>
      </w:r>
      <w:r w:rsidRPr="004838F8">
        <w:rPr>
          <w:rFonts w:hint="eastAsia"/>
          <w:bCs/>
          <w:lang w:eastAsia="zh-TW"/>
        </w:rPr>
        <w:t>居</w:t>
      </w:r>
      <w:r w:rsidRPr="004838F8">
        <w:rPr>
          <w:rFonts w:hint="eastAsia"/>
          <w:bCs/>
        </w:rPr>
        <w:t>北宮</w:t>
      </w:r>
      <w:r w:rsidRPr="004838F8">
        <w:rPr>
          <w:rFonts w:hint="eastAsia"/>
          <w:bCs/>
          <w:lang w:eastAsia="zh-TW"/>
        </w:rPr>
        <w:t>置“詹事”</w:t>
      </w:r>
      <w:r w:rsidRPr="004838F8">
        <w:rPr>
          <w:rFonts w:hint="eastAsia"/>
          <w:bCs/>
        </w:rPr>
        <w:t>，</w:t>
      </w:r>
      <w:r w:rsidRPr="004838F8">
        <w:rPr>
          <w:rFonts w:hint="eastAsia"/>
          <w:bCs/>
          <w:lang w:eastAsia="zh-TW"/>
        </w:rPr>
        <w:t>看來對於孝惠皇后所居宮之總管，文帝時仍沿襲呂后八年</w:t>
      </w:r>
      <w:r w:rsidRPr="004838F8">
        <w:rPr>
          <w:rFonts w:hint="eastAsia"/>
          <w:lang w:eastAsia="zh-TW"/>
        </w:rPr>
        <w:t>七月</w:t>
      </w:r>
      <w:r w:rsidRPr="004838F8">
        <w:rPr>
          <w:rFonts w:hint="eastAsia"/>
          <w:bCs/>
          <w:lang w:eastAsia="zh-TW"/>
        </w:rPr>
        <w:t>前之舊制而稱“詹事”。</w:t>
      </w:r>
    </w:p>
    <w:p w14:paraId="07600EAE" w14:textId="77777777" w:rsidR="004838F8" w:rsidRPr="004838F8" w:rsidRDefault="004838F8" w:rsidP="004838F8">
      <w:pPr>
        <w:pStyle w:val="ab"/>
        <w:ind w:firstLine="560"/>
        <w:rPr>
          <w:bCs/>
        </w:rPr>
      </w:pPr>
      <w:proofErr w:type="gramStart"/>
      <w:r w:rsidRPr="004838F8">
        <w:rPr>
          <w:rFonts w:hint="eastAsia"/>
          <w:bCs/>
        </w:rPr>
        <w:t>從</w:t>
      </w:r>
      <w:proofErr w:type="gramEnd"/>
      <w:r w:rsidRPr="004838F8">
        <w:rPr>
          <w:rFonts w:hint="eastAsia"/>
          <w:bCs/>
        </w:rPr>
        <w:t>《秩律》</w:t>
      </w:r>
      <w:proofErr w:type="gramStart"/>
      <w:r w:rsidRPr="004838F8">
        <w:rPr>
          <w:rFonts w:hint="eastAsia"/>
          <w:bCs/>
        </w:rPr>
        <w:t>來</w:t>
      </w:r>
      <w:proofErr w:type="gramEnd"/>
      <w:r w:rsidRPr="004838F8">
        <w:rPr>
          <w:rFonts w:hint="eastAsia"/>
          <w:bCs/>
        </w:rPr>
        <w:t>看，漢初“長信</w:t>
      </w:r>
      <w:proofErr w:type="gramStart"/>
      <w:r w:rsidRPr="004838F8">
        <w:rPr>
          <w:rFonts w:hint="eastAsia"/>
          <w:bCs/>
        </w:rPr>
        <w:t>詹</w:t>
      </w:r>
      <w:proofErr w:type="gramEnd"/>
      <w:r w:rsidRPr="004838F8">
        <w:rPr>
          <w:rFonts w:hint="eastAsia"/>
          <w:bCs/>
        </w:rPr>
        <w:t>事”“詹事”宮官多比擬天子“少府”或其他天子系統宮官而置，其</w:t>
      </w:r>
      <w:proofErr w:type="gramStart"/>
      <w:r w:rsidRPr="004838F8">
        <w:rPr>
          <w:rFonts w:hint="eastAsia"/>
          <w:bCs/>
        </w:rPr>
        <w:t>屬</w:t>
      </w:r>
      <w:proofErr w:type="gramEnd"/>
      <w:r w:rsidRPr="004838F8">
        <w:rPr>
          <w:rFonts w:hint="eastAsia"/>
          <w:bCs/>
        </w:rPr>
        <w:t>官</w:t>
      </w:r>
      <w:proofErr w:type="gramStart"/>
      <w:r w:rsidRPr="004838F8">
        <w:rPr>
          <w:rFonts w:hint="eastAsia"/>
          <w:bCs/>
        </w:rPr>
        <w:t>秩</w:t>
      </w:r>
      <w:proofErr w:type="gramEnd"/>
      <w:r w:rsidRPr="004838F8">
        <w:rPr>
          <w:rFonts w:hint="eastAsia"/>
          <w:bCs/>
        </w:rPr>
        <w:t>次也大體與</w:t>
      </w:r>
      <w:proofErr w:type="gramStart"/>
      <w:r w:rsidRPr="004838F8">
        <w:rPr>
          <w:rFonts w:hint="eastAsia"/>
          <w:bCs/>
        </w:rPr>
        <w:t>後</w:t>
      </w:r>
      <w:proofErr w:type="gramEnd"/>
      <w:r w:rsidRPr="004838F8">
        <w:rPr>
          <w:rFonts w:hint="eastAsia"/>
          <w:bCs/>
        </w:rPr>
        <w:t>者相同。</w:t>
      </w:r>
      <w:r w:rsidRPr="004838F8">
        <w:rPr>
          <w:bCs/>
          <w:vertAlign w:val="superscript"/>
        </w:rPr>
        <w:endnoteReference w:id="5"/>
      </w:r>
      <w:r w:rsidRPr="004838F8">
        <w:rPr>
          <w:rFonts w:hint="eastAsia"/>
          <w:bCs/>
        </w:rPr>
        <w:t>上</w:t>
      </w:r>
      <w:r w:rsidRPr="004838F8">
        <w:rPr>
          <w:rFonts w:hint="eastAsia"/>
          <w:bCs/>
        </w:rPr>
        <w:lastRenderedPageBreak/>
        <w:t>引《功令》第七條中</w:t>
      </w:r>
      <w:proofErr w:type="gramStart"/>
      <w:r w:rsidRPr="004838F8">
        <w:rPr>
          <w:rFonts w:hint="eastAsia"/>
          <w:bCs/>
        </w:rPr>
        <w:t>屬</w:t>
      </w:r>
      <w:proofErr w:type="gramEnd"/>
      <w:r w:rsidRPr="004838F8">
        <w:rPr>
          <w:rFonts w:hint="eastAsia"/>
          <w:bCs/>
        </w:rPr>
        <w:t>天子“太僕”之“右厩”，</w:t>
      </w:r>
      <w:r w:rsidRPr="004838F8">
        <w:rPr>
          <w:bCs/>
          <w:vertAlign w:val="superscript"/>
        </w:rPr>
        <w:endnoteReference w:id="6"/>
      </w:r>
      <w:proofErr w:type="gramStart"/>
      <w:r w:rsidRPr="004838F8">
        <w:rPr>
          <w:rFonts w:hint="eastAsia"/>
          <w:bCs/>
        </w:rPr>
        <w:t>屬</w:t>
      </w:r>
      <w:proofErr w:type="gramEnd"/>
      <w:r w:rsidRPr="004838F8">
        <w:rPr>
          <w:rFonts w:hint="eastAsia"/>
          <w:bCs/>
        </w:rPr>
        <w:t>“詹事”之“詹事厩”</w:t>
      </w:r>
      <w:proofErr w:type="gramStart"/>
      <w:r w:rsidRPr="004838F8">
        <w:rPr>
          <w:rFonts w:hint="eastAsia"/>
          <w:bCs/>
        </w:rPr>
        <w:t>佐史缺</w:t>
      </w:r>
      <w:proofErr w:type="gramEnd"/>
      <w:r w:rsidRPr="004838F8">
        <w:rPr>
          <w:rFonts w:hint="eastAsia"/>
          <w:bCs/>
        </w:rPr>
        <w:t>，可</w:t>
      </w:r>
      <w:proofErr w:type="gramStart"/>
      <w:r w:rsidRPr="004838F8">
        <w:rPr>
          <w:rFonts w:hint="eastAsia"/>
          <w:bCs/>
        </w:rPr>
        <w:t>擇</w:t>
      </w:r>
      <w:proofErr w:type="gramEnd"/>
      <w:r w:rsidRPr="004838F8">
        <w:rPr>
          <w:rFonts w:hint="eastAsia"/>
          <w:bCs/>
        </w:rPr>
        <w:t>官其所</w:t>
      </w:r>
      <w:proofErr w:type="gramStart"/>
      <w:r w:rsidRPr="004838F8">
        <w:rPr>
          <w:rFonts w:hint="eastAsia"/>
          <w:bCs/>
        </w:rPr>
        <w:t>屬</w:t>
      </w:r>
      <w:proofErr w:type="gramEnd"/>
      <w:r w:rsidRPr="004838F8">
        <w:rPr>
          <w:rFonts w:hint="eastAsia"/>
          <w:bCs/>
        </w:rPr>
        <w:t>官</w:t>
      </w:r>
      <w:proofErr w:type="gramStart"/>
      <w:r w:rsidRPr="004838F8">
        <w:rPr>
          <w:rFonts w:hint="eastAsia"/>
          <w:bCs/>
        </w:rPr>
        <w:t>屬</w:t>
      </w:r>
      <w:proofErr w:type="gramEnd"/>
      <w:r w:rsidRPr="004838F8">
        <w:rPr>
          <w:rFonts w:hint="eastAsia"/>
          <w:bCs/>
        </w:rPr>
        <w:t>及天子“少府”或“長信</w:t>
      </w:r>
      <w:proofErr w:type="gramStart"/>
      <w:r w:rsidRPr="004838F8">
        <w:rPr>
          <w:rFonts w:hint="eastAsia"/>
          <w:bCs/>
        </w:rPr>
        <w:t>詹</w:t>
      </w:r>
      <w:proofErr w:type="gramEnd"/>
      <w:r w:rsidRPr="004838F8">
        <w:rPr>
          <w:rFonts w:hint="eastAsia"/>
          <w:bCs/>
        </w:rPr>
        <w:t>事”官</w:t>
      </w:r>
      <w:proofErr w:type="gramStart"/>
      <w:r w:rsidRPr="004838F8">
        <w:rPr>
          <w:rFonts w:hint="eastAsia"/>
          <w:bCs/>
        </w:rPr>
        <w:t>屬</w:t>
      </w:r>
      <w:proofErr w:type="gramEnd"/>
      <w:r w:rsidRPr="004838F8">
        <w:rPr>
          <w:rFonts w:hint="eastAsia"/>
          <w:bCs/>
        </w:rPr>
        <w:t>。《功令》第卌二條分</w:t>
      </w:r>
      <w:proofErr w:type="gramStart"/>
      <w:r w:rsidRPr="004838F8">
        <w:rPr>
          <w:rFonts w:hint="eastAsia"/>
          <w:bCs/>
        </w:rPr>
        <w:t>屬</w:t>
      </w:r>
      <w:proofErr w:type="gramEnd"/>
      <w:r w:rsidRPr="004838F8">
        <w:rPr>
          <w:rFonts w:hint="eastAsia"/>
          <w:bCs/>
        </w:rPr>
        <w:t>“長信</w:t>
      </w:r>
      <w:proofErr w:type="gramStart"/>
      <w:r w:rsidRPr="004838F8">
        <w:rPr>
          <w:rFonts w:hint="eastAsia"/>
          <w:bCs/>
        </w:rPr>
        <w:t>詹</w:t>
      </w:r>
      <w:proofErr w:type="gramEnd"/>
      <w:r w:rsidRPr="004838F8">
        <w:rPr>
          <w:rFonts w:hint="eastAsia"/>
          <w:bCs/>
        </w:rPr>
        <w:t>事”“西宮</w:t>
      </w:r>
      <w:proofErr w:type="gramStart"/>
      <w:r w:rsidRPr="004838F8">
        <w:rPr>
          <w:rFonts w:hint="eastAsia"/>
          <w:bCs/>
        </w:rPr>
        <w:t>詹</w:t>
      </w:r>
      <w:proofErr w:type="gramEnd"/>
      <w:r w:rsidRPr="004838F8">
        <w:rPr>
          <w:rFonts w:hint="eastAsia"/>
          <w:bCs/>
        </w:rPr>
        <w:t>事”諸祝可與天子“奉常”所</w:t>
      </w:r>
      <w:proofErr w:type="gramStart"/>
      <w:r w:rsidRPr="004838F8">
        <w:rPr>
          <w:rFonts w:hint="eastAsia"/>
          <w:bCs/>
        </w:rPr>
        <w:t>屬</w:t>
      </w:r>
      <w:proofErr w:type="gramEnd"/>
      <w:r w:rsidRPr="004838F8">
        <w:rPr>
          <w:rFonts w:hint="eastAsia"/>
          <w:bCs/>
        </w:rPr>
        <w:t>大祝諸祝通課。卌九條天子“少府”所</w:t>
      </w:r>
      <w:proofErr w:type="gramStart"/>
      <w:r w:rsidRPr="004838F8">
        <w:rPr>
          <w:rFonts w:hint="eastAsia"/>
          <w:bCs/>
        </w:rPr>
        <w:t>屬</w:t>
      </w:r>
      <w:proofErr w:type="gramEnd"/>
      <w:r w:rsidRPr="004838F8">
        <w:rPr>
          <w:rFonts w:hint="eastAsia"/>
          <w:bCs/>
        </w:rPr>
        <w:t>之中謁者令、與“西宮</w:t>
      </w:r>
      <w:proofErr w:type="gramStart"/>
      <w:r w:rsidRPr="004838F8">
        <w:rPr>
          <w:rFonts w:hint="eastAsia"/>
          <w:bCs/>
        </w:rPr>
        <w:t>詹</w:t>
      </w:r>
      <w:proofErr w:type="gramEnd"/>
      <w:r w:rsidRPr="004838F8">
        <w:rPr>
          <w:rFonts w:hint="eastAsia"/>
          <w:bCs/>
        </w:rPr>
        <w:t>事”所</w:t>
      </w:r>
      <w:proofErr w:type="gramStart"/>
      <w:r w:rsidRPr="004838F8">
        <w:rPr>
          <w:rFonts w:hint="eastAsia"/>
          <w:bCs/>
        </w:rPr>
        <w:t>屬</w:t>
      </w:r>
      <w:proofErr w:type="gramEnd"/>
      <w:r w:rsidRPr="004838F8">
        <w:rPr>
          <w:rFonts w:hint="eastAsia"/>
          <w:bCs/>
        </w:rPr>
        <w:t>之西宮長秋謁者令、“詹事”所</w:t>
      </w:r>
      <w:proofErr w:type="gramStart"/>
      <w:r w:rsidRPr="004838F8">
        <w:rPr>
          <w:rFonts w:hint="eastAsia"/>
          <w:bCs/>
        </w:rPr>
        <w:t>屬</w:t>
      </w:r>
      <w:proofErr w:type="gramEnd"/>
      <w:r w:rsidRPr="004838F8">
        <w:rPr>
          <w:rFonts w:hint="eastAsia"/>
          <w:bCs/>
        </w:rPr>
        <w:t>之長秋謁者令並列而言，令史補缺</w:t>
      </w:r>
      <w:proofErr w:type="gramStart"/>
      <w:r w:rsidRPr="004838F8">
        <w:rPr>
          <w:rFonts w:hint="eastAsia"/>
          <w:bCs/>
        </w:rPr>
        <w:t>擇</w:t>
      </w:r>
      <w:proofErr w:type="gramEnd"/>
      <w:r w:rsidRPr="004838F8">
        <w:rPr>
          <w:rFonts w:hint="eastAsia"/>
          <w:bCs/>
        </w:rPr>
        <w:t>官規定也</w:t>
      </w:r>
      <w:proofErr w:type="gramStart"/>
      <w:r w:rsidRPr="004838F8">
        <w:rPr>
          <w:rFonts w:hint="eastAsia"/>
          <w:bCs/>
        </w:rPr>
        <w:t>一樣</w:t>
      </w:r>
      <w:proofErr w:type="gramEnd"/>
      <w:r w:rsidRPr="004838F8">
        <w:rPr>
          <w:rFonts w:hint="eastAsia"/>
          <w:bCs/>
        </w:rPr>
        <w:t>。上述</w:t>
      </w:r>
      <w:proofErr w:type="gramStart"/>
      <w:r w:rsidRPr="004838F8">
        <w:rPr>
          <w:rFonts w:hint="eastAsia"/>
          <w:bCs/>
        </w:rPr>
        <w:t>內容皆</w:t>
      </w:r>
      <w:proofErr w:type="gramEnd"/>
      <w:r w:rsidRPr="004838F8">
        <w:rPr>
          <w:rFonts w:hint="eastAsia"/>
          <w:bCs/>
        </w:rPr>
        <w:t>表明漢初“長信</w:t>
      </w:r>
      <w:proofErr w:type="gramStart"/>
      <w:r w:rsidRPr="004838F8">
        <w:rPr>
          <w:rFonts w:hint="eastAsia"/>
          <w:bCs/>
        </w:rPr>
        <w:t>詹</w:t>
      </w:r>
      <w:proofErr w:type="gramEnd"/>
      <w:r w:rsidRPr="004838F8">
        <w:rPr>
          <w:rFonts w:hint="eastAsia"/>
          <w:bCs/>
        </w:rPr>
        <w:t>事”</w:t>
      </w:r>
      <w:r w:rsidRPr="004838F8">
        <w:rPr>
          <w:rFonts w:hint="eastAsia"/>
        </w:rPr>
        <w:t>“西宮</w:t>
      </w:r>
      <w:proofErr w:type="gramStart"/>
      <w:r w:rsidRPr="004838F8">
        <w:rPr>
          <w:rFonts w:hint="eastAsia"/>
        </w:rPr>
        <w:t>詹</w:t>
      </w:r>
      <w:proofErr w:type="gramEnd"/>
      <w:r w:rsidRPr="004838F8">
        <w:rPr>
          <w:rFonts w:hint="eastAsia"/>
        </w:rPr>
        <w:t>事”</w:t>
      </w:r>
      <w:r w:rsidRPr="004838F8">
        <w:rPr>
          <w:rFonts w:hint="eastAsia"/>
          <w:bCs/>
        </w:rPr>
        <w:t>“詹事”所</w:t>
      </w:r>
      <w:proofErr w:type="gramStart"/>
      <w:r w:rsidRPr="004838F8">
        <w:rPr>
          <w:rFonts w:hint="eastAsia"/>
          <w:bCs/>
        </w:rPr>
        <w:t>屬</w:t>
      </w:r>
      <w:proofErr w:type="gramEnd"/>
      <w:r w:rsidRPr="004838F8">
        <w:rPr>
          <w:rFonts w:hint="eastAsia"/>
          <w:bCs/>
        </w:rPr>
        <w:t>宮官</w:t>
      </w:r>
      <w:proofErr w:type="gramStart"/>
      <w:r w:rsidRPr="004838F8">
        <w:rPr>
          <w:rFonts w:hint="eastAsia"/>
          <w:bCs/>
        </w:rPr>
        <w:t>秩</w:t>
      </w:r>
      <w:proofErr w:type="gramEnd"/>
      <w:r w:rsidRPr="004838F8">
        <w:rPr>
          <w:rFonts w:hint="eastAsia"/>
          <w:bCs/>
        </w:rPr>
        <w:t>次大體同</w:t>
      </w:r>
      <w:proofErr w:type="gramStart"/>
      <w:r w:rsidRPr="004838F8">
        <w:rPr>
          <w:rFonts w:hint="eastAsia"/>
          <w:bCs/>
        </w:rPr>
        <w:t>於</w:t>
      </w:r>
      <w:proofErr w:type="gramEnd"/>
      <w:r w:rsidRPr="004838F8">
        <w:rPr>
          <w:rFonts w:hint="eastAsia"/>
          <w:bCs/>
        </w:rPr>
        <w:t>天子“少府”或其他天子系統宮官這一事實。</w:t>
      </w:r>
    </w:p>
    <w:p w14:paraId="0B1FEBAD" w14:textId="77777777" w:rsidR="004838F8" w:rsidRPr="004838F8" w:rsidRDefault="004838F8" w:rsidP="004838F8">
      <w:pPr>
        <w:pStyle w:val="ab"/>
        <w:ind w:firstLine="560"/>
      </w:pPr>
      <w:r w:rsidRPr="004838F8">
        <w:rPr>
          <w:rFonts w:hint="eastAsia"/>
          <w:bCs/>
        </w:rPr>
        <w:t>不過，《秩律》“長信</w:t>
      </w:r>
      <w:proofErr w:type="gramStart"/>
      <w:r w:rsidRPr="004838F8">
        <w:rPr>
          <w:rFonts w:hint="eastAsia"/>
          <w:bCs/>
        </w:rPr>
        <w:t>詹</w:t>
      </w:r>
      <w:proofErr w:type="gramEnd"/>
      <w:r w:rsidRPr="004838F8">
        <w:rPr>
          <w:rFonts w:hint="eastAsia"/>
          <w:bCs/>
        </w:rPr>
        <w:t>事”</w:t>
      </w:r>
      <w:proofErr w:type="gramStart"/>
      <w:r w:rsidRPr="004838F8">
        <w:rPr>
          <w:rFonts w:hint="eastAsia"/>
          <w:bCs/>
        </w:rPr>
        <w:t>秩</w:t>
      </w:r>
      <w:proofErr w:type="gramEnd"/>
      <w:r w:rsidRPr="004838F8">
        <w:rPr>
          <w:rFonts w:hint="eastAsia"/>
          <w:bCs/>
        </w:rPr>
        <w:t>二千石，“詹事”</w:t>
      </w:r>
      <w:proofErr w:type="gramStart"/>
      <w:r w:rsidRPr="004838F8">
        <w:rPr>
          <w:rFonts w:hint="eastAsia"/>
          <w:bCs/>
        </w:rPr>
        <w:t>秩</w:t>
      </w:r>
      <w:proofErr w:type="gramEnd"/>
      <w:r w:rsidRPr="004838F8">
        <w:rPr>
          <w:rFonts w:hint="eastAsia"/>
          <w:bCs/>
        </w:rPr>
        <w:t>千石，</w:t>
      </w:r>
      <w:proofErr w:type="gramStart"/>
      <w:r w:rsidRPr="004838F8">
        <w:rPr>
          <w:rFonts w:hint="eastAsia"/>
          <w:bCs/>
        </w:rPr>
        <w:t>兩</w:t>
      </w:r>
      <w:proofErr w:type="gramEnd"/>
      <w:r w:rsidRPr="004838F8">
        <w:rPr>
          <w:rFonts w:hint="eastAsia"/>
          <w:bCs/>
        </w:rPr>
        <w:t>宮總管之</w:t>
      </w:r>
      <w:proofErr w:type="gramStart"/>
      <w:r w:rsidRPr="004838F8">
        <w:rPr>
          <w:rFonts w:hint="eastAsia"/>
          <w:bCs/>
        </w:rPr>
        <w:t>秩</w:t>
      </w:r>
      <w:proofErr w:type="gramEnd"/>
      <w:r w:rsidRPr="004838F8">
        <w:rPr>
          <w:rFonts w:hint="eastAsia"/>
          <w:bCs/>
        </w:rPr>
        <w:t>位有高低之別。</w:t>
      </w:r>
      <w:r w:rsidRPr="004838F8">
        <w:rPr>
          <w:rFonts w:hint="eastAsia"/>
          <w:bCs/>
          <w:lang w:eastAsia="zh-TW"/>
        </w:rPr>
        <w:t>張氏</w:t>
      </w:r>
      <w:r w:rsidRPr="004838F8">
        <w:rPr>
          <w:rFonts w:hint="eastAsia"/>
          <w:bCs/>
        </w:rPr>
        <w:t>所居宮總管稱“詹事”而非“長信詹事”，秩位已經下調。</w:t>
      </w:r>
      <w:proofErr w:type="gramStart"/>
      <w:r w:rsidRPr="004838F8">
        <w:rPr>
          <w:rFonts w:hint="eastAsia"/>
          <w:bCs/>
        </w:rPr>
        <w:t>從</w:t>
      </w:r>
      <w:proofErr w:type="gramEnd"/>
      <w:r w:rsidRPr="004838F8">
        <w:rPr>
          <w:rFonts w:hint="eastAsia"/>
          <w:bCs/>
        </w:rPr>
        <w:t>《功令》第七、第卌二、第卌九、第九十三條記</w:t>
      </w:r>
      <w:proofErr w:type="gramStart"/>
      <w:r w:rsidRPr="004838F8">
        <w:rPr>
          <w:rFonts w:hint="eastAsia"/>
          <w:bCs/>
        </w:rPr>
        <w:t>敘</w:t>
      </w:r>
      <w:proofErr w:type="gramEnd"/>
      <w:r w:rsidRPr="004838F8">
        <w:rPr>
          <w:rFonts w:hint="eastAsia"/>
          <w:bCs/>
        </w:rPr>
        <w:t>順序</w:t>
      </w:r>
      <w:proofErr w:type="gramStart"/>
      <w:r w:rsidRPr="004838F8">
        <w:rPr>
          <w:rFonts w:hint="eastAsia"/>
          <w:bCs/>
        </w:rPr>
        <w:t>來</w:t>
      </w:r>
      <w:proofErr w:type="gramEnd"/>
      <w:r w:rsidRPr="004838F8">
        <w:rPr>
          <w:rFonts w:hint="eastAsia"/>
          <w:bCs/>
        </w:rPr>
        <w:t>看，“詹事”及其</w:t>
      </w:r>
      <w:proofErr w:type="gramStart"/>
      <w:r w:rsidRPr="004838F8">
        <w:rPr>
          <w:rFonts w:hint="eastAsia"/>
          <w:bCs/>
        </w:rPr>
        <w:t>屬</w:t>
      </w:r>
      <w:proofErr w:type="gramEnd"/>
      <w:r w:rsidRPr="004838F8">
        <w:rPr>
          <w:rFonts w:hint="eastAsia"/>
          <w:bCs/>
        </w:rPr>
        <w:t>官均列</w:t>
      </w:r>
      <w:proofErr w:type="gramStart"/>
      <w:r w:rsidRPr="004838F8">
        <w:rPr>
          <w:rFonts w:hint="eastAsia"/>
          <w:bCs/>
        </w:rPr>
        <w:t>於</w:t>
      </w:r>
      <w:proofErr w:type="gramEnd"/>
      <w:r w:rsidRPr="004838F8">
        <w:rPr>
          <w:rFonts w:hint="eastAsia"/>
          <w:bCs/>
        </w:rPr>
        <w:t>天子“少府”“奉常”等系統及其</w:t>
      </w:r>
      <w:proofErr w:type="gramStart"/>
      <w:r w:rsidRPr="004838F8">
        <w:rPr>
          <w:rFonts w:hint="eastAsia"/>
          <w:bCs/>
        </w:rPr>
        <w:t>屬</w:t>
      </w:r>
      <w:proofErr w:type="gramEnd"/>
      <w:r w:rsidRPr="004838F8">
        <w:rPr>
          <w:rFonts w:hint="eastAsia"/>
          <w:bCs/>
        </w:rPr>
        <w:t>官、“長信</w:t>
      </w:r>
      <w:proofErr w:type="gramStart"/>
      <w:r w:rsidRPr="004838F8">
        <w:rPr>
          <w:rFonts w:hint="eastAsia"/>
          <w:bCs/>
        </w:rPr>
        <w:t>詹</w:t>
      </w:r>
      <w:proofErr w:type="gramEnd"/>
      <w:r w:rsidRPr="004838F8">
        <w:rPr>
          <w:rFonts w:hint="eastAsia"/>
          <w:bCs/>
        </w:rPr>
        <w:t>事”及其</w:t>
      </w:r>
      <w:proofErr w:type="gramStart"/>
      <w:r w:rsidRPr="004838F8">
        <w:rPr>
          <w:rFonts w:hint="eastAsia"/>
          <w:bCs/>
        </w:rPr>
        <w:t>屬</w:t>
      </w:r>
      <w:proofErr w:type="gramEnd"/>
      <w:r w:rsidRPr="004838F8">
        <w:rPr>
          <w:rFonts w:hint="eastAsia"/>
          <w:bCs/>
        </w:rPr>
        <w:t>官、“西宮</w:t>
      </w:r>
      <w:proofErr w:type="gramStart"/>
      <w:r w:rsidRPr="004838F8">
        <w:rPr>
          <w:rFonts w:hint="eastAsia"/>
          <w:bCs/>
        </w:rPr>
        <w:t>詹</w:t>
      </w:r>
      <w:proofErr w:type="gramEnd"/>
      <w:r w:rsidRPr="004838F8">
        <w:rPr>
          <w:rFonts w:hint="eastAsia"/>
          <w:bCs/>
        </w:rPr>
        <w:t>事”及其</w:t>
      </w:r>
      <w:proofErr w:type="gramStart"/>
      <w:r w:rsidRPr="004838F8">
        <w:rPr>
          <w:rFonts w:hint="eastAsia"/>
          <w:bCs/>
        </w:rPr>
        <w:t>屬</w:t>
      </w:r>
      <w:proofErr w:type="gramEnd"/>
      <w:r w:rsidRPr="004838F8">
        <w:rPr>
          <w:rFonts w:hint="eastAsia"/>
          <w:bCs/>
        </w:rPr>
        <w:t>官之</w:t>
      </w:r>
      <w:proofErr w:type="gramStart"/>
      <w:r w:rsidRPr="004838F8">
        <w:rPr>
          <w:rFonts w:hint="eastAsia"/>
          <w:bCs/>
        </w:rPr>
        <w:t>後</w:t>
      </w:r>
      <w:proofErr w:type="gramEnd"/>
      <w:r w:rsidRPr="004838F8">
        <w:rPr>
          <w:rFonts w:hint="eastAsia"/>
          <w:bCs/>
        </w:rPr>
        <w:t>。“少府”“奉常”“長信</w:t>
      </w:r>
      <w:proofErr w:type="gramStart"/>
      <w:r w:rsidRPr="004838F8">
        <w:rPr>
          <w:rFonts w:hint="eastAsia"/>
          <w:bCs/>
        </w:rPr>
        <w:t>詹</w:t>
      </w:r>
      <w:proofErr w:type="gramEnd"/>
      <w:r w:rsidRPr="004838F8">
        <w:rPr>
          <w:rFonts w:hint="eastAsia"/>
          <w:bCs/>
        </w:rPr>
        <w:t>事”皆二千石，天子未央宮最尊，長</w:t>
      </w:r>
      <w:proofErr w:type="gramStart"/>
      <w:r w:rsidRPr="004838F8">
        <w:rPr>
          <w:rFonts w:hint="eastAsia"/>
          <w:bCs/>
        </w:rPr>
        <w:t>樂</w:t>
      </w:r>
      <w:proofErr w:type="gramEnd"/>
      <w:r w:rsidRPr="004838F8">
        <w:rPr>
          <w:rFonts w:hint="eastAsia"/>
          <w:bCs/>
        </w:rPr>
        <w:t>宮（長信宮）次之，</w:t>
      </w:r>
      <w:proofErr w:type="gramStart"/>
      <w:r w:rsidRPr="004838F8">
        <w:rPr>
          <w:rFonts w:hint="eastAsia"/>
          <w:bCs/>
        </w:rPr>
        <w:t>兩</w:t>
      </w:r>
      <w:proofErr w:type="gramEnd"/>
      <w:r w:rsidRPr="004838F8">
        <w:rPr>
          <w:rFonts w:hint="eastAsia"/>
          <w:bCs/>
        </w:rPr>
        <w:t>宮系統居</w:t>
      </w:r>
      <w:proofErr w:type="gramStart"/>
      <w:r w:rsidRPr="004838F8">
        <w:rPr>
          <w:rFonts w:hint="eastAsia"/>
          <w:bCs/>
        </w:rPr>
        <w:t>於</w:t>
      </w:r>
      <w:proofErr w:type="gramEnd"/>
      <w:r w:rsidRPr="004838F8">
        <w:rPr>
          <w:rFonts w:hint="eastAsia"/>
          <w:bCs/>
        </w:rPr>
        <w:t>“西宮</w:t>
      </w:r>
      <w:proofErr w:type="gramStart"/>
      <w:r w:rsidRPr="004838F8">
        <w:rPr>
          <w:rFonts w:hint="eastAsia"/>
          <w:bCs/>
        </w:rPr>
        <w:t>詹</w:t>
      </w:r>
      <w:proofErr w:type="gramEnd"/>
      <w:r w:rsidRPr="004838F8">
        <w:rPr>
          <w:rFonts w:hint="eastAsia"/>
          <w:bCs/>
        </w:rPr>
        <w:t>事”“詹事”系統之前，是很好理解的。第</w:t>
      </w:r>
      <w:r w:rsidRPr="004838F8">
        <w:rPr>
          <w:rFonts w:hint="eastAsia"/>
        </w:rPr>
        <w:t>卌九條“中謁者、西宮長秋謁者、長秋謁者令史有缺”，第</w:t>
      </w:r>
      <w:r w:rsidRPr="004838F8">
        <w:rPr>
          <w:rFonts w:hint="eastAsia"/>
          <w:bCs/>
        </w:rPr>
        <w:t>九十三條</w:t>
      </w:r>
      <w:proofErr w:type="gramStart"/>
      <w:r w:rsidRPr="004838F8">
        <w:rPr>
          <w:rFonts w:hint="eastAsia"/>
          <w:bCs/>
        </w:rPr>
        <w:t>兩</w:t>
      </w:r>
      <w:proofErr w:type="gramEnd"/>
      <w:r w:rsidRPr="004838F8">
        <w:rPr>
          <w:rFonts w:hint="eastAsia"/>
          <w:bCs/>
        </w:rPr>
        <w:t>見“</w:t>
      </w:r>
      <w:r w:rsidRPr="004838F8">
        <w:rPr>
          <w:rFonts w:cs="MS Mincho" w:hint="eastAsia"/>
          <w:szCs w:val="21"/>
        </w:rPr>
        <w:t>西宮</w:t>
      </w:r>
      <w:proofErr w:type="gramStart"/>
      <w:r w:rsidRPr="004838F8">
        <w:rPr>
          <w:rFonts w:cs="MS Mincho" w:hint="eastAsia"/>
          <w:szCs w:val="21"/>
        </w:rPr>
        <w:t>詹</w:t>
      </w:r>
      <w:proofErr w:type="gramEnd"/>
      <w:r w:rsidRPr="004838F8">
        <w:rPr>
          <w:rFonts w:cs="MS Mincho" w:hint="eastAsia"/>
          <w:szCs w:val="21"/>
        </w:rPr>
        <w:t>事、</w:t>
      </w:r>
      <w:proofErr w:type="gramStart"/>
      <w:r w:rsidRPr="004838F8">
        <w:rPr>
          <w:rFonts w:cs="MS Mincho" w:hint="eastAsia"/>
          <w:szCs w:val="21"/>
        </w:rPr>
        <w:t>詹</w:t>
      </w:r>
      <w:proofErr w:type="gramEnd"/>
      <w:r w:rsidRPr="004838F8">
        <w:rPr>
          <w:rFonts w:cs="MS Mincho" w:hint="eastAsia"/>
          <w:szCs w:val="21"/>
        </w:rPr>
        <w:t>事</w:t>
      </w:r>
      <w:proofErr w:type="gramStart"/>
      <w:r w:rsidRPr="004838F8">
        <w:rPr>
          <w:rFonts w:cs="MS Mincho" w:hint="eastAsia"/>
          <w:szCs w:val="21"/>
        </w:rPr>
        <w:t>湯</w:t>
      </w:r>
      <w:proofErr w:type="gramEnd"/>
      <w:r w:rsidRPr="004838F8">
        <w:rPr>
          <w:rFonts w:cs="MS Mincho" w:hint="eastAsia"/>
          <w:szCs w:val="21"/>
        </w:rPr>
        <w:t>沐</w:t>
      </w:r>
      <w:proofErr w:type="gramStart"/>
      <w:r w:rsidRPr="004838F8">
        <w:rPr>
          <w:rFonts w:cs="MS Mincho" w:hint="eastAsia"/>
          <w:szCs w:val="21"/>
        </w:rPr>
        <w:t>邑</w:t>
      </w:r>
      <w:proofErr w:type="gramEnd"/>
      <w:r w:rsidRPr="004838F8">
        <w:rPr>
          <w:rFonts w:cs="MS Mincho" w:hint="eastAsia"/>
          <w:szCs w:val="21"/>
        </w:rPr>
        <w:t>在</w:t>
      </w:r>
      <w:proofErr w:type="gramStart"/>
      <w:r w:rsidRPr="004838F8">
        <w:rPr>
          <w:rFonts w:cs="MS Mincho" w:hint="eastAsia"/>
          <w:szCs w:val="21"/>
        </w:rPr>
        <w:t>內</w:t>
      </w:r>
      <w:proofErr w:type="gramEnd"/>
      <w:r w:rsidRPr="004838F8">
        <w:rPr>
          <w:rFonts w:cs="MS Mincho" w:hint="eastAsia"/>
          <w:szCs w:val="21"/>
        </w:rPr>
        <w:t>史、郡者</w:t>
      </w:r>
      <w:r w:rsidRPr="004838F8">
        <w:rPr>
          <w:rFonts w:hint="eastAsia"/>
          <w:bCs/>
        </w:rPr>
        <w:t>”，“西宮</w:t>
      </w:r>
      <w:proofErr w:type="gramStart"/>
      <w:r w:rsidRPr="004838F8">
        <w:rPr>
          <w:rFonts w:hint="eastAsia"/>
          <w:bCs/>
        </w:rPr>
        <w:t>詹</w:t>
      </w:r>
      <w:proofErr w:type="gramEnd"/>
      <w:r w:rsidRPr="004838F8">
        <w:rPr>
          <w:rFonts w:hint="eastAsia"/>
          <w:bCs/>
        </w:rPr>
        <w:t>事”及其</w:t>
      </w:r>
      <w:proofErr w:type="gramStart"/>
      <w:r w:rsidRPr="004838F8">
        <w:rPr>
          <w:rFonts w:hint="eastAsia"/>
          <w:bCs/>
        </w:rPr>
        <w:t>屬</w:t>
      </w:r>
      <w:proofErr w:type="gramEnd"/>
      <w:r w:rsidRPr="004838F8">
        <w:rPr>
          <w:rFonts w:hint="eastAsia"/>
          <w:bCs/>
        </w:rPr>
        <w:t>官總是排列</w:t>
      </w:r>
      <w:proofErr w:type="gramStart"/>
      <w:r w:rsidRPr="004838F8">
        <w:rPr>
          <w:rFonts w:hint="eastAsia"/>
          <w:bCs/>
        </w:rPr>
        <w:t>於</w:t>
      </w:r>
      <w:proofErr w:type="gramEnd"/>
      <w:r w:rsidRPr="004838F8">
        <w:rPr>
          <w:rFonts w:hint="eastAsia"/>
          <w:bCs/>
        </w:rPr>
        <w:t>“詹事”及其</w:t>
      </w:r>
      <w:proofErr w:type="gramStart"/>
      <w:r w:rsidRPr="004838F8">
        <w:rPr>
          <w:rFonts w:hint="eastAsia"/>
          <w:bCs/>
        </w:rPr>
        <w:t>屬</w:t>
      </w:r>
      <w:proofErr w:type="gramEnd"/>
      <w:r w:rsidRPr="004838F8">
        <w:rPr>
          <w:rFonts w:hint="eastAsia"/>
          <w:bCs/>
        </w:rPr>
        <w:t>官之前，這</w:t>
      </w:r>
      <w:proofErr w:type="gramStart"/>
      <w:r w:rsidRPr="004838F8">
        <w:rPr>
          <w:rFonts w:hint="eastAsia"/>
          <w:bCs/>
        </w:rPr>
        <w:t>一</w:t>
      </w:r>
      <w:proofErr w:type="gramEnd"/>
      <w:r w:rsidRPr="004838F8">
        <w:rPr>
          <w:rFonts w:hint="eastAsia"/>
          <w:bCs/>
        </w:rPr>
        <w:t>記</w:t>
      </w:r>
      <w:proofErr w:type="gramStart"/>
      <w:r w:rsidRPr="004838F8">
        <w:rPr>
          <w:rFonts w:hint="eastAsia"/>
          <w:bCs/>
        </w:rPr>
        <w:t>敘</w:t>
      </w:r>
      <w:proofErr w:type="gramEnd"/>
      <w:r w:rsidRPr="004838F8">
        <w:rPr>
          <w:rFonts w:hint="eastAsia"/>
          <w:bCs/>
        </w:rPr>
        <w:t>順</w:t>
      </w:r>
      <w:proofErr w:type="gramStart"/>
      <w:r w:rsidRPr="004838F8">
        <w:rPr>
          <w:rFonts w:hint="eastAsia"/>
          <w:bCs/>
        </w:rPr>
        <w:t>序似乎表</w:t>
      </w:r>
      <w:proofErr w:type="gramEnd"/>
      <w:r w:rsidRPr="004838F8">
        <w:rPr>
          <w:rFonts w:hint="eastAsia"/>
          <w:bCs/>
        </w:rPr>
        <w:t>明文帝時</w:t>
      </w:r>
      <w:r w:rsidRPr="004838F8">
        <w:rPr>
          <w:rFonts w:hint="eastAsia"/>
          <w:bCs/>
        </w:rPr>
        <w:lastRenderedPageBreak/>
        <w:t>“詹事”地位不僅低</w:t>
      </w:r>
      <w:proofErr w:type="gramStart"/>
      <w:r w:rsidRPr="004838F8">
        <w:rPr>
          <w:rFonts w:hint="eastAsia"/>
          <w:bCs/>
        </w:rPr>
        <w:t>於</w:t>
      </w:r>
      <w:proofErr w:type="gramEnd"/>
      <w:r w:rsidRPr="004838F8">
        <w:rPr>
          <w:rFonts w:hint="eastAsia"/>
          <w:lang w:eastAsia="zh-TW"/>
        </w:rPr>
        <w:t>薄太后</w:t>
      </w:r>
      <w:r w:rsidRPr="004838F8">
        <w:rPr>
          <w:rFonts w:hint="eastAsia"/>
        </w:rPr>
        <w:t>長</w:t>
      </w:r>
      <w:proofErr w:type="gramStart"/>
      <w:r w:rsidRPr="004838F8">
        <w:rPr>
          <w:rFonts w:hint="eastAsia"/>
        </w:rPr>
        <w:t>樂</w:t>
      </w:r>
      <w:proofErr w:type="gramEnd"/>
      <w:r w:rsidRPr="004838F8">
        <w:rPr>
          <w:rFonts w:hint="eastAsia"/>
        </w:rPr>
        <w:t>宮（長信宮）之</w:t>
      </w:r>
      <w:r w:rsidRPr="004838F8">
        <w:rPr>
          <w:rFonts w:hint="eastAsia"/>
          <w:bCs/>
        </w:rPr>
        <w:t>“長信</w:t>
      </w:r>
      <w:proofErr w:type="gramStart"/>
      <w:r w:rsidRPr="004838F8">
        <w:rPr>
          <w:rFonts w:hint="eastAsia"/>
          <w:bCs/>
        </w:rPr>
        <w:t>詹</w:t>
      </w:r>
      <w:proofErr w:type="gramEnd"/>
      <w:r w:rsidRPr="004838F8">
        <w:rPr>
          <w:rFonts w:hint="eastAsia"/>
          <w:bCs/>
        </w:rPr>
        <w:t>事”，也低</w:t>
      </w:r>
      <w:proofErr w:type="gramStart"/>
      <w:r w:rsidRPr="004838F8">
        <w:rPr>
          <w:rFonts w:hint="eastAsia"/>
          <w:bCs/>
        </w:rPr>
        <w:t>於</w:t>
      </w:r>
      <w:proofErr w:type="gramEnd"/>
      <w:r w:rsidRPr="004838F8">
        <w:rPr>
          <w:rFonts w:hint="eastAsia"/>
          <w:lang w:eastAsia="zh-TW"/>
        </w:rPr>
        <w:t>竇皇后</w:t>
      </w:r>
      <w:r w:rsidRPr="004838F8">
        <w:rPr>
          <w:rFonts w:hint="eastAsia"/>
        </w:rPr>
        <w:t>中宮（</w:t>
      </w:r>
      <w:proofErr w:type="gramStart"/>
      <w:r w:rsidRPr="004838F8">
        <w:rPr>
          <w:rFonts w:hint="eastAsia"/>
        </w:rPr>
        <w:t>淑房殿</w:t>
      </w:r>
      <w:proofErr w:type="gramEnd"/>
      <w:r w:rsidRPr="004838F8">
        <w:rPr>
          <w:rFonts w:hint="eastAsia"/>
        </w:rPr>
        <w:t>）之“西宮</w:t>
      </w:r>
      <w:proofErr w:type="gramStart"/>
      <w:r w:rsidRPr="004838F8">
        <w:rPr>
          <w:rFonts w:hint="eastAsia"/>
        </w:rPr>
        <w:t>詹</w:t>
      </w:r>
      <w:proofErr w:type="gramEnd"/>
      <w:r w:rsidRPr="004838F8">
        <w:rPr>
          <w:rFonts w:hint="eastAsia"/>
        </w:rPr>
        <w:t>事”。</w:t>
      </w:r>
    </w:p>
    <w:p w14:paraId="62A103BE" w14:textId="77777777" w:rsidR="004838F8" w:rsidRPr="004838F8" w:rsidRDefault="004838F8" w:rsidP="004838F8">
      <w:pPr>
        <w:pStyle w:val="ab"/>
        <w:ind w:firstLine="560"/>
      </w:pPr>
      <w:r w:rsidRPr="004838F8">
        <w:rPr>
          <w:rFonts w:hint="eastAsia"/>
        </w:rPr>
        <w:t>張氏所居宮總管由</w:t>
      </w:r>
      <w:r w:rsidRPr="004838F8">
        <w:rPr>
          <w:rFonts w:hint="eastAsia"/>
          <w:bCs/>
        </w:rPr>
        <w:t>“長信</w:t>
      </w:r>
      <w:proofErr w:type="gramStart"/>
      <w:r w:rsidRPr="004838F8">
        <w:rPr>
          <w:rFonts w:hint="eastAsia"/>
          <w:bCs/>
        </w:rPr>
        <w:t>詹</w:t>
      </w:r>
      <w:proofErr w:type="gramEnd"/>
      <w:r w:rsidRPr="004838F8">
        <w:rPr>
          <w:rFonts w:hint="eastAsia"/>
          <w:bCs/>
        </w:rPr>
        <w:t>事”調低</w:t>
      </w:r>
      <w:proofErr w:type="gramStart"/>
      <w:r w:rsidRPr="004838F8">
        <w:rPr>
          <w:rFonts w:hint="eastAsia"/>
          <w:bCs/>
        </w:rPr>
        <w:t>為</w:t>
      </w:r>
      <w:proofErr w:type="gramEnd"/>
      <w:r w:rsidRPr="004838F8">
        <w:rPr>
          <w:rFonts w:hint="eastAsia"/>
          <w:bCs/>
        </w:rPr>
        <w:t>“詹事”這一事實，可以視</w:t>
      </w:r>
      <w:proofErr w:type="gramStart"/>
      <w:r w:rsidRPr="004838F8">
        <w:rPr>
          <w:rFonts w:hint="eastAsia"/>
          <w:bCs/>
        </w:rPr>
        <w:t>為一</w:t>
      </w:r>
      <w:proofErr w:type="gramEnd"/>
      <w:r w:rsidRPr="004838F8">
        <w:rPr>
          <w:rFonts w:hint="eastAsia"/>
          <w:bCs/>
        </w:rPr>
        <w:t>種貶</w:t>
      </w:r>
      <w:proofErr w:type="gramStart"/>
      <w:r w:rsidRPr="004838F8">
        <w:rPr>
          <w:rFonts w:hint="eastAsia"/>
          <w:bCs/>
        </w:rPr>
        <w:t>黜</w:t>
      </w:r>
      <w:proofErr w:type="gramEnd"/>
      <w:r w:rsidRPr="004838F8">
        <w:rPr>
          <w:rFonts w:hint="eastAsia"/>
          <w:bCs/>
        </w:rPr>
        <w:t>。史籍曾載諸</w:t>
      </w:r>
      <w:proofErr w:type="gramStart"/>
      <w:r w:rsidRPr="004838F8">
        <w:rPr>
          <w:rFonts w:hint="eastAsia"/>
          <w:bCs/>
        </w:rPr>
        <w:t>呂</w:t>
      </w:r>
      <w:proofErr w:type="gramEnd"/>
      <w:r w:rsidRPr="004838F8">
        <w:rPr>
          <w:rFonts w:hint="eastAsia"/>
          <w:bCs/>
        </w:rPr>
        <w:t>被</w:t>
      </w:r>
      <w:proofErr w:type="gramStart"/>
      <w:r w:rsidRPr="004838F8">
        <w:rPr>
          <w:rFonts w:hint="eastAsia"/>
          <w:bCs/>
        </w:rPr>
        <w:t>滅後</w:t>
      </w:r>
      <w:proofErr w:type="gramEnd"/>
      <w:r w:rsidRPr="004838F8">
        <w:rPr>
          <w:rFonts w:hint="eastAsia"/>
          <w:bCs/>
        </w:rPr>
        <w:t>孝惠皇后</w:t>
      </w:r>
      <w:proofErr w:type="gramStart"/>
      <w:r w:rsidRPr="004838F8">
        <w:rPr>
          <w:rFonts w:hint="eastAsia"/>
          <w:bCs/>
        </w:rPr>
        <w:t>張氏亦被</w:t>
      </w:r>
      <w:proofErr w:type="gramEnd"/>
      <w:r w:rsidRPr="004838F8">
        <w:rPr>
          <w:rFonts w:hint="eastAsia"/>
          <w:bCs/>
        </w:rPr>
        <w:t>廢。</w:t>
      </w:r>
      <w:proofErr w:type="gramStart"/>
      <w:r w:rsidRPr="004838F8">
        <w:rPr>
          <w:rFonts w:hint="eastAsia"/>
          <w:bCs/>
        </w:rPr>
        <w:t>從</w:t>
      </w:r>
      <w:proofErr w:type="gramEnd"/>
      <w:r w:rsidRPr="004838F8">
        <w:rPr>
          <w:rFonts w:hint="eastAsia"/>
        </w:rPr>
        <w:t>《功令》等文獻</w:t>
      </w:r>
      <w:proofErr w:type="gramStart"/>
      <w:r w:rsidRPr="004838F8">
        <w:rPr>
          <w:rFonts w:hint="eastAsia"/>
        </w:rPr>
        <w:t>來</w:t>
      </w:r>
      <w:proofErr w:type="gramEnd"/>
      <w:r w:rsidRPr="004838F8">
        <w:rPr>
          <w:rFonts w:hint="eastAsia"/>
        </w:rPr>
        <w:t>看，似乎能看出更多歷史的細節及變化情況。</w:t>
      </w:r>
    </w:p>
    <w:p w14:paraId="56197D31" w14:textId="77777777" w:rsidR="004838F8" w:rsidRPr="004838F8" w:rsidRDefault="004838F8" w:rsidP="004838F8">
      <w:pPr>
        <w:pStyle w:val="ab"/>
        <w:ind w:firstLine="560"/>
        <w:rPr>
          <w:rFonts w:eastAsia="PMingLiU"/>
          <w:lang w:eastAsia="zh-TW"/>
        </w:rPr>
      </w:pPr>
      <w:r w:rsidRPr="004838F8">
        <w:rPr>
          <w:rFonts w:hint="eastAsia"/>
        </w:rPr>
        <w:t>《漢書》載</w:t>
      </w:r>
      <w:r w:rsidRPr="004838F8">
        <w:rPr>
          <w:rFonts w:hint="eastAsia"/>
          <w:lang w:eastAsia="zh-TW"/>
        </w:rPr>
        <w:t>張敖之女皇后張氏</w:t>
      </w:r>
      <w:proofErr w:type="gramStart"/>
      <w:r w:rsidRPr="004838F8">
        <w:rPr>
          <w:rFonts w:hint="eastAsia"/>
          <w:lang w:eastAsia="zh-TW"/>
        </w:rPr>
        <w:t>於</w:t>
      </w:r>
      <w:proofErr w:type="gramEnd"/>
      <w:r w:rsidRPr="004838F8">
        <w:rPr>
          <w:rFonts w:hint="eastAsia"/>
          <w:lang w:eastAsia="zh-TW"/>
        </w:rPr>
        <w:t>惠帝四年被立</w:t>
      </w:r>
      <w:proofErr w:type="gramStart"/>
      <w:r w:rsidRPr="004838F8">
        <w:rPr>
          <w:rFonts w:hint="eastAsia"/>
          <w:lang w:eastAsia="zh-TW"/>
        </w:rPr>
        <w:t>為</w:t>
      </w:r>
      <w:proofErr w:type="gramEnd"/>
      <w:r w:rsidRPr="004838F8">
        <w:rPr>
          <w:rFonts w:hint="eastAsia"/>
          <w:lang w:eastAsia="zh-TW"/>
        </w:rPr>
        <w:t>皇后，其被廢在</w:t>
      </w:r>
      <w:proofErr w:type="gramStart"/>
      <w:r w:rsidRPr="004838F8">
        <w:rPr>
          <w:rFonts w:hint="eastAsia"/>
          <w:lang w:eastAsia="zh-TW"/>
        </w:rPr>
        <w:t>呂</w:t>
      </w:r>
      <w:proofErr w:type="gramEnd"/>
      <w:r w:rsidRPr="004838F8">
        <w:rPr>
          <w:rFonts w:hint="eastAsia"/>
          <w:lang w:eastAsia="zh-TW"/>
        </w:rPr>
        <w:t>后八年</w:t>
      </w:r>
      <w:proofErr w:type="gramStart"/>
      <w:r w:rsidRPr="004838F8">
        <w:rPr>
          <w:rFonts w:hint="eastAsia"/>
          <w:lang w:eastAsia="zh-TW"/>
        </w:rPr>
        <w:t>滅</w:t>
      </w:r>
      <w:proofErr w:type="gramEnd"/>
      <w:r w:rsidRPr="004838F8">
        <w:rPr>
          <w:rFonts w:hint="eastAsia"/>
          <w:lang w:eastAsia="zh-TW"/>
        </w:rPr>
        <w:t>諸</w:t>
      </w:r>
      <w:proofErr w:type="gramStart"/>
      <w:r w:rsidRPr="004838F8">
        <w:rPr>
          <w:rFonts w:hint="eastAsia"/>
          <w:lang w:eastAsia="zh-TW"/>
        </w:rPr>
        <w:t>呂</w:t>
      </w:r>
      <w:proofErr w:type="gramEnd"/>
      <w:r w:rsidRPr="004838F8">
        <w:rPr>
          <w:rFonts w:hint="eastAsia"/>
          <w:lang w:eastAsia="zh-TW"/>
        </w:rPr>
        <w:t>之時。《漢書·文帝紀》：“（後元年）春三月，孝惠皇后張氏薨。”顏師古注引張晏曰：“后黨於呂氏，廢處北宮，故不曰崩。”《漢書·外戚傳》：“呂太后崩，大臣正之，卒滅呂氏。少帝恆山﹑淮南﹑濟川王，皆以非孝惠子誅。獨置孝惠皇后，廢處北宮，孝文後元年薨，葬安陵，不起墳。”顏師古注：“置，留也。北宮，在未央宮之北。”</w:t>
      </w:r>
    </w:p>
    <w:p w14:paraId="2AE4B398" w14:textId="77777777" w:rsidR="004838F8" w:rsidRPr="004838F8" w:rsidRDefault="004838F8" w:rsidP="004838F8">
      <w:pPr>
        <w:pStyle w:val="ab"/>
        <w:ind w:firstLine="560"/>
      </w:pPr>
      <w:r w:rsidRPr="004838F8">
        <w:rPr>
          <w:rFonts w:hint="eastAsia"/>
        </w:rPr>
        <w:t>根</w:t>
      </w:r>
      <w:proofErr w:type="gramStart"/>
      <w:r w:rsidRPr="004838F8">
        <w:rPr>
          <w:rFonts w:hint="eastAsia"/>
        </w:rPr>
        <w:t>據</w:t>
      </w:r>
      <w:proofErr w:type="gramEnd"/>
      <w:r w:rsidRPr="004838F8">
        <w:rPr>
          <w:rFonts w:hint="eastAsia"/>
        </w:rPr>
        <w:t>《西汉帝陵钻探调查报告》，漢惠帝</w:t>
      </w:r>
      <w:proofErr w:type="gramStart"/>
      <w:r w:rsidRPr="004838F8">
        <w:rPr>
          <w:rFonts w:hint="eastAsia"/>
        </w:rPr>
        <w:t>劉盈同</w:t>
      </w:r>
      <w:r w:rsidRPr="004838F8">
        <w:rPr>
          <w:rFonts w:hint="eastAsia"/>
          <w:lang w:eastAsia="zh-TW"/>
        </w:rPr>
        <w:t>孝惠皇后</w:t>
      </w:r>
      <w:proofErr w:type="gramEnd"/>
      <w:r w:rsidRPr="004838F8">
        <w:rPr>
          <w:rFonts w:hint="eastAsia"/>
        </w:rPr>
        <w:t>張氏合葬</w:t>
      </w:r>
      <w:proofErr w:type="gramStart"/>
      <w:r w:rsidRPr="004838F8">
        <w:rPr>
          <w:rFonts w:hint="eastAsia"/>
        </w:rPr>
        <w:t>於一</w:t>
      </w:r>
      <w:proofErr w:type="gramEnd"/>
      <w:r w:rsidRPr="004838F8">
        <w:rPr>
          <w:rFonts w:hint="eastAsia"/>
        </w:rPr>
        <w:t>個陵園，“陵園</w:t>
      </w:r>
      <w:proofErr w:type="gramStart"/>
      <w:r w:rsidRPr="004838F8">
        <w:rPr>
          <w:rFonts w:hint="eastAsia"/>
        </w:rPr>
        <w:t>內</w:t>
      </w:r>
      <w:proofErr w:type="gramEnd"/>
      <w:r w:rsidRPr="004838F8">
        <w:rPr>
          <w:rFonts w:hint="eastAsia"/>
        </w:rPr>
        <w:t>東西並列</w:t>
      </w:r>
      <w:proofErr w:type="gramStart"/>
      <w:r w:rsidRPr="004838F8">
        <w:rPr>
          <w:rFonts w:hint="eastAsia"/>
        </w:rPr>
        <w:t>兩</w:t>
      </w:r>
      <w:proofErr w:type="gramEnd"/>
      <w:r w:rsidRPr="004838F8">
        <w:rPr>
          <w:rFonts w:hint="eastAsia"/>
        </w:rPr>
        <w:t>座封土。其中東南部的一座高大雄</w:t>
      </w:r>
      <w:proofErr w:type="gramStart"/>
      <w:r w:rsidRPr="004838F8">
        <w:rPr>
          <w:rFonts w:hint="eastAsia"/>
        </w:rPr>
        <w:t>偉</w:t>
      </w:r>
      <w:proofErr w:type="gramEnd"/>
      <w:r w:rsidRPr="004838F8">
        <w:rPr>
          <w:rFonts w:hint="eastAsia"/>
        </w:rPr>
        <w:t>，</w:t>
      </w:r>
      <w:proofErr w:type="gramStart"/>
      <w:r w:rsidRPr="004838F8">
        <w:rPr>
          <w:rFonts w:hint="eastAsia"/>
        </w:rPr>
        <w:t>為</w:t>
      </w:r>
      <w:proofErr w:type="gramEnd"/>
      <w:r w:rsidRPr="004838F8">
        <w:rPr>
          <w:rFonts w:hint="eastAsia"/>
        </w:rPr>
        <w:t>安陵；中部偏西的一座低矮較小，</w:t>
      </w:r>
      <w:proofErr w:type="gramStart"/>
      <w:r w:rsidRPr="004838F8">
        <w:rPr>
          <w:rFonts w:hint="eastAsia"/>
        </w:rPr>
        <w:t>為</w:t>
      </w:r>
      <w:proofErr w:type="gramEnd"/>
      <w:r w:rsidRPr="004838F8">
        <w:rPr>
          <w:rFonts w:hint="eastAsia"/>
          <w:lang w:eastAsia="zh-TW"/>
        </w:rPr>
        <w:t>孝惠</w:t>
      </w:r>
      <w:r w:rsidRPr="004838F8">
        <w:rPr>
          <w:rFonts w:hint="eastAsia"/>
        </w:rPr>
        <w:t>張皇后陵。”張皇后陵在安陵西北2</w:t>
      </w:r>
      <w:r w:rsidRPr="004838F8">
        <w:t>60</w:t>
      </w:r>
      <w:r w:rsidRPr="004838F8">
        <w:rPr>
          <w:rFonts w:hint="eastAsia"/>
        </w:rPr>
        <w:t>米處，其封土南邊同安陵封土北邊位</w:t>
      </w:r>
      <w:proofErr w:type="gramStart"/>
      <w:r w:rsidRPr="004838F8">
        <w:rPr>
          <w:rFonts w:hint="eastAsia"/>
        </w:rPr>
        <w:t>於</w:t>
      </w:r>
      <w:proofErr w:type="gramEnd"/>
      <w:r w:rsidRPr="004838F8">
        <w:rPr>
          <w:rFonts w:hint="eastAsia"/>
        </w:rPr>
        <w:t>同一水平線上。封土南面中央原立有“孝惠張皇后陵”</w:t>
      </w:r>
      <w:proofErr w:type="gramStart"/>
      <w:r w:rsidRPr="004838F8">
        <w:rPr>
          <w:rFonts w:hint="eastAsia"/>
        </w:rPr>
        <w:t>標</w:t>
      </w:r>
      <w:proofErr w:type="gramEnd"/>
      <w:r w:rsidRPr="004838F8">
        <w:rPr>
          <w:rFonts w:hint="eastAsia"/>
        </w:rPr>
        <w:t>誌碑，現已倒塌，</w:t>
      </w:r>
      <w:proofErr w:type="gramStart"/>
      <w:r w:rsidRPr="004838F8">
        <w:rPr>
          <w:rFonts w:hint="eastAsia"/>
        </w:rPr>
        <w:t>斷</w:t>
      </w:r>
      <w:proofErr w:type="gramEnd"/>
      <w:r w:rsidRPr="004838F8">
        <w:rPr>
          <w:rFonts w:hint="eastAsia"/>
        </w:rPr>
        <w:t>裂</w:t>
      </w:r>
      <w:proofErr w:type="gramStart"/>
      <w:r w:rsidRPr="004838F8">
        <w:rPr>
          <w:rFonts w:hint="eastAsia"/>
        </w:rPr>
        <w:t>為數</w:t>
      </w:r>
      <w:proofErr w:type="gramEnd"/>
      <w:r w:rsidRPr="004838F8">
        <w:rPr>
          <w:rFonts w:hint="eastAsia"/>
        </w:rPr>
        <w:t>塊。</w:t>
      </w:r>
      <w:r w:rsidRPr="004838F8">
        <w:rPr>
          <w:vertAlign w:val="superscript"/>
        </w:rPr>
        <w:endnoteReference w:id="7"/>
      </w:r>
      <w:proofErr w:type="gramStart"/>
      <w:r w:rsidRPr="004838F8">
        <w:rPr>
          <w:rFonts w:hint="eastAsia"/>
        </w:rPr>
        <w:t>據</w:t>
      </w:r>
      <w:proofErr w:type="gramEnd"/>
      <w:r w:rsidRPr="004838F8">
        <w:rPr>
          <w:rFonts w:hint="eastAsia"/>
        </w:rPr>
        <w:t>此可知史籍所載</w:t>
      </w:r>
      <w:r w:rsidRPr="004838F8">
        <w:rPr>
          <w:rFonts w:hint="eastAsia"/>
          <w:lang w:eastAsia="zh-TW"/>
        </w:rPr>
        <w:t>孝惠皇后</w:t>
      </w:r>
      <w:r w:rsidRPr="004838F8">
        <w:rPr>
          <w:rFonts w:hint="eastAsia"/>
        </w:rPr>
        <w:t>“</w:t>
      </w:r>
      <w:r w:rsidRPr="004838F8">
        <w:rPr>
          <w:rFonts w:hint="eastAsia"/>
          <w:lang w:eastAsia="zh-TW"/>
        </w:rPr>
        <w:t>葬安陵，不起墳</w:t>
      </w:r>
      <w:r w:rsidRPr="004838F8">
        <w:rPr>
          <w:rFonts w:hint="eastAsia"/>
        </w:rPr>
        <w:t>”的記載</w:t>
      </w:r>
      <w:proofErr w:type="gramStart"/>
      <w:r w:rsidRPr="004838F8">
        <w:rPr>
          <w:rFonts w:hint="eastAsia"/>
        </w:rPr>
        <w:lastRenderedPageBreak/>
        <w:t>應</w:t>
      </w:r>
      <w:proofErr w:type="gramEnd"/>
      <w:r w:rsidRPr="004838F8">
        <w:rPr>
          <w:rFonts w:hint="eastAsia"/>
        </w:rPr>
        <w:t>可信。不過，“孝惠張皇后陵”</w:t>
      </w:r>
      <w:proofErr w:type="gramStart"/>
      <w:r w:rsidRPr="004838F8">
        <w:rPr>
          <w:rFonts w:hint="eastAsia"/>
        </w:rPr>
        <w:t>標</w:t>
      </w:r>
      <w:proofErr w:type="gramEnd"/>
      <w:r w:rsidRPr="004838F8">
        <w:rPr>
          <w:rFonts w:hint="eastAsia"/>
        </w:rPr>
        <w:t>誌碑</w:t>
      </w:r>
      <w:proofErr w:type="gramStart"/>
      <w:r w:rsidRPr="004838F8">
        <w:rPr>
          <w:rFonts w:hint="eastAsia"/>
        </w:rPr>
        <w:t>應屬後世</w:t>
      </w:r>
      <w:proofErr w:type="gramEnd"/>
      <w:r w:rsidRPr="004838F8">
        <w:rPr>
          <w:rFonts w:hint="eastAsia"/>
        </w:rPr>
        <w:t>所立，不足</w:t>
      </w:r>
      <w:proofErr w:type="gramStart"/>
      <w:r w:rsidRPr="004838F8">
        <w:rPr>
          <w:rFonts w:hint="eastAsia"/>
        </w:rPr>
        <w:t>為</w:t>
      </w:r>
      <w:proofErr w:type="gramEnd"/>
      <w:r w:rsidRPr="004838F8">
        <w:rPr>
          <w:rFonts w:hint="eastAsia"/>
        </w:rPr>
        <w:t>訓。安陵東部1號陪葬墓封土特別高大，陵墓北</w:t>
      </w:r>
      <w:proofErr w:type="gramStart"/>
      <w:r w:rsidRPr="004838F8">
        <w:rPr>
          <w:rFonts w:hint="eastAsia"/>
        </w:rPr>
        <w:t>側</w:t>
      </w:r>
      <w:proofErr w:type="gramEnd"/>
      <w:r w:rsidRPr="004838F8">
        <w:rPr>
          <w:rFonts w:hint="eastAsia"/>
        </w:rPr>
        <w:t>立有“趙王如意墓”</w:t>
      </w:r>
      <w:proofErr w:type="gramStart"/>
      <w:r w:rsidRPr="004838F8">
        <w:rPr>
          <w:rFonts w:hint="eastAsia"/>
        </w:rPr>
        <w:t>標</w:t>
      </w:r>
      <w:proofErr w:type="gramEnd"/>
      <w:r w:rsidRPr="004838F8">
        <w:rPr>
          <w:rFonts w:hint="eastAsia"/>
        </w:rPr>
        <w:t>誌碑。其</w:t>
      </w:r>
      <w:proofErr w:type="gramStart"/>
      <w:r w:rsidRPr="004838F8">
        <w:rPr>
          <w:rFonts w:hint="eastAsia"/>
        </w:rPr>
        <w:t>對</w:t>
      </w:r>
      <w:proofErr w:type="gramEnd"/>
      <w:r w:rsidRPr="004838F8">
        <w:rPr>
          <w:rFonts w:hint="eastAsia"/>
        </w:rPr>
        <w:t>面的2號陪葬墓與1號陪葬墓的墓道有打破關係，</w:t>
      </w:r>
      <w:proofErr w:type="gramStart"/>
      <w:r w:rsidRPr="004838F8">
        <w:rPr>
          <w:rFonts w:hint="eastAsia"/>
        </w:rPr>
        <w:t>兩</w:t>
      </w:r>
      <w:proofErr w:type="gramEnd"/>
      <w:r w:rsidRPr="004838F8">
        <w:rPr>
          <w:rFonts w:hint="eastAsia"/>
        </w:rPr>
        <w:t>墓</w:t>
      </w:r>
      <w:proofErr w:type="gramStart"/>
      <w:r w:rsidRPr="004838F8">
        <w:rPr>
          <w:rFonts w:hint="eastAsia"/>
        </w:rPr>
        <w:t>應屬</w:t>
      </w:r>
      <w:proofErr w:type="gramEnd"/>
      <w:r w:rsidRPr="004838F8">
        <w:rPr>
          <w:rFonts w:hint="eastAsia"/>
        </w:rPr>
        <w:t>夫妻合葬墓。不少學者認</w:t>
      </w:r>
      <w:proofErr w:type="gramStart"/>
      <w:r w:rsidRPr="004838F8">
        <w:rPr>
          <w:rFonts w:hint="eastAsia"/>
        </w:rPr>
        <w:t>為</w:t>
      </w:r>
      <w:proofErr w:type="gramEnd"/>
      <w:r w:rsidRPr="004838F8">
        <w:rPr>
          <w:rFonts w:hint="eastAsia"/>
        </w:rPr>
        <w:t>1號陪葬墓實</w:t>
      </w:r>
      <w:proofErr w:type="gramStart"/>
      <w:r w:rsidRPr="004838F8">
        <w:rPr>
          <w:rFonts w:hint="eastAsia"/>
        </w:rPr>
        <w:t>為</w:t>
      </w:r>
      <w:proofErr w:type="gramEnd"/>
      <w:r w:rsidRPr="004838F8">
        <w:rPr>
          <w:rFonts w:hint="eastAsia"/>
        </w:rPr>
        <w:t>魯元公主墓，而2號陪葬墓者</w:t>
      </w:r>
      <w:proofErr w:type="gramStart"/>
      <w:r w:rsidRPr="004838F8">
        <w:rPr>
          <w:rFonts w:hint="eastAsia"/>
        </w:rPr>
        <w:t>為</w:t>
      </w:r>
      <w:proofErr w:type="gramEnd"/>
      <w:r w:rsidRPr="004838F8">
        <w:rPr>
          <w:rFonts w:hint="eastAsia"/>
        </w:rPr>
        <w:t>其丈夫張</w:t>
      </w:r>
      <w:proofErr w:type="gramStart"/>
      <w:r w:rsidRPr="004838F8">
        <w:rPr>
          <w:rFonts w:hint="eastAsia"/>
        </w:rPr>
        <w:t>敖</w:t>
      </w:r>
      <w:proofErr w:type="gramEnd"/>
      <w:r w:rsidRPr="004838F8">
        <w:rPr>
          <w:rFonts w:hint="eastAsia"/>
        </w:rPr>
        <w:t>墓。由此可見，“孝惠張皇后陵”</w:t>
      </w:r>
      <w:proofErr w:type="gramStart"/>
      <w:r w:rsidRPr="004838F8">
        <w:rPr>
          <w:rFonts w:hint="eastAsia"/>
        </w:rPr>
        <w:t>標</w:t>
      </w:r>
      <w:proofErr w:type="gramEnd"/>
      <w:r w:rsidRPr="004838F8">
        <w:rPr>
          <w:rFonts w:hint="eastAsia"/>
        </w:rPr>
        <w:t>誌碑時代偏晚，並不能證明</w:t>
      </w:r>
      <w:proofErr w:type="gramStart"/>
      <w:r w:rsidRPr="004838F8">
        <w:rPr>
          <w:rFonts w:hint="eastAsia"/>
          <w:lang w:eastAsia="zh-TW"/>
        </w:rPr>
        <w:t>呂</w:t>
      </w:r>
      <w:proofErr w:type="gramEnd"/>
      <w:r w:rsidRPr="004838F8">
        <w:rPr>
          <w:rFonts w:hint="eastAsia"/>
          <w:lang w:eastAsia="zh-TW"/>
        </w:rPr>
        <w:t>后八年張氏</w:t>
      </w:r>
      <w:r w:rsidRPr="004838F8">
        <w:rPr>
          <w:rFonts w:hint="eastAsia"/>
        </w:rPr>
        <w:t>並未被廢</w:t>
      </w:r>
      <w:proofErr w:type="gramStart"/>
      <w:r w:rsidRPr="004838F8">
        <w:rPr>
          <w:rFonts w:hint="eastAsia"/>
        </w:rPr>
        <w:t>黜</w:t>
      </w:r>
      <w:proofErr w:type="gramEnd"/>
      <w:r w:rsidRPr="004838F8">
        <w:rPr>
          <w:rFonts w:hint="eastAsia"/>
        </w:rPr>
        <w:t>。</w:t>
      </w:r>
      <w:r w:rsidRPr="004838F8">
        <w:rPr>
          <w:vertAlign w:val="superscript"/>
        </w:rPr>
        <w:endnoteReference w:id="8"/>
      </w:r>
    </w:p>
    <w:p w14:paraId="22CA8C30" w14:textId="77777777" w:rsidR="004838F8" w:rsidRPr="004838F8" w:rsidRDefault="004838F8" w:rsidP="004838F8">
      <w:pPr>
        <w:pStyle w:val="ab"/>
        <w:ind w:firstLine="560"/>
      </w:pPr>
      <w:r w:rsidRPr="004838F8">
        <w:rPr>
          <w:rFonts w:hint="eastAsia"/>
        </w:rPr>
        <w:t>《漢書》所載“</w:t>
      </w:r>
      <w:r w:rsidRPr="004838F8">
        <w:rPr>
          <w:rFonts w:hint="eastAsia"/>
          <w:lang w:eastAsia="zh-TW"/>
        </w:rPr>
        <w:t>葬安陵，不起墳</w:t>
      </w:r>
      <w:r w:rsidRPr="004838F8">
        <w:rPr>
          <w:rFonts w:hint="eastAsia"/>
        </w:rPr>
        <w:t>”既已得考古學方面的印證，我們認</w:t>
      </w:r>
      <w:proofErr w:type="gramStart"/>
      <w:r w:rsidRPr="004838F8">
        <w:rPr>
          <w:rFonts w:hint="eastAsia"/>
        </w:rPr>
        <w:t>為</w:t>
      </w:r>
      <w:proofErr w:type="gramEnd"/>
      <w:r w:rsidRPr="004838F8">
        <w:rPr>
          <w:rFonts w:hint="eastAsia"/>
        </w:rPr>
        <w:t>《漢書》</w:t>
      </w:r>
      <w:proofErr w:type="gramStart"/>
      <w:r w:rsidRPr="004838F8">
        <w:rPr>
          <w:rFonts w:hint="eastAsia"/>
        </w:rPr>
        <w:t>兩</w:t>
      </w:r>
      <w:proofErr w:type="gramEnd"/>
      <w:r w:rsidRPr="004838F8">
        <w:rPr>
          <w:rFonts w:hint="eastAsia"/>
        </w:rPr>
        <w:t>處均記載</w:t>
      </w:r>
      <w:r w:rsidRPr="004838F8">
        <w:rPr>
          <w:rFonts w:hint="eastAsia"/>
          <w:lang w:eastAsia="zh-TW"/>
        </w:rPr>
        <w:t>張氏</w:t>
      </w:r>
      <w:r w:rsidRPr="004838F8">
        <w:rPr>
          <w:rFonts w:hint="eastAsia"/>
        </w:rPr>
        <w:t>“</w:t>
      </w:r>
      <w:r w:rsidRPr="004838F8">
        <w:rPr>
          <w:rFonts w:hint="eastAsia"/>
          <w:lang w:eastAsia="zh-TW"/>
        </w:rPr>
        <w:t>廢處北宮</w:t>
      </w:r>
      <w:r w:rsidRPr="004838F8">
        <w:rPr>
          <w:rFonts w:hint="eastAsia"/>
        </w:rPr>
        <w:t>”，其死曰</w:t>
      </w:r>
      <w:proofErr w:type="gramStart"/>
      <w:r w:rsidRPr="004838F8">
        <w:rPr>
          <w:rFonts w:hint="eastAsia"/>
          <w:lang w:eastAsia="zh-TW"/>
        </w:rPr>
        <w:t>薨</w:t>
      </w:r>
      <w:proofErr w:type="gramEnd"/>
      <w:r w:rsidRPr="004838F8">
        <w:rPr>
          <w:rFonts w:hint="eastAsia"/>
        </w:rPr>
        <w:t>而不稱</w:t>
      </w:r>
      <w:r w:rsidRPr="004838F8">
        <w:rPr>
          <w:rFonts w:hint="eastAsia"/>
          <w:lang w:eastAsia="zh-TW"/>
        </w:rPr>
        <w:t>崩</w:t>
      </w:r>
      <w:r w:rsidRPr="004838F8">
        <w:rPr>
          <w:rFonts w:hint="eastAsia"/>
        </w:rPr>
        <w:t>，其說仍值得重視。重新審視上述線索，我們認</w:t>
      </w:r>
      <w:proofErr w:type="gramStart"/>
      <w:r w:rsidRPr="004838F8">
        <w:rPr>
          <w:rFonts w:hint="eastAsia"/>
        </w:rPr>
        <w:t>為</w:t>
      </w:r>
      <w:proofErr w:type="gramEnd"/>
      <w:r w:rsidRPr="004838F8">
        <w:rPr>
          <w:rFonts w:hint="eastAsia"/>
        </w:rPr>
        <w:t>史籍記載</w:t>
      </w:r>
      <w:r w:rsidRPr="004838F8">
        <w:rPr>
          <w:rFonts w:hint="eastAsia"/>
          <w:lang w:eastAsia="zh-TW"/>
        </w:rPr>
        <w:t>張氏</w:t>
      </w:r>
      <w:r w:rsidRPr="004838F8">
        <w:rPr>
          <w:rFonts w:hint="eastAsia"/>
        </w:rPr>
        <w:t>“</w:t>
      </w:r>
      <w:r w:rsidRPr="004838F8">
        <w:rPr>
          <w:rFonts w:hint="eastAsia"/>
          <w:lang w:eastAsia="zh-TW"/>
        </w:rPr>
        <w:t>廢處北宮</w:t>
      </w:r>
      <w:r w:rsidRPr="004838F8">
        <w:rPr>
          <w:rFonts w:hint="eastAsia"/>
        </w:rPr>
        <w:t>”，或其時仍置“詹事”保留部分待遇，或一度被廢</w:t>
      </w:r>
      <w:proofErr w:type="gramStart"/>
      <w:r w:rsidRPr="004838F8">
        <w:rPr>
          <w:rFonts w:hint="eastAsia"/>
        </w:rPr>
        <w:t>後</w:t>
      </w:r>
      <w:proofErr w:type="gramEnd"/>
      <w:r w:rsidRPr="004838F8">
        <w:rPr>
          <w:rFonts w:hint="eastAsia"/>
        </w:rPr>
        <w:t>文帝時又逐漸</w:t>
      </w:r>
      <w:proofErr w:type="gramStart"/>
      <w:r w:rsidRPr="004838F8">
        <w:rPr>
          <w:rFonts w:hint="eastAsia"/>
        </w:rPr>
        <w:t>恢復</w:t>
      </w:r>
      <w:proofErr w:type="gramEnd"/>
      <w:r w:rsidRPr="004838F8">
        <w:rPr>
          <w:rFonts w:hint="eastAsia"/>
        </w:rPr>
        <w:t>其待遇。而</w:t>
      </w:r>
      <w:proofErr w:type="gramStart"/>
      <w:r w:rsidRPr="004838F8">
        <w:rPr>
          <w:rFonts w:hint="eastAsia"/>
        </w:rPr>
        <w:t>後</w:t>
      </w:r>
      <w:proofErr w:type="gramEnd"/>
      <w:r w:rsidRPr="004838F8">
        <w:rPr>
          <w:rFonts w:hint="eastAsia"/>
        </w:rPr>
        <w:t>者可以得到出土文獻及</w:t>
      </w:r>
      <w:proofErr w:type="gramStart"/>
      <w:r w:rsidRPr="004838F8">
        <w:rPr>
          <w:rFonts w:hint="eastAsia"/>
        </w:rPr>
        <w:t>傳世</w:t>
      </w:r>
      <w:proofErr w:type="gramEnd"/>
      <w:r w:rsidRPr="004838F8">
        <w:rPr>
          <w:rFonts w:hint="eastAsia"/>
        </w:rPr>
        <w:t>典籍</w:t>
      </w:r>
      <w:proofErr w:type="gramStart"/>
      <w:r w:rsidRPr="004838F8">
        <w:rPr>
          <w:rFonts w:hint="eastAsia"/>
        </w:rPr>
        <w:t>兩</w:t>
      </w:r>
      <w:proofErr w:type="gramEnd"/>
      <w:r w:rsidRPr="004838F8">
        <w:rPr>
          <w:rFonts w:hint="eastAsia"/>
        </w:rPr>
        <w:t>方面的</w:t>
      </w:r>
      <w:proofErr w:type="gramStart"/>
      <w:r w:rsidRPr="004838F8">
        <w:rPr>
          <w:rFonts w:hint="eastAsia"/>
        </w:rPr>
        <w:t>側</w:t>
      </w:r>
      <w:proofErr w:type="gramEnd"/>
      <w:r w:rsidRPr="004838F8">
        <w:rPr>
          <w:rFonts w:hint="eastAsia"/>
        </w:rPr>
        <w:t>證或支持，可能性似更大。文帝</w:t>
      </w:r>
      <w:proofErr w:type="gramStart"/>
      <w:r w:rsidRPr="004838F8">
        <w:rPr>
          <w:rFonts w:hint="eastAsia"/>
        </w:rPr>
        <w:t>後</w:t>
      </w:r>
      <w:proofErr w:type="gramEnd"/>
      <w:r w:rsidRPr="004838F8">
        <w:rPr>
          <w:rFonts w:hint="eastAsia"/>
        </w:rPr>
        <w:t>元年張氏死</w:t>
      </w:r>
      <w:proofErr w:type="gramStart"/>
      <w:r w:rsidRPr="004838F8">
        <w:rPr>
          <w:rFonts w:hint="eastAsia"/>
        </w:rPr>
        <w:t>後</w:t>
      </w:r>
      <w:proofErr w:type="gramEnd"/>
      <w:r w:rsidRPr="004838F8">
        <w:rPr>
          <w:rFonts w:hint="eastAsia"/>
        </w:rPr>
        <w:t>既然可與漢惠帝合葬</w:t>
      </w:r>
      <w:proofErr w:type="gramStart"/>
      <w:r w:rsidRPr="004838F8">
        <w:rPr>
          <w:rFonts w:hint="eastAsia"/>
        </w:rPr>
        <w:t>一</w:t>
      </w:r>
      <w:proofErr w:type="gramEnd"/>
      <w:r w:rsidRPr="004838F8">
        <w:rPr>
          <w:rFonts w:hint="eastAsia"/>
        </w:rPr>
        <w:t>個陵園，《功令》又有與“西宮</w:t>
      </w:r>
      <w:proofErr w:type="gramStart"/>
      <w:r w:rsidRPr="004838F8">
        <w:rPr>
          <w:rFonts w:hint="eastAsia"/>
        </w:rPr>
        <w:t>詹</w:t>
      </w:r>
      <w:proofErr w:type="gramEnd"/>
      <w:r w:rsidRPr="004838F8">
        <w:rPr>
          <w:rFonts w:hint="eastAsia"/>
        </w:rPr>
        <w:t>事”並列之“詹事”，或可表明上述歷史細節及變化情況。</w:t>
      </w:r>
    </w:p>
    <w:p w14:paraId="4F70C93B" w14:textId="77777777" w:rsidR="004838F8" w:rsidRPr="004838F8" w:rsidRDefault="004838F8" w:rsidP="004838F8">
      <w:pPr>
        <w:pStyle w:val="ab"/>
        <w:ind w:firstLine="560"/>
      </w:pPr>
      <w:r w:rsidRPr="004838F8">
        <w:rPr>
          <w:rFonts w:hint="eastAsia"/>
        </w:rPr>
        <w:t>還需要特別指出的是，</w:t>
      </w:r>
      <w:proofErr w:type="gramStart"/>
      <w:r w:rsidRPr="004838F8">
        <w:rPr>
          <w:rFonts w:hint="eastAsia"/>
        </w:rPr>
        <w:t>從</w:t>
      </w:r>
      <w:proofErr w:type="gramEnd"/>
      <w:r w:rsidRPr="004838F8">
        <w:rPr>
          <w:rFonts w:hint="eastAsia"/>
        </w:rPr>
        <w:t>《</w:t>
      </w:r>
      <w:r w:rsidRPr="004838F8">
        <w:rPr>
          <w:rFonts w:hint="eastAsia"/>
          <w:szCs w:val="21"/>
          <w:lang w:eastAsia="zh-TW"/>
        </w:rPr>
        <w:t>漢書·百官公卿表</w:t>
      </w:r>
      <w:r w:rsidRPr="004838F8">
        <w:rPr>
          <w:rFonts w:hint="eastAsia"/>
        </w:rPr>
        <w:t>》“詹事”條及《功令》相關簡文</w:t>
      </w:r>
      <w:proofErr w:type="gramStart"/>
      <w:r w:rsidRPr="004838F8">
        <w:rPr>
          <w:rFonts w:hint="eastAsia"/>
        </w:rPr>
        <w:t>來</w:t>
      </w:r>
      <w:proofErr w:type="gramEnd"/>
      <w:r w:rsidRPr="004838F8">
        <w:rPr>
          <w:rFonts w:hint="eastAsia"/>
        </w:rPr>
        <w:t>看，漢初</w:t>
      </w:r>
      <w:proofErr w:type="gramStart"/>
      <w:r w:rsidRPr="004838F8">
        <w:rPr>
          <w:rFonts w:hint="eastAsia"/>
        </w:rPr>
        <w:t>應</w:t>
      </w:r>
      <w:proofErr w:type="gramEnd"/>
      <w:r w:rsidRPr="004838F8">
        <w:rPr>
          <w:rFonts w:hint="eastAsia"/>
        </w:rPr>
        <w:t>無“太子詹事”</w:t>
      </w:r>
      <w:proofErr w:type="gramStart"/>
      <w:r w:rsidRPr="004838F8">
        <w:rPr>
          <w:rFonts w:hint="eastAsia"/>
        </w:rPr>
        <w:t>一</w:t>
      </w:r>
      <w:proofErr w:type="gramEnd"/>
      <w:r w:rsidRPr="004838F8">
        <w:rPr>
          <w:rFonts w:hint="eastAsia"/>
        </w:rPr>
        <w:t>類職官。</w:t>
      </w:r>
    </w:p>
    <w:p w14:paraId="34E4B453" w14:textId="77777777" w:rsidR="004838F8" w:rsidRPr="004838F8" w:rsidRDefault="004838F8" w:rsidP="004838F8">
      <w:pPr>
        <w:pStyle w:val="ab"/>
        <w:ind w:firstLine="560"/>
        <w:rPr>
          <w:rFonts w:cs="MS Mincho"/>
          <w:szCs w:val="21"/>
        </w:rPr>
      </w:pPr>
      <w:r w:rsidRPr="004838F8">
        <w:rPr>
          <w:rFonts w:hint="eastAsia"/>
        </w:rPr>
        <w:t>《漢書·</w:t>
      </w:r>
      <w:r w:rsidRPr="004838F8">
        <w:rPr>
          <w:rFonts w:hint="eastAsia"/>
          <w:szCs w:val="21"/>
          <w:lang w:eastAsia="zh-TW"/>
        </w:rPr>
        <w:t>百官公卿表</w:t>
      </w:r>
      <w:r w:rsidRPr="004838F8">
        <w:rPr>
          <w:rFonts w:hint="eastAsia"/>
        </w:rPr>
        <w:t>》</w:t>
      </w:r>
      <w:proofErr w:type="gramStart"/>
      <w:r w:rsidRPr="004838F8">
        <w:rPr>
          <w:rFonts w:hint="eastAsia"/>
        </w:rPr>
        <w:t>將</w:t>
      </w:r>
      <w:proofErr w:type="gramEnd"/>
      <w:r w:rsidRPr="004838F8">
        <w:rPr>
          <w:rFonts w:hint="eastAsia"/>
        </w:rPr>
        <w:t>西漢與太子有關的職官分作</w:t>
      </w:r>
      <w:proofErr w:type="gramStart"/>
      <w:r w:rsidRPr="004838F8">
        <w:rPr>
          <w:rFonts w:hint="eastAsia"/>
        </w:rPr>
        <w:t>兩</w:t>
      </w:r>
      <w:proofErr w:type="gramEnd"/>
      <w:r w:rsidRPr="004838F8">
        <w:rPr>
          <w:rFonts w:hint="eastAsia"/>
        </w:rPr>
        <w:t>處記載。《</w:t>
      </w:r>
      <w:r w:rsidRPr="004838F8">
        <w:rPr>
          <w:rFonts w:hint="eastAsia"/>
          <w:szCs w:val="21"/>
          <w:lang w:eastAsia="zh-TW"/>
        </w:rPr>
        <w:t>漢書·百官公卿表</w:t>
      </w:r>
      <w:r w:rsidRPr="004838F8">
        <w:rPr>
          <w:rFonts w:hint="eastAsia"/>
        </w:rPr>
        <w:t>》：“</w:t>
      </w:r>
      <w:proofErr w:type="gramStart"/>
      <w:r w:rsidRPr="004838F8">
        <w:rPr>
          <w:rFonts w:hint="eastAsia"/>
        </w:rPr>
        <w:t>詹</w:t>
      </w:r>
      <w:proofErr w:type="gramEnd"/>
      <w:r w:rsidRPr="004838F8">
        <w:rPr>
          <w:rFonts w:hint="eastAsia"/>
        </w:rPr>
        <w:t>事，秦官，掌皇后、太子家，有</w:t>
      </w:r>
      <w:proofErr w:type="gramStart"/>
      <w:r w:rsidRPr="004838F8">
        <w:rPr>
          <w:rFonts w:hint="eastAsia"/>
        </w:rPr>
        <w:t>丞</w:t>
      </w:r>
      <w:proofErr w:type="gramEnd"/>
      <w:r w:rsidRPr="004838F8">
        <w:rPr>
          <w:rFonts w:hint="eastAsia"/>
        </w:rPr>
        <w:t>。</w:t>
      </w:r>
      <w:proofErr w:type="gramStart"/>
      <w:r w:rsidRPr="004838F8">
        <w:rPr>
          <w:rFonts w:hint="eastAsia"/>
        </w:rPr>
        <w:t>屬</w:t>
      </w:r>
      <w:proofErr w:type="gramEnd"/>
      <w:r w:rsidRPr="004838F8">
        <w:rPr>
          <w:rFonts w:hint="eastAsia"/>
        </w:rPr>
        <w:t>官</w:t>
      </w:r>
      <w:r w:rsidRPr="004838F8">
        <w:rPr>
          <w:rFonts w:hint="eastAsia"/>
        </w:rPr>
        <w:lastRenderedPageBreak/>
        <w:t>有太子率更﹑家令</w:t>
      </w:r>
      <w:proofErr w:type="gramStart"/>
      <w:r w:rsidRPr="004838F8">
        <w:rPr>
          <w:rFonts w:hint="eastAsia"/>
        </w:rPr>
        <w:t>丞</w:t>
      </w:r>
      <w:proofErr w:type="gramEnd"/>
      <w:r w:rsidRPr="004838F8">
        <w:rPr>
          <w:rFonts w:hint="eastAsia"/>
        </w:rPr>
        <w:t>，僕﹑中盾﹑衞率﹑廚</w:t>
      </w:r>
      <w:proofErr w:type="gramStart"/>
      <w:r w:rsidRPr="004838F8">
        <w:rPr>
          <w:rFonts w:hint="eastAsia"/>
        </w:rPr>
        <w:t>厩</w:t>
      </w:r>
      <w:proofErr w:type="gramEnd"/>
      <w:r w:rsidRPr="004838F8">
        <w:rPr>
          <w:rFonts w:hint="eastAsia"/>
        </w:rPr>
        <w:t>長</w:t>
      </w:r>
      <w:proofErr w:type="gramStart"/>
      <w:r w:rsidRPr="004838F8">
        <w:rPr>
          <w:rFonts w:hint="eastAsia"/>
        </w:rPr>
        <w:t>丞</w:t>
      </w:r>
      <w:proofErr w:type="gramEnd"/>
      <w:r w:rsidRPr="004838F8">
        <w:rPr>
          <w:rFonts w:hint="eastAsia"/>
        </w:rPr>
        <w:t>，……”顏師古注：“皇后、太子各置</w:t>
      </w:r>
      <w:proofErr w:type="gramStart"/>
      <w:r w:rsidRPr="004838F8">
        <w:rPr>
          <w:rFonts w:hint="eastAsia"/>
        </w:rPr>
        <w:t>詹</w:t>
      </w:r>
      <w:proofErr w:type="gramEnd"/>
      <w:r w:rsidRPr="004838F8">
        <w:rPr>
          <w:rFonts w:hint="eastAsia"/>
        </w:rPr>
        <w:t>事，隨其所在以名官。</w:t>
      </w:r>
      <w:r w:rsidRPr="004838F8">
        <w:rPr>
          <w:rFonts w:cs="MS Mincho" w:hint="eastAsia"/>
          <w:szCs w:val="21"/>
        </w:rPr>
        <w:t>”《漢書·百官公卿表》：“太子太傅、少傅，古官。</w:t>
      </w:r>
      <w:proofErr w:type="gramStart"/>
      <w:r w:rsidRPr="004838F8">
        <w:rPr>
          <w:rFonts w:cs="MS Mincho" w:hint="eastAsia"/>
          <w:szCs w:val="21"/>
        </w:rPr>
        <w:t>屬</w:t>
      </w:r>
      <w:proofErr w:type="gramEnd"/>
      <w:r w:rsidRPr="004838F8">
        <w:rPr>
          <w:rFonts w:cs="MS Mincho" w:hint="eastAsia"/>
          <w:szCs w:val="21"/>
        </w:rPr>
        <w:t>官有太子門大夫、庶子、先馬、舍人。”《通典·職官十二·東宮官·東宮官敘》曰：“凡三王教世子，必以禮</w:t>
      </w:r>
      <w:proofErr w:type="gramStart"/>
      <w:r w:rsidRPr="004838F8">
        <w:rPr>
          <w:rFonts w:cs="MS Mincho" w:hint="eastAsia"/>
          <w:szCs w:val="21"/>
        </w:rPr>
        <w:t>樂</w:t>
      </w:r>
      <w:proofErr w:type="gramEnd"/>
      <w:r w:rsidRPr="004838F8">
        <w:rPr>
          <w:rFonts w:cs="MS Mincho" w:hint="eastAsia"/>
          <w:szCs w:val="21"/>
        </w:rPr>
        <w:t>。……立太傅、少傅以養之，欲其知父子君臣之道也。太傅審父子君臣之道以示之，少傅奉世子以觀太傅之德行而審諭之。太傅在前，少傅在</w:t>
      </w:r>
      <w:proofErr w:type="gramStart"/>
      <w:r w:rsidRPr="004838F8">
        <w:rPr>
          <w:rFonts w:cs="MS Mincho" w:hint="eastAsia"/>
          <w:szCs w:val="21"/>
        </w:rPr>
        <w:t>後</w:t>
      </w:r>
      <w:proofErr w:type="gramEnd"/>
      <w:r w:rsidRPr="004838F8">
        <w:rPr>
          <w:rFonts w:cs="MS Mincho" w:hint="eastAsia"/>
          <w:szCs w:val="21"/>
        </w:rPr>
        <w:t>，入則有保，出則有師，是以教諭而德成也。……秦漢以下，始加置</w:t>
      </w:r>
      <w:proofErr w:type="gramStart"/>
      <w:r w:rsidRPr="004838F8">
        <w:rPr>
          <w:rFonts w:cs="MS Mincho" w:hint="eastAsia"/>
          <w:szCs w:val="21"/>
        </w:rPr>
        <w:t>詹</w:t>
      </w:r>
      <w:proofErr w:type="gramEnd"/>
      <w:r w:rsidRPr="004838F8">
        <w:rPr>
          <w:rFonts w:cs="MS Mincho" w:hint="eastAsia"/>
          <w:szCs w:val="21"/>
        </w:rPr>
        <w:t>事、中庶子及諸府寺等官，亦有以他官而監護者。”“太子太傅”“太子少傅”與“太子詹事”同</w:t>
      </w:r>
      <w:proofErr w:type="gramStart"/>
      <w:r w:rsidRPr="004838F8">
        <w:rPr>
          <w:rFonts w:cs="MS Mincho" w:hint="eastAsia"/>
          <w:szCs w:val="21"/>
        </w:rPr>
        <w:t>為</w:t>
      </w:r>
      <w:proofErr w:type="gramEnd"/>
      <w:r w:rsidRPr="004838F8">
        <w:rPr>
          <w:rFonts w:cs="MS Mincho" w:hint="eastAsia"/>
          <w:szCs w:val="21"/>
        </w:rPr>
        <w:t>二千石</w:t>
      </w:r>
      <w:proofErr w:type="gramStart"/>
      <w:r w:rsidRPr="004838F8">
        <w:rPr>
          <w:rFonts w:cs="MS Mincho" w:hint="eastAsia"/>
          <w:szCs w:val="21"/>
        </w:rPr>
        <w:t>秩</w:t>
      </w:r>
      <w:proofErr w:type="gramEnd"/>
      <w:r w:rsidRPr="004838F8">
        <w:rPr>
          <w:rFonts w:cs="MS Mincho" w:hint="eastAsia"/>
          <w:szCs w:val="21"/>
        </w:rPr>
        <w:t>，彼此並無統</w:t>
      </w:r>
      <w:proofErr w:type="gramStart"/>
      <w:r w:rsidRPr="004838F8">
        <w:rPr>
          <w:rFonts w:cs="MS Mincho" w:hint="eastAsia"/>
          <w:szCs w:val="21"/>
        </w:rPr>
        <w:t>屬</w:t>
      </w:r>
      <w:proofErr w:type="gramEnd"/>
      <w:r w:rsidRPr="004838F8">
        <w:rPr>
          <w:rFonts w:cs="MS Mincho" w:hint="eastAsia"/>
          <w:szCs w:val="21"/>
        </w:rPr>
        <w:t>關係。上述史籍所載太子職官</w:t>
      </w:r>
      <w:proofErr w:type="gramStart"/>
      <w:r w:rsidRPr="004838F8">
        <w:rPr>
          <w:rFonts w:cs="MS Mincho" w:hint="eastAsia"/>
          <w:szCs w:val="21"/>
        </w:rPr>
        <w:t>應</w:t>
      </w:r>
      <w:proofErr w:type="gramEnd"/>
      <w:r w:rsidRPr="004838F8">
        <w:rPr>
          <w:rFonts w:cs="MS Mincho" w:hint="eastAsia"/>
          <w:szCs w:val="21"/>
        </w:rPr>
        <w:t>可分</w:t>
      </w:r>
      <w:proofErr w:type="gramStart"/>
      <w:r w:rsidRPr="004838F8">
        <w:rPr>
          <w:rFonts w:cs="MS Mincho" w:hint="eastAsia"/>
          <w:szCs w:val="21"/>
        </w:rPr>
        <w:t>為兩</w:t>
      </w:r>
      <w:proofErr w:type="gramEnd"/>
      <w:r w:rsidRPr="004838F8">
        <w:rPr>
          <w:rFonts w:cs="MS Mincho" w:hint="eastAsia"/>
          <w:szCs w:val="21"/>
        </w:rPr>
        <w:t>個相互獨立的系統，</w:t>
      </w:r>
      <w:proofErr w:type="gramStart"/>
      <w:r w:rsidRPr="004838F8">
        <w:rPr>
          <w:rFonts w:cs="MS Mincho" w:hint="eastAsia"/>
          <w:szCs w:val="21"/>
        </w:rPr>
        <w:t>一</w:t>
      </w:r>
      <w:proofErr w:type="gramEnd"/>
      <w:r w:rsidRPr="004838F8">
        <w:rPr>
          <w:rFonts w:cs="MS Mincho" w:hint="eastAsia"/>
          <w:szCs w:val="21"/>
        </w:rPr>
        <w:t>類</w:t>
      </w:r>
      <w:proofErr w:type="gramStart"/>
      <w:r w:rsidRPr="004838F8">
        <w:rPr>
          <w:rFonts w:cs="MS Mincho" w:hint="eastAsia"/>
          <w:szCs w:val="21"/>
        </w:rPr>
        <w:t>為</w:t>
      </w:r>
      <w:proofErr w:type="gramEnd"/>
      <w:r w:rsidRPr="004838F8">
        <w:rPr>
          <w:rFonts w:cs="MS Mincho" w:hint="eastAsia"/>
          <w:szCs w:val="21"/>
        </w:rPr>
        <w:t>太子二傅（太傅、少傅）及其</w:t>
      </w:r>
      <w:proofErr w:type="gramStart"/>
      <w:r w:rsidRPr="004838F8">
        <w:rPr>
          <w:rFonts w:cs="MS Mincho" w:hint="eastAsia"/>
          <w:szCs w:val="21"/>
        </w:rPr>
        <w:t>屬</w:t>
      </w:r>
      <w:proofErr w:type="gramEnd"/>
      <w:r w:rsidRPr="004838F8">
        <w:rPr>
          <w:rFonts w:cs="MS Mincho" w:hint="eastAsia"/>
          <w:szCs w:val="21"/>
        </w:rPr>
        <w:t>官，</w:t>
      </w:r>
      <w:proofErr w:type="gramStart"/>
      <w:r w:rsidRPr="004838F8">
        <w:rPr>
          <w:rFonts w:cs="MS Mincho" w:hint="eastAsia"/>
          <w:szCs w:val="21"/>
        </w:rPr>
        <w:t>一</w:t>
      </w:r>
      <w:proofErr w:type="gramEnd"/>
      <w:r w:rsidRPr="004838F8">
        <w:rPr>
          <w:rFonts w:cs="MS Mincho" w:hint="eastAsia"/>
          <w:szCs w:val="21"/>
        </w:rPr>
        <w:t>類</w:t>
      </w:r>
      <w:proofErr w:type="gramStart"/>
      <w:r w:rsidRPr="004838F8">
        <w:rPr>
          <w:rFonts w:cs="MS Mincho" w:hint="eastAsia"/>
          <w:szCs w:val="21"/>
        </w:rPr>
        <w:t>為</w:t>
      </w:r>
      <w:proofErr w:type="gramEnd"/>
      <w:r w:rsidRPr="004838F8">
        <w:rPr>
          <w:rFonts w:cs="MS Mincho" w:hint="eastAsia"/>
          <w:szCs w:val="21"/>
        </w:rPr>
        <w:t>太子</w:t>
      </w:r>
      <w:proofErr w:type="gramStart"/>
      <w:r w:rsidRPr="004838F8">
        <w:rPr>
          <w:rFonts w:cs="MS Mincho" w:hint="eastAsia"/>
          <w:szCs w:val="21"/>
        </w:rPr>
        <w:t>詹</w:t>
      </w:r>
      <w:proofErr w:type="gramEnd"/>
      <w:r w:rsidRPr="004838F8">
        <w:rPr>
          <w:rFonts w:cs="MS Mincho" w:hint="eastAsia"/>
          <w:szCs w:val="21"/>
        </w:rPr>
        <w:t>事及其</w:t>
      </w:r>
      <w:proofErr w:type="gramStart"/>
      <w:r w:rsidRPr="004838F8">
        <w:rPr>
          <w:rFonts w:cs="MS Mincho" w:hint="eastAsia"/>
          <w:szCs w:val="21"/>
        </w:rPr>
        <w:t>屬</w:t>
      </w:r>
      <w:proofErr w:type="gramEnd"/>
      <w:r w:rsidRPr="004838F8">
        <w:rPr>
          <w:rFonts w:cs="MS Mincho" w:hint="eastAsia"/>
          <w:szCs w:val="21"/>
        </w:rPr>
        <w:t>官。前者</w:t>
      </w:r>
      <w:proofErr w:type="gramStart"/>
      <w:r w:rsidRPr="004838F8">
        <w:rPr>
          <w:rFonts w:cs="MS Mincho" w:hint="eastAsia"/>
          <w:szCs w:val="21"/>
        </w:rPr>
        <w:t>執</w:t>
      </w:r>
      <w:proofErr w:type="gramEnd"/>
      <w:r w:rsidRPr="004838F8">
        <w:rPr>
          <w:rFonts w:cs="MS Mincho" w:hint="eastAsia"/>
          <w:szCs w:val="21"/>
        </w:rPr>
        <w:t>掌</w:t>
      </w:r>
      <w:proofErr w:type="gramStart"/>
      <w:r w:rsidRPr="004838F8">
        <w:rPr>
          <w:rFonts w:cs="MS Mincho" w:hint="eastAsia"/>
          <w:szCs w:val="21"/>
        </w:rPr>
        <w:t>為對</w:t>
      </w:r>
      <w:proofErr w:type="gramEnd"/>
      <w:r w:rsidRPr="004838F8">
        <w:rPr>
          <w:rFonts w:cs="MS Mincho" w:hint="eastAsia"/>
          <w:szCs w:val="21"/>
        </w:rPr>
        <w:t>太子的監護、教諭等，</w:t>
      </w:r>
      <w:proofErr w:type="gramStart"/>
      <w:r w:rsidRPr="004838F8">
        <w:rPr>
          <w:rFonts w:cs="MS Mincho" w:hint="eastAsia"/>
          <w:szCs w:val="21"/>
        </w:rPr>
        <w:t>後</w:t>
      </w:r>
      <w:proofErr w:type="gramEnd"/>
      <w:r w:rsidRPr="004838F8">
        <w:rPr>
          <w:rFonts w:cs="MS Mincho" w:hint="eastAsia"/>
          <w:szCs w:val="21"/>
        </w:rPr>
        <w:t>者</w:t>
      </w:r>
      <w:proofErr w:type="gramStart"/>
      <w:r w:rsidRPr="004838F8">
        <w:rPr>
          <w:rFonts w:cs="MS Mincho" w:hint="eastAsia"/>
          <w:szCs w:val="21"/>
        </w:rPr>
        <w:t>為</w:t>
      </w:r>
      <w:proofErr w:type="gramEnd"/>
      <w:r w:rsidRPr="004838F8">
        <w:rPr>
          <w:rFonts w:cs="MS Mincho" w:hint="eastAsia"/>
          <w:szCs w:val="21"/>
        </w:rPr>
        <w:t>太子家臣，負責處理太子家的各種具體事</w:t>
      </w:r>
      <w:proofErr w:type="gramStart"/>
      <w:r w:rsidRPr="004838F8">
        <w:rPr>
          <w:rFonts w:cs="MS Mincho" w:hint="eastAsia"/>
          <w:szCs w:val="21"/>
        </w:rPr>
        <w:t>務</w:t>
      </w:r>
      <w:proofErr w:type="gramEnd"/>
      <w:r w:rsidRPr="004838F8">
        <w:rPr>
          <w:rFonts w:cs="MS Mincho" w:hint="eastAsia"/>
          <w:szCs w:val="21"/>
        </w:rPr>
        <w:t>。</w:t>
      </w:r>
      <w:r w:rsidRPr="004838F8">
        <w:rPr>
          <w:rFonts w:cs="MS Mincho"/>
          <w:szCs w:val="21"/>
          <w:vertAlign w:val="superscript"/>
        </w:rPr>
        <w:endnoteReference w:id="9"/>
      </w:r>
      <w:proofErr w:type="gramStart"/>
      <w:r w:rsidRPr="004838F8">
        <w:rPr>
          <w:rFonts w:cs="MS Mincho" w:hint="eastAsia"/>
          <w:szCs w:val="21"/>
        </w:rPr>
        <w:t>從</w:t>
      </w:r>
      <w:proofErr w:type="gramEnd"/>
      <w:r w:rsidRPr="004838F8">
        <w:rPr>
          <w:rFonts w:cs="MS Mincho" w:hint="eastAsia"/>
          <w:szCs w:val="21"/>
        </w:rPr>
        <w:t>《史記》《漢書》所載漢初職官</w:t>
      </w:r>
      <w:proofErr w:type="gramStart"/>
      <w:r w:rsidRPr="004838F8">
        <w:rPr>
          <w:rFonts w:cs="MS Mincho" w:hint="eastAsia"/>
          <w:szCs w:val="21"/>
        </w:rPr>
        <w:t>來</w:t>
      </w:r>
      <w:proofErr w:type="gramEnd"/>
      <w:r w:rsidRPr="004838F8">
        <w:rPr>
          <w:rFonts w:cs="MS Mincho" w:hint="eastAsia"/>
          <w:szCs w:val="21"/>
        </w:rPr>
        <w:t>看，當時太子宮所</w:t>
      </w:r>
      <w:proofErr w:type="gramStart"/>
      <w:r w:rsidRPr="004838F8">
        <w:rPr>
          <w:rFonts w:cs="MS Mincho" w:hint="eastAsia"/>
          <w:szCs w:val="21"/>
        </w:rPr>
        <w:t>屬</w:t>
      </w:r>
      <w:proofErr w:type="gramEnd"/>
      <w:r w:rsidRPr="004838F8">
        <w:rPr>
          <w:rFonts w:cs="MS Mincho" w:hint="eastAsia"/>
          <w:szCs w:val="21"/>
        </w:rPr>
        <w:t>職</w:t>
      </w:r>
      <w:proofErr w:type="gramStart"/>
      <w:r w:rsidRPr="004838F8">
        <w:rPr>
          <w:rFonts w:cs="MS Mincho" w:hint="eastAsia"/>
          <w:szCs w:val="21"/>
        </w:rPr>
        <w:t>官尚未</w:t>
      </w:r>
      <w:proofErr w:type="gramEnd"/>
      <w:r w:rsidRPr="004838F8">
        <w:rPr>
          <w:rFonts w:cs="MS Mincho" w:hint="eastAsia"/>
          <w:szCs w:val="21"/>
        </w:rPr>
        <w:t>形成完整制度，</w:t>
      </w:r>
      <w:proofErr w:type="gramStart"/>
      <w:r w:rsidRPr="004838F8">
        <w:rPr>
          <w:rFonts w:cs="MS Mincho" w:hint="eastAsia"/>
          <w:szCs w:val="21"/>
        </w:rPr>
        <w:t>屬</w:t>
      </w:r>
      <w:proofErr w:type="gramEnd"/>
      <w:r w:rsidRPr="004838F8">
        <w:rPr>
          <w:rFonts w:cs="MS Mincho" w:hint="eastAsia"/>
          <w:szCs w:val="21"/>
        </w:rPr>
        <w:t>顏師古所稱之“不必</w:t>
      </w:r>
      <w:proofErr w:type="gramStart"/>
      <w:r w:rsidRPr="004838F8">
        <w:rPr>
          <w:rFonts w:cs="MS Mincho" w:hint="eastAsia"/>
          <w:szCs w:val="21"/>
        </w:rPr>
        <w:t>備</w:t>
      </w:r>
      <w:proofErr w:type="gramEnd"/>
      <w:r w:rsidRPr="004838F8">
        <w:rPr>
          <w:rFonts w:cs="MS Mincho" w:hint="eastAsia"/>
          <w:szCs w:val="21"/>
        </w:rPr>
        <w:t>員，有德者乃處之”。</w:t>
      </w:r>
    </w:p>
    <w:p w14:paraId="44E6B077" w14:textId="77777777" w:rsidR="004838F8" w:rsidRPr="004838F8" w:rsidRDefault="004838F8" w:rsidP="004838F8">
      <w:pPr>
        <w:pStyle w:val="ab"/>
        <w:ind w:firstLine="560"/>
        <w:rPr>
          <w:rFonts w:cs="MS Mincho"/>
          <w:szCs w:val="21"/>
          <w:lang w:eastAsia="zh-TW"/>
        </w:rPr>
      </w:pPr>
      <w:r w:rsidRPr="004838F8">
        <w:rPr>
          <w:rFonts w:cs="MS Mincho" w:hint="eastAsia"/>
          <w:szCs w:val="21"/>
          <w:lang w:eastAsia="zh-TW"/>
        </w:rPr>
        <w:t>高帝時期曾設“太子太傅”“太子少傅</w:t>
      </w:r>
      <w:r w:rsidRPr="004838F8">
        <w:rPr>
          <w:rFonts w:cs="MS Mincho" w:hint="eastAsia"/>
          <w:szCs w:val="21"/>
        </w:rPr>
        <w:t>”</w:t>
      </w:r>
      <w:r w:rsidRPr="004838F8">
        <w:rPr>
          <w:rFonts w:cs="MS Mincho" w:hint="eastAsia"/>
          <w:szCs w:val="21"/>
          <w:lang w:eastAsia="zh-TW"/>
        </w:rPr>
        <w:t>二師傅之官</w:t>
      </w:r>
      <w:r w:rsidRPr="004838F8">
        <w:rPr>
          <w:rFonts w:cs="MS Mincho" w:hint="eastAsia"/>
          <w:szCs w:val="21"/>
        </w:rPr>
        <w:t>。《史記·留侯世家》：“上曰：‘子房雖病，強臥而傅太子。’是時叔孫通</w:t>
      </w:r>
      <w:proofErr w:type="gramStart"/>
      <w:r w:rsidRPr="004838F8">
        <w:rPr>
          <w:rFonts w:cs="MS Mincho" w:hint="eastAsia"/>
          <w:szCs w:val="21"/>
        </w:rPr>
        <w:t>為</w:t>
      </w:r>
      <w:proofErr w:type="gramEnd"/>
      <w:r w:rsidRPr="004838F8">
        <w:rPr>
          <w:rFonts w:cs="MS Mincho" w:hint="eastAsia"/>
          <w:szCs w:val="21"/>
        </w:rPr>
        <w:t>太傅，留侯行少傅事。”《史記·叔孫通傳》：“漢九年，高帝</w:t>
      </w:r>
      <w:proofErr w:type="gramStart"/>
      <w:r w:rsidRPr="004838F8">
        <w:rPr>
          <w:rFonts w:cs="MS Mincho" w:hint="eastAsia"/>
          <w:szCs w:val="21"/>
        </w:rPr>
        <w:t>徙</w:t>
      </w:r>
      <w:proofErr w:type="gramEnd"/>
      <w:r w:rsidRPr="004838F8">
        <w:rPr>
          <w:rFonts w:cs="MS Mincho" w:hint="eastAsia"/>
          <w:szCs w:val="21"/>
        </w:rPr>
        <w:t>叔孫通</w:t>
      </w:r>
      <w:proofErr w:type="gramStart"/>
      <w:r w:rsidRPr="004838F8">
        <w:rPr>
          <w:rFonts w:cs="MS Mincho" w:hint="eastAsia"/>
          <w:szCs w:val="21"/>
        </w:rPr>
        <w:t>為</w:t>
      </w:r>
      <w:proofErr w:type="gramEnd"/>
      <w:r w:rsidRPr="004838F8">
        <w:rPr>
          <w:rFonts w:cs="MS Mincho" w:hint="eastAsia"/>
          <w:szCs w:val="21"/>
        </w:rPr>
        <w:t>太子太傅。”</w:t>
      </w:r>
      <w:proofErr w:type="gramStart"/>
      <w:r w:rsidRPr="004838F8">
        <w:rPr>
          <w:rFonts w:cs="MS Mincho" w:hint="eastAsia"/>
          <w:szCs w:val="21"/>
          <w:lang w:eastAsia="zh-TW"/>
        </w:rPr>
        <w:t>從</w:t>
      </w:r>
      <w:proofErr w:type="gramEnd"/>
      <w:r w:rsidRPr="004838F8">
        <w:rPr>
          <w:rFonts w:cs="MS Mincho" w:hint="eastAsia"/>
          <w:szCs w:val="21"/>
          <w:lang w:eastAsia="zh-TW"/>
        </w:rPr>
        <w:t>《二年律令·秩律》</w:t>
      </w:r>
      <w:proofErr w:type="gramStart"/>
      <w:r w:rsidRPr="004838F8">
        <w:rPr>
          <w:rFonts w:cs="MS Mincho" w:hint="eastAsia"/>
          <w:szCs w:val="21"/>
          <w:lang w:eastAsia="zh-TW"/>
        </w:rPr>
        <w:t>來</w:t>
      </w:r>
      <w:proofErr w:type="gramEnd"/>
      <w:r w:rsidRPr="004838F8">
        <w:rPr>
          <w:rFonts w:cs="MS Mincho" w:hint="eastAsia"/>
          <w:szCs w:val="21"/>
          <w:lang w:eastAsia="zh-TW"/>
        </w:rPr>
        <w:t>看，</w:t>
      </w:r>
      <w:proofErr w:type="gramStart"/>
      <w:r w:rsidRPr="004838F8">
        <w:rPr>
          <w:rFonts w:cs="MS Mincho" w:hint="eastAsia"/>
          <w:szCs w:val="21"/>
          <w:lang w:eastAsia="zh-TW"/>
        </w:rPr>
        <w:t>呂</w:t>
      </w:r>
      <w:proofErr w:type="gramEnd"/>
      <w:r w:rsidRPr="004838F8">
        <w:rPr>
          <w:rFonts w:cs="MS Mincho" w:hint="eastAsia"/>
          <w:szCs w:val="21"/>
          <w:lang w:eastAsia="zh-TW"/>
        </w:rPr>
        <w:t>后二年少</w:t>
      </w:r>
      <w:proofErr w:type="gramStart"/>
      <w:r w:rsidRPr="004838F8">
        <w:rPr>
          <w:rFonts w:cs="MS Mincho" w:hint="eastAsia"/>
          <w:szCs w:val="21"/>
          <w:lang w:eastAsia="zh-TW"/>
        </w:rPr>
        <w:t>帝</w:t>
      </w:r>
      <w:proofErr w:type="gramEnd"/>
      <w:r w:rsidRPr="004838F8">
        <w:rPr>
          <w:rFonts w:cs="MS Mincho" w:hint="eastAsia"/>
          <w:szCs w:val="21"/>
          <w:lang w:eastAsia="zh-TW"/>
        </w:rPr>
        <w:t>尚幼，未有太子，</w:t>
      </w:r>
      <w:r w:rsidRPr="004838F8">
        <w:rPr>
          <w:rFonts w:cs="MS Mincho" w:hint="eastAsia"/>
          <w:szCs w:val="21"/>
          <w:lang w:eastAsia="zh-TW"/>
        </w:rPr>
        <w:lastRenderedPageBreak/>
        <w:t>故《秩律》不見“太子太傅”“太子少傅”。</w:t>
      </w:r>
    </w:p>
    <w:p w14:paraId="610C96AD" w14:textId="77777777" w:rsidR="004838F8" w:rsidRPr="004838F8" w:rsidRDefault="004838F8" w:rsidP="004838F8">
      <w:pPr>
        <w:pStyle w:val="ab"/>
        <w:ind w:firstLine="560"/>
        <w:rPr>
          <w:rFonts w:eastAsia="PMingLiU" w:cs="MS Mincho"/>
          <w:szCs w:val="21"/>
          <w:lang w:eastAsia="zh-TW"/>
        </w:rPr>
      </w:pPr>
      <w:r w:rsidRPr="004838F8">
        <w:rPr>
          <w:rFonts w:cs="MS Mincho" w:hint="eastAsia"/>
          <w:szCs w:val="21"/>
        </w:rPr>
        <w:t>漢初</w:t>
      </w:r>
      <w:proofErr w:type="gramStart"/>
      <w:r w:rsidRPr="004838F8">
        <w:rPr>
          <w:rFonts w:cs="MS Mincho" w:hint="eastAsia"/>
          <w:szCs w:val="21"/>
        </w:rPr>
        <w:t>呂</w:t>
      </w:r>
      <w:proofErr w:type="gramEnd"/>
      <w:r w:rsidRPr="004838F8">
        <w:rPr>
          <w:rFonts w:cs="MS Mincho" w:hint="eastAsia"/>
          <w:szCs w:val="21"/>
        </w:rPr>
        <w:t>后時期初設“帝太傅”</w:t>
      </w:r>
      <w:proofErr w:type="gramStart"/>
      <w:r w:rsidRPr="004838F8">
        <w:rPr>
          <w:rFonts w:cs="MS Mincho" w:hint="eastAsia"/>
          <w:szCs w:val="21"/>
        </w:rPr>
        <w:t>一</w:t>
      </w:r>
      <w:proofErr w:type="gramEnd"/>
      <w:r w:rsidRPr="004838F8">
        <w:rPr>
          <w:rFonts w:cs="MS Mincho" w:hint="eastAsia"/>
          <w:szCs w:val="21"/>
        </w:rPr>
        <w:t>職。《漢書·百官公卿表》：“太傅，古官，高后元年初置，金印紫綬。</w:t>
      </w:r>
      <w:proofErr w:type="gramStart"/>
      <w:r w:rsidRPr="004838F8">
        <w:rPr>
          <w:rFonts w:cs="MS Mincho" w:hint="eastAsia"/>
          <w:szCs w:val="21"/>
        </w:rPr>
        <w:t>後</w:t>
      </w:r>
      <w:proofErr w:type="gramEnd"/>
      <w:r w:rsidRPr="004838F8">
        <w:rPr>
          <w:rFonts w:cs="MS Mincho" w:hint="eastAsia"/>
          <w:szCs w:val="21"/>
        </w:rPr>
        <w:t>省，八年</w:t>
      </w:r>
      <w:proofErr w:type="gramStart"/>
      <w:r w:rsidRPr="004838F8">
        <w:rPr>
          <w:rFonts w:cs="MS Mincho" w:hint="eastAsia"/>
          <w:szCs w:val="21"/>
        </w:rPr>
        <w:t>復</w:t>
      </w:r>
      <w:proofErr w:type="gramEnd"/>
      <w:r w:rsidRPr="004838F8">
        <w:rPr>
          <w:rFonts w:cs="MS Mincho" w:hint="eastAsia"/>
          <w:szCs w:val="21"/>
        </w:rPr>
        <w:t>置。</w:t>
      </w:r>
      <w:proofErr w:type="gramStart"/>
      <w:r w:rsidRPr="004838F8">
        <w:rPr>
          <w:rFonts w:cs="MS Mincho" w:hint="eastAsia"/>
          <w:szCs w:val="21"/>
        </w:rPr>
        <w:t>後</w:t>
      </w:r>
      <w:proofErr w:type="gramEnd"/>
      <w:r w:rsidRPr="004838F8">
        <w:rPr>
          <w:rFonts w:cs="MS Mincho" w:hint="eastAsia"/>
          <w:szCs w:val="21"/>
        </w:rPr>
        <w:t>省，哀帝元</w:t>
      </w:r>
      <w:proofErr w:type="gramStart"/>
      <w:r w:rsidRPr="004838F8">
        <w:rPr>
          <w:rFonts w:cs="MS Mincho" w:hint="eastAsia"/>
          <w:szCs w:val="21"/>
        </w:rPr>
        <w:t>壽</w:t>
      </w:r>
      <w:proofErr w:type="gramEnd"/>
      <w:r w:rsidRPr="004838F8">
        <w:rPr>
          <w:rFonts w:cs="MS Mincho" w:hint="eastAsia"/>
          <w:szCs w:val="21"/>
        </w:rPr>
        <w:t>二年</w:t>
      </w:r>
      <w:proofErr w:type="gramStart"/>
      <w:r w:rsidRPr="004838F8">
        <w:rPr>
          <w:rFonts w:cs="MS Mincho" w:hint="eastAsia"/>
          <w:szCs w:val="21"/>
        </w:rPr>
        <w:t>復</w:t>
      </w:r>
      <w:proofErr w:type="gramEnd"/>
      <w:r w:rsidRPr="004838F8">
        <w:rPr>
          <w:rFonts w:cs="MS Mincho" w:hint="eastAsia"/>
          <w:szCs w:val="21"/>
        </w:rPr>
        <w:t>置。位在三公上。”《史記·呂太后本紀》：“（</w:t>
      </w:r>
      <w:proofErr w:type="gramStart"/>
      <w:r w:rsidRPr="004838F8">
        <w:rPr>
          <w:rFonts w:cs="MS Mincho" w:hint="eastAsia"/>
          <w:szCs w:val="21"/>
        </w:rPr>
        <w:t>呂</w:t>
      </w:r>
      <w:proofErr w:type="gramEnd"/>
      <w:r w:rsidRPr="004838F8">
        <w:rPr>
          <w:rFonts w:cs="MS Mincho" w:hint="eastAsia"/>
          <w:szCs w:val="21"/>
        </w:rPr>
        <w:t>后元年）十一月，太后欲廢王陵，乃拜</w:t>
      </w:r>
      <w:proofErr w:type="gramStart"/>
      <w:r w:rsidRPr="004838F8">
        <w:rPr>
          <w:rFonts w:cs="MS Mincho" w:hint="eastAsia"/>
          <w:szCs w:val="21"/>
        </w:rPr>
        <w:t>為</w:t>
      </w:r>
      <w:proofErr w:type="gramEnd"/>
      <w:r w:rsidRPr="004838F8">
        <w:rPr>
          <w:rFonts w:cs="MS Mincho" w:hint="eastAsia"/>
          <w:szCs w:val="21"/>
        </w:rPr>
        <w:t>帝太傅，奪之相</w:t>
      </w:r>
      <w:proofErr w:type="gramStart"/>
      <w:r w:rsidRPr="004838F8">
        <w:rPr>
          <w:rFonts w:cs="MS Mincho" w:hint="eastAsia"/>
          <w:szCs w:val="21"/>
        </w:rPr>
        <w:t>權</w:t>
      </w:r>
      <w:proofErr w:type="gramEnd"/>
      <w:r w:rsidRPr="004838F8">
        <w:rPr>
          <w:rFonts w:cs="MS Mincho" w:hint="eastAsia"/>
          <w:szCs w:val="21"/>
        </w:rPr>
        <w:t>。王陵遂病免歸。乃以左丞相平</w:t>
      </w:r>
      <w:proofErr w:type="gramStart"/>
      <w:r w:rsidRPr="004838F8">
        <w:rPr>
          <w:rFonts w:cs="MS Mincho" w:hint="eastAsia"/>
          <w:szCs w:val="21"/>
        </w:rPr>
        <w:t>為</w:t>
      </w:r>
      <w:proofErr w:type="gramEnd"/>
      <w:r w:rsidRPr="004838F8">
        <w:rPr>
          <w:rFonts w:cs="MS Mincho" w:hint="eastAsia"/>
          <w:szCs w:val="21"/>
        </w:rPr>
        <w:t>右丞相，以辟陽侯審食其</w:t>
      </w:r>
      <w:proofErr w:type="gramStart"/>
      <w:r w:rsidRPr="004838F8">
        <w:rPr>
          <w:rFonts w:cs="MS Mincho" w:hint="eastAsia"/>
          <w:szCs w:val="21"/>
        </w:rPr>
        <w:t>為</w:t>
      </w:r>
      <w:proofErr w:type="gramEnd"/>
      <w:r w:rsidRPr="004838F8">
        <w:rPr>
          <w:rFonts w:cs="MS Mincho" w:hint="eastAsia"/>
          <w:szCs w:val="21"/>
        </w:rPr>
        <w:t>左丞相。”又：“（</w:t>
      </w:r>
      <w:proofErr w:type="gramStart"/>
      <w:r w:rsidRPr="004838F8">
        <w:rPr>
          <w:rFonts w:cs="MS Mincho" w:hint="eastAsia"/>
          <w:szCs w:val="21"/>
        </w:rPr>
        <w:t>呂</w:t>
      </w:r>
      <w:proofErr w:type="gramEnd"/>
      <w:r w:rsidRPr="004838F8">
        <w:rPr>
          <w:rFonts w:cs="MS Mincho" w:hint="eastAsia"/>
          <w:szCs w:val="21"/>
        </w:rPr>
        <w:t>后七年二月）</w:t>
      </w:r>
      <w:proofErr w:type="gramStart"/>
      <w:r w:rsidRPr="004838F8">
        <w:rPr>
          <w:rFonts w:cs="MS Mincho" w:hint="eastAsia"/>
          <w:szCs w:val="21"/>
        </w:rPr>
        <w:t>呂</w:t>
      </w:r>
      <w:proofErr w:type="gramEnd"/>
      <w:r w:rsidRPr="004838F8">
        <w:rPr>
          <w:rFonts w:cs="MS Mincho" w:hint="eastAsia"/>
          <w:szCs w:val="21"/>
        </w:rPr>
        <w:t>王產</w:t>
      </w:r>
      <w:proofErr w:type="gramStart"/>
      <w:r w:rsidRPr="004838F8">
        <w:rPr>
          <w:rFonts w:cs="MS Mincho" w:hint="eastAsia"/>
          <w:szCs w:val="21"/>
        </w:rPr>
        <w:t>徙為</w:t>
      </w:r>
      <w:proofErr w:type="gramEnd"/>
      <w:r w:rsidRPr="004838F8">
        <w:rPr>
          <w:rFonts w:cs="MS Mincho" w:hint="eastAsia"/>
          <w:szCs w:val="21"/>
        </w:rPr>
        <w:t>梁王，梁王</w:t>
      </w:r>
      <w:proofErr w:type="gramStart"/>
      <w:r w:rsidRPr="004838F8">
        <w:rPr>
          <w:rFonts w:cs="MS Mincho" w:hint="eastAsia"/>
          <w:szCs w:val="21"/>
        </w:rPr>
        <w:t>不</w:t>
      </w:r>
      <w:proofErr w:type="gramEnd"/>
      <w:r w:rsidRPr="004838F8">
        <w:rPr>
          <w:rFonts w:cs="MS Mincho" w:hint="eastAsia"/>
          <w:szCs w:val="21"/>
        </w:rPr>
        <w:t>之</w:t>
      </w:r>
      <w:proofErr w:type="gramStart"/>
      <w:r w:rsidRPr="004838F8">
        <w:rPr>
          <w:rFonts w:cs="MS Mincho" w:hint="eastAsia"/>
          <w:szCs w:val="21"/>
        </w:rPr>
        <w:t>國</w:t>
      </w:r>
      <w:proofErr w:type="gramEnd"/>
      <w:r w:rsidRPr="004838F8">
        <w:rPr>
          <w:rFonts w:cs="MS Mincho" w:hint="eastAsia"/>
          <w:szCs w:val="21"/>
        </w:rPr>
        <w:t>，</w:t>
      </w:r>
      <w:proofErr w:type="gramStart"/>
      <w:r w:rsidRPr="004838F8">
        <w:rPr>
          <w:rFonts w:cs="MS Mincho" w:hint="eastAsia"/>
          <w:szCs w:val="21"/>
        </w:rPr>
        <w:t>為</w:t>
      </w:r>
      <w:proofErr w:type="gramEnd"/>
      <w:r w:rsidRPr="004838F8">
        <w:rPr>
          <w:rFonts w:cs="MS Mincho" w:hint="eastAsia"/>
          <w:szCs w:val="21"/>
        </w:rPr>
        <w:t>帝太傅。”此“太傅”或“帝太傅”</w:t>
      </w:r>
      <w:proofErr w:type="gramStart"/>
      <w:r w:rsidRPr="004838F8">
        <w:rPr>
          <w:rFonts w:cs="MS Mincho" w:hint="eastAsia"/>
          <w:szCs w:val="21"/>
        </w:rPr>
        <w:t>為</w:t>
      </w:r>
      <w:proofErr w:type="gramEnd"/>
      <w:r w:rsidRPr="004838F8">
        <w:rPr>
          <w:rFonts w:cs="MS Mincho" w:hint="eastAsia"/>
          <w:szCs w:val="21"/>
        </w:rPr>
        <w:t>少帝師傅之官。</w:t>
      </w:r>
      <w:r w:rsidRPr="004838F8">
        <w:rPr>
          <w:rFonts w:cs="MS Mincho" w:hint="eastAsia"/>
          <w:szCs w:val="21"/>
          <w:lang w:eastAsia="zh-TW"/>
        </w:rPr>
        <w:t>漢初最高秩為二千石，此上三公、大將軍沒有秩名，故《秩律》不見對</w:t>
      </w:r>
      <w:r w:rsidRPr="004838F8">
        <w:rPr>
          <w:rFonts w:cs="MS Mincho" w:hint="eastAsia"/>
          <w:szCs w:val="21"/>
        </w:rPr>
        <w:t>“</w:t>
      </w:r>
      <w:r w:rsidRPr="004838F8">
        <w:rPr>
          <w:rFonts w:cs="MS Mincho" w:hint="eastAsia"/>
          <w:szCs w:val="21"/>
          <w:lang w:eastAsia="zh-TW"/>
        </w:rPr>
        <w:t>太傅</w:t>
      </w:r>
      <w:r w:rsidRPr="004838F8">
        <w:rPr>
          <w:rFonts w:cs="MS Mincho" w:hint="eastAsia"/>
          <w:szCs w:val="21"/>
        </w:rPr>
        <w:t>”</w:t>
      </w:r>
      <w:r w:rsidRPr="004838F8">
        <w:rPr>
          <w:rFonts w:cs="MS Mincho" w:hint="eastAsia"/>
          <w:szCs w:val="21"/>
          <w:lang w:eastAsia="zh-TW"/>
        </w:rPr>
        <w:t>秩次的規定。</w:t>
      </w:r>
    </w:p>
    <w:p w14:paraId="3AFD55B2" w14:textId="77777777" w:rsidR="004838F8" w:rsidRPr="004838F8" w:rsidRDefault="004838F8" w:rsidP="004838F8">
      <w:pPr>
        <w:pStyle w:val="ab"/>
        <w:ind w:firstLine="560"/>
        <w:rPr>
          <w:rFonts w:eastAsia="PMingLiU" w:cs="MS Mincho"/>
          <w:szCs w:val="21"/>
          <w:lang w:eastAsia="zh-TW"/>
        </w:rPr>
      </w:pPr>
      <w:r w:rsidRPr="004838F8">
        <w:rPr>
          <w:rFonts w:cs="MS Mincho" w:hint="eastAsia"/>
          <w:szCs w:val="21"/>
          <w:lang w:eastAsia="zh-TW"/>
        </w:rPr>
        <w:t>傳世典籍</w:t>
      </w:r>
      <w:r w:rsidRPr="004838F8">
        <w:rPr>
          <w:rFonts w:cs="MS Mincho" w:hint="eastAsia"/>
          <w:szCs w:val="21"/>
        </w:rPr>
        <w:t>又</w:t>
      </w:r>
      <w:r w:rsidRPr="004838F8">
        <w:rPr>
          <w:rFonts w:cs="MS Mincho" w:hint="eastAsia"/>
          <w:szCs w:val="21"/>
          <w:lang w:eastAsia="zh-TW"/>
        </w:rPr>
        <w:t>有“中傅”，多為皇太子、諸侯王之宮官。《秩律》亦有“中傅”，秩千石。漢初少帝尚幼，輔教之職不可或缺。少帝之前為皇太子時蓋未設“太子太傅”“太子少傅”兩官，呂后元年因帝太傅王陵稱病免歸，乃由“中傅”總其輔導、教育等職責。如呂后、皇后宮官一樣，呂后元年少帝以皇太子即位為帝之後，前所設之“中傅”亦仍其舊稱。</w:t>
      </w:r>
      <w:r w:rsidRPr="004838F8">
        <w:rPr>
          <w:rFonts w:cs="MS Mincho"/>
          <w:szCs w:val="21"/>
          <w:vertAlign w:val="superscript"/>
          <w:lang w:eastAsia="zh-TW"/>
        </w:rPr>
        <w:endnoteReference w:id="10"/>
      </w:r>
    </w:p>
    <w:p w14:paraId="23CD6841" w14:textId="77777777" w:rsidR="004838F8" w:rsidRPr="004838F8" w:rsidRDefault="004838F8" w:rsidP="004838F8">
      <w:pPr>
        <w:pStyle w:val="ab"/>
        <w:ind w:firstLine="560"/>
      </w:pPr>
      <w:proofErr w:type="gramStart"/>
      <w:r w:rsidRPr="004838F8">
        <w:rPr>
          <w:rFonts w:cs="MS Mincho" w:hint="eastAsia"/>
          <w:szCs w:val="21"/>
        </w:rPr>
        <w:t>從</w:t>
      </w:r>
      <w:proofErr w:type="gramEnd"/>
      <w:r w:rsidRPr="004838F8">
        <w:rPr>
          <w:rFonts w:hint="eastAsia"/>
        </w:rPr>
        <w:t>《功令》</w:t>
      </w:r>
      <w:proofErr w:type="gramStart"/>
      <w:r w:rsidRPr="004838F8">
        <w:rPr>
          <w:rFonts w:hint="eastAsia"/>
        </w:rPr>
        <w:t>來</w:t>
      </w:r>
      <w:proofErr w:type="gramEnd"/>
      <w:r w:rsidRPr="004838F8">
        <w:rPr>
          <w:rFonts w:hint="eastAsia"/>
        </w:rPr>
        <w:t>看，文帝時</w:t>
      </w:r>
      <w:proofErr w:type="gramStart"/>
      <w:r w:rsidRPr="004838F8">
        <w:rPr>
          <w:rFonts w:hint="eastAsia"/>
        </w:rPr>
        <w:t>從</w:t>
      </w:r>
      <w:proofErr w:type="gramEnd"/>
      <w:r w:rsidRPr="004838F8">
        <w:rPr>
          <w:rFonts w:hint="eastAsia"/>
        </w:rPr>
        <w:t>高帝故事仍置“太子太傅”並總其職責而未有“太子詹事”。《史記·孝文本紀》：“（元年）正月，有司言曰：‘蚤建太子，所以尊宗廟。請立太子。’……上乃許之。因賜天下</w:t>
      </w:r>
      <w:r w:rsidRPr="004838F8">
        <w:rPr>
          <w:rFonts w:hint="eastAsia"/>
        </w:rPr>
        <w:lastRenderedPageBreak/>
        <w:t>民當代父</w:t>
      </w:r>
      <w:proofErr w:type="gramStart"/>
      <w:r w:rsidRPr="004838F8">
        <w:rPr>
          <w:rFonts w:hint="eastAsia"/>
        </w:rPr>
        <w:t>後</w:t>
      </w:r>
      <w:proofErr w:type="gramEnd"/>
      <w:r w:rsidRPr="004838F8">
        <w:rPr>
          <w:rFonts w:hint="eastAsia"/>
        </w:rPr>
        <w:t>者</w:t>
      </w:r>
      <w:proofErr w:type="gramStart"/>
      <w:r w:rsidRPr="004838F8">
        <w:rPr>
          <w:rFonts w:hint="eastAsia"/>
        </w:rPr>
        <w:t>爵</w:t>
      </w:r>
      <w:proofErr w:type="gramEnd"/>
      <w:r w:rsidRPr="004838F8">
        <w:rPr>
          <w:rFonts w:hint="eastAsia"/>
        </w:rPr>
        <w:t>各</w:t>
      </w:r>
      <w:proofErr w:type="gramStart"/>
      <w:r w:rsidRPr="004838F8">
        <w:rPr>
          <w:rFonts w:hint="eastAsia"/>
        </w:rPr>
        <w:t>一</w:t>
      </w:r>
      <w:proofErr w:type="gramEnd"/>
      <w:r w:rsidRPr="004838F8">
        <w:rPr>
          <w:rFonts w:hint="eastAsia"/>
        </w:rPr>
        <w:t>級。”</w:t>
      </w:r>
    </w:p>
    <w:p w14:paraId="1A25503F" w14:textId="77777777" w:rsidR="004838F8" w:rsidRPr="004838F8" w:rsidRDefault="004838F8" w:rsidP="004838F8">
      <w:pPr>
        <w:pStyle w:val="ab"/>
        <w:ind w:firstLine="560"/>
      </w:pPr>
      <w:r w:rsidRPr="004838F8">
        <w:rPr>
          <w:rFonts w:hint="eastAsia"/>
        </w:rPr>
        <w:t>《功令》簡1</w:t>
      </w:r>
      <w:r w:rsidRPr="004838F8">
        <w:t>59</w:t>
      </w:r>
      <w:r w:rsidRPr="004838F8">
        <w:rPr>
          <w:rFonts w:hint="eastAsia"/>
        </w:rPr>
        <w:t>—1</w:t>
      </w:r>
      <w:r w:rsidRPr="004838F8">
        <w:t>65</w:t>
      </w:r>
      <w:proofErr w:type="gramStart"/>
      <w:r w:rsidRPr="004838F8">
        <w:rPr>
          <w:rFonts w:hint="eastAsia"/>
        </w:rPr>
        <w:t>屬</w:t>
      </w:r>
      <w:proofErr w:type="gramEnd"/>
      <w:r w:rsidRPr="004838F8">
        <w:rPr>
          <w:rFonts w:hint="eastAsia"/>
        </w:rPr>
        <w:t>第九十三條。簡1</w:t>
      </w:r>
      <w:r w:rsidRPr="004838F8">
        <w:t>59</w:t>
      </w:r>
      <w:r w:rsidRPr="004838F8">
        <w:rPr>
          <w:rFonts w:hint="eastAsia"/>
        </w:rPr>
        <w:t>—1</w:t>
      </w:r>
      <w:r w:rsidRPr="004838F8">
        <w:t>60</w:t>
      </w:r>
      <w:r w:rsidRPr="004838F8">
        <w:rPr>
          <w:rFonts w:hint="eastAsia"/>
        </w:rPr>
        <w:t>有“丞相上大（太）傅</w:t>
      </w:r>
      <w:proofErr w:type="gramStart"/>
      <w:r w:rsidRPr="004838F8">
        <w:rPr>
          <w:rFonts w:hint="eastAsia"/>
        </w:rPr>
        <w:t>書</w:t>
      </w:r>
      <w:proofErr w:type="gramEnd"/>
      <w:r w:rsidRPr="004838F8">
        <w:rPr>
          <w:rFonts w:hint="eastAsia"/>
        </w:rPr>
        <w:t>，請大（太）子</w:t>
      </w:r>
      <w:proofErr w:type="gramStart"/>
      <w:r w:rsidRPr="004838F8">
        <w:rPr>
          <w:rFonts w:hint="eastAsia"/>
        </w:rPr>
        <w:t>湯</w:t>
      </w:r>
      <w:proofErr w:type="gramEnd"/>
      <w:r w:rsidRPr="004838F8">
        <w:rPr>
          <w:rFonts w:hint="eastAsia"/>
        </w:rPr>
        <w:t>沐</w:t>
      </w:r>
      <w:proofErr w:type="gramStart"/>
      <w:r w:rsidRPr="004838F8">
        <w:rPr>
          <w:rFonts w:hint="eastAsia"/>
        </w:rPr>
        <w:t>邑</w:t>
      </w:r>
      <w:proofErr w:type="gramEnd"/>
      <w:r w:rsidRPr="004838F8">
        <w:rPr>
          <w:rFonts w:hint="eastAsia"/>
        </w:rPr>
        <w:t>在郡者各上斗食學</w:t>
      </w:r>
      <w:proofErr w:type="gramStart"/>
      <w:r w:rsidRPr="004838F8">
        <w:rPr>
          <w:rFonts w:hint="eastAsia"/>
        </w:rPr>
        <w:t>佴</w:t>
      </w:r>
      <w:proofErr w:type="gramEnd"/>
      <w:r w:rsidRPr="004838F8">
        <w:rPr>
          <w:rFonts w:hint="eastAsia"/>
        </w:rPr>
        <w:t>、令史年五十以上有</w:t>
      </w:r>
      <w:proofErr w:type="gramStart"/>
      <w:r w:rsidRPr="004838F8">
        <w:rPr>
          <w:rFonts w:hint="eastAsia"/>
        </w:rPr>
        <w:t>秩</w:t>
      </w:r>
      <w:proofErr w:type="gramEnd"/>
      <w:r w:rsidRPr="004838F8">
        <w:rPr>
          <w:rFonts w:hint="eastAsia"/>
        </w:rPr>
        <w:t>功</w:t>
      </w:r>
      <w:proofErr w:type="gramStart"/>
      <w:r w:rsidRPr="004838F8">
        <w:rPr>
          <w:rFonts w:hint="eastAsia"/>
        </w:rPr>
        <w:t>勞</w:t>
      </w:r>
      <w:proofErr w:type="gramEnd"/>
      <w:r w:rsidRPr="004838F8">
        <w:rPr>
          <w:rFonts w:hint="eastAsia"/>
        </w:rPr>
        <w:t>及有</w:t>
      </w:r>
      <w:proofErr w:type="gramStart"/>
      <w:r w:rsidRPr="004838F8">
        <w:rPr>
          <w:rFonts w:hint="eastAsia"/>
        </w:rPr>
        <w:t>秩</w:t>
      </w:r>
      <w:proofErr w:type="gramEnd"/>
      <w:r w:rsidRPr="004838F8">
        <w:rPr>
          <w:rFonts w:hint="eastAsia"/>
        </w:rPr>
        <w:t>、有</w:t>
      </w:r>
      <w:proofErr w:type="gramStart"/>
      <w:r w:rsidRPr="004838F8">
        <w:rPr>
          <w:rFonts w:hint="eastAsia"/>
        </w:rPr>
        <w:t>秩</w:t>
      </w:r>
      <w:proofErr w:type="gramEnd"/>
      <w:r w:rsidRPr="004838F8">
        <w:rPr>
          <w:rFonts w:hint="eastAsia"/>
        </w:rPr>
        <w:t>乘車缺，……”其與下文簡1</w:t>
      </w:r>
      <w:r w:rsidRPr="004838F8">
        <w:t>62</w:t>
      </w:r>
      <w:r w:rsidRPr="004838F8">
        <w:rPr>
          <w:rFonts w:hint="eastAsia"/>
        </w:rPr>
        <w:t>—1</w:t>
      </w:r>
      <w:r w:rsidRPr="004838F8">
        <w:t>65</w:t>
      </w:r>
      <w:r w:rsidRPr="004838F8">
        <w:rPr>
          <w:rFonts w:hint="eastAsia"/>
        </w:rPr>
        <w:t>“丞相上西宮</w:t>
      </w:r>
      <w:proofErr w:type="gramStart"/>
      <w:r w:rsidRPr="004838F8">
        <w:rPr>
          <w:rFonts w:hint="eastAsia"/>
        </w:rPr>
        <w:t>詹</w:t>
      </w:r>
      <w:proofErr w:type="gramEnd"/>
      <w:r w:rsidRPr="004838F8">
        <w:rPr>
          <w:rFonts w:hint="eastAsia"/>
        </w:rPr>
        <w:t>事</w:t>
      </w:r>
      <w:proofErr w:type="gramStart"/>
      <w:r w:rsidRPr="004838F8">
        <w:rPr>
          <w:rFonts w:hint="eastAsia"/>
        </w:rPr>
        <w:t>書</w:t>
      </w:r>
      <w:proofErr w:type="gramEnd"/>
      <w:r w:rsidRPr="004838F8">
        <w:rPr>
          <w:rFonts w:hint="eastAsia"/>
        </w:rPr>
        <w:t>言，……有（又）曰：……西宮</w:t>
      </w:r>
      <w:proofErr w:type="gramStart"/>
      <w:r w:rsidRPr="004838F8">
        <w:rPr>
          <w:rFonts w:hint="eastAsia"/>
        </w:rPr>
        <w:t>詹</w:t>
      </w:r>
      <w:proofErr w:type="gramEnd"/>
      <w:r w:rsidRPr="004838F8">
        <w:rPr>
          <w:rFonts w:hint="eastAsia"/>
        </w:rPr>
        <w:t>事、</w:t>
      </w:r>
      <w:proofErr w:type="gramStart"/>
      <w:r w:rsidRPr="004838F8">
        <w:rPr>
          <w:rFonts w:hint="eastAsia"/>
        </w:rPr>
        <w:t>詹</w:t>
      </w:r>
      <w:proofErr w:type="gramEnd"/>
      <w:r w:rsidRPr="004838F8">
        <w:rPr>
          <w:rFonts w:hint="eastAsia"/>
        </w:rPr>
        <w:t>事</w:t>
      </w:r>
      <w:proofErr w:type="gramStart"/>
      <w:r w:rsidRPr="004838F8">
        <w:rPr>
          <w:rFonts w:hint="eastAsia"/>
        </w:rPr>
        <w:t>湯</w:t>
      </w:r>
      <w:proofErr w:type="gramEnd"/>
      <w:r w:rsidRPr="004838F8">
        <w:rPr>
          <w:rFonts w:hint="eastAsia"/>
        </w:rPr>
        <w:t>沐</w:t>
      </w:r>
      <w:proofErr w:type="gramStart"/>
      <w:r w:rsidRPr="004838F8">
        <w:rPr>
          <w:rFonts w:hint="eastAsia"/>
        </w:rPr>
        <w:t>邑</w:t>
      </w:r>
      <w:proofErr w:type="gramEnd"/>
      <w:r w:rsidRPr="004838F8">
        <w:rPr>
          <w:rFonts w:hint="eastAsia"/>
        </w:rPr>
        <w:t>在</w:t>
      </w:r>
      <w:proofErr w:type="gramStart"/>
      <w:r w:rsidRPr="004838F8">
        <w:rPr>
          <w:rFonts w:hint="eastAsia"/>
        </w:rPr>
        <w:t>內</w:t>
      </w:r>
      <w:proofErr w:type="gramEnd"/>
      <w:r w:rsidRPr="004838F8">
        <w:rPr>
          <w:rFonts w:hint="eastAsia"/>
        </w:rPr>
        <w:t>史、郡者，……西宮</w:t>
      </w:r>
      <w:proofErr w:type="gramStart"/>
      <w:r w:rsidRPr="004838F8">
        <w:rPr>
          <w:rFonts w:hint="eastAsia"/>
        </w:rPr>
        <w:t>詹</w:t>
      </w:r>
      <w:proofErr w:type="gramEnd"/>
      <w:r w:rsidRPr="004838F8">
        <w:rPr>
          <w:rFonts w:hint="eastAsia"/>
        </w:rPr>
        <w:t>事</w:t>
      </w:r>
      <w:proofErr w:type="gramStart"/>
      <w:r w:rsidRPr="004838F8">
        <w:rPr>
          <w:rFonts w:hint="eastAsia"/>
        </w:rPr>
        <w:t>湯</w:t>
      </w:r>
      <w:proofErr w:type="gramEnd"/>
      <w:r w:rsidRPr="004838F8">
        <w:rPr>
          <w:rFonts w:hint="eastAsia"/>
        </w:rPr>
        <w:t>沐</w:t>
      </w:r>
      <w:proofErr w:type="gramStart"/>
      <w:r w:rsidRPr="004838F8">
        <w:rPr>
          <w:rFonts w:hint="eastAsia"/>
        </w:rPr>
        <w:t>邑</w:t>
      </w:r>
      <w:proofErr w:type="gramEnd"/>
      <w:r w:rsidRPr="004838F8">
        <w:rPr>
          <w:rFonts w:hint="eastAsia"/>
        </w:rPr>
        <w:t>各上斗食學</w:t>
      </w:r>
      <w:proofErr w:type="gramStart"/>
      <w:r w:rsidRPr="004838F8">
        <w:rPr>
          <w:rFonts w:hint="eastAsia"/>
        </w:rPr>
        <w:t>佴</w:t>
      </w:r>
      <w:proofErr w:type="gramEnd"/>
      <w:r w:rsidRPr="004838F8">
        <w:rPr>
          <w:rFonts w:hint="eastAsia"/>
        </w:rPr>
        <w:t>、令史年五十以上功及有</w:t>
      </w:r>
      <w:proofErr w:type="gramStart"/>
      <w:r w:rsidRPr="004838F8">
        <w:rPr>
          <w:rFonts w:hint="eastAsia"/>
        </w:rPr>
        <w:t>秩</w:t>
      </w:r>
      <w:proofErr w:type="gramEnd"/>
      <w:r w:rsidRPr="004838F8">
        <w:rPr>
          <w:rFonts w:hint="eastAsia"/>
        </w:rPr>
        <w:t>缺</w:t>
      </w:r>
      <w:proofErr w:type="gramStart"/>
      <w:r w:rsidRPr="004838F8">
        <w:rPr>
          <w:rFonts w:hint="eastAsia"/>
        </w:rPr>
        <w:t>內</w:t>
      </w:r>
      <w:proofErr w:type="gramEnd"/>
      <w:r w:rsidRPr="004838F8">
        <w:rPr>
          <w:rFonts w:hint="eastAsia"/>
        </w:rPr>
        <w:t>史、郡守，……”文例相合。簡文“太傅”即“太子太傅”。比較可知，“太傅”</w:t>
      </w:r>
      <w:proofErr w:type="gramStart"/>
      <w:r w:rsidRPr="004838F8">
        <w:rPr>
          <w:rFonts w:hint="eastAsia"/>
        </w:rPr>
        <w:t>應</w:t>
      </w:r>
      <w:proofErr w:type="gramEnd"/>
      <w:r w:rsidRPr="004838F8">
        <w:rPr>
          <w:rFonts w:hint="eastAsia"/>
        </w:rPr>
        <w:t>總管太子宮之事</w:t>
      </w:r>
      <w:proofErr w:type="gramStart"/>
      <w:r w:rsidRPr="004838F8">
        <w:rPr>
          <w:rFonts w:hint="eastAsia"/>
        </w:rPr>
        <w:t>務</w:t>
      </w:r>
      <w:proofErr w:type="gramEnd"/>
      <w:r w:rsidRPr="004838F8">
        <w:rPr>
          <w:rFonts w:hint="eastAsia"/>
        </w:rPr>
        <w:t>，“西宮</w:t>
      </w:r>
      <w:proofErr w:type="gramStart"/>
      <w:r w:rsidRPr="004838F8">
        <w:rPr>
          <w:rFonts w:hint="eastAsia"/>
        </w:rPr>
        <w:t>詹</w:t>
      </w:r>
      <w:proofErr w:type="gramEnd"/>
      <w:r w:rsidRPr="004838F8">
        <w:rPr>
          <w:rFonts w:hint="eastAsia"/>
        </w:rPr>
        <w:t>事”則總管皇后中宮之事</w:t>
      </w:r>
      <w:proofErr w:type="gramStart"/>
      <w:r w:rsidRPr="004838F8">
        <w:rPr>
          <w:rFonts w:hint="eastAsia"/>
        </w:rPr>
        <w:t>務</w:t>
      </w:r>
      <w:proofErr w:type="gramEnd"/>
      <w:r w:rsidRPr="004838F8">
        <w:rPr>
          <w:rFonts w:hint="eastAsia"/>
        </w:rPr>
        <w:t>，二者正相</w:t>
      </w:r>
      <w:proofErr w:type="gramStart"/>
      <w:r w:rsidRPr="004838F8">
        <w:rPr>
          <w:rFonts w:hint="eastAsia"/>
        </w:rPr>
        <w:t>對</w:t>
      </w:r>
      <w:proofErr w:type="gramEnd"/>
      <w:r w:rsidRPr="004838F8">
        <w:rPr>
          <w:rFonts w:hint="eastAsia"/>
        </w:rPr>
        <w:t>而言；其時</w:t>
      </w:r>
      <w:proofErr w:type="gramStart"/>
      <w:r w:rsidRPr="004838F8">
        <w:rPr>
          <w:rFonts w:hint="eastAsia"/>
        </w:rPr>
        <w:t>應</w:t>
      </w:r>
      <w:proofErr w:type="gramEnd"/>
      <w:r w:rsidRPr="004838F8">
        <w:rPr>
          <w:rFonts w:hint="eastAsia"/>
        </w:rPr>
        <w:t>無與“詹事”並列之“太子詹事”。《功令》有“匈奴公主傅”“義渠王公主傅”，原整理者皆讀“傅”</w:t>
      </w:r>
      <w:proofErr w:type="gramStart"/>
      <w:r w:rsidRPr="004838F8">
        <w:rPr>
          <w:rFonts w:hint="eastAsia"/>
        </w:rPr>
        <w:t>為</w:t>
      </w:r>
      <w:proofErr w:type="gramEnd"/>
      <w:r w:rsidRPr="004838F8">
        <w:rPr>
          <w:rFonts w:hint="eastAsia"/>
        </w:rPr>
        <w:t>“附”，“簡帛網·簡帛論</w:t>
      </w:r>
      <w:proofErr w:type="gramStart"/>
      <w:r w:rsidRPr="004838F8">
        <w:rPr>
          <w:rFonts w:hint="eastAsia"/>
        </w:rPr>
        <w:t>壇</w:t>
      </w:r>
      <w:proofErr w:type="gramEnd"/>
      <w:r w:rsidRPr="004838F8">
        <w:rPr>
          <w:rFonts w:hint="eastAsia"/>
        </w:rPr>
        <w:t>”有研究者指出皆當如字讀，西漢公主有“傅”，如《漢書·東方朔傳》“隆慮主卒，昭平君日驕，醉</w:t>
      </w:r>
      <w:proofErr w:type="gramStart"/>
      <w:r w:rsidRPr="004838F8">
        <w:rPr>
          <w:rFonts w:hint="eastAsia"/>
        </w:rPr>
        <w:t>殺</w:t>
      </w:r>
      <w:proofErr w:type="gramEnd"/>
      <w:r w:rsidRPr="004838F8">
        <w:rPr>
          <w:rFonts w:hint="eastAsia"/>
        </w:rPr>
        <w:t>主傅，獄繫</w:t>
      </w:r>
      <w:proofErr w:type="gramStart"/>
      <w:r w:rsidRPr="004838F8">
        <w:rPr>
          <w:rFonts w:hint="eastAsia"/>
        </w:rPr>
        <w:t>內</w:t>
      </w:r>
      <w:proofErr w:type="gramEnd"/>
      <w:r w:rsidRPr="004838F8">
        <w:rPr>
          <w:rFonts w:hint="eastAsia"/>
        </w:rPr>
        <w:t>官”。諸“公主傅”正可與上引簡文的“太子太傅”相</w:t>
      </w:r>
      <w:proofErr w:type="gramStart"/>
      <w:r w:rsidRPr="004838F8">
        <w:rPr>
          <w:rFonts w:hint="eastAsia"/>
        </w:rPr>
        <w:t>參</w:t>
      </w:r>
      <w:proofErr w:type="gramEnd"/>
      <w:r w:rsidRPr="004838F8">
        <w:rPr>
          <w:rFonts w:hint="eastAsia"/>
        </w:rPr>
        <w:t>看。</w:t>
      </w:r>
    </w:p>
    <w:p w14:paraId="24843111" w14:textId="77777777" w:rsidR="004838F8" w:rsidRPr="004838F8" w:rsidRDefault="004838F8" w:rsidP="004838F8">
      <w:pPr>
        <w:pStyle w:val="ab"/>
        <w:ind w:firstLine="560"/>
        <w:rPr>
          <w:rFonts w:cs="MS Mincho"/>
          <w:szCs w:val="21"/>
        </w:rPr>
      </w:pPr>
      <w:proofErr w:type="gramStart"/>
      <w:r w:rsidRPr="004838F8">
        <w:rPr>
          <w:rFonts w:cs="MS Mincho" w:hint="eastAsia"/>
          <w:szCs w:val="21"/>
        </w:rPr>
        <w:t>從</w:t>
      </w:r>
      <w:proofErr w:type="gramEnd"/>
      <w:r w:rsidRPr="004838F8">
        <w:rPr>
          <w:rFonts w:cs="MS Mincho" w:hint="eastAsia"/>
          <w:szCs w:val="21"/>
        </w:rPr>
        <w:t>上述文獻</w:t>
      </w:r>
      <w:proofErr w:type="gramStart"/>
      <w:r w:rsidRPr="004838F8">
        <w:rPr>
          <w:rFonts w:cs="MS Mincho" w:hint="eastAsia"/>
          <w:szCs w:val="21"/>
        </w:rPr>
        <w:t>來</w:t>
      </w:r>
      <w:proofErr w:type="gramEnd"/>
      <w:r w:rsidRPr="004838F8">
        <w:rPr>
          <w:rFonts w:cs="MS Mincho" w:hint="eastAsia"/>
          <w:szCs w:val="21"/>
        </w:rPr>
        <w:t>看，漢初置有“太傅”“少傅”“中傅”掌皇太子</w:t>
      </w:r>
      <w:r w:rsidRPr="004838F8">
        <w:rPr>
          <w:rFonts w:cs="MS Mincho" w:hint="eastAsia"/>
          <w:szCs w:val="21"/>
          <w:lang w:eastAsia="zh-TW"/>
        </w:rPr>
        <w:t>輔教之職</w:t>
      </w:r>
      <w:r w:rsidRPr="004838F8">
        <w:rPr>
          <w:rFonts w:cs="MS Mincho" w:hint="eastAsia"/>
          <w:szCs w:val="21"/>
        </w:rPr>
        <w:t>，</w:t>
      </w:r>
      <w:proofErr w:type="gramStart"/>
      <w:r w:rsidRPr="004838F8">
        <w:rPr>
          <w:rFonts w:cs="MS Mincho" w:hint="eastAsia"/>
          <w:szCs w:val="21"/>
        </w:rPr>
        <w:t>呂</w:t>
      </w:r>
      <w:proofErr w:type="gramEnd"/>
      <w:r w:rsidRPr="004838F8">
        <w:rPr>
          <w:rFonts w:cs="MS Mincho" w:hint="eastAsia"/>
          <w:szCs w:val="21"/>
        </w:rPr>
        <w:t>后時期、文帝時期先</w:t>
      </w:r>
      <w:proofErr w:type="gramStart"/>
      <w:r w:rsidRPr="004838F8">
        <w:rPr>
          <w:rFonts w:cs="MS Mincho" w:hint="eastAsia"/>
          <w:szCs w:val="21"/>
        </w:rPr>
        <w:t>後</w:t>
      </w:r>
      <w:proofErr w:type="gramEnd"/>
      <w:r w:rsidRPr="004838F8">
        <w:rPr>
          <w:rFonts w:cs="MS Mincho" w:hint="eastAsia"/>
          <w:szCs w:val="21"/>
        </w:rPr>
        <w:t>由“中傅”“太傅”總其職責。</w:t>
      </w:r>
      <w:proofErr w:type="gramStart"/>
      <w:r w:rsidRPr="004838F8">
        <w:rPr>
          <w:rFonts w:cs="MS Mincho" w:hint="eastAsia"/>
          <w:szCs w:val="21"/>
        </w:rPr>
        <w:t>從</w:t>
      </w:r>
      <w:proofErr w:type="gramEnd"/>
      <w:r w:rsidRPr="004838F8">
        <w:rPr>
          <w:rFonts w:cs="MS Mincho" w:hint="eastAsia"/>
          <w:szCs w:val="21"/>
        </w:rPr>
        <w:t>《功令》第九十三條“太傅”職責與“西宮</w:t>
      </w:r>
      <w:proofErr w:type="gramStart"/>
      <w:r w:rsidRPr="004838F8">
        <w:rPr>
          <w:rFonts w:cs="MS Mincho" w:hint="eastAsia"/>
          <w:szCs w:val="21"/>
        </w:rPr>
        <w:t>詹</w:t>
      </w:r>
      <w:proofErr w:type="gramEnd"/>
      <w:r w:rsidRPr="004838F8">
        <w:rPr>
          <w:rFonts w:cs="MS Mincho" w:hint="eastAsia"/>
          <w:szCs w:val="21"/>
        </w:rPr>
        <w:t>事”“詹事”類同，亦掌太子</w:t>
      </w:r>
      <w:proofErr w:type="gramStart"/>
      <w:r w:rsidRPr="004838F8">
        <w:rPr>
          <w:rFonts w:cs="MS Mincho" w:hint="eastAsia"/>
          <w:szCs w:val="21"/>
        </w:rPr>
        <w:t>湯</w:t>
      </w:r>
      <w:proofErr w:type="gramEnd"/>
      <w:r w:rsidRPr="004838F8">
        <w:rPr>
          <w:rFonts w:cs="MS Mincho" w:hint="eastAsia"/>
          <w:szCs w:val="21"/>
        </w:rPr>
        <w:t>沐</w:t>
      </w:r>
      <w:proofErr w:type="gramStart"/>
      <w:r w:rsidRPr="004838F8">
        <w:rPr>
          <w:rFonts w:cs="MS Mincho" w:hint="eastAsia"/>
          <w:szCs w:val="21"/>
        </w:rPr>
        <w:t>邑</w:t>
      </w:r>
      <w:proofErr w:type="gramEnd"/>
      <w:r w:rsidRPr="004838F8">
        <w:rPr>
          <w:rFonts w:cs="MS Mincho" w:hint="eastAsia"/>
          <w:szCs w:val="21"/>
        </w:rPr>
        <w:t>相關事宜</w:t>
      </w:r>
      <w:proofErr w:type="gramStart"/>
      <w:r w:rsidRPr="004838F8">
        <w:rPr>
          <w:rFonts w:cs="MS Mincho" w:hint="eastAsia"/>
          <w:szCs w:val="21"/>
        </w:rPr>
        <w:t>來</w:t>
      </w:r>
      <w:proofErr w:type="gramEnd"/>
      <w:r w:rsidRPr="004838F8">
        <w:rPr>
          <w:rFonts w:cs="MS Mincho" w:hint="eastAsia"/>
          <w:szCs w:val="21"/>
        </w:rPr>
        <w:t>看，文帝時期“太傅”亦掌太子家具體事</w:t>
      </w:r>
      <w:proofErr w:type="gramStart"/>
      <w:r w:rsidRPr="004838F8">
        <w:rPr>
          <w:rFonts w:cs="MS Mincho" w:hint="eastAsia"/>
          <w:szCs w:val="21"/>
        </w:rPr>
        <w:t>務</w:t>
      </w:r>
      <w:proofErr w:type="gramEnd"/>
      <w:r w:rsidRPr="004838F8">
        <w:rPr>
          <w:rFonts w:cs="MS Mincho" w:hint="eastAsia"/>
          <w:szCs w:val="21"/>
        </w:rPr>
        <w:t>，兼有</w:t>
      </w:r>
      <w:proofErr w:type="gramStart"/>
      <w:r w:rsidRPr="004838F8">
        <w:rPr>
          <w:rFonts w:cs="MS Mincho" w:hint="eastAsia"/>
          <w:szCs w:val="21"/>
        </w:rPr>
        <w:t>後來</w:t>
      </w:r>
      <w:proofErr w:type="gramEnd"/>
      <w:r w:rsidRPr="004838F8">
        <w:rPr>
          <w:rFonts w:cs="MS Mincho" w:hint="eastAsia"/>
          <w:szCs w:val="21"/>
        </w:rPr>
        <w:t>“太子詹事”所領之職責。</w:t>
      </w:r>
      <w:r w:rsidRPr="004838F8">
        <w:rPr>
          <w:rFonts w:hint="eastAsia"/>
        </w:rPr>
        <w:t>《</w:t>
      </w:r>
      <w:r w:rsidRPr="004838F8">
        <w:rPr>
          <w:rFonts w:hint="eastAsia"/>
          <w:szCs w:val="21"/>
          <w:lang w:eastAsia="zh-TW"/>
        </w:rPr>
        <w:t>漢書·百官公卿表</w:t>
      </w:r>
      <w:r w:rsidRPr="004838F8">
        <w:rPr>
          <w:rFonts w:hint="eastAsia"/>
        </w:rPr>
        <w:t>》載有掌太</w:t>
      </w:r>
      <w:r w:rsidRPr="004838F8">
        <w:rPr>
          <w:rFonts w:hint="eastAsia"/>
        </w:rPr>
        <w:lastRenderedPageBreak/>
        <w:t>子家之“詹事”及相</w:t>
      </w:r>
      <w:proofErr w:type="gramStart"/>
      <w:r w:rsidRPr="004838F8">
        <w:rPr>
          <w:rFonts w:hint="eastAsia"/>
        </w:rPr>
        <w:t>應屬</w:t>
      </w:r>
      <w:proofErr w:type="gramEnd"/>
      <w:r w:rsidRPr="004838F8">
        <w:rPr>
          <w:rFonts w:hint="eastAsia"/>
        </w:rPr>
        <w:t>官，這在漢初沒有任何線索或證</w:t>
      </w:r>
      <w:proofErr w:type="gramStart"/>
      <w:r w:rsidRPr="004838F8">
        <w:rPr>
          <w:rFonts w:hint="eastAsia"/>
        </w:rPr>
        <w:t>據</w:t>
      </w:r>
      <w:proofErr w:type="gramEnd"/>
      <w:r w:rsidRPr="004838F8">
        <w:rPr>
          <w:rFonts w:hint="eastAsia"/>
        </w:rPr>
        <w:t>，</w:t>
      </w:r>
      <w:proofErr w:type="gramStart"/>
      <w:r w:rsidRPr="004838F8">
        <w:rPr>
          <w:rFonts w:hint="eastAsia"/>
        </w:rPr>
        <w:t>應</w:t>
      </w:r>
      <w:proofErr w:type="gramEnd"/>
      <w:r w:rsidRPr="004838F8">
        <w:rPr>
          <w:rFonts w:hint="eastAsia"/>
        </w:rPr>
        <w:t>該主要說的是西漢中晚期的情況。</w:t>
      </w:r>
    </w:p>
    <w:p w14:paraId="6FD25542" w14:textId="7A6381C4" w:rsidR="004838F8" w:rsidRPr="004838F8" w:rsidRDefault="004838F8" w:rsidP="004838F8">
      <w:pPr>
        <w:pStyle w:val="ab"/>
        <w:ind w:firstLine="560"/>
        <w:rPr>
          <w:rFonts w:cs="MS Mincho" w:hint="eastAsia"/>
          <w:szCs w:val="21"/>
        </w:rPr>
      </w:pPr>
      <w:r w:rsidRPr="004838F8">
        <w:rPr>
          <w:rFonts w:hint="eastAsia"/>
        </w:rPr>
        <w:t>《後漢書·百官志》：“太子太傅一人，中二千石。”本注：“職掌輔</w:t>
      </w:r>
      <w:proofErr w:type="gramStart"/>
      <w:r w:rsidRPr="004838F8">
        <w:rPr>
          <w:rFonts w:hint="eastAsia"/>
        </w:rPr>
        <w:t>導</w:t>
      </w:r>
      <w:proofErr w:type="gramEnd"/>
      <w:r w:rsidRPr="004838F8">
        <w:rPr>
          <w:rFonts w:hint="eastAsia"/>
        </w:rPr>
        <w:t>太子，禮如師，不領官</w:t>
      </w:r>
      <w:proofErr w:type="gramStart"/>
      <w:r w:rsidRPr="004838F8">
        <w:rPr>
          <w:rFonts w:hint="eastAsia"/>
        </w:rPr>
        <w:t>屬</w:t>
      </w:r>
      <w:proofErr w:type="gramEnd"/>
      <w:r w:rsidRPr="004838F8">
        <w:rPr>
          <w:rFonts w:hint="eastAsia"/>
        </w:rPr>
        <w:t>。”又“太子少傅，二千石。”本注：“亦以輔</w:t>
      </w:r>
      <w:proofErr w:type="gramStart"/>
      <w:r w:rsidRPr="004838F8">
        <w:rPr>
          <w:rFonts w:hint="eastAsia"/>
        </w:rPr>
        <w:t>導為</w:t>
      </w:r>
      <w:proofErr w:type="gramEnd"/>
      <w:r w:rsidRPr="004838F8">
        <w:rPr>
          <w:rFonts w:hint="eastAsia"/>
        </w:rPr>
        <w:t>職，悉主太子官</w:t>
      </w:r>
      <w:proofErr w:type="gramStart"/>
      <w:r w:rsidRPr="004838F8">
        <w:rPr>
          <w:rFonts w:hint="eastAsia"/>
        </w:rPr>
        <w:t>屬</w:t>
      </w:r>
      <w:proofErr w:type="gramEnd"/>
      <w:r w:rsidRPr="004838F8">
        <w:rPr>
          <w:rFonts w:hint="eastAsia"/>
        </w:rPr>
        <w:t>。”</w:t>
      </w:r>
      <w:r w:rsidRPr="004838F8">
        <w:rPr>
          <w:rFonts w:cs="MS Mincho" w:hint="eastAsia"/>
          <w:szCs w:val="21"/>
        </w:rPr>
        <w:t>《宋書·百官志》：“漢西京則太子門大夫、庶子、洗馬、舍人</w:t>
      </w:r>
      <w:proofErr w:type="gramStart"/>
      <w:r w:rsidRPr="004838F8">
        <w:rPr>
          <w:rFonts w:cs="MS Mincho" w:hint="eastAsia"/>
          <w:szCs w:val="21"/>
        </w:rPr>
        <w:t>屬</w:t>
      </w:r>
      <w:proofErr w:type="gramEnd"/>
      <w:r w:rsidRPr="004838F8">
        <w:rPr>
          <w:rFonts w:cs="MS Mincho" w:hint="eastAsia"/>
          <w:szCs w:val="21"/>
        </w:rPr>
        <w:t>二傅，率更令、家令、僕、衛率</w:t>
      </w:r>
      <w:proofErr w:type="gramStart"/>
      <w:r w:rsidRPr="004838F8">
        <w:rPr>
          <w:rFonts w:cs="MS Mincho" w:hint="eastAsia"/>
          <w:szCs w:val="21"/>
        </w:rPr>
        <w:t>屬詹</w:t>
      </w:r>
      <w:proofErr w:type="gramEnd"/>
      <w:r w:rsidRPr="004838F8">
        <w:rPr>
          <w:rFonts w:cs="MS Mincho" w:hint="eastAsia"/>
          <w:szCs w:val="21"/>
        </w:rPr>
        <w:t>事，皆秦官也。</w:t>
      </w:r>
      <w:proofErr w:type="gramStart"/>
      <w:r w:rsidRPr="004838F8">
        <w:rPr>
          <w:rFonts w:cs="MS Mincho" w:hint="eastAsia"/>
          <w:szCs w:val="21"/>
        </w:rPr>
        <w:t>後</w:t>
      </w:r>
      <w:proofErr w:type="gramEnd"/>
      <w:r w:rsidRPr="004838F8">
        <w:rPr>
          <w:rFonts w:cs="MS Mincho" w:hint="eastAsia"/>
          <w:szCs w:val="21"/>
        </w:rPr>
        <w:t>漢省</w:t>
      </w:r>
      <w:proofErr w:type="gramStart"/>
      <w:r w:rsidRPr="004838F8">
        <w:rPr>
          <w:rFonts w:cs="MS Mincho" w:hint="eastAsia"/>
          <w:szCs w:val="21"/>
        </w:rPr>
        <w:t>詹</w:t>
      </w:r>
      <w:proofErr w:type="gramEnd"/>
      <w:r w:rsidRPr="004838F8">
        <w:rPr>
          <w:rFonts w:cs="MS Mincho" w:hint="eastAsia"/>
          <w:szCs w:val="21"/>
        </w:rPr>
        <w:t>事，太子官</w:t>
      </w:r>
      <w:proofErr w:type="gramStart"/>
      <w:r w:rsidRPr="004838F8">
        <w:rPr>
          <w:rFonts w:cs="MS Mincho" w:hint="eastAsia"/>
          <w:szCs w:val="21"/>
        </w:rPr>
        <w:t>屬</w:t>
      </w:r>
      <w:proofErr w:type="gramEnd"/>
      <w:r w:rsidRPr="004838F8">
        <w:rPr>
          <w:rFonts w:cs="MS Mincho" w:hint="eastAsia"/>
          <w:szCs w:val="21"/>
        </w:rPr>
        <w:t>悉</w:t>
      </w:r>
      <w:proofErr w:type="gramStart"/>
      <w:r w:rsidRPr="004838F8">
        <w:rPr>
          <w:rFonts w:cs="MS Mincho" w:hint="eastAsia"/>
          <w:szCs w:val="21"/>
        </w:rPr>
        <w:t>屬</w:t>
      </w:r>
      <w:proofErr w:type="gramEnd"/>
      <w:r w:rsidRPr="004838F8">
        <w:rPr>
          <w:rFonts w:cs="MS Mincho" w:hint="eastAsia"/>
          <w:szCs w:val="21"/>
        </w:rPr>
        <w:t>少傅，而太傅不</w:t>
      </w:r>
      <w:proofErr w:type="gramStart"/>
      <w:r w:rsidRPr="004838F8">
        <w:rPr>
          <w:rFonts w:cs="MS Mincho" w:hint="eastAsia"/>
          <w:szCs w:val="21"/>
        </w:rPr>
        <w:t>復</w:t>
      </w:r>
      <w:proofErr w:type="gramEnd"/>
      <w:r w:rsidRPr="004838F8">
        <w:rPr>
          <w:rFonts w:cs="MS Mincho" w:hint="eastAsia"/>
          <w:szCs w:val="21"/>
        </w:rPr>
        <w:t>領官</w:t>
      </w:r>
      <w:proofErr w:type="gramStart"/>
      <w:r w:rsidRPr="004838F8">
        <w:rPr>
          <w:rFonts w:cs="MS Mincho" w:hint="eastAsia"/>
          <w:szCs w:val="21"/>
        </w:rPr>
        <w:t>屬</w:t>
      </w:r>
      <w:proofErr w:type="gramEnd"/>
      <w:r w:rsidRPr="004838F8">
        <w:rPr>
          <w:rFonts w:cs="MS Mincho" w:hint="eastAsia"/>
          <w:szCs w:val="21"/>
        </w:rPr>
        <w:t>。”</w:t>
      </w:r>
      <w:r w:rsidRPr="004838F8">
        <w:rPr>
          <w:rFonts w:hint="eastAsia"/>
        </w:rPr>
        <w:t>《唐六典》卷二六《太子三師三少詹事府左右春坊內官卷》：“漢氏唯置太傅，</w:t>
      </w:r>
      <w:proofErr w:type="gramStart"/>
      <w:r w:rsidRPr="004838F8">
        <w:rPr>
          <w:rFonts w:hint="eastAsia"/>
        </w:rPr>
        <w:t>秩</w:t>
      </w:r>
      <w:proofErr w:type="gramEnd"/>
      <w:r w:rsidRPr="004838F8">
        <w:rPr>
          <w:rFonts w:hint="eastAsia"/>
        </w:rPr>
        <w:t>二千石，</w:t>
      </w:r>
      <w:proofErr w:type="gramStart"/>
      <w:r w:rsidRPr="004838F8">
        <w:rPr>
          <w:rFonts w:hint="eastAsia"/>
        </w:rPr>
        <w:t>屬</w:t>
      </w:r>
      <w:proofErr w:type="gramEnd"/>
      <w:r w:rsidRPr="004838F8">
        <w:rPr>
          <w:rFonts w:hint="eastAsia"/>
        </w:rPr>
        <w:t>官有太子門大夫、庶子、洗馬、舍人。至</w:t>
      </w:r>
      <w:proofErr w:type="gramStart"/>
      <w:r w:rsidRPr="004838F8">
        <w:rPr>
          <w:rFonts w:hint="eastAsia"/>
        </w:rPr>
        <w:t>後</w:t>
      </w:r>
      <w:proofErr w:type="gramEnd"/>
      <w:r w:rsidRPr="004838F8">
        <w:rPr>
          <w:rFonts w:hint="eastAsia"/>
        </w:rPr>
        <w:t>漢，太子太傅</w:t>
      </w:r>
      <w:proofErr w:type="gramStart"/>
      <w:r w:rsidRPr="004838F8">
        <w:rPr>
          <w:rFonts w:hint="eastAsia"/>
        </w:rPr>
        <w:t>秩</w:t>
      </w:r>
      <w:proofErr w:type="gramEnd"/>
      <w:r w:rsidRPr="004838F8">
        <w:rPr>
          <w:rFonts w:hint="eastAsia"/>
        </w:rPr>
        <w:t>中二千石，掌輔</w:t>
      </w:r>
      <w:proofErr w:type="gramStart"/>
      <w:r w:rsidRPr="004838F8">
        <w:rPr>
          <w:rFonts w:hint="eastAsia"/>
        </w:rPr>
        <w:t>導</w:t>
      </w:r>
      <w:proofErr w:type="gramEnd"/>
      <w:r w:rsidRPr="004838F8">
        <w:rPr>
          <w:rFonts w:hint="eastAsia"/>
        </w:rPr>
        <w:t>太子，禮如師，不領官</w:t>
      </w:r>
      <w:proofErr w:type="gramStart"/>
      <w:r w:rsidRPr="004838F8">
        <w:rPr>
          <w:rFonts w:hint="eastAsia"/>
        </w:rPr>
        <w:t>屬</w:t>
      </w:r>
      <w:proofErr w:type="gramEnd"/>
      <w:r w:rsidRPr="004838F8">
        <w:rPr>
          <w:rFonts w:hint="eastAsia"/>
        </w:rPr>
        <w:t>。</w:t>
      </w:r>
      <w:r w:rsidRPr="004838F8">
        <w:rPr>
          <w:rFonts w:cs="MS Mincho" w:hint="eastAsia"/>
          <w:szCs w:val="21"/>
        </w:rPr>
        <w:t>……（太子少傅）</w:t>
      </w:r>
      <w:proofErr w:type="gramStart"/>
      <w:r w:rsidRPr="004838F8">
        <w:rPr>
          <w:rFonts w:cs="MS Mincho" w:hint="eastAsia"/>
          <w:szCs w:val="21"/>
        </w:rPr>
        <w:t>後</w:t>
      </w:r>
      <w:proofErr w:type="gramEnd"/>
      <w:r w:rsidRPr="004838F8">
        <w:rPr>
          <w:rFonts w:cs="MS Mincho" w:hint="eastAsia"/>
          <w:szCs w:val="21"/>
        </w:rPr>
        <w:t>漢</w:t>
      </w:r>
      <w:proofErr w:type="gramStart"/>
      <w:r w:rsidRPr="004838F8">
        <w:rPr>
          <w:rFonts w:cs="MS Mincho" w:hint="eastAsia"/>
          <w:szCs w:val="21"/>
        </w:rPr>
        <w:t>秩</w:t>
      </w:r>
      <w:proofErr w:type="gramEnd"/>
      <w:r w:rsidRPr="004838F8">
        <w:rPr>
          <w:rFonts w:cs="MS Mincho" w:hint="eastAsia"/>
          <w:szCs w:val="21"/>
        </w:rPr>
        <w:t>二千石，總領東宮官</w:t>
      </w:r>
      <w:proofErr w:type="gramStart"/>
      <w:r w:rsidRPr="004838F8">
        <w:rPr>
          <w:rFonts w:cs="MS Mincho" w:hint="eastAsia"/>
          <w:szCs w:val="21"/>
        </w:rPr>
        <w:t>屬</w:t>
      </w:r>
      <w:proofErr w:type="gramEnd"/>
      <w:r w:rsidRPr="004838F8">
        <w:rPr>
          <w:rFonts w:cs="MS Mincho" w:hint="eastAsia"/>
          <w:szCs w:val="21"/>
        </w:rPr>
        <w:t>。</w:t>
      </w:r>
      <w:r w:rsidRPr="004838F8">
        <w:rPr>
          <w:rFonts w:hint="eastAsia"/>
        </w:rPr>
        <w:t>”</w:t>
      </w:r>
      <w:r w:rsidRPr="004838F8">
        <w:rPr>
          <w:rFonts w:cs="MS Mincho" w:hint="eastAsia"/>
          <w:szCs w:val="21"/>
        </w:rPr>
        <w:t>《通典·職官十二·東宮官·太子六傅》：“漢高帝以叔孫通</w:t>
      </w:r>
      <w:proofErr w:type="gramStart"/>
      <w:r w:rsidRPr="004838F8">
        <w:rPr>
          <w:rFonts w:cs="MS Mincho" w:hint="eastAsia"/>
          <w:szCs w:val="21"/>
        </w:rPr>
        <w:t>為</w:t>
      </w:r>
      <w:proofErr w:type="gramEnd"/>
      <w:r w:rsidRPr="004838F8">
        <w:rPr>
          <w:rFonts w:cs="MS Mincho" w:hint="eastAsia"/>
          <w:szCs w:val="21"/>
        </w:rPr>
        <w:t>太子太傅，位次太常</w:t>
      </w:r>
      <w:proofErr w:type="gramStart"/>
      <w:r w:rsidRPr="004838F8">
        <w:rPr>
          <w:rFonts w:cs="MS Mincho" w:hint="eastAsia"/>
          <w:szCs w:val="21"/>
        </w:rPr>
        <w:t>後</w:t>
      </w:r>
      <w:proofErr w:type="gramEnd"/>
      <w:r w:rsidRPr="004838F8">
        <w:rPr>
          <w:rFonts w:cs="MS Mincho" w:hint="eastAsia"/>
          <w:szCs w:val="21"/>
        </w:rPr>
        <w:t>，亦有少傅。</w:t>
      </w:r>
      <w:proofErr w:type="gramStart"/>
      <w:r w:rsidRPr="004838F8">
        <w:rPr>
          <w:rFonts w:cs="MS Mincho" w:hint="eastAsia"/>
          <w:szCs w:val="21"/>
        </w:rPr>
        <w:t>後</w:t>
      </w:r>
      <w:proofErr w:type="gramEnd"/>
      <w:r w:rsidRPr="004838F8">
        <w:rPr>
          <w:rFonts w:cs="MS Mincho" w:hint="eastAsia"/>
          <w:szCs w:val="21"/>
        </w:rPr>
        <w:t>漢太傅禮如師，不領官</w:t>
      </w:r>
      <w:proofErr w:type="gramStart"/>
      <w:r w:rsidRPr="004838F8">
        <w:rPr>
          <w:rFonts w:cs="MS Mincho" w:hint="eastAsia"/>
          <w:szCs w:val="21"/>
        </w:rPr>
        <w:t>屬</w:t>
      </w:r>
      <w:proofErr w:type="gramEnd"/>
      <w:r w:rsidRPr="004838F8">
        <w:rPr>
          <w:rFonts w:cs="MS Mincho" w:hint="eastAsia"/>
          <w:szCs w:val="21"/>
        </w:rPr>
        <w:t>，而少傅主太子官</w:t>
      </w:r>
      <w:proofErr w:type="gramStart"/>
      <w:r w:rsidRPr="004838F8">
        <w:rPr>
          <w:rFonts w:cs="MS Mincho" w:hint="eastAsia"/>
          <w:szCs w:val="21"/>
        </w:rPr>
        <w:t>屬</w:t>
      </w:r>
      <w:proofErr w:type="gramEnd"/>
      <w:r w:rsidRPr="004838F8">
        <w:rPr>
          <w:rFonts w:cs="MS Mincho" w:hint="eastAsia"/>
          <w:szCs w:val="21"/>
        </w:rPr>
        <w:t>。”</w:t>
      </w:r>
      <w:r w:rsidRPr="004838F8">
        <w:rPr>
          <w:rFonts w:hint="eastAsia"/>
        </w:rPr>
        <w:t>東漢省“詹事”，太子宮官悉</w:t>
      </w:r>
      <w:proofErr w:type="gramStart"/>
      <w:r w:rsidRPr="004838F8">
        <w:rPr>
          <w:rFonts w:hint="eastAsia"/>
        </w:rPr>
        <w:t>屬</w:t>
      </w:r>
      <w:proofErr w:type="gramEnd"/>
      <w:r w:rsidRPr="004838F8">
        <w:rPr>
          <w:rFonts w:hint="eastAsia"/>
        </w:rPr>
        <w:t>“少傅”，這</w:t>
      </w:r>
      <w:proofErr w:type="gramStart"/>
      <w:r w:rsidRPr="004838F8">
        <w:rPr>
          <w:rFonts w:hint="eastAsia"/>
        </w:rPr>
        <w:t>一</w:t>
      </w:r>
      <w:proofErr w:type="gramEnd"/>
      <w:r w:rsidRPr="004838F8">
        <w:rPr>
          <w:rFonts w:hint="eastAsia"/>
        </w:rPr>
        <w:t>分工變化使職</w:t>
      </w:r>
      <w:proofErr w:type="gramStart"/>
      <w:r w:rsidRPr="004838F8">
        <w:rPr>
          <w:rFonts w:hint="eastAsia"/>
        </w:rPr>
        <w:t>權</w:t>
      </w:r>
      <w:proofErr w:type="gramEnd"/>
      <w:r w:rsidRPr="004838F8">
        <w:rPr>
          <w:rFonts w:hint="eastAsia"/>
        </w:rPr>
        <w:t>更</w:t>
      </w:r>
      <w:proofErr w:type="gramStart"/>
      <w:r w:rsidRPr="004838F8">
        <w:rPr>
          <w:rFonts w:hint="eastAsia"/>
        </w:rPr>
        <w:t>為</w:t>
      </w:r>
      <w:proofErr w:type="gramEnd"/>
      <w:r w:rsidRPr="004838F8">
        <w:rPr>
          <w:rFonts w:hint="eastAsia"/>
        </w:rPr>
        <w:t>明確、合理。上述調整既與東漢建立</w:t>
      </w:r>
      <w:proofErr w:type="gramStart"/>
      <w:r w:rsidRPr="004838F8">
        <w:rPr>
          <w:rFonts w:hint="eastAsia"/>
        </w:rPr>
        <w:t>後</w:t>
      </w:r>
      <w:proofErr w:type="gramEnd"/>
      <w:r w:rsidRPr="004838F8">
        <w:rPr>
          <w:rFonts w:hint="eastAsia"/>
        </w:rPr>
        <w:t>的職官簡化運</w:t>
      </w:r>
      <w:proofErr w:type="gramStart"/>
      <w:r w:rsidRPr="004838F8">
        <w:rPr>
          <w:rFonts w:hint="eastAsia"/>
        </w:rPr>
        <w:t>動</w:t>
      </w:r>
      <w:proofErr w:type="gramEnd"/>
      <w:r w:rsidRPr="004838F8">
        <w:rPr>
          <w:rFonts w:hint="eastAsia"/>
        </w:rPr>
        <w:t>有關，也可以說是一定程度上</w:t>
      </w:r>
      <w:proofErr w:type="gramStart"/>
      <w:r w:rsidRPr="004838F8">
        <w:rPr>
          <w:rFonts w:hint="eastAsia"/>
        </w:rPr>
        <w:t>恢復</w:t>
      </w:r>
      <w:proofErr w:type="gramEnd"/>
      <w:r w:rsidRPr="004838F8">
        <w:rPr>
          <w:rFonts w:hint="eastAsia"/>
        </w:rPr>
        <w:t>到了西漢初年之舊制。</w:t>
      </w:r>
    </w:p>
    <w:p w14:paraId="731DA51B" w14:textId="77777777" w:rsidR="004838F8" w:rsidRPr="004838F8" w:rsidRDefault="004838F8" w:rsidP="004838F8">
      <w:pPr>
        <w:pStyle w:val="a4"/>
        <w:spacing w:before="540" w:after="540"/>
        <w:ind w:left="0" w:firstLineChars="0" w:firstLine="0"/>
      </w:pPr>
      <w:r w:rsidRPr="004838F8">
        <w:rPr>
          <w:rFonts w:hint="eastAsia"/>
        </w:rPr>
        <w:t>附圖（漢長安城平面圖）：</w:t>
      </w:r>
      <w:r w:rsidRPr="004838F8">
        <w:rPr>
          <w:vertAlign w:val="superscript"/>
        </w:rPr>
        <w:endnoteReference w:id="11"/>
      </w:r>
    </w:p>
    <w:p w14:paraId="75C2D18A" w14:textId="7FDD01B8" w:rsidR="00BE12D1" w:rsidRPr="004838F8" w:rsidRDefault="004838F8" w:rsidP="004838F8">
      <w:pPr>
        <w:widowControl/>
        <w:ind w:firstLineChars="200" w:firstLine="420"/>
        <w:jc w:val="left"/>
        <w:rPr>
          <w:rFonts w:hint="eastAsia"/>
          <w:sz w:val="21"/>
          <w:szCs w:val="24"/>
        </w:rPr>
      </w:pPr>
      <w:r w:rsidRPr="004838F8">
        <w:rPr>
          <w:rFonts w:hint="eastAsia"/>
          <w:noProof/>
          <w:sz w:val="21"/>
          <w:szCs w:val="24"/>
        </w:rPr>
        <w:lastRenderedPageBreak/>
        <w:drawing>
          <wp:inline distT="0" distB="0" distL="0" distR="0" wp14:anchorId="668BFFDD" wp14:editId="23E3A6BD">
            <wp:extent cx="5274310" cy="5183629"/>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74310" cy="5183629"/>
                    </a:xfrm>
                    <a:prstGeom prst="rect">
                      <a:avLst/>
                    </a:prstGeom>
                    <a:noFill/>
                    <a:ln>
                      <a:noFill/>
                    </a:ln>
                  </pic:spPr>
                </pic:pic>
              </a:graphicData>
            </a:graphic>
          </wp:inline>
        </w:drawing>
      </w:r>
    </w:p>
    <w:sectPr w:rsidR="00BE12D1" w:rsidRPr="004838F8">
      <w:headerReference w:type="even" r:id="rId32"/>
      <w:headerReference w:type="default" r:id="rId33"/>
      <w:footerReference w:type="even" r:id="rId34"/>
      <w:footerReference w:type="default" r:id="rId35"/>
      <w:headerReference w:type="first" r:id="rId36"/>
      <w:footerReference w:type="first" r:id="rId37"/>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989AD" w14:textId="77777777" w:rsidR="00A313B6" w:rsidRDefault="00A313B6" w:rsidP="00CB0024">
      <w:r>
        <w:separator/>
      </w:r>
    </w:p>
  </w:endnote>
  <w:endnote w:type="continuationSeparator" w:id="0">
    <w:p w14:paraId="27F0727A" w14:textId="77777777" w:rsidR="00A313B6" w:rsidRDefault="00A313B6" w:rsidP="00CB0024">
      <w:r>
        <w:continuationSeparator/>
      </w:r>
    </w:p>
  </w:endnote>
  <w:endnote w:id="1">
    <w:p w14:paraId="6F807840" w14:textId="77777777" w:rsidR="004838F8" w:rsidRPr="004838F8" w:rsidRDefault="004838F8" w:rsidP="004838F8">
      <w:pPr>
        <w:pStyle w:val="ae"/>
      </w:pPr>
      <w:r w:rsidRPr="004838F8">
        <w:rPr>
          <w:rStyle w:val="af"/>
          <w:vertAlign w:val="baseline"/>
        </w:rPr>
        <w:endnoteRef/>
      </w:r>
      <w:r w:rsidRPr="004838F8">
        <w:t xml:space="preserve"> </w:t>
      </w:r>
      <w:proofErr w:type="gramStart"/>
      <w:r w:rsidRPr="004838F8">
        <w:rPr>
          <w:rFonts w:hint="eastAsia"/>
        </w:rPr>
        <w:t>參</w:t>
      </w:r>
      <w:proofErr w:type="gramEnd"/>
      <w:r w:rsidRPr="004838F8">
        <w:rPr>
          <w:rFonts w:hint="eastAsia"/>
        </w:rPr>
        <w:t>拙文：《說張家山漢簡〈二年律令·秩律〉的“詹事”並論漢初的太后、皇后兩宮官系統》，《中研院史語所集刊》第9</w:t>
      </w:r>
      <w:r w:rsidRPr="004838F8">
        <w:t>4</w:t>
      </w:r>
      <w:r w:rsidRPr="004838F8">
        <w:rPr>
          <w:rFonts w:hint="eastAsia"/>
        </w:rPr>
        <w:t>本第1分第1-</w:t>
      </w:r>
      <w:r w:rsidRPr="004838F8">
        <w:t>58</w:t>
      </w:r>
      <w:r w:rsidRPr="004838F8">
        <w:rPr>
          <w:rFonts w:hint="eastAsia"/>
        </w:rPr>
        <w:t>頁，（臺）中</w:t>
      </w:r>
      <w:proofErr w:type="gramStart"/>
      <w:r w:rsidRPr="004838F8">
        <w:rPr>
          <w:rFonts w:hint="eastAsia"/>
        </w:rPr>
        <w:t>研</w:t>
      </w:r>
      <w:proofErr w:type="gramEnd"/>
      <w:r w:rsidRPr="004838F8">
        <w:rPr>
          <w:rFonts w:hint="eastAsia"/>
        </w:rPr>
        <w:t>院史語所，2</w:t>
      </w:r>
      <w:r w:rsidRPr="004838F8">
        <w:t>023</w:t>
      </w:r>
      <w:r w:rsidRPr="004838F8">
        <w:rPr>
          <w:rFonts w:hint="eastAsia"/>
        </w:rPr>
        <w:t>年。</w:t>
      </w:r>
    </w:p>
  </w:endnote>
  <w:endnote w:id="2">
    <w:p w14:paraId="2E92160E" w14:textId="77777777" w:rsidR="004838F8" w:rsidRPr="004838F8" w:rsidRDefault="004838F8" w:rsidP="004838F8">
      <w:pPr>
        <w:pStyle w:val="ae"/>
      </w:pPr>
      <w:r w:rsidRPr="004838F8">
        <w:rPr>
          <w:rStyle w:val="af"/>
          <w:vertAlign w:val="baseline"/>
        </w:rPr>
        <w:endnoteRef/>
      </w:r>
      <w:r w:rsidRPr="004838F8">
        <w:t xml:space="preserve"> </w:t>
      </w:r>
      <w:proofErr w:type="gramStart"/>
      <w:r w:rsidRPr="004838F8">
        <w:rPr>
          <w:rFonts w:hint="eastAsia"/>
        </w:rPr>
        <w:t>參</w:t>
      </w:r>
      <w:proofErr w:type="gramEnd"/>
      <w:r w:rsidRPr="004838F8">
        <w:rPr>
          <w:rFonts w:hint="eastAsia"/>
        </w:rPr>
        <w:t>拙文：《說張家山漢簡〈二年律令·秩律〉的“詹事”並論漢初的太后、皇后兩宮官系統》，《中研院史語所集刊》第9</w:t>
      </w:r>
      <w:r w:rsidRPr="004838F8">
        <w:t>4</w:t>
      </w:r>
      <w:r w:rsidRPr="004838F8">
        <w:rPr>
          <w:rFonts w:hint="eastAsia"/>
        </w:rPr>
        <w:t>本第1分第1-</w:t>
      </w:r>
      <w:r w:rsidRPr="004838F8">
        <w:t>58</w:t>
      </w:r>
      <w:r w:rsidRPr="004838F8">
        <w:rPr>
          <w:rFonts w:hint="eastAsia"/>
        </w:rPr>
        <w:t>頁，（臺）中</w:t>
      </w:r>
      <w:proofErr w:type="gramStart"/>
      <w:r w:rsidRPr="004838F8">
        <w:rPr>
          <w:rFonts w:hint="eastAsia"/>
        </w:rPr>
        <w:t>研</w:t>
      </w:r>
      <w:proofErr w:type="gramEnd"/>
      <w:r w:rsidRPr="004838F8">
        <w:rPr>
          <w:rFonts w:hint="eastAsia"/>
        </w:rPr>
        <w:t>院史語所，2</w:t>
      </w:r>
      <w:r w:rsidRPr="004838F8">
        <w:t>023</w:t>
      </w:r>
      <w:r w:rsidRPr="004838F8">
        <w:rPr>
          <w:rFonts w:hint="eastAsia"/>
        </w:rPr>
        <w:t>年。</w:t>
      </w:r>
    </w:p>
  </w:endnote>
  <w:endnote w:id="3">
    <w:p w14:paraId="3564D2A8" w14:textId="77777777" w:rsidR="004838F8" w:rsidRPr="004838F8" w:rsidRDefault="004838F8" w:rsidP="004838F8">
      <w:pPr>
        <w:pStyle w:val="ae"/>
      </w:pPr>
      <w:r w:rsidRPr="004838F8">
        <w:rPr>
          <w:rStyle w:val="af"/>
          <w:vertAlign w:val="baseline"/>
        </w:rPr>
        <w:endnoteRef/>
      </w:r>
      <w:r w:rsidRPr="004838F8">
        <w:t xml:space="preserve"> </w:t>
      </w:r>
      <w:r w:rsidRPr="004838F8">
        <w:rPr>
          <w:rFonts w:hint="eastAsia"/>
        </w:rPr>
        <w:t>李毓芳：《漢長安城未央宮的考古發掘與研究》，《文博》</w:t>
      </w:r>
      <w:r w:rsidRPr="004838F8">
        <w:t>1995</w:t>
      </w:r>
      <w:r w:rsidRPr="004838F8">
        <w:rPr>
          <w:rFonts w:hint="eastAsia"/>
        </w:rPr>
        <w:t>年第</w:t>
      </w:r>
      <w:r w:rsidRPr="004838F8">
        <w:t>3</w:t>
      </w:r>
      <w:r w:rsidRPr="004838F8">
        <w:rPr>
          <w:rFonts w:hint="eastAsia"/>
        </w:rPr>
        <w:t>期第</w:t>
      </w:r>
      <w:r w:rsidRPr="004838F8">
        <w:t>82</w:t>
      </w:r>
      <w:r w:rsidRPr="004838F8">
        <w:rPr>
          <w:rFonts w:hint="eastAsia"/>
        </w:rPr>
        <w:t>-</w:t>
      </w:r>
      <w:r w:rsidRPr="004838F8">
        <w:t>83</w:t>
      </w:r>
      <w:r w:rsidRPr="004838F8">
        <w:rPr>
          <w:rFonts w:hint="eastAsia"/>
        </w:rPr>
        <w:t>頁。</w:t>
      </w:r>
    </w:p>
  </w:endnote>
  <w:endnote w:id="4">
    <w:p w14:paraId="77F23A04" w14:textId="77777777" w:rsidR="004838F8" w:rsidRPr="004838F8" w:rsidRDefault="004838F8" w:rsidP="004838F8">
      <w:pPr>
        <w:pStyle w:val="ae"/>
      </w:pPr>
      <w:r w:rsidRPr="004838F8">
        <w:rPr>
          <w:rStyle w:val="af"/>
          <w:vertAlign w:val="baseline"/>
        </w:rPr>
        <w:endnoteRef/>
      </w:r>
      <w:r w:rsidRPr="004838F8">
        <w:t xml:space="preserve"> </w:t>
      </w:r>
      <w:proofErr w:type="gramStart"/>
      <w:r w:rsidRPr="004838F8">
        <w:rPr>
          <w:rFonts w:hint="eastAsia"/>
        </w:rPr>
        <w:t>參</w:t>
      </w:r>
      <w:proofErr w:type="gramEnd"/>
      <w:r w:rsidRPr="004838F8">
        <w:rPr>
          <w:rFonts w:hint="eastAsia"/>
        </w:rPr>
        <w:t>李毓芳：《漢長安城的佈局與結構》，《考古與文物》</w:t>
      </w:r>
      <w:r w:rsidRPr="004838F8">
        <w:t>1997</w:t>
      </w:r>
      <w:r w:rsidRPr="004838F8">
        <w:rPr>
          <w:rFonts w:hint="eastAsia"/>
        </w:rPr>
        <w:t>年第</w:t>
      </w:r>
      <w:r w:rsidRPr="004838F8">
        <w:t>5</w:t>
      </w:r>
      <w:r w:rsidRPr="004838F8">
        <w:rPr>
          <w:rFonts w:hint="eastAsia"/>
        </w:rPr>
        <w:t>期第</w:t>
      </w:r>
      <w:r w:rsidRPr="004838F8">
        <w:t>73</w:t>
      </w:r>
      <w:r w:rsidRPr="004838F8">
        <w:rPr>
          <w:rFonts w:hint="eastAsia"/>
        </w:rPr>
        <w:t>頁。</w:t>
      </w:r>
    </w:p>
  </w:endnote>
  <w:endnote w:id="5">
    <w:p w14:paraId="22A89421" w14:textId="77777777" w:rsidR="004838F8" w:rsidRPr="004838F8" w:rsidRDefault="004838F8" w:rsidP="004838F8">
      <w:pPr>
        <w:pStyle w:val="ae"/>
      </w:pPr>
      <w:r w:rsidRPr="004838F8">
        <w:rPr>
          <w:rStyle w:val="af"/>
          <w:vertAlign w:val="baseline"/>
        </w:rPr>
        <w:endnoteRef/>
      </w:r>
      <w:r w:rsidRPr="004838F8">
        <w:t xml:space="preserve"> </w:t>
      </w:r>
      <w:proofErr w:type="gramStart"/>
      <w:r w:rsidRPr="004838F8">
        <w:rPr>
          <w:rFonts w:hint="eastAsia"/>
        </w:rPr>
        <w:t>參</w:t>
      </w:r>
      <w:proofErr w:type="gramEnd"/>
      <w:r w:rsidRPr="004838F8">
        <w:rPr>
          <w:rFonts w:hint="eastAsia"/>
        </w:rPr>
        <w:t>拙文：《說張家山漢簡〈二年律令·秩律〉的“詹事”並論漢初的太后、皇后兩宮官系統》，《中研院史語所集刊》第9</w:t>
      </w:r>
      <w:r w:rsidRPr="004838F8">
        <w:t>4</w:t>
      </w:r>
      <w:r w:rsidRPr="004838F8">
        <w:rPr>
          <w:rFonts w:hint="eastAsia"/>
        </w:rPr>
        <w:t>本第1分第1-</w:t>
      </w:r>
      <w:r w:rsidRPr="004838F8">
        <w:t>58</w:t>
      </w:r>
      <w:r w:rsidRPr="004838F8">
        <w:rPr>
          <w:rFonts w:hint="eastAsia"/>
        </w:rPr>
        <w:t>頁，（臺）中</w:t>
      </w:r>
      <w:proofErr w:type="gramStart"/>
      <w:r w:rsidRPr="004838F8">
        <w:rPr>
          <w:rFonts w:hint="eastAsia"/>
        </w:rPr>
        <w:t>研</w:t>
      </w:r>
      <w:proofErr w:type="gramEnd"/>
      <w:r w:rsidRPr="004838F8">
        <w:rPr>
          <w:rFonts w:hint="eastAsia"/>
        </w:rPr>
        <w:t>院史語所，2</w:t>
      </w:r>
      <w:r w:rsidRPr="004838F8">
        <w:t>023</w:t>
      </w:r>
      <w:r w:rsidRPr="004838F8">
        <w:rPr>
          <w:rFonts w:hint="eastAsia"/>
        </w:rPr>
        <w:t>年。</w:t>
      </w:r>
    </w:p>
  </w:endnote>
  <w:endnote w:id="6">
    <w:p w14:paraId="38478663" w14:textId="77777777" w:rsidR="004838F8" w:rsidRPr="004838F8" w:rsidRDefault="004838F8" w:rsidP="004838F8">
      <w:pPr>
        <w:pStyle w:val="ae"/>
      </w:pPr>
      <w:r w:rsidRPr="004838F8">
        <w:rPr>
          <w:rStyle w:val="af"/>
          <w:vertAlign w:val="baseline"/>
        </w:rPr>
        <w:endnoteRef/>
      </w:r>
      <w:r w:rsidRPr="004838F8">
        <w:t xml:space="preserve"> </w:t>
      </w:r>
      <w:r w:rsidRPr="004838F8">
        <w:rPr>
          <w:rFonts w:hint="eastAsia"/>
        </w:rPr>
        <w:t>《功令》九十一條簡1</w:t>
      </w:r>
      <w:r w:rsidRPr="004838F8">
        <w:t>53</w:t>
      </w:r>
      <w:r w:rsidRPr="004838F8">
        <w:rPr>
          <w:rFonts w:hint="eastAsia"/>
        </w:rPr>
        <w:t>“右厩”下原整理者注：“‘右厩’，</w:t>
      </w:r>
      <w:proofErr w:type="gramStart"/>
      <w:r w:rsidRPr="004838F8">
        <w:rPr>
          <w:rFonts w:hint="eastAsia"/>
        </w:rPr>
        <w:t>屬</w:t>
      </w:r>
      <w:proofErr w:type="gramEnd"/>
      <w:r w:rsidRPr="004838F8">
        <w:rPr>
          <w:rFonts w:hint="eastAsia"/>
        </w:rPr>
        <w:t>‘詹事厩’（</w:t>
      </w:r>
      <w:proofErr w:type="gramStart"/>
      <w:r w:rsidRPr="004838F8">
        <w:rPr>
          <w:rFonts w:hint="eastAsia"/>
        </w:rPr>
        <w:t>參</w:t>
      </w:r>
      <w:proofErr w:type="gramEnd"/>
      <w:r w:rsidRPr="004838F8">
        <w:rPr>
          <w:rFonts w:hint="eastAsia"/>
        </w:rPr>
        <w:t>看令七）。《二年律令》簡四六三、四六四：‘長秋謁者令，右厩’，</w:t>
      </w:r>
      <w:proofErr w:type="gramStart"/>
      <w:r w:rsidRPr="004838F8">
        <w:rPr>
          <w:rFonts w:hint="eastAsia"/>
        </w:rPr>
        <w:t>秩</w:t>
      </w:r>
      <w:proofErr w:type="gramEnd"/>
      <w:r w:rsidRPr="004838F8">
        <w:rPr>
          <w:rFonts w:hint="eastAsia"/>
        </w:rPr>
        <w:t>六百石。”第七條“大（太）僕右</w:t>
      </w:r>
      <w:proofErr w:type="gramStart"/>
      <w:r w:rsidRPr="004838F8">
        <w:rPr>
          <w:rFonts w:hint="eastAsia"/>
        </w:rPr>
        <w:t>厩</w:t>
      </w:r>
      <w:proofErr w:type="gramEnd"/>
      <w:r w:rsidRPr="004838F8">
        <w:rPr>
          <w:rFonts w:hint="eastAsia"/>
        </w:rPr>
        <w:t>”下原整理者注：“大（太）僕右</w:t>
      </w:r>
      <w:proofErr w:type="gramStart"/>
      <w:r w:rsidRPr="004838F8">
        <w:rPr>
          <w:rFonts w:hint="eastAsia"/>
        </w:rPr>
        <w:t>厩</w:t>
      </w:r>
      <w:proofErr w:type="gramEnd"/>
      <w:r w:rsidRPr="004838F8">
        <w:rPr>
          <w:rFonts w:hint="eastAsia"/>
        </w:rPr>
        <w:t>，太僕</w:t>
      </w:r>
      <w:proofErr w:type="gramStart"/>
      <w:r w:rsidRPr="004838F8">
        <w:rPr>
          <w:rFonts w:hint="eastAsia"/>
        </w:rPr>
        <w:t>屬</w:t>
      </w:r>
      <w:proofErr w:type="gramEnd"/>
      <w:r w:rsidRPr="004838F8">
        <w:rPr>
          <w:rFonts w:hint="eastAsia"/>
        </w:rPr>
        <w:t>官。……《二年律令》簡四六三有‘右厩’，即右</w:t>
      </w:r>
      <w:proofErr w:type="gramStart"/>
      <w:r w:rsidRPr="004838F8">
        <w:rPr>
          <w:rFonts w:hint="eastAsia"/>
        </w:rPr>
        <w:t>厩</w:t>
      </w:r>
      <w:proofErr w:type="gramEnd"/>
      <w:r w:rsidRPr="004838F8">
        <w:rPr>
          <w:rFonts w:hint="eastAsia"/>
        </w:rPr>
        <w:t>長，</w:t>
      </w:r>
      <w:proofErr w:type="gramStart"/>
      <w:r w:rsidRPr="004838F8">
        <w:rPr>
          <w:rFonts w:hint="eastAsia"/>
        </w:rPr>
        <w:t>秩</w:t>
      </w:r>
      <w:proofErr w:type="gramEnd"/>
      <w:r w:rsidRPr="004838F8">
        <w:rPr>
          <w:rFonts w:hint="eastAsia"/>
        </w:rPr>
        <w:t>六百石。”</w:t>
      </w:r>
      <w:proofErr w:type="gramStart"/>
      <w:r w:rsidRPr="004838F8">
        <w:rPr>
          <w:rFonts w:hint="eastAsia"/>
        </w:rPr>
        <w:t>兩</w:t>
      </w:r>
      <w:proofErr w:type="gramEnd"/>
      <w:r w:rsidRPr="004838F8">
        <w:rPr>
          <w:rFonts w:hint="eastAsia"/>
        </w:rPr>
        <w:t>說互有</w:t>
      </w:r>
      <w:proofErr w:type="gramStart"/>
      <w:r w:rsidRPr="004838F8">
        <w:rPr>
          <w:rFonts w:hint="eastAsia"/>
        </w:rPr>
        <w:t>牴牾</w:t>
      </w:r>
      <w:proofErr w:type="gramEnd"/>
      <w:r w:rsidRPr="004838F8">
        <w:rPr>
          <w:rFonts w:hint="eastAsia"/>
        </w:rPr>
        <w:t>。按《功令》</w:t>
      </w:r>
      <w:proofErr w:type="gramStart"/>
      <w:r w:rsidRPr="004838F8">
        <w:rPr>
          <w:rFonts w:hint="eastAsia"/>
        </w:rPr>
        <w:t>兩</w:t>
      </w:r>
      <w:proofErr w:type="gramEnd"/>
      <w:r w:rsidRPr="004838F8">
        <w:rPr>
          <w:rFonts w:hint="eastAsia"/>
        </w:rPr>
        <w:t>處所見之“右厩”、《二年律令·秩律》之“右厩”皆</w:t>
      </w:r>
      <w:proofErr w:type="gramStart"/>
      <w:r w:rsidRPr="004838F8">
        <w:rPr>
          <w:rFonts w:hint="eastAsia"/>
        </w:rPr>
        <w:t>屬</w:t>
      </w:r>
      <w:proofErr w:type="gramEnd"/>
      <w:r w:rsidRPr="004838F8">
        <w:rPr>
          <w:rFonts w:hint="eastAsia"/>
        </w:rPr>
        <w:t>太僕。《秩律》存在稱“令”者</w:t>
      </w:r>
      <w:proofErr w:type="gramStart"/>
      <w:r w:rsidRPr="004838F8">
        <w:rPr>
          <w:rFonts w:hint="eastAsia"/>
        </w:rPr>
        <w:t>秩</w:t>
      </w:r>
      <w:proofErr w:type="gramEnd"/>
      <w:r w:rsidRPr="004838F8">
        <w:rPr>
          <w:rFonts w:hint="eastAsia"/>
        </w:rPr>
        <w:t>六百石，稱“長”者</w:t>
      </w:r>
      <w:proofErr w:type="gramStart"/>
      <w:r w:rsidRPr="004838F8">
        <w:rPr>
          <w:rFonts w:hint="eastAsia"/>
        </w:rPr>
        <w:t>秩</w:t>
      </w:r>
      <w:proofErr w:type="gramEnd"/>
      <w:r w:rsidRPr="004838F8">
        <w:rPr>
          <w:rFonts w:hint="eastAsia"/>
        </w:rPr>
        <w:t>五百石、三百石的通例。所以《功令》、《二年律令·秩律》的“右厩”皆</w:t>
      </w:r>
      <w:proofErr w:type="gramStart"/>
      <w:r w:rsidRPr="004838F8">
        <w:rPr>
          <w:rFonts w:hint="eastAsia"/>
        </w:rPr>
        <w:t>為</w:t>
      </w:r>
      <w:proofErr w:type="gramEnd"/>
      <w:r w:rsidRPr="004838F8">
        <w:rPr>
          <w:rFonts w:hint="eastAsia"/>
        </w:rPr>
        <w:t>右</w:t>
      </w:r>
      <w:proofErr w:type="gramStart"/>
      <w:r w:rsidRPr="004838F8">
        <w:rPr>
          <w:rFonts w:hint="eastAsia"/>
        </w:rPr>
        <w:t>厩</w:t>
      </w:r>
      <w:proofErr w:type="gramEnd"/>
      <w:r w:rsidRPr="004838F8">
        <w:rPr>
          <w:rFonts w:hint="eastAsia"/>
        </w:rPr>
        <w:t>令而非右</w:t>
      </w:r>
      <w:proofErr w:type="gramStart"/>
      <w:r w:rsidRPr="004838F8">
        <w:rPr>
          <w:rFonts w:hint="eastAsia"/>
        </w:rPr>
        <w:t>厩</w:t>
      </w:r>
      <w:proofErr w:type="gramEnd"/>
      <w:r w:rsidRPr="004838F8">
        <w:rPr>
          <w:rFonts w:hint="eastAsia"/>
        </w:rPr>
        <w:t>長。</w:t>
      </w:r>
    </w:p>
  </w:endnote>
  <w:endnote w:id="7">
    <w:p w14:paraId="2AFB59FC" w14:textId="77777777" w:rsidR="004838F8" w:rsidRPr="004838F8" w:rsidRDefault="004838F8" w:rsidP="004838F8">
      <w:pPr>
        <w:pStyle w:val="ae"/>
      </w:pPr>
      <w:r w:rsidRPr="004838F8">
        <w:rPr>
          <w:rStyle w:val="af"/>
          <w:vertAlign w:val="baseline"/>
        </w:rPr>
        <w:endnoteRef/>
      </w:r>
      <w:r w:rsidRPr="004838F8">
        <w:t xml:space="preserve"> </w:t>
      </w:r>
      <w:r w:rsidRPr="004838F8">
        <w:rPr>
          <w:rFonts w:hint="eastAsia"/>
        </w:rPr>
        <w:t>咸阳市文物考古研究所編：《西汉帝陵钻探调查报告》第2</w:t>
      </w:r>
      <w:r w:rsidRPr="004838F8">
        <w:t>1</w:t>
      </w:r>
      <w:r w:rsidRPr="004838F8">
        <w:rPr>
          <w:rFonts w:hint="eastAsia"/>
        </w:rPr>
        <w:t>頁，文物出版社，2</w:t>
      </w:r>
      <w:r w:rsidRPr="004838F8">
        <w:t>010</w:t>
      </w:r>
      <w:r w:rsidRPr="004838F8">
        <w:rPr>
          <w:rFonts w:hint="eastAsia"/>
        </w:rPr>
        <w:t>年。</w:t>
      </w:r>
    </w:p>
  </w:endnote>
  <w:endnote w:id="8">
    <w:p w14:paraId="07B7E01B" w14:textId="77777777" w:rsidR="004838F8" w:rsidRPr="004838F8" w:rsidRDefault="004838F8" w:rsidP="004838F8">
      <w:pPr>
        <w:pStyle w:val="ae"/>
      </w:pPr>
      <w:r w:rsidRPr="004838F8">
        <w:rPr>
          <w:rStyle w:val="af"/>
          <w:vertAlign w:val="baseline"/>
        </w:rPr>
        <w:endnoteRef/>
      </w:r>
      <w:r w:rsidRPr="004838F8">
        <w:t xml:space="preserve"> </w:t>
      </w:r>
      <w:r w:rsidRPr="004838F8">
        <w:rPr>
          <w:rFonts w:hint="eastAsia"/>
        </w:rPr>
        <w:t>筆者曾</w:t>
      </w:r>
      <w:proofErr w:type="gramStart"/>
      <w:r w:rsidRPr="004838F8">
        <w:rPr>
          <w:rFonts w:hint="eastAsia"/>
        </w:rPr>
        <w:t>於</w:t>
      </w:r>
      <w:proofErr w:type="gramEnd"/>
      <w:r w:rsidRPr="004838F8">
        <w:rPr>
          <w:rFonts w:hint="eastAsia"/>
        </w:rPr>
        <w:t>3月2</w:t>
      </w:r>
      <w:r w:rsidRPr="004838F8">
        <w:t>9</w:t>
      </w:r>
      <w:r w:rsidRPr="004838F8">
        <w:rPr>
          <w:rFonts w:hint="eastAsia"/>
        </w:rPr>
        <w:t>日在</w:t>
      </w:r>
      <w:proofErr w:type="gramStart"/>
      <w:r w:rsidRPr="004838F8">
        <w:rPr>
          <w:rFonts w:hint="eastAsia"/>
        </w:rPr>
        <w:t>復旦</w:t>
      </w:r>
      <w:proofErr w:type="gramEnd"/>
      <w:r w:rsidRPr="004838F8">
        <w:rPr>
          <w:rFonts w:hint="eastAsia"/>
        </w:rPr>
        <w:t>大學歷史系作了</w:t>
      </w:r>
      <w:proofErr w:type="gramStart"/>
      <w:r w:rsidRPr="004838F8">
        <w:rPr>
          <w:rFonts w:hint="eastAsia"/>
        </w:rPr>
        <w:t>一場</w:t>
      </w:r>
      <w:proofErr w:type="gramEnd"/>
      <w:r w:rsidRPr="004838F8">
        <w:rPr>
          <w:rFonts w:hint="eastAsia"/>
        </w:rPr>
        <w:t>題</w:t>
      </w:r>
      <w:proofErr w:type="gramStart"/>
      <w:r w:rsidRPr="004838F8">
        <w:rPr>
          <w:rFonts w:hint="eastAsia"/>
        </w:rPr>
        <w:t>為</w:t>
      </w:r>
      <w:proofErr w:type="gramEnd"/>
      <w:r w:rsidRPr="004838F8">
        <w:rPr>
          <w:rFonts w:hint="eastAsia"/>
        </w:rPr>
        <w:t>“漢初</w:t>
      </w:r>
      <w:proofErr w:type="gramStart"/>
      <w:r w:rsidRPr="004838F8">
        <w:rPr>
          <w:rFonts w:hint="eastAsia"/>
        </w:rPr>
        <w:t>呂</w:t>
      </w:r>
      <w:proofErr w:type="gramEnd"/>
      <w:r w:rsidRPr="004838F8">
        <w:rPr>
          <w:rFonts w:hint="eastAsia"/>
        </w:rPr>
        <w:t>后時期太后、皇后</w:t>
      </w:r>
      <w:proofErr w:type="gramStart"/>
      <w:r w:rsidRPr="004838F8">
        <w:rPr>
          <w:rFonts w:hint="eastAsia"/>
        </w:rPr>
        <w:t>兩</w:t>
      </w:r>
      <w:proofErr w:type="gramEnd"/>
      <w:r w:rsidRPr="004838F8">
        <w:rPr>
          <w:rFonts w:hint="eastAsia"/>
        </w:rPr>
        <w:t>宮官系統整理探研”的</w:t>
      </w:r>
      <w:proofErr w:type="gramStart"/>
      <w:r w:rsidRPr="004838F8">
        <w:rPr>
          <w:rFonts w:hint="eastAsia"/>
        </w:rPr>
        <w:t>報</w:t>
      </w:r>
      <w:proofErr w:type="gramEnd"/>
      <w:r w:rsidRPr="004838F8">
        <w:rPr>
          <w:rFonts w:hint="eastAsia"/>
        </w:rPr>
        <w:t>告，席間馬孟龍先生曾</w:t>
      </w:r>
      <w:proofErr w:type="gramStart"/>
      <w:r w:rsidRPr="004838F8">
        <w:rPr>
          <w:rFonts w:hint="eastAsia"/>
        </w:rPr>
        <w:t>據</w:t>
      </w:r>
      <w:proofErr w:type="gramEnd"/>
      <w:r w:rsidRPr="004838F8">
        <w:rPr>
          <w:rFonts w:hint="eastAsia"/>
        </w:rPr>
        <w:t>《西汉帝陵钻探调查报告》認</w:t>
      </w:r>
      <w:proofErr w:type="gramStart"/>
      <w:r w:rsidRPr="004838F8">
        <w:rPr>
          <w:rFonts w:hint="eastAsia"/>
        </w:rPr>
        <w:t>為</w:t>
      </w:r>
      <w:proofErr w:type="gramEnd"/>
      <w:r w:rsidRPr="004838F8">
        <w:rPr>
          <w:rFonts w:hint="eastAsia"/>
        </w:rPr>
        <w:t>，西漢安陵有張皇后墓，這或許說明她沒有被廢。馬先生的說法很有</w:t>
      </w:r>
      <w:proofErr w:type="gramStart"/>
      <w:r w:rsidRPr="004838F8">
        <w:rPr>
          <w:rFonts w:hint="eastAsia"/>
        </w:rPr>
        <w:t>啟</w:t>
      </w:r>
      <w:proofErr w:type="gramEnd"/>
      <w:r w:rsidRPr="004838F8">
        <w:rPr>
          <w:rFonts w:hint="eastAsia"/>
        </w:rPr>
        <w:t>發，但我們的觀點與之仍有不同。</w:t>
      </w:r>
    </w:p>
  </w:endnote>
  <w:endnote w:id="9">
    <w:p w14:paraId="341D3131" w14:textId="77777777" w:rsidR="004838F8" w:rsidRPr="004838F8" w:rsidRDefault="004838F8" w:rsidP="004838F8">
      <w:pPr>
        <w:pStyle w:val="ae"/>
      </w:pPr>
      <w:r w:rsidRPr="004838F8">
        <w:rPr>
          <w:rStyle w:val="af"/>
          <w:vertAlign w:val="baseline"/>
        </w:rPr>
        <w:endnoteRef/>
      </w:r>
      <w:r w:rsidRPr="004838F8">
        <w:t xml:space="preserve"> </w:t>
      </w:r>
      <w:proofErr w:type="gramStart"/>
      <w:r w:rsidRPr="004838F8">
        <w:rPr>
          <w:rFonts w:hint="eastAsia"/>
        </w:rPr>
        <w:t>參劉</w:t>
      </w:r>
      <w:proofErr w:type="gramEnd"/>
      <w:r w:rsidRPr="004838F8">
        <w:rPr>
          <w:rFonts w:hint="eastAsia"/>
        </w:rPr>
        <w:t>雅君：《試論兩漢太子師傅制度》，《北方論叢》2</w:t>
      </w:r>
      <w:r w:rsidRPr="004838F8">
        <w:t>010</w:t>
      </w:r>
      <w:r w:rsidRPr="004838F8">
        <w:rPr>
          <w:rFonts w:hint="eastAsia"/>
        </w:rPr>
        <w:t>年第6期第7</w:t>
      </w:r>
      <w:r w:rsidRPr="004838F8">
        <w:t>7</w:t>
      </w:r>
      <w:r w:rsidRPr="004838F8">
        <w:rPr>
          <w:rFonts w:hint="eastAsia"/>
        </w:rPr>
        <w:t>頁。</w:t>
      </w:r>
    </w:p>
  </w:endnote>
  <w:endnote w:id="10">
    <w:p w14:paraId="5EF50648" w14:textId="77777777" w:rsidR="004838F8" w:rsidRPr="004838F8" w:rsidRDefault="004838F8" w:rsidP="004838F8">
      <w:pPr>
        <w:pStyle w:val="ae"/>
      </w:pPr>
      <w:r w:rsidRPr="004838F8">
        <w:rPr>
          <w:rStyle w:val="af"/>
          <w:vertAlign w:val="baseline"/>
        </w:rPr>
        <w:endnoteRef/>
      </w:r>
      <w:r w:rsidRPr="004838F8">
        <w:t xml:space="preserve"> </w:t>
      </w:r>
      <w:proofErr w:type="gramStart"/>
      <w:r w:rsidRPr="004838F8">
        <w:rPr>
          <w:rFonts w:hint="eastAsia"/>
        </w:rPr>
        <w:t>參</w:t>
      </w:r>
      <w:proofErr w:type="gramEnd"/>
      <w:r w:rsidRPr="004838F8">
        <w:rPr>
          <w:rFonts w:hint="eastAsia"/>
        </w:rPr>
        <w:t>拙文：《說張家山漢簡〈二年律令·秩律〉的“詹事”並論漢初的太后、皇后兩宮官系統》，《中研院史語所集刊》第9</w:t>
      </w:r>
      <w:r w:rsidRPr="004838F8">
        <w:t>4</w:t>
      </w:r>
      <w:r w:rsidRPr="004838F8">
        <w:rPr>
          <w:rFonts w:hint="eastAsia"/>
        </w:rPr>
        <w:t>本第1分第1-</w:t>
      </w:r>
      <w:r w:rsidRPr="004838F8">
        <w:t>58</w:t>
      </w:r>
      <w:r w:rsidRPr="004838F8">
        <w:rPr>
          <w:rFonts w:hint="eastAsia"/>
        </w:rPr>
        <w:t>頁，（臺）中</w:t>
      </w:r>
      <w:proofErr w:type="gramStart"/>
      <w:r w:rsidRPr="004838F8">
        <w:rPr>
          <w:rFonts w:hint="eastAsia"/>
        </w:rPr>
        <w:t>研</w:t>
      </w:r>
      <w:proofErr w:type="gramEnd"/>
      <w:r w:rsidRPr="004838F8">
        <w:rPr>
          <w:rFonts w:hint="eastAsia"/>
        </w:rPr>
        <w:t>院史語所，2</w:t>
      </w:r>
      <w:r w:rsidRPr="004838F8">
        <w:t>023</w:t>
      </w:r>
      <w:r w:rsidRPr="004838F8">
        <w:rPr>
          <w:rFonts w:hint="eastAsia"/>
        </w:rPr>
        <w:t>年。</w:t>
      </w:r>
    </w:p>
  </w:endnote>
  <w:endnote w:id="11">
    <w:p w14:paraId="78FEDE0E" w14:textId="77777777" w:rsidR="004838F8" w:rsidRPr="00974772" w:rsidRDefault="004838F8" w:rsidP="004838F8">
      <w:pPr>
        <w:pStyle w:val="ae"/>
      </w:pPr>
      <w:r w:rsidRPr="004838F8">
        <w:rPr>
          <w:rStyle w:val="af"/>
          <w:vertAlign w:val="baseline"/>
        </w:rPr>
        <w:endnoteRef/>
      </w:r>
      <w:r w:rsidRPr="004838F8">
        <w:t xml:space="preserve"> </w:t>
      </w:r>
      <w:r w:rsidRPr="004838F8">
        <w:rPr>
          <w:rFonts w:hint="eastAsia"/>
        </w:rPr>
        <w:t>轉引自李毓芳：《漢長安城的佈局與結構》，《考古與文物》</w:t>
      </w:r>
      <w:r w:rsidRPr="004838F8">
        <w:t>1997</w:t>
      </w:r>
      <w:r w:rsidRPr="004838F8">
        <w:rPr>
          <w:rFonts w:hint="eastAsia"/>
        </w:rPr>
        <w:t>年第</w:t>
      </w:r>
      <w:r w:rsidRPr="004838F8">
        <w:t>5</w:t>
      </w:r>
      <w:r w:rsidRPr="004838F8">
        <w:rPr>
          <w:rFonts w:hint="eastAsia"/>
        </w:rPr>
        <w:t>期第</w:t>
      </w:r>
      <w:r w:rsidRPr="004838F8">
        <w:t>72</w:t>
      </w:r>
      <w:r w:rsidRPr="004838F8">
        <w:rPr>
          <w:rFonts w:hint="eastAsia"/>
        </w:rPr>
        <w:t>頁“漢長安城平面圖”。</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经典繁超宋">
    <w:altName w:val="宋体"/>
    <w:charset w:val="86"/>
    <w:family w:val="modern"/>
    <w:pitch w:val="default"/>
    <w:sig w:usb0="00000000" w:usb1="00000000" w:usb2="0000001E" w:usb3="00000000" w:csb0="00040000" w:csb1="00000000"/>
  </w:font>
  <w:font w:name="宋体-方正超大字符集">
    <w:panose1 w:val="03000509000000000000"/>
    <w:charset w:val="86"/>
    <w:family w:val="script"/>
    <w:pitch w:val="fixed"/>
    <w:sig w:usb0="00000001" w:usb1="080E0000" w:usb2="00000010" w:usb3="00000000" w:csb0="00040000" w:csb1="00000000"/>
  </w:font>
  <w:font w:name="控呇湮佽恅苤蚼">
    <w:altName w:val="Microsoft JhengHei"/>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KaiXinSong">
    <w:panose1 w:val="02010609060101010101"/>
    <w:charset w:val="00"/>
    <w:family w:val="modern"/>
    <w:pitch w:val="fixed"/>
    <w:sig w:usb0="800002BF" w:usb1="3AC97CFA" w:usb2="04000016"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EC404" w14:textId="77777777" w:rsidR="003E6BB9" w:rsidRDefault="003E6BB9" w:rsidP="008657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3A2AF50" w14:textId="77777777" w:rsidR="003E6BB9" w:rsidRDefault="003E6BB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8810" w14:textId="7E618FF7" w:rsidR="003E6BB9" w:rsidRPr="00CF5EB2" w:rsidRDefault="003E6BB9"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sidR="001F6F0F">
      <w:rPr>
        <w:sz w:val="18"/>
        <w:szCs w:val="18"/>
      </w:rPr>
      <w:t>2</w:t>
    </w:r>
    <w:r w:rsidR="004838F8">
      <w:rPr>
        <w:sz w:val="18"/>
        <w:szCs w:val="18"/>
      </w:rPr>
      <w:t>3</w:t>
    </w:r>
    <w:r w:rsidRPr="00C01B1F">
      <w:rPr>
        <w:rFonts w:hint="eastAsia"/>
        <w:sz w:val="18"/>
        <w:szCs w:val="18"/>
      </w:rPr>
      <w:t>年</w:t>
    </w:r>
    <w:r w:rsidR="004838F8">
      <w:rPr>
        <w:sz w:val="18"/>
        <w:szCs w:val="18"/>
      </w:rPr>
      <w:t>4</w:t>
    </w:r>
    <w:r w:rsidR="00CF5EB2">
      <w:rPr>
        <w:rFonts w:hint="eastAsia"/>
        <w:sz w:val="18"/>
        <w:szCs w:val="18"/>
      </w:rPr>
      <w:t>月</w:t>
    </w:r>
    <w:r w:rsidR="004838F8">
      <w:rPr>
        <w:sz w:val="18"/>
        <w:szCs w:val="18"/>
      </w:rPr>
      <w:t>6</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sidR="001F6F0F">
      <w:rPr>
        <w:sz w:val="18"/>
        <w:szCs w:val="18"/>
      </w:rPr>
      <w:t>2</w:t>
    </w:r>
    <w:r w:rsidR="004838F8">
      <w:rPr>
        <w:sz w:val="18"/>
        <w:szCs w:val="18"/>
      </w:rPr>
      <w:t>3</w:t>
    </w:r>
    <w:r w:rsidRPr="00C01B1F">
      <w:rPr>
        <w:rFonts w:hint="eastAsia"/>
        <w:sz w:val="18"/>
        <w:szCs w:val="18"/>
      </w:rPr>
      <w:t>年</w:t>
    </w:r>
    <w:r w:rsidR="004838F8">
      <w:rPr>
        <w:sz w:val="18"/>
        <w:szCs w:val="18"/>
      </w:rPr>
      <w:t>4</w:t>
    </w:r>
    <w:r w:rsidRPr="00C01B1F">
      <w:rPr>
        <w:rFonts w:hint="eastAsia"/>
        <w:sz w:val="18"/>
        <w:szCs w:val="18"/>
      </w:rPr>
      <w:t>月</w:t>
    </w:r>
    <w:r w:rsidR="004838F8">
      <w:rPr>
        <w:sz w:val="18"/>
        <w:szCs w:val="18"/>
      </w:rPr>
      <w:t>7</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D54B65">
      <w:rPr>
        <w:noProof/>
        <w:sz w:val="18"/>
        <w:szCs w:val="18"/>
      </w:rPr>
      <w:t>3</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D54B65">
      <w:rPr>
        <w:noProof/>
        <w:sz w:val="18"/>
        <w:szCs w:val="18"/>
      </w:rPr>
      <w:t>8</w:t>
    </w:r>
    <w:r w:rsidRPr="00C01B1F">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C54F" w14:textId="77777777" w:rsidR="004838F8" w:rsidRDefault="004838F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CF840" w14:textId="77777777" w:rsidR="00A313B6" w:rsidRDefault="00A313B6" w:rsidP="00CB0024">
      <w:r>
        <w:separator/>
      </w:r>
    </w:p>
  </w:footnote>
  <w:footnote w:type="continuationSeparator" w:id="0">
    <w:p w14:paraId="6DB2EF29" w14:textId="77777777" w:rsidR="00A313B6" w:rsidRDefault="00A313B6"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79E39" w14:textId="77777777" w:rsidR="004838F8" w:rsidRDefault="004838F8">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49C5" w14:textId="77777777" w:rsidR="003E6BB9" w:rsidRDefault="003E6BB9" w:rsidP="00EF302F">
    <w:pPr>
      <w:pStyle w:val="af0"/>
      <w:spacing w:before="240" w:after="240"/>
      <w:ind w:firstLine="436"/>
    </w:pPr>
    <w:r>
      <w:rPr>
        <w:rFonts w:hint="eastAsia"/>
      </w:rPr>
      <w:t>复旦大学出土文献与古文字研究中心网站论文</w:t>
    </w:r>
  </w:p>
  <w:p w14:paraId="6F840705" w14:textId="46D7E9F5" w:rsidR="00CF5EB2" w:rsidRPr="00CF5EB2" w:rsidRDefault="003E6BB9" w:rsidP="00CF5EB2">
    <w:pPr>
      <w:pStyle w:val="af0"/>
      <w:spacing w:before="240" w:after="240"/>
      <w:ind w:firstLine="436"/>
    </w:pPr>
    <w:r>
      <w:rPr>
        <w:rFonts w:hint="eastAsia"/>
      </w:rPr>
      <w:t>链接：</w:t>
    </w:r>
    <w:r w:rsidR="0030510A" w:rsidRPr="0030510A">
      <w:t>http://www.fdgwz.org.cn/Web/Show/</w:t>
    </w:r>
    <w:r w:rsidR="0066715B">
      <w:t>1</w:t>
    </w:r>
    <w:r w:rsidR="004838F8">
      <w:t>1012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36DD" w14:textId="77777777" w:rsidR="004838F8" w:rsidRDefault="004838F8">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43.75pt;height:49.3pt;visibility:visible" o:bullet="t">
        <v:imagedata r:id="rId1" o:title=""/>
      </v:shape>
    </w:pict>
  </w:numPicBullet>
  <w:numPicBullet w:numPicBulletId="1">
    <w:pict>
      <v:shape id="_x0000_i1114" type="#_x0000_t75" style="width:21.6pt;height:27.7pt" o:bullet="t">
        <v:imagedata r:id="rId2" o:title=""/>
        <o:lock v:ext="edit" aspectratio="f"/>
      </v:shape>
    </w:pict>
  </w:numPicBullet>
  <w:numPicBullet w:numPicBulletId="2">
    <w:pict>
      <v:shape id="_x0000_i1115" type="#_x0000_t75" style="width:173.9pt;height:179.45pt;flip:y;visibility:visible;mso-wrap-style:square" o:bullet="t">
        <v:imagedata r:id="rId3" o:title=""/>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F50E8A9D"/>
    <w:multiLevelType w:val="singleLevel"/>
    <w:tmpl w:val="0409000F"/>
    <w:lvl w:ilvl="0">
      <w:start w:val="1"/>
      <w:numFmt w:val="decimal"/>
      <w:lvlText w:val="%1."/>
      <w:lvlJc w:val="left"/>
      <w:pPr>
        <w:ind w:left="820" w:hanging="420"/>
      </w:pPr>
      <w:rPr>
        <w:rFonts w:hint="eastAsia"/>
      </w:rPr>
    </w:lvl>
  </w:abstractNum>
  <w:abstractNum w:abstractNumId="4" w15:restartNumberingAfterBreak="0">
    <w:nsid w:val="FFFFFF7C"/>
    <w:multiLevelType w:val="singleLevel"/>
    <w:tmpl w:val="48D214B0"/>
    <w:lvl w:ilvl="0">
      <w:start w:val="1"/>
      <w:numFmt w:val="decimal"/>
      <w:lvlText w:val="%1."/>
      <w:lvlJc w:val="left"/>
      <w:pPr>
        <w:tabs>
          <w:tab w:val="num" w:pos="2040"/>
        </w:tabs>
        <w:ind w:leftChars="800" w:left="2040" w:hangingChars="200" w:hanging="360"/>
      </w:pPr>
    </w:lvl>
  </w:abstractNum>
  <w:abstractNum w:abstractNumId="5" w15:restartNumberingAfterBreak="0">
    <w:nsid w:val="FFFFFF7D"/>
    <w:multiLevelType w:val="singleLevel"/>
    <w:tmpl w:val="28DCE70C"/>
    <w:lvl w:ilvl="0">
      <w:start w:val="1"/>
      <w:numFmt w:val="decimal"/>
      <w:lvlText w:val="%1."/>
      <w:lvlJc w:val="left"/>
      <w:pPr>
        <w:tabs>
          <w:tab w:val="num" w:pos="1620"/>
        </w:tabs>
        <w:ind w:leftChars="600" w:left="1620" w:hangingChars="200" w:hanging="360"/>
      </w:pPr>
    </w:lvl>
  </w:abstractNum>
  <w:abstractNum w:abstractNumId="6" w15:restartNumberingAfterBreak="0">
    <w:nsid w:val="FFFFFF7E"/>
    <w:multiLevelType w:val="singleLevel"/>
    <w:tmpl w:val="471C72C4"/>
    <w:lvl w:ilvl="0">
      <w:start w:val="1"/>
      <w:numFmt w:val="decimal"/>
      <w:lvlText w:val="%1."/>
      <w:lvlJc w:val="left"/>
      <w:pPr>
        <w:tabs>
          <w:tab w:val="num" w:pos="1200"/>
        </w:tabs>
        <w:ind w:leftChars="400" w:left="1200" w:hangingChars="200" w:hanging="360"/>
      </w:pPr>
    </w:lvl>
  </w:abstractNum>
  <w:abstractNum w:abstractNumId="7" w15:restartNumberingAfterBreak="0">
    <w:nsid w:val="FFFFFF7F"/>
    <w:multiLevelType w:val="singleLevel"/>
    <w:tmpl w:val="EC400746"/>
    <w:lvl w:ilvl="0">
      <w:start w:val="1"/>
      <w:numFmt w:val="decimal"/>
      <w:lvlText w:val="%1."/>
      <w:lvlJc w:val="left"/>
      <w:pPr>
        <w:tabs>
          <w:tab w:val="num" w:pos="780"/>
        </w:tabs>
        <w:ind w:leftChars="200" w:left="780" w:hangingChars="200" w:hanging="360"/>
      </w:pPr>
    </w:lvl>
  </w:abstractNum>
  <w:abstractNum w:abstractNumId="8" w15:restartNumberingAfterBreak="0">
    <w:nsid w:val="FFFFFF80"/>
    <w:multiLevelType w:val="singleLevel"/>
    <w:tmpl w:val="2370089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9" w15:restartNumberingAfterBreak="0">
    <w:nsid w:val="FFFFFF81"/>
    <w:multiLevelType w:val="singleLevel"/>
    <w:tmpl w:val="98F0BF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0" w15:restartNumberingAfterBreak="0">
    <w:nsid w:val="FFFFFF82"/>
    <w:multiLevelType w:val="singleLevel"/>
    <w:tmpl w:val="5E36B79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1" w15:restartNumberingAfterBreak="0">
    <w:nsid w:val="FFFFFF83"/>
    <w:multiLevelType w:val="singleLevel"/>
    <w:tmpl w:val="1CA2BCE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2" w15:restartNumberingAfterBreak="0">
    <w:nsid w:val="FFFFFF88"/>
    <w:multiLevelType w:val="singleLevel"/>
    <w:tmpl w:val="C6E00E7C"/>
    <w:lvl w:ilvl="0">
      <w:start w:val="1"/>
      <w:numFmt w:val="decimal"/>
      <w:lvlText w:val="%1."/>
      <w:lvlJc w:val="left"/>
      <w:pPr>
        <w:tabs>
          <w:tab w:val="num" w:pos="360"/>
        </w:tabs>
        <w:ind w:left="360" w:hangingChars="200" w:hanging="360"/>
      </w:pPr>
    </w:lvl>
  </w:abstractNum>
  <w:abstractNum w:abstractNumId="13" w15:restartNumberingAfterBreak="0">
    <w:nsid w:val="FFFFFF89"/>
    <w:multiLevelType w:val="singleLevel"/>
    <w:tmpl w:val="0C4873E0"/>
    <w:lvl w:ilvl="0">
      <w:start w:val="1"/>
      <w:numFmt w:val="bullet"/>
      <w:lvlText w:val=""/>
      <w:lvlJc w:val="left"/>
      <w:pPr>
        <w:tabs>
          <w:tab w:val="num" w:pos="360"/>
        </w:tabs>
        <w:ind w:left="360" w:hangingChars="200" w:hanging="360"/>
      </w:pPr>
      <w:rPr>
        <w:rFonts w:ascii="Wingdings" w:hAnsi="Wingdings" w:hint="default"/>
      </w:rPr>
    </w:lvl>
  </w:abstractNum>
  <w:abstractNum w:abstractNumId="14"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15:restartNumberingAfterBreak="0">
    <w:nsid w:val="0B404146"/>
    <w:multiLevelType w:val="multilevel"/>
    <w:tmpl w:val="9678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8A1A1E"/>
    <w:multiLevelType w:val="hybridMultilevel"/>
    <w:tmpl w:val="FB385B86"/>
    <w:lvl w:ilvl="0" w:tplc="E1BA1E12">
      <w:start w:val="2"/>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0F166FD2"/>
    <w:multiLevelType w:val="hybridMultilevel"/>
    <w:tmpl w:val="37727FE2"/>
    <w:lvl w:ilvl="0" w:tplc="6018D080">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A351760"/>
    <w:multiLevelType w:val="hybridMultilevel"/>
    <w:tmpl w:val="D5B2B656"/>
    <w:lvl w:ilvl="0" w:tplc="A432AD5C">
      <w:start w:val="1"/>
      <w:numFmt w:val="bullet"/>
      <w:lvlText w:val=""/>
      <w:lvlPicBulletId w:val="2"/>
      <w:lvlJc w:val="left"/>
      <w:pPr>
        <w:tabs>
          <w:tab w:val="num" w:pos="420"/>
        </w:tabs>
        <w:ind w:left="420" w:firstLine="0"/>
      </w:pPr>
      <w:rPr>
        <w:rFonts w:ascii="Symbol" w:hAnsi="Symbol" w:hint="default"/>
      </w:rPr>
    </w:lvl>
    <w:lvl w:ilvl="1" w:tplc="28C22166" w:tentative="1">
      <w:start w:val="1"/>
      <w:numFmt w:val="bullet"/>
      <w:lvlText w:val=""/>
      <w:lvlJc w:val="left"/>
      <w:pPr>
        <w:tabs>
          <w:tab w:val="num" w:pos="840"/>
        </w:tabs>
        <w:ind w:left="840" w:firstLine="0"/>
      </w:pPr>
      <w:rPr>
        <w:rFonts w:ascii="Symbol" w:hAnsi="Symbol" w:hint="default"/>
      </w:rPr>
    </w:lvl>
    <w:lvl w:ilvl="2" w:tplc="A8184FDE" w:tentative="1">
      <w:start w:val="1"/>
      <w:numFmt w:val="bullet"/>
      <w:lvlText w:val=""/>
      <w:lvlJc w:val="left"/>
      <w:pPr>
        <w:tabs>
          <w:tab w:val="num" w:pos="1260"/>
        </w:tabs>
        <w:ind w:left="1260" w:firstLine="0"/>
      </w:pPr>
      <w:rPr>
        <w:rFonts w:ascii="Symbol" w:hAnsi="Symbol" w:hint="default"/>
      </w:rPr>
    </w:lvl>
    <w:lvl w:ilvl="3" w:tplc="4BD6AC66" w:tentative="1">
      <w:start w:val="1"/>
      <w:numFmt w:val="bullet"/>
      <w:lvlText w:val=""/>
      <w:lvlJc w:val="left"/>
      <w:pPr>
        <w:tabs>
          <w:tab w:val="num" w:pos="1680"/>
        </w:tabs>
        <w:ind w:left="1680" w:firstLine="0"/>
      </w:pPr>
      <w:rPr>
        <w:rFonts w:ascii="Symbol" w:hAnsi="Symbol" w:hint="default"/>
      </w:rPr>
    </w:lvl>
    <w:lvl w:ilvl="4" w:tplc="57FCBE14" w:tentative="1">
      <w:start w:val="1"/>
      <w:numFmt w:val="bullet"/>
      <w:lvlText w:val=""/>
      <w:lvlJc w:val="left"/>
      <w:pPr>
        <w:tabs>
          <w:tab w:val="num" w:pos="2100"/>
        </w:tabs>
        <w:ind w:left="2100" w:firstLine="0"/>
      </w:pPr>
      <w:rPr>
        <w:rFonts w:ascii="Symbol" w:hAnsi="Symbol" w:hint="default"/>
      </w:rPr>
    </w:lvl>
    <w:lvl w:ilvl="5" w:tplc="A71C5552" w:tentative="1">
      <w:start w:val="1"/>
      <w:numFmt w:val="bullet"/>
      <w:lvlText w:val=""/>
      <w:lvlJc w:val="left"/>
      <w:pPr>
        <w:tabs>
          <w:tab w:val="num" w:pos="2520"/>
        </w:tabs>
        <w:ind w:left="2520" w:firstLine="0"/>
      </w:pPr>
      <w:rPr>
        <w:rFonts w:ascii="Symbol" w:hAnsi="Symbol" w:hint="default"/>
      </w:rPr>
    </w:lvl>
    <w:lvl w:ilvl="6" w:tplc="94B8ED68" w:tentative="1">
      <w:start w:val="1"/>
      <w:numFmt w:val="bullet"/>
      <w:lvlText w:val=""/>
      <w:lvlJc w:val="left"/>
      <w:pPr>
        <w:tabs>
          <w:tab w:val="num" w:pos="2940"/>
        </w:tabs>
        <w:ind w:left="2940" w:firstLine="0"/>
      </w:pPr>
      <w:rPr>
        <w:rFonts w:ascii="Symbol" w:hAnsi="Symbol" w:hint="default"/>
      </w:rPr>
    </w:lvl>
    <w:lvl w:ilvl="7" w:tplc="6686A238" w:tentative="1">
      <w:start w:val="1"/>
      <w:numFmt w:val="bullet"/>
      <w:lvlText w:val=""/>
      <w:lvlJc w:val="left"/>
      <w:pPr>
        <w:tabs>
          <w:tab w:val="num" w:pos="3360"/>
        </w:tabs>
        <w:ind w:left="3360" w:firstLine="0"/>
      </w:pPr>
      <w:rPr>
        <w:rFonts w:ascii="Symbol" w:hAnsi="Symbol" w:hint="default"/>
      </w:rPr>
    </w:lvl>
    <w:lvl w:ilvl="8" w:tplc="C4988DAC" w:tentative="1">
      <w:start w:val="1"/>
      <w:numFmt w:val="bullet"/>
      <w:lvlText w:val=""/>
      <w:lvlJc w:val="left"/>
      <w:pPr>
        <w:tabs>
          <w:tab w:val="num" w:pos="3780"/>
        </w:tabs>
        <w:ind w:left="3780" w:firstLine="0"/>
      </w:pPr>
      <w:rPr>
        <w:rFonts w:ascii="Symbol" w:hAnsi="Symbol" w:hint="default"/>
      </w:rPr>
    </w:lvl>
  </w:abstractNum>
  <w:abstractNum w:abstractNumId="20" w15:restartNumberingAfterBreak="0">
    <w:nsid w:val="1C7B5226"/>
    <w:multiLevelType w:val="hybridMultilevel"/>
    <w:tmpl w:val="08B68A64"/>
    <w:lvl w:ilvl="0" w:tplc="EB5CC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D601F82"/>
    <w:multiLevelType w:val="hybridMultilevel"/>
    <w:tmpl w:val="E2E2BB22"/>
    <w:lvl w:ilvl="0" w:tplc="8ECE0EF0">
      <w:start w:val="1"/>
      <w:numFmt w:val="bullet"/>
      <w:lvlText w:val=""/>
      <w:lvlPicBulletId w:val="2"/>
      <w:lvlJc w:val="left"/>
      <w:pPr>
        <w:tabs>
          <w:tab w:val="num" w:pos="420"/>
        </w:tabs>
        <w:ind w:left="420" w:firstLine="0"/>
      </w:pPr>
      <w:rPr>
        <w:rFonts w:ascii="Symbol" w:hAnsi="Symbol" w:hint="default"/>
      </w:rPr>
    </w:lvl>
    <w:lvl w:ilvl="1" w:tplc="82800450" w:tentative="1">
      <w:start w:val="1"/>
      <w:numFmt w:val="bullet"/>
      <w:lvlText w:val=""/>
      <w:lvlJc w:val="left"/>
      <w:pPr>
        <w:tabs>
          <w:tab w:val="num" w:pos="840"/>
        </w:tabs>
        <w:ind w:left="840" w:firstLine="0"/>
      </w:pPr>
      <w:rPr>
        <w:rFonts w:ascii="Symbol" w:hAnsi="Symbol" w:hint="default"/>
      </w:rPr>
    </w:lvl>
    <w:lvl w:ilvl="2" w:tplc="BDEC8900" w:tentative="1">
      <w:start w:val="1"/>
      <w:numFmt w:val="bullet"/>
      <w:lvlText w:val=""/>
      <w:lvlJc w:val="left"/>
      <w:pPr>
        <w:tabs>
          <w:tab w:val="num" w:pos="1260"/>
        </w:tabs>
        <w:ind w:left="1260" w:firstLine="0"/>
      </w:pPr>
      <w:rPr>
        <w:rFonts w:ascii="Symbol" w:hAnsi="Symbol" w:hint="default"/>
      </w:rPr>
    </w:lvl>
    <w:lvl w:ilvl="3" w:tplc="3A66D826" w:tentative="1">
      <w:start w:val="1"/>
      <w:numFmt w:val="bullet"/>
      <w:lvlText w:val=""/>
      <w:lvlJc w:val="left"/>
      <w:pPr>
        <w:tabs>
          <w:tab w:val="num" w:pos="1680"/>
        </w:tabs>
        <w:ind w:left="1680" w:firstLine="0"/>
      </w:pPr>
      <w:rPr>
        <w:rFonts w:ascii="Symbol" w:hAnsi="Symbol" w:hint="default"/>
      </w:rPr>
    </w:lvl>
    <w:lvl w:ilvl="4" w:tplc="B658C15A" w:tentative="1">
      <w:start w:val="1"/>
      <w:numFmt w:val="bullet"/>
      <w:lvlText w:val=""/>
      <w:lvlJc w:val="left"/>
      <w:pPr>
        <w:tabs>
          <w:tab w:val="num" w:pos="2100"/>
        </w:tabs>
        <w:ind w:left="2100" w:firstLine="0"/>
      </w:pPr>
      <w:rPr>
        <w:rFonts w:ascii="Symbol" w:hAnsi="Symbol" w:hint="default"/>
      </w:rPr>
    </w:lvl>
    <w:lvl w:ilvl="5" w:tplc="51FCB196" w:tentative="1">
      <w:start w:val="1"/>
      <w:numFmt w:val="bullet"/>
      <w:lvlText w:val=""/>
      <w:lvlJc w:val="left"/>
      <w:pPr>
        <w:tabs>
          <w:tab w:val="num" w:pos="2520"/>
        </w:tabs>
        <w:ind w:left="2520" w:firstLine="0"/>
      </w:pPr>
      <w:rPr>
        <w:rFonts w:ascii="Symbol" w:hAnsi="Symbol" w:hint="default"/>
      </w:rPr>
    </w:lvl>
    <w:lvl w:ilvl="6" w:tplc="75BC2972" w:tentative="1">
      <w:start w:val="1"/>
      <w:numFmt w:val="bullet"/>
      <w:lvlText w:val=""/>
      <w:lvlJc w:val="left"/>
      <w:pPr>
        <w:tabs>
          <w:tab w:val="num" w:pos="2940"/>
        </w:tabs>
        <w:ind w:left="2940" w:firstLine="0"/>
      </w:pPr>
      <w:rPr>
        <w:rFonts w:ascii="Symbol" w:hAnsi="Symbol" w:hint="default"/>
      </w:rPr>
    </w:lvl>
    <w:lvl w:ilvl="7" w:tplc="8188C278" w:tentative="1">
      <w:start w:val="1"/>
      <w:numFmt w:val="bullet"/>
      <w:lvlText w:val=""/>
      <w:lvlJc w:val="left"/>
      <w:pPr>
        <w:tabs>
          <w:tab w:val="num" w:pos="3360"/>
        </w:tabs>
        <w:ind w:left="3360" w:firstLine="0"/>
      </w:pPr>
      <w:rPr>
        <w:rFonts w:ascii="Symbol" w:hAnsi="Symbol" w:hint="default"/>
      </w:rPr>
    </w:lvl>
    <w:lvl w:ilvl="8" w:tplc="18108AFA" w:tentative="1">
      <w:start w:val="1"/>
      <w:numFmt w:val="bullet"/>
      <w:lvlText w:val=""/>
      <w:lvlJc w:val="left"/>
      <w:pPr>
        <w:tabs>
          <w:tab w:val="num" w:pos="3780"/>
        </w:tabs>
        <w:ind w:left="3780" w:firstLine="0"/>
      </w:pPr>
      <w:rPr>
        <w:rFonts w:ascii="Symbol" w:hAnsi="Symbol" w:hint="default"/>
      </w:rPr>
    </w:lvl>
  </w:abstractNum>
  <w:abstractNum w:abstractNumId="22" w15:restartNumberingAfterBreak="0">
    <w:nsid w:val="2ACD3F5C"/>
    <w:multiLevelType w:val="multilevel"/>
    <w:tmpl w:val="2ACD3F5C"/>
    <w:lvl w:ilvl="0">
      <w:start w:val="1"/>
      <w:numFmt w:val="decimalEnclosedCircle"/>
      <w:lvlText w:val="%1"/>
      <w:lvlJc w:val="left"/>
      <w:pPr>
        <w:ind w:left="840" w:hanging="36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15:restartNumberingAfterBreak="0">
    <w:nsid w:val="2CC370AE"/>
    <w:multiLevelType w:val="hybridMultilevel"/>
    <w:tmpl w:val="61EC0B60"/>
    <w:lvl w:ilvl="0" w:tplc="D5047E0E">
      <w:start w:val="4"/>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25"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26" w15:restartNumberingAfterBreak="0">
    <w:nsid w:val="2F46479A"/>
    <w:multiLevelType w:val="multilevel"/>
    <w:tmpl w:val="4980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CA01D9"/>
    <w:multiLevelType w:val="hybridMultilevel"/>
    <w:tmpl w:val="0B0E8BB6"/>
    <w:lvl w:ilvl="0" w:tplc="981873C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A99374A"/>
    <w:multiLevelType w:val="hybridMultilevel"/>
    <w:tmpl w:val="6C2A18AA"/>
    <w:lvl w:ilvl="0" w:tplc="65D4124C">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EEAB6D7"/>
    <w:multiLevelType w:val="singleLevel"/>
    <w:tmpl w:val="3EEAB6D7"/>
    <w:lvl w:ilvl="0">
      <w:start w:val="1"/>
      <w:numFmt w:val="decimal"/>
      <w:lvlText w:val="%1)"/>
      <w:lvlJc w:val="left"/>
      <w:pPr>
        <w:ind w:left="425" w:hanging="425"/>
      </w:pPr>
      <w:rPr>
        <w:rFonts w:hint="default"/>
      </w:rPr>
    </w:lvl>
  </w:abstractNum>
  <w:abstractNum w:abstractNumId="31" w15:restartNumberingAfterBreak="0">
    <w:nsid w:val="48E6620D"/>
    <w:multiLevelType w:val="hybridMultilevel"/>
    <w:tmpl w:val="39D87C88"/>
    <w:lvl w:ilvl="0" w:tplc="6018D08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DDD61B6"/>
    <w:multiLevelType w:val="multilevel"/>
    <w:tmpl w:val="AA2E2B1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09F2A2B"/>
    <w:multiLevelType w:val="multilevel"/>
    <w:tmpl w:val="509F2A2B"/>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15:restartNumberingAfterBreak="0">
    <w:nsid w:val="57326814"/>
    <w:multiLevelType w:val="multilevel"/>
    <w:tmpl w:val="57326814"/>
    <w:lvl w:ilvl="0">
      <w:start w:val="1"/>
      <w:numFmt w:val="decimalEnclosedCircle"/>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5" w15:restartNumberingAfterBreak="0">
    <w:nsid w:val="57797F15"/>
    <w:multiLevelType w:val="multilevel"/>
    <w:tmpl w:val="19FC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37" w15:restartNumberingAfterBreak="0">
    <w:nsid w:val="5A707373"/>
    <w:multiLevelType w:val="singleLevel"/>
    <w:tmpl w:val="5A707373"/>
    <w:lvl w:ilvl="0">
      <w:start w:val="1"/>
      <w:numFmt w:val="chineseCounting"/>
      <w:suff w:val="nothing"/>
      <w:lvlText w:val="第%1，"/>
      <w:lvlJc w:val="left"/>
    </w:lvl>
  </w:abstractNum>
  <w:abstractNum w:abstractNumId="38" w15:restartNumberingAfterBreak="0">
    <w:nsid w:val="6B7831A7"/>
    <w:multiLevelType w:val="multilevel"/>
    <w:tmpl w:val="262C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FF26E1"/>
    <w:multiLevelType w:val="hybridMultilevel"/>
    <w:tmpl w:val="F5AA1A34"/>
    <w:lvl w:ilvl="0" w:tplc="A9A246B0">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41" w15:restartNumberingAfterBreak="0">
    <w:nsid w:val="718003A6"/>
    <w:multiLevelType w:val="multilevel"/>
    <w:tmpl w:val="56DE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F10A2F"/>
    <w:multiLevelType w:val="hybridMultilevel"/>
    <w:tmpl w:val="0C8CD2C0"/>
    <w:lvl w:ilvl="0" w:tplc="E4F4E5C6">
      <w:start w:val="2"/>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3E90BD4"/>
    <w:multiLevelType w:val="hybridMultilevel"/>
    <w:tmpl w:val="EDE0488A"/>
    <w:lvl w:ilvl="0" w:tplc="36A6E10A">
      <w:start w:val="4"/>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5366449"/>
    <w:multiLevelType w:val="multilevel"/>
    <w:tmpl w:val="38F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A33DD3"/>
    <w:multiLevelType w:val="hybridMultilevel"/>
    <w:tmpl w:val="170C7D18"/>
    <w:lvl w:ilvl="0" w:tplc="97B818FA">
      <w:start w:val="1"/>
      <w:numFmt w:val="bullet"/>
      <w:lvlText w:val=""/>
      <w:lvlPicBulletId w:val="2"/>
      <w:lvlJc w:val="left"/>
      <w:pPr>
        <w:tabs>
          <w:tab w:val="num" w:pos="420"/>
        </w:tabs>
        <w:ind w:left="420" w:firstLine="0"/>
      </w:pPr>
      <w:rPr>
        <w:rFonts w:ascii="Symbol" w:hAnsi="Symbol" w:hint="default"/>
      </w:rPr>
    </w:lvl>
    <w:lvl w:ilvl="1" w:tplc="6F7A3842" w:tentative="1">
      <w:start w:val="1"/>
      <w:numFmt w:val="bullet"/>
      <w:lvlText w:val=""/>
      <w:lvlJc w:val="left"/>
      <w:pPr>
        <w:tabs>
          <w:tab w:val="num" w:pos="840"/>
        </w:tabs>
        <w:ind w:left="840" w:firstLine="0"/>
      </w:pPr>
      <w:rPr>
        <w:rFonts w:ascii="Symbol" w:hAnsi="Symbol" w:hint="default"/>
      </w:rPr>
    </w:lvl>
    <w:lvl w:ilvl="2" w:tplc="BD3E64BE" w:tentative="1">
      <w:start w:val="1"/>
      <w:numFmt w:val="bullet"/>
      <w:lvlText w:val=""/>
      <w:lvlJc w:val="left"/>
      <w:pPr>
        <w:tabs>
          <w:tab w:val="num" w:pos="1260"/>
        </w:tabs>
        <w:ind w:left="1260" w:firstLine="0"/>
      </w:pPr>
      <w:rPr>
        <w:rFonts w:ascii="Symbol" w:hAnsi="Symbol" w:hint="default"/>
      </w:rPr>
    </w:lvl>
    <w:lvl w:ilvl="3" w:tplc="3B489EAA" w:tentative="1">
      <w:start w:val="1"/>
      <w:numFmt w:val="bullet"/>
      <w:lvlText w:val=""/>
      <w:lvlJc w:val="left"/>
      <w:pPr>
        <w:tabs>
          <w:tab w:val="num" w:pos="1680"/>
        </w:tabs>
        <w:ind w:left="1680" w:firstLine="0"/>
      </w:pPr>
      <w:rPr>
        <w:rFonts w:ascii="Symbol" w:hAnsi="Symbol" w:hint="default"/>
      </w:rPr>
    </w:lvl>
    <w:lvl w:ilvl="4" w:tplc="69A2EFB6" w:tentative="1">
      <w:start w:val="1"/>
      <w:numFmt w:val="bullet"/>
      <w:lvlText w:val=""/>
      <w:lvlJc w:val="left"/>
      <w:pPr>
        <w:tabs>
          <w:tab w:val="num" w:pos="2100"/>
        </w:tabs>
        <w:ind w:left="2100" w:firstLine="0"/>
      </w:pPr>
      <w:rPr>
        <w:rFonts w:ascii="Symbol" w:hAnsi="Symbol" w:hint="default"/>
      </w:rPr>
    </w:lvl>
    <w:lvl w:ilvl="5" w:tplc="D6AE5C66" w:tentative="1">
      <w:start w:val="1"/>
      <w:numFmt w:val="bullet"/>
      <w:lvlText w:val=""/>
      <w:lvlJc w:val="left"/>
      <w:pPr>
        <w:tabs>
          <w:tab w:val="num" w:pos="2520"/>
        </w:tabs>
        <w:ind w:left="2520" w:firstLine="0"/>
      </w:pPr>
      <w:rPr>
        <w:rFonts w:ascii="Symbol" w:hAnsi="Symbol" w:hint="default"/>
      </w:rPr>
    </w:lvl>
    <w:lvl w:ilvl="6" w:tplc="44A0207C" w:tentative="1">
      <w:start w:val="1"/>
      <w:numFmt w:val="bullet"/>
      <w:lvlText w:val=""/>
      <w:lvlJc w:val="left"/>
      <w:pPr>
        <w:tabs>
          <w:tab w:val="num" w:pos="2940"/>
        </w:tabs>
        <w:ind w:left="2940" w:firstLine="0"/>
      </w:pPr>
      <w:rPr>
        <w:rFonts w:ascii="Symbol" w:hAnsi="Symbol" w:hint="default"/>
      </w:rPr>
    </w:lvl>
    <w:lvl w:ilvl="7" w:tplc="9DB23864" w:tentative="1">
      <w:start w:val="1"/>
      <w:numFmt w:val="bullet"/>
      <w:lvlText w:val=""/>
      <w:lvlJc w:val="left"/>
      <w:pPr>
        <w:tabs>
          <w:tab w:val="num" w:pos="3360"/>
        </w:tabs>
        <w:ind w:left="3360" w:firstLine="0"/>
      </w:pPr>
      <w:rPr>
        <w:rFonts w:ascii="Symbol" w:hAnsi="Symbol" w:hint="default"/>
      </w:rPr>
    </w:lvl>
    <w:lvl w:ilvl="8" w:tplc="D34223D8" w:tentative="1">
      <w:start w:val="1"/>
      <w:numFmt w:val="bullet"/>
      <w:lvlText w:val=""/>
      <w:lvlJc w:val="left"/>
      <w:pPr>
        <w:tabs>
          <w:tab w:val="num" w:pos="3780"/>
        </w:tabs>
        <w:ind w:left="3780" w:firstLine="0"/>
      </w:pPr>
      <w:rPr>
        <w:rFonts w:ascii="Symbol" w:hAnsi="Symbol" w:hint="default"/>
      </w:rPr>
    </w:lvl>
  </w:abstractNum>
  <w:num w:numId="1" w16cid:durableId="875041897">
    <w:abstractNumId w:val="24"/>
  </w:num>
  <w:num w:numId="2" w16cid:durableId="1370034272">
    <w:abstractNumId w:val="40"/>
  </w:num>
  <w:num w:numId="3" w16cid:durableId="680935010">
    <w:abstractNumId w:val="25"/>
  </w:num>
  <w:num w:numId="4" w16cid:durableId="932411">
    <w:abstractNumId w:val="36"/>
  </w:num>
  <w:num w:numId="5" w16cid:durableId="1601986532">
    <w:abstractNumId w:val="2"/>
  </w:num>
  <w:num w:numId="6" w16cid:durableId="1237936790">
    <w:abstractNumId w:val="37"/>
  </w:num>
  <w:num w:numId="7" w16cid:durableId="98527396">
    <w:abstractNumId w:val="28"/>
  </w:num>
  <w:num w:numId="8" w16cid:durableId="1825317576">
    <w:abstractNumId w:val="1"/>
    <w:lvlOverride w:ilvl="0">
      <w:startOverride w:val="1"/>
    </w:lvlOverride>
  </w:num>
  <w:num w:numId="9" w16cid:durableId="1070274433">
    <w:abstractNumId w:val="0"/>
    <w:lvlOverride w:ilvl="0">
      <w:startOverride w:val="1"/>
    </w:lvlOverride>
  </w:num>
  <w:num w:numId="10" w16cid:durableId="498038607">
    <w:abstractNumId w:val="20"/>
  </w:num>
  <w:num w:numId="11" w16cid:durableId="381637301">
    <w:abstractNumId w:val="27"/>
  </w:num>
  <w:num w:numId="12" w16cid:durableId="2042630965">
    <w:abstractNumId w:val="17"/>
  </w:num>
  <w:num w:numId="13" w16cid:durableId="1885948243">
    <w:abstractNumId w:val="14"/>
  </w:num>
  <w:num w:numId="14" w16cid:durableId="277639264">
    <w:abstractNumId w:val="15"/>
  </w:num>
  <w:num w:numId="15" w16cid:durableId="341980971">
    <w:abstractNumId w:val="26"/>
  </w:num>
  <w:num w:numId="16" w16cid:durableId="1205286409">
    <w:abstractNumId w:val="38"/>
  </w:num>
  <w:num w:numId="17" w16cid:durableId="1914271759">
    <w:abstractNumId w:val="44"/>
  </w:num>
  <w:num w:numId="18" w16cid:durableId="2035496238">
    <w:abstractNumId w:val="35"/>
  </w:num>
  <w:num w:numId="19" w16cid:durableId="1329945732">
    <w:abstractNumId w:val="16"/>
  </w:num>
  <w:num w:numId="20" w16cid:durableId="711735556">
    <w:abstractNumId w:val="41"/>
  </w:num>
  <w:num w:numId="21" w16cid:durableId="177549515">
    <w:abstractNumId w:val="13"/>
  </w:num>
  <w:num w:numId="22" w16cid:durableId="699474775">
    <w:abstractNumId w:val="12"/>
  </w:num>
  <w:num w:numId="23" w16cid:durableId="1696079162">
    <w:abstractNumId w:val="11"/>
  </w:num>
  <w:num w:numId="24" w16cid:durableId="1887525156">
    <w:abstractNumId w:val="10"/>
  </w:num>
  <w:num w:numId="25" w16cid:durableId="208342458">
    <w:abstractNumId w:val="9"/>
  </w:num>
  <w:num w:numId="26" w16cid:durableId="1664432456">
    <w:abstractNumId w:val="8"/>
  </w:num>
  <w:num w:numId="27" w16cid:durableId="974607810">
    <w:abstractNumId w:val="7"/>
  </w:num>
  <w:num w:numId="28" w16cid:durableId="1053963365">
    <w:abstractNumId w:val="6"/>
  </w:num>
  <w:num w:numId="29" w16cid:durableId="369496480">
    <w:abstractNumId w:val="5"/>
  </w:num>
  <w:num w:numId="30" w16cid:durableId="434524272">
    <w:abstractNumId w:val="4"/>
  </w:num>
  <w:num w:numId="31" w16cid:durableId="2131776505">
    <w:abstractNumId w:val="30"/>
  </w:num>
  <w:num w:numId="32" w16cid:durableId="706638738">
    <w:abstractNumId w:val="34"/>
  </w:num>
  <w:num w:numId="33" w16cid:durableId="7411404">
    <w:abstractNumId w:val="33"/>
  </w:num>
  <w:num w:numId="34" w16cid:durableId="1409231967">
    <w:abstractNumId w:val="22"/>
  </w:num>
  <w:num w:numId="35" w16cid:durableId="1954364016">
    <w:abstractNumId w:val="3"/>
  </w:num>
  <w:num w:numId="36" w16cid:durableId="210726679">
    <w:abstractNumId w:val="29"/>
  </w:num>
  <w:num w:numId="37" w16cid:durableId="730153199">
    <w:abstractNumId w:val="31"/>
  </w:num>
  <w:num w:numId="38" w16cid:durableId="304704312">
    <w:abstractNumId w:val="18"/>
  </w:num>
  <w:num w:numId="39" w16cid:durableId="1615359395">
    <w:abstractNumId w:val="39"/>
  </w:num>
  <w:num w:numId="40" w16cid:durableId="1240603373">
    <w:abstractNumId w:val="32"/>
  </w:num>
  <w:num w:numId="41" w16cid:durableId="198277716">
    <w:abstractNumId w:val="21"/>
  </w:num>
  <w:num w:numId="42" w16cid:durableId="1515418319">
    <w:abstractNumId w:val="42"/>
  </w:num>
  <w:num w:numId="43" w16cid:durableId="145442196">
    <w:abstractNumId w:val="45"/>
  </w:num>
  <w:num w:numId="44" w16cid:durableId="1668050188">
    <w:abstractNumId w:val="19"/>
  </w:num>
  <w:num w:numId="45" w16cid:durableId="340932075">
    <w:abstractNumId w:val="23"/>
  </w:num>
  <w:num w:numId="46" w16cid:durableId="82976058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788"/>
    <w:rsid w:val="000038DD"/>
    <w:rsid w:val="00006D1D"/>
    <w:rsid w:val="00011970"/>
    <w:rsid w:val="000133A5"/>
    <w:rsid w:val="00016495"/>
    <w:rsid w:val="0001730A"/>
    <w:rsid w:val="00017F20"/>
    <w:rsid w:val="00021234"/>
    <w:rsid w:val="00022497"/>
    <w:rsid w:val="000269A2"/>
    <w:rsid w:val="00031027"/>
    <w:rsid w:val="00032E60"/>
    <w:rsid w:val="00033997"/>
    <w:rsid w:val="00033F9D"/>
    <w:rsid w:val="00035922"/>
    <w:rsid w:val="00037D45"/>
    <w:rsid w:val="00041E3D"/>
    <w:rsid w:val="00043973"/>
    <w:rsid w:val="0004553B"/>
    <w:rsid w:val="00050E7C"/>
    <w:rsid w:val="00051CC3"/>
    <w:rsid w:val="00057141"/>
    <w:rsid w:val="000626A6"/>
    <w:rsid w:val="00062FE9"/>
    <w:rsid w:val="00066107"/>
    <w:rsid w:val="0006648C"/>
    <w:rsid w:val="00073508"/>
    <w:rsid w:val="00076F82"/>
    <w:rsid w:val="00077C36"/>
    <w:rsid w:val="00084150"/>
    <w:rsid w:val="0008479B"/>
    <w:rsid w:val="000860FF"/>
    <w:rsid w:val="000A4A8F"/>
    <w:rsid w:val="000B02C6"/>
    <w:rsid w:val="000B20F1"/>
    <w:rsid w:val="000B3534"/>
    <w:rsid w:val="000B3957"/>
    <w:rsid w:val="000B3E82"/>
    <w:rsid w:val="000B4C47"/>
    <w:rsid w:val="000B7803"/>
    <w:rsid w:val="000C306D"/>
    <w:rsid w:val="000C439A"/>
    <w:rsid w:val="000C6DDF"/>
    <w:rsid w:val="000D0719"/>
    <w:rsid w:val="000D135F"/>
    <w:rsid w:val="000D13F8"/>
    <w:rsid w:val="000D5531"/>
    <w:rsid w:val="000D6B61"/>
    <w:rsid w:val="000E2C1A"/>
    <w:rsid w:val="000E2C87"/>
    <w:rsid w:val="000E3AF3"/>
    <w:rsid w:val="000E4237"/>
    <w:rsid w:val="000E738A"/>
    <w:rsid w:val="000E7C8B"/>
    <w:rsid w:val="000F0036"/>
    <w:rsid w:val="000F28A8"/>
    <w:rsid w:val="000F4BED"/>
    <w:rsid w:val="00102E1C"/>
    <w:rsid w:val="00104E73"/>
    <w:rsid w:val="00110B5F"/>
    <w:rsid w:val="00116C85"/>
    <w:rsid w:val="0012030A"/>
    <w:rsid w:val="00131D4E"/>
    <w:rsid w:val="001332B7"/>
    <w:rsid w:val="001347BB"/>
    <w:rsid w:val="00140894"/>
    <w:rsid w:val="001433AC"/>
    <w:rsid w:val="0014382E"/>
    <w:rsid w:val="001450B7"/>
    <w:rsid w:val="001500E3"/>
    <w:rsid w:val="00154CEE"/>
    <w:rsid w:val="00156D70"/>
    <w:rsid w:val="001641C2"/>
    <w:rsid w:val="00164C7B"/>
    <w:rsid w:val="00167A77"/>
    <w:rsid w:val="00167A7A"/>
    <w:rsid w:val="00170566"/>
    <w:rsid w:val="001712CA"/>
    <w:rsid w:val="001801DC"/>
    <w:rsid w:val="0018778C"/>
    <w:rsid w:val="001938D1"/>
    <w:rsid w:val="00194437"/>
    <w:rsid w:val="00194702"/>
    <w:rsid w:val="001957D4"/>
    <w:rsid w:val="00195BA5"/>
    <w:rsid w:val="00196304"/>
    <w:rsid w:val="0019751F"/>
    <w:rsid w:val="001A02A8"/>
    <w:rsid w:val="001A19B2"/>
    <w:rsid w:val="001A4915"/>
    <w:rsid w:val="001A5188"/>
    <w:rsid w:val="001B293E"/>
    <w:rsid w:val="001B3C4F"/>
    <w:rsid w:val="001B3E07"/>
    <w:rsid w:val="001B4395"/>
    <w:rsid w:val="001B492F"/>
    <w:rsid w:val="001B4FFD"/>
    <w:rsid w:val="001B682E"/>
    <w:rsid w:val="001B710F"/>
    <w:rsid w:val="001C0EEC"/>
    <w:rsid w:val="001C5F88"/>
    <w:rsid w:val="001D1713"/>
    <w:rsid w:val="001D2B45"/>
    <w:rsid w:val="001D427D"/>
    <w:rsid w:val="001D4E56"/>
    <w:rsid w:val="001E6598"/>
    <w:rsid w:val="001E6D43"/>
    <w:rsid w:val="001F1BFC"/>
    <w:rsid w:val="001F6F0F"/>
    <w:rsid w:val="00201B96"/>
    <w:rsid w:val="00211416"/>
    <w:rsid w:val="00214B92"/>
    <w:rsid w:val="00216AB7"/>
    <w:rsid w:val="002211DE"/>
    <w:rsid w:val="002262DD"/>
    <w:rsid w:val="00230ADF"/>
    <w:rsid w:val="00231125"/>
    <w:rsid w:val="002346A0"/>
    <w:rsid w:val="00237037"/>
    <w:rsid w:val="002372F1"/>
    <w:rsid w:val="00240D78"/>
    <w:rsid w:val="00240EAB"/>
    <w:rsid w:val="00243FD0"/>
    <w:rsid w:val="0024748E"/>
    <w:rsid w:val="0025043C"/>
    <w:rsid w:val="00253015"/>
    <w:rsid w:val="0027142D"/>
    <w:rsid w:val="002732E6"/>
    <w:rsid w:val="0027743E"/>
    <w:rsid w:val="002819AA"/>
    <w:rsid w:val="0028213F"/>
    <w:rsid w:val="00283EDC"/>
    <w:rsid w:val="0028564F"/>
    <w:rsid w:val="00291D8E"/>
    <w:rsid w:val="00292887"/>
    <w:rsid w:val="00292EE5"/>
    <w:rsid w:val="00294FD3"/>
    <w:rsid w:val="002963F1"/>
    <w:rsid w:val="0029793E"/>
    <w:rsid w:val="002A0E2F"/>
    <w:rsid w:val="002A1C81"/>
    <w:rsid w:val="002A1D71"/>
    <w:rsid w:val="002A5820"/>
    <w:rsid w:val="002A6194"/>
    <w:rsid w:val="002A746C"/>
    <w:rsid w:val="002B32DA"/>
    <w:rsid w:val="002C4C02"/>
    <w:rsid w:val="002C668C"/>
    <w:rsid w:val="002C70BF"/>
    <w:rsid w:val="002C7445"/>
    <w:rsid w:val="002C7CEA"/>
    <w:rsid w:val="002D039D"/>
    <w:rsid w:val="002D4626"/>
    <w:rsid w:val="002D5CCD"/>
    <w:rsid w:val="002D74D8"/>
    <w:rsid w:val="002E2792"/>
    <w:rsid w:val="002E503F"/>
    <w:rsid w:val="002F1FE6"/>
    <w:rsid w:val="002F2D81"/>
    <w:rsid w:val="00300BB1"/>
    <w:rsid w:val="0030510A"/>
    <w:rsid w:val="00311E98"/>
    <w:rsid w:val="00313A1D"/>
    <w:rsid w:val="0031705D"/>
    <w:rsid w:val="00317DBF"/>
    <w:rsid w:val="00317E80"/>
    <w:rsid w:val="00321472"/>
    <w:rsid w:val="00324A0C"/>
    <w:rsid w:val="003254FE"/>
    <w:rsid w:val="00330794"/>
    <w:rsid w:val="00331FBE"/>
    <w:rsid w:val="00332FF4"/>
    <w:rsid w:val="00334313"/>
    <w:rsid w:val="0033589E"/>
    <w:rsid w:val="003367D1"/>
    <w:rsid w:val="00347F61"/>
    <w:rsid w:val="003516DF"/>
    <w:rsid w:val="003541B9"/>
    <w:rsid w:val="00355808"/>
    <w:rsid w:val="0036013B"/>
    <w:rsid w:val="003637BF"/>
    <w:rsid w:val="003657B7"/>
    <w:rsid w:val="00365AA8"/>
    <w:rsid w:val="00373178"/>
    <w:rsid w:val="00375FA4"/>
    <w:rsid w:val="00376418"/>
    <w:rsid w:val="00377962"/>
    <w:rsid w:val="003804C5"/>
    <w:rsid w:val="00380E0F"/>
    <w:rsid w:val="00382F27"/>
    <w:rsid w:val="00384194"/>
    <w:rsid w:val="00390262"/>
    <w:rsid w:val="003914E2"/>
    <w:rsid w:val="00393C80"/>
    <w:rsid w:val="00394082"/>
    <w:rsid w:val="00395D81"/>
    <w:rsid w:val="003A0D1A"/>
    <w:rsid w:val="003B45B0"/>
    <w:rsid w:val="003B5515"/>
    <w:rsid w:val="003C12E0"/>
    <w:rsid w:val="003C3289"/>
    <w:rsid w:val="003C4800"/>
    <w:rsid w:val="003C4D06"/>
    <w:rsid w:val="003C57BB"/>
    <w:rsid w:val="003C62CD"/>
    <w:rsid w:val="003D46B8"/>
    <w:rsid w:val="003D5DF4"/>
    <w:rsid w:val="003E1354"/>
    <w:rsid w:val="003E1502"/>
    <w:rsid w:val="003E1E5C"/>
    <w:rsid w:val="003E5FD9"/>
    <w:rsid w:val="003E6BB9"/>
    <w:rsid w:val="003F2D79"/>
    <w:rsid w:val="003F5354"/>
    <w:rsid w:val="003F604F"/>
    <w:rsid w:val="00403C1D"/>
    <w:rsid w:val="0040573D"/>
    <w:rsid w:val="004127DD"/>
    <w:rsid w:val="00420CE9"/>
    <w:rsid w:val="00430178"/>
    <w:rsid w:val="0043067E"/>
    <w:rsid w:val="00430CA7"/>
    <w:rsid w:val="00430F52"/>
    <w:rsid w:val="00431BEA"/>
    <w:rsid w:val="00440BE0"/>
    <w:rsid w:val="0044129F"/>
    <w:rsid w:val="00445B35"/>
    <w:rsid w:val="004555EF"/>
    <w:rsid w:val="00456FAD"/>
    <w:rsid w:val="004628E8"/>
    <w:rsid w:val="00466A1C"/>
    <w:rsid w:val="00471E95"/>
    <w:rsid w:val="004756A5"/>
    <w:rsid w:val="0048364F"/>
    <w:rsid w:val="004838F8"/>
    <w:rsid w:val="00483CD8"/>
    <w:rsid w:val="004860A2"/>
    <w:rsid w:val="004918C3"/>
    <w:rsid w:val="004975C8"/>
    <w:rsid w:val="004A0388"/>
    <w:rsid w:val="004A1861"/>
    <w:rsid w:val="004A2C87"/>
    <w:rsid w:val="004A73B6"/>
    <w:rsid w:val="004A7E18"/>
    <w:rsid w:val="004B0674"/>
    <w:rsid w:val="004B0D90"/>
    <w:rsid w:val="004B12DE"/>
    <w:rsid w:val="004B405F"/>
    <w:rsid w:val="004B4723"/>
    <w:rsid w:val="004C2990"/>
    <w:rsid w:val="004D1FA3"/>
    <w:rsid w:val="004D4C84"/>
    <w:rsid w:val="004D57DB"/>
    <w:rsid w:val="004E0A07"/>
    <w:rsid w:val="004E6E8E"/>
    <w:rsid w:val="004F09C9"/>
    <w:rsid w:val="004F11D3"/>
    <w:rsid w:val="004F244C"/>
    <w:rsid w:val="004F4CF4"/>
    <w:rsid w:val="004F62FC"/>
    <w:rsid w:val="00503A9E"/>
    <w:rsid w:val="005051B7"/>
    <w:rsid w:val="0051092B"/>
    <w:rsid w:val="00513092"/>
    <w:rsid w:val="0051587D"/>
    <w:rsid w:val="00515C06"/>
    <w:rsid w:val="0051605E"/>
    <w:rsid w:val="005169A1"/>
    <w:rsid w:val="00516D8D"/>
    <w:rsid w:val="00517428"/>
    <w:rsid w:val="0052033E"/>
    <w:rsid w:val="005268F5"/>
    <w:rsid w:val="00526AE6"/>
    <w:rsid w:val="005308E6"/>
    <w:rsid w:val="00531EA3"/>
    <w:rsid w:val="0053295D"/>
    <w:rsid w:val="0053723F"/>
    <w:rsid w:val="00541E3D"/>
    <w:rsid w:val="00542D51"/>
    <w:rsid w:val="005444A2"/>
    <w:rsid w:val="005465C3"/>
    <w:rsid w:val="00546876"/>
    <w:rsid w:val="005536B1"/>
    <w:rsid w:val="005547BF"/>
    <w:rsid w:val="005549F6"/>
    <w:rsid w:val="00560EBB"/>
    <w:rsid w:val="00562694"/>
    <w:rsid w:val="00564069"/>
    <w:rsid w:val="00570DB1"/>
    <w:rsid w:val="00570E9F"/>
    <w:rsid w:val="00571CEA"/>
    <w:rsid w:val="005755E3"/>
    <w:rsid w:val="005816FB"/>
    <w:rsid w:val="00584AEE"/>
    <w:rsid w:val="00586B2B"/>
    <w:rsid w:val="005875DF"/>
    <w:rsid w:val="005935F3"/>
    <w:rsid w:val="00593E4B"/>
    <w:rsid w:val="00594347"/>
    <w:rsid w:val="0059627F"/>
    <w:rsid w:val="005A2D63"/>
    <w:rsid w:val="005A3011"/>
    <w:rsid w:val="005A419C"/>
    <w:rsid w:val="005B29BC"/>
    <w:rsid w:val="005B69A6"/>
    <w:rsid w:val="005C1A21"/>
    <w:rsid w:val="005C1F1C"/>
    <w:rsid w:val="005C51B2"/>
    <w:rsid w:val="005D22B2"/>
    <w:rsid w:val="005D2F69"/>
    <w:rsid w:val="005E2C50"/>
    <w:rsid w:val="005E45B5"/>
    <w:rsid w:val="005E5DB1"/>
    <w:rsid w:val="005F05E8"/>
    <w:rsid w:val="005F3E33"/>
    <w:rsid w:val="0060101E"/>
    <w:rsid w:val="00602939"/>
    <w:rsid w:val="00610E9E"/>
    <w:rsid w:val="006166C7"/>
    <w:rsid w:val="00617AB7"/>
    <w:rsid w:val="00620A4F"/>
    <w:rsid w:val="00620F72"/>
    <w:rsid w:val="00621D7A"/>
    <w:rsid w:val="0062260A"/>
    <w:rsid w:val="00623408"/>
    <w:rsid w:val="006241F3"/>
    <w:rsid w:val="006245DA"/>
    <w:rsid w:val="0062642B"/>
    <w:rsid w:val="0063183B"/>
    <w:rsid w:val="0063231F"/>
    <w:rsid w:val="00634446"/>
    <w:rsid w:val="00634CBD"/>
    <w:rsid w:val="00635CF4"/>
    <w:rsid w:val="00635FA4"/>
    <w:rsid w:val="00640B39"/>
    <w:rsid w:val="00644D5B"/>
    <w:rsid w:val="00650E61"/>
    <w:rsid w:val="0065256A"/>
    <w:rsid w:val="006526E4"/>
    <w:rsid w:val="00666D65"/>
    <w:rsid w:val="0066715B"/>
    <w:rsid w:val="00672EC8"/>
    <w:rsid w:val="00673C78"/>
    <w:rsid w:val="006778A0"/>
    <w:rsid w:val="00682D5D"/>
    <w:rsid w:val="00686575"/>
    <w:rsid w:val="006907C4"/>
    <w:rsid w:val="00693A5D"/>
    <w:rsid w:val="006A0C48"/>
    <w:rsid w:val="006A1563"/>
    <w:rsid w:val="006A1B0D"/>
    <w:rsid w:val="006A34B2"/>
    <w:rsid w:val="006A3D5C"/>
    <w:rsid w:val="006A3F90"/>
    <w:rsid w:val="006A5FF2"/>
    <w:rsid w:val="006B0F0D"/>
    <w:rsid w:val="006B1CF9"/>
    <w:rsid w:val="006B47EE"/>
    <w:rsid w:val="006B6EEA"/>
    <w:rsid w:val="006B7475"/>
    <w:rsid w:val="006C41B9"/>
    <w:rsid w:val="006C5096"/>
    <w:rsid w:val="006C6BAA"/>
    <w:rsid w:val="006D3921"/>
    <w:rsid w:val="006D408B"/>
    <w:rsid w:val="006E0E0C"/>
    <w:rsid w:val="006E2F87"/>
    <w:rsid w:val="006E6474"/>
    <w:rsid w:val="006E760F"/>
    <w:rsid w:val="006E7B7B"/>
    <w:rsid w:val="006F28BC"/>
    <w:rsid w:val="006F300C"/>
    <w:rsid w:val="006F52F5"/>
    <w:rsid w:val="006F79DD"/>
    <w:rsid w:val="007002F8"/>
    <w:rsid w:val="007007CC"/>
    <w:rsid w:val="00701226"/>
    <w:rsid w:val="0070713C"/>
    <w:rsid w:val="007103F0"/>
    <w:rsid w:val="00713580"/>
    <w:rsid w:val="007138A4"/>
    <w:rsid w:val="007141FD"/>
    <w:rsid w:val="00715D6B"/>
    <w:rsid w:val="007166DE"/>
    <w:rsid w:val="007204C1"/>
    <w:rsid w:val="00724062"/>
    <w:rsid w:val="007317E0"/>
    <w:rsid w:val="00734046"/>
    <w:rsid w:val="0073487E"/>
    <w:rsid w:val="00740478"/>
    <w:rsid w:val="00740BC5"/>
    <w:rsid w:val="00742DDD"/>
    <w:rsid w:val="007430E0"/>
    <w:rsid w:val="00747A38"/>
    <w:rsid w:val="0075360F"/>
    <w:rsid w:val="007606F5"/>
    <w:rsid w:val="0076174E"/>
    <w:rsid w:val="007708C6"/>
    <w:rsid w:val="00771D41"/>
    <w:rsid w:val="007721C4"/>
    <w:rsid w:val="0077379F"/>
    <w:rsid w:val="00773918"/>
    <w:rsid w:val="00775AF2"/>
    <w:rsid w:val="00781023"/>
    <w:rsid w:val="007810E0"/>
    <w:rsid w:val="007850CB"/>
    <w:rsid w:val="007A7F1F"/>
    <w:rsid w:val="007B0257"/>
    <w:rsid w:val="007B0B09"/>
    <w:rsid w:val="007B0D07"/>
    <w:rsid w:val="007B0E2D"/>
    <w:rsid w:val="007B1A80"/>
    <w:rsid w:val="007B29FD"/>
    <w:rsid w:val="007C4028"/>
    <w:rsid w:val="007C6D48"/>
    <w:rsid w:val="007D1AEF"/>
    <w:rsid w:val="007D5FCD"/>
    <w:rsid w:val="007D776B"/>
    <w:rsid w:val="007F45BF"/>
    <w:rsid w:val="0080242C"/>
    <w:rsid w:val="00805018"/>
    <w:rsid w:val="00807BBC"/>
    <w:rsid w:val="008114A2"/>
    <w:rsid w:val="00811640"/>
    <w:rsid w:val="00811B04"/>
    <w:rsid w:val="00813ADC"/>
    <w:rsid w:val="00814362"/>
    <w:rsid w:val="008145F2"/>
    <w:rsid w:val="008216FA"/>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978"/>
    <w:rsid w:val="00866FD9"/>
    <w:rsid w:val="0087434A"/>
    <w:rsid w:val="008839BB"/>
    <w:rsid w:val="00883E9F"/>
    <w:rsid w:val="00884DD1"/>
    <w:rsid w:val="00886963"/>
    <w:rsid w:val="008875BA"/>
    <w:rsid w:val="0089710F"/>
    <w:rsid w:val="008A3266"/>
    <w:rsid w:val="008A7F84"/>
    <w:rsid w:val="008B1838"/>
    <w:rsid w:val="008B201B"/>
    <w:rsid w:val="008B7347"/>
    <w:rsid w:val="008B7DE7"/>
    <w:rsid w:val="008C0398"/>
    <w:rsid w:val="008C1BEA"/>
    <w:rsid w:val="008C4C09"/>
    <w:rsid w:val="008C4EF3"/>
    <w:rsid w:val="008C5A22"/>
    <w:rsid w:val="008C6FD3"/>
    <w:rsid w:val="008C7A92"/>
    <w:rsid w:val="008D30E6"/>
    <w:rsid w:val="008D3A53"/>
    <w:rsid w:val="008D3B25"/>
    <w:rsid w:val="008D7BDB"/>
    <w:rsid w:val="008E49CB"/>
    <w:rsid w:val="008E5D6E"/>
    <w:rsid w:val="008E6624"/>
    <w:rsid w:val="008F4C76"/>
    <w:rsid w:val="008F5C80"/>
    <w:rsid w:val="008F65AF"/>
    <w:rsid w:val="00903942"/>
    <w:rsid w:val="00904443"/>
    <w:rsid w:val="00905A67"/>
    <w:rsid w:val="00917582"/>
    <w:rsid w:val="0091798A"/>
    <w:rsid w:val="00920906"/>
    <w:rsid w:val="00920BC8"/>
    <w:rsid w:val="00923D4F"/>
    <w:rsid w:val="009263C8"/>
    <w:rsid w:val="00933EFE"/>
    <w:rsid w:val="0093759B"/>
    <w:rsid w:val="00941801"/>
    <w:rsid w:val="00941B6B"/>
    <w:rsid w:val="009429E7"/>
    <w:rsid w:val="009477D9"/>
    <w:rsid w:val="00950E20"/>
    <w:rsid w:val="00951E3D"/>
    <w:rsid w:val="0095432F"/>
    <w:rsid w:val="009568AB"/>
    <w:rsid w:val="00962238"/>
    <w:rsid w:val="00962DFC"/>
    <w:rsid w:val="00964805"/>
    <w:rsid w:val="00970316"/>
    <w:rsid w:val="00970D12"/>
    <w:rsid w:val="00971027"/>
    <w:rsid w:val="0097125F"/>
    <w:rsid w:val="00977A96"/>
    <w:rsid w:val="00980CC8"/>
    <w:rsid w:val="00986333"/>
    <w:rsid w:val="0098705C"/>
    <w:rsid w:val="00987883"/>
    <w:rsid w:val="009911B7"/>
    <w:rsid w:val="00992297"/>
    <w:rsid w:val="00994CD0"/>
    <w:rsid w:val="00995D4E"/>
    <w:rsid w:val="00995DB3"/>
    <w:rsid w:val="009A0FAD"/>
    <w:rsid w:val="009A569F"/>
    <w:rsid w:val="009A6158"/>
    <w:rsid w:val="009A75E4"/>
    <w:rsid w:val="009C4773"/>
    <w:rsid w:val="009C5916"/>
    <w:rsid w:val="009C7D0F"/>
    <w:rsid w:val="009D27AC"/>
    <w:rsid w:val="009E12C0"/>
    <w:rsid w:val="009E1F4B"/>
    <w:rsid w:val="009E50C6"/>
    <w:rsid w:val="009E63D4"/>
    <w:rsid w:val="009F4D40"/>
    <w:rsid w:val="00A00A18"/>
    <w:rsid w:val="00A01321"/>
    <w:rsid w:val="00A02166"/>
    <w:rsid w:val="00A026E4"/>
    <w:rsid w:val="00A04D48"/>
    <w:rsid w:val="00A0577E"/>
    <w:rsid w:val="00A06EEC"/>
    <w:rsid w:val="00A072DD"/>
    <w:rsid w:val="00A16D1C"/>
    <w:rsid w:val="00A303C4"/>
    <w:rsid w:val="00A313B6"/>
    <w:rsid w:val="00A318D8"/>
    <w:rsid w:val="00A33350"/>
    <w:rsid w:val="00A35CE6"/>
    <w:rsid w:val="00A43B2B"/>
    <w:rsid w:val="00A442B6"/>
    <w:rsid w:val="00A4525C"/>
    <w:rsid w:val="00A52734"/>
    <w:rsid w:val="00A553B6"/>
    <w:rsid w:val="00A60907"/>
    <w:rsid w:val="00A60B6E"/>
    <w:rsid w:val="00A626FC"/>
    <w:rsid w:val="00A63856"/>
    <w:rsid w:val="00A64354"/>
    <w:rsid w:val="00A64CC3"/>
    <w:rsid w:val="00A710B2"/>
    <w:rsid w:val="00A71884"/>
    <w:rsid w:val="00A72999"/>
    <w:rsid w:val="00A73FD8"/>
    <w:rsid w:val="00A7444E"/>
    <w:rsid w:val="00A76F1D"/>
    <w:rsid w:val="00A76F5B"/>
    <w:rsid w:val="00A8129E"/>
    <w:rsid w:val="00A84561"/>
    <w:rsid w:val="00A84BF3"/>
    <w:rsid w:val="00A87B29"/>
    <w:rsid w:val="00AA2818"/>
    <w:rsid w:val="00AA4359"/>
    <w:rsid w:val="00AA4F68"/>
    <w:rsid w:val="00AA543B"/>
    <w:rsid w:val="00AA5ACA"/>
    <w:rsid w:val="00AA6604"/>
    <w:rsid w:val="00AA7065"/>
    <w:rsid w:val="00AB2B64"/>
    <w:rsid w:val="00AC25D9"/>
    <w:rsid w:val="00AC4C6A"/>
    <w:rsid w:val="00AD0AB7"/>
    <w:rsid w:val="00AD0F5C"/>
    <w:rsid w:val="00AD369B"/>
    <w:rsid w:val="00AD48AD"/>
    <w:rsid w:val="00AD5029"/>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3D5"/>
    <w:rsid w:val="00B31DEE"/>
    <w:rsid w:val="00B3372F"/>
    <w:rsid w:val="00B34DD8"/>
    <w:rsid w:val="00B37214"/>
    <w:rsid w:val="00B415AC"/>
    <w:rsid w:val="00B41F47"/>
    <w:rsid w:val="00B43721"/>
    <w:rsid w:val="00B47060"/>
    <w:rsid w:val="00B47693"/>
    <w:rsid w:val="00B50CD0"/>
    <w:rsid w:val="00B61F5C"/>
    <w:rsid w:val="00B63ADF"/>
    <w:rsid w:val="00B7298C"/>
    <w:rsid w:val="00B73A04"/>
    <w:rsid w:val="00B75C45"/>
    <w:rsid w:val="00B806B1"/>
    <w:rsid w:val="00B8095D"/>
    <w:rsid w:val="00B831B3"/>
    <w:rsid w:val="00B8604A"/>
    <w:rsid w:val="00B92CC7"/>
    <w:rsid w:val="00B92CE9"/>
    <w:rsid w:val="00BA1F2C"/>
    <w:rsid w:val="00BA2BB2"/>
    <w:rsid w:val="00BA32AD"/>
    <w:rsid w:val="00BA4771"/>
    <w:rsid w:val="00BA4E68"/>
    <w:rsid w:val="00BA5289"/>
    <w:rsid w:val="00BA6421"/>
    <w:rsid w:val="00BA67C7"/>
    <w:rsid w:val="00BB017B"/>
    <w:rsid w:val="00BB6F3D"/>
    <w:rsid w:val="00BC126B"/>
    <w:rsid w:val="00BC49BB"/>
    <w:rsid w:val="00BD0F3E"/>
    <w:rsid w:val="00BD4E67"/>
    <w:rsid w:val="00BD750D"/>
    <w:rsid w:val="00BE12D1"/>
    <w:rsid w:val="00BE148F"/>
    <w:rsid w:val="00BE5AA8"/>
    <w:rsid w:val="00BF358E"/>
    <w:rsid w:val="00BF370B"/>
    <w:rsid w:val="00BF5F1D"/>
    <w:rsid w:val="00C00F31"/>
    <w:rsid w:val="00C01C0A"/>
    <w:rsid w:val="00C029DF"/>
    <w:rsid w:val="00C037A6"/>
    <w:rsid w:val="00C03F8A"/>
    <w:rsid w:val="00C200D7"/>
    <w:rsid w:val="00C217A0"/>
    <w:rsid w:val="00C223C3"/>
    <w:rsid w:val="00C24A2E"/>
    <w:rsid w:val="00C25CFC"/>
    <w:rsid w:val="00C32F13"/>
    <w:rsid w:val="00C36956"/>
    <w:rsid w:val="00C40577"/>
    <w:rsid w:val="00C405CB"/>
    <w:rsid w:val="00C410F4"/>
    <w:rsid w:val="00C41BDD"/>
    <w:rsid w:val="00C43658"/>
    <w:rsid w:val="00C46047"/>
    <w:rsid w:val="00C52B1A"/>
    <w:rsid w:val="00C540E0"/>
    <w:rsid w:val="00C601E8"/>
    <w:rsid w:val="00C639B5"/>
    <w:rsid w:val="00C673BD"/>
    <w:rsid w:val="00C7337F"/>
    <w:rsid w:val="00C7545C"/>
    <w:rsid w:val="00C75C1A"/>
    <w:rsid w:val="00C86742"/>
    <w:rsid w:val="00C86E98"/>
    <w:rsid w:val="00C90543"/>
    <w:rsid w:val="00C935B4"/>
    <w:rsid w:val="00C9386D"/>
    <w:rsid w:val="00C94789"/>
    <w:rsid w:val="00C9729E"/>
    <w:rsid w:val="00CA455C"/>
    <w:rsid w:val="00CB0024"/>
    <w:rsid w:val="00CB3F3F"/>
    <w:rsid w:val="00CC33AB"/>
    <w:rsid w:val="00CC51D6"/>
    <w:rsid w:val="00CC537A"/>
    <w:rsid w:val="00CC6F6E"/>
    <w:rsid w:val="00CD12D8"/>
    <w:rsid w:val="00CD3AD6"/>
    <w:rsid w:val="00CE1F09"/>
    <w:rsid w:val="00CF2087"/>
    <w:rsid w:val="00CF2835"/>
    <w:rsid w:val="00CF2D53"/>
    <w:rsid w:val="00CF3432"/>
    <w:rsid w:val="00CF55D5"/>
    <w:rsid w:val="00CF5EB2"/>
    <w:rsid w:val="00CF736F"/>
    <w:rsid w:val="00D00583"/>
    <w:rsid w:val="00D12835"/>
    <w:rsid w:val="00D14104"/>
    <w:rsid w:val="00D15896"/>
    <w:rsid w:val="00D202FA"/>
    <w:rsid w:val="00D208AF"/>
    <w:rsid w:val="00D216E9"/>
    <w:rsid w:val="00D24914"/>
    <w:rsid w:val="00D326D7"/>
    <w:rsid w:val="00D33111"/>
    <w:rsid w:val="00D4023B"/>
    <w:rsid w:val="00D40B52"/>
    <w:rsid w:val="00D50E87"/>
    <w:rsid w:val="00D51572"/>
    <w:rsid w:val="00D54453"/>
    <w:rsid w:val="00D54B65"/>
    <w:rsid w:val="00D556BF"/>
    <w:rsid w:val="00D60710"/>
    <w:rsid w:val="00D61798"/>
    <w:rsid w:val="00D62CB1"/>
    <w:rsid w:val="00D67634"/>
    <w:rsid w:val="00D71F81"/>
    <w:rsid w:val="00D726F9"/>
    <w:rsid w:val="00D756A9"/>
    <w:rsid w:val="00D765DA"/>
    <w:rsid w:val="00D84579"/>
    <w:rsid w:val="00D850D5"/>
    <w:rsid w:val="00D859D5"/>
    <w:rsid w:val="00D85C5E"/>
    <w:rsid w:val="00D91E89"/>
    <w:rsid w:val="00D94761"/>
    <w:rsid w:val="00D94D4A"/>
    <w:rsid w:val="00DA17FB"/>
    <w:rsid w:val="00DA2027"/>
    <w:rsid w:val="00DA469D"/>
    <w:rsid w:val="00DB1A8E"/>
    <w:rsid w:val="00DB2818"/>
    <w:rsid w:val="00DB652D"/>
    <w:rsid w:val="00DB74DD"/>
    <w:rsid w:val="00DC2A33"/>
    <w:rsid w:val="00DC5C27"/>
    <w:rsid w:val="00DC74C5"/>
    <w:rsid w:val="00DD0C90"/>
    <w:rsid w:val="00DD491C"/>
    <w:rsid w:val="00DE03E4"/>
    <w:rsid w:val="00DE20EE"/>
    <w:rsid w:val="00DE2591"/>
    <w:rsid w:val="00DE4754"/>
    <w:rsid w:val="00DE5345"/>
    <w:rsid w:val="00DE5AD0"/>
    <w:rsid w:val="00DE6887"/>
    <w:rsid w:val="00DE6920"/>
    <w:rsid w:val="00DF05E9"/>
    <w:rsid w:val="00DF0F4C"/>
    <w:rsid w:val="00E014C1"/>
    <w:rsid w:val="00E01E6C"/>
    <w:rsid w:val="00E03097"/>
    <w:rsid w:val="00E03B22"/>
    <w:rsid w:val="00E06AC8"/>
    <w:rsid w:val="00E0700B"/>
    <w:rsid w:val="00E10BC9"/>
    <w:rsid w:val="00E166E9"/>
    <w:rsid w:val="00E2162E"/>
    <w:rsid w:val="00E27BC2"/>
    <w:rsid w:val="00E330F9"/>
    <w:rsid w:val="00E3579F"/>
    <w:rsid w:val="00E37814"/>
    <w:rsid w:val="00E415C5"/>
    <w:rsid w:val="00E46E79"/>
    <w:rsid w:val="00E51572"/>
    <w:rsid w:val="00E520D0"/>
    <w:rsid w:val="00E53B98"/>
    <w:rsid w:val="00E74B97"/>
    <w:rsid w:val="00E768A0"/>
    <w:rsid w:val="00E770D4"/>
    <w:rsid w:val="00E8039B"/>
    <w:rsid w:val="00E8091B"/>
    <w:rsid w:val="00E84361"/>
    <w:rsid w:val="00E84A0C"/>
    <w:rsid w:val="00E90438"/>
    <w:rsid w:val="00E91058"/>
    <w:rsid w:val="00E95B02"/>
    <w:rsid w:val="00EA236B"/>
    <w:rsid w:val="00EA3753"/>
    <w:rsid w:val="00EA75F6"/>
    <w:rsid w:val="00EA7776"/>
    <w:rsid w:val="00EA7FBC"/>
    <w:rsid w:val="00EB3041"/>
    <w:rsid w:val="00EB330F"/>
    <w:rsid w:val="00EB7229"/>
    <w:rsid w:val="00EC15D3"/>
    <w:rsid w:val="00EC3366"/>
    <w:rsid w:val="00EC4B8E"/>
    <w:rsid w:val="00EC60F9"/>
    <w:rsid w:val="00EC7693"/>
    <w:rsid w:val="00ED01D0"/>
    <w:rsid w:val="00ED2E6F"/>
    <w:rsid w:val="00ED4220"/>
    <w:rsid w:val="00ED7DB3"/>
    <w:rsid w:val="00EE0429"/>
    <w:rsid w:val="00EE0568"/>
    <w:rsid w:val="00EE4142"/>
    <w:rsid w:val="00EE528D"/>
    <w:rsid w:val="00EE6C33"/>
    <w:rsid w:val="00EE6DB8"/>
    <w:rsid w:val="00EF0E85"/>
    <w:rsid w:val="00EF2B6D"/>
    <w:rsid w:val="00EF302F"/>
    <w:rsid w:val="00F001B7"/>
    <w:rsid w:val="00F00938"/>
    <w:rsid w:val="00F02015"/>
    <w:rsid w:val="00F06B67"/>
    <w:rsid w:val="00F10AFC"/>
    <w:rsid w:val="00F232AB"/>
    <w:rsid w:val="00F27D53"/>
    <w:rsid w:val="00F31282"/>
    <w:rsid w:val="00F322A5"/>
    <w:rsid w:val="00F32502"/>
    <w:rsid w:val="00F34E9E"/>
    <w:rsid w:val="00F34EBF"/>
    <w:rsid w:val="00F36F17"/>
    <w:rsid w:val="00F448C4"/>
    <w:rsid w:val="00F459C2"/>
    <w:rsid w:val="00F53292"/>
    <w:rsid w:val="00F5440A"/>
    <w:rsid w:val="00F54627"/>
    <w:rsid w:val="00F5784F"/>
    <w:rsid w:val="00F6326B"/>
    <w:rsid w:val="00F66363"/>
    <w:rsid w:val="00F66FE5"/>
    <w:rsid w:val="00F70568"/>
    <w:rsid w:val="00F73ABB"/>
    <w:rsid w:val="00F74311"/>
    <w:rsid w:val="00F74BDA"/>
    <w:rsid w:val="00F76B2A"/>
    <w:rsid w:val="00F77362"/>
    <w:rsid w:val="00F80228"/>
    <w:rsid w:val="00F803F6"/>
    <w:rsid w:val="00F805FB"/>
    <w:rsid w:val="00F856E5"/>
    <w:rsid w:val="00F96BFC"/>
    <w:rsid w:val="00FA3C18"/>
    <w:rsid w:val="00FA72F5"/>
    <w:rsid w:val="00FB45B2"/>
    <w:rsid w:val="00FB6C12"/>
    <w:rsid w:val="00FC0AB0"/>
    <w:rsid w:val="00FC1005"/>
    <w:rsid w:val="00FC4A76"/>
    <w:rsid w:val="00FD3E77"/>
    <w:rsid w:val="00FD71AB"/>
    <w:rsid w:val="00FE080D"/>
    <w:rsid w:val="00FE20AC"/>
    <w:rsid w:val="00F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459F18"/>
  <w15:docId w15:val="{5E5C3B00-E49A-4934-B666-86A01A3E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semiHidden/>
    <w:unhideWhenUsed/>
    <w:qFormat/>
    <w:rsid w:val="00B806B1"/>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paragraph" w:styleId="5">
    <w:name w:val="heading 5"/>
    <w:basedOn w:val="a0"/>
    <w:next w:val="a0"/>
    <w:link w:val="51"/>
    <w:uiPriority w:val="9"/>
    <w:semiHidden/>
    <w:unhideWhenUsed/>
    <w:qFormat/>
    <w:rsid w:val="00B806B1"/>
    <w:pPr>
      <w:keepNext/>
      <w:keepLines/>
      <w:widowControl/>
      <w:spacing w:before="280" w:after="290" w:line="376" w:lineRule="auto"/>
      <w:jc w:val="left"/>
      <w:outlineLvl w:val="4"/>
    </w:pPr>
    <w:rPr>
      <w:rFonts w:cs="宋体"/>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腳註"/>
    <w:basedOn w:val="a0"/>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6">
    <w:name w:val="footnote reference"/>
    <w:aliases w:val="论文脚注引用"/>
    <w:uiPriority w:val="99"/>
    <w:qFormat/>
    <w:rsid w:val="00CB0024"/>
    <w:rPr>
      <w:vertAlign w:val="superscript"/>
    </w:rPr>
  </w:style>
  <w:style w:type="paragraph" w:styleId="a7">
    <w:name w:val="footer"/>
    <w:basedOn w:val="a0"/>
    <w:link w:val="a8"/>
    <w:uiPriority w:val="99"/>
    <w:qFormat/>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8">
    <w:name w:val="页脚 字符"/>
    <w:link w:val="a7"/>
    <w:uiPriority w:val="99"/>
    <w:qFormat/>
    <w:rsid w:val="00CB0024"/>
    <w:rPr>
      <w:rFonts w:ascii="Times New Roman" w:eastAsia="PMingLiU" w:hAnsi="Times New Roman"/>
      <w:kern w:val="2"/>
      <w:lang w:eastAsia="zh-TW"/>
    </w:rPr>
  </w:style>
  <w:style w:type="character" w:styleId="a9">
    <w:name w:val="page number"/>
    <w:rsid w:val="00CB0024"/>
  </w:style>
  <w:style w:type="paragraph" w:customStyle="1" w:styleId="aa">
    <w:name w:val="網文正文頂格"/>
    <w:basedOn w:val="ab"/>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5"/>
    <w:uiPriority w:val="99"/>
    <w:semiHidden/>
    <w:locked/>
    <w:rsid w:val="00CB0024"/>
    <w:rPr>
      <w:rFonts w:ascii="Times New Roman" w:eastAsia="PMingLiU" w:hAnsi="Times New Roman"/>
      <w:kern w:val="2"/>
      <w:lang w:eastAsia="zh-TW"/>
    </w:rPr>
  </w:style>
  <w:style w:type="paragraph" w:customStyle="1" w:styleId="ac">
    <w:name w:val="網文標題"/>
    <w:basedOn w:val="a0"/>
    <w:link w:val="Char1"/>
    <w:qFormat/>
    <w:rsid w:val="00EF302F"/>
    <w:pPr>
      <w:jc w:val="center"/>
    </w:pPr>
    <w:rPr>
      <w:rFonts w:ascii="黑体"/>
      <w:b/>
      <w:sz w:val="32"/>
      <w:szCs w:val="44"/>
    </w:rPr>
  </w:style>
  <w:style w:type="character" w:customStyle="1" w:styleId="Char1">
    <w:name w:val="網文標題 Char"/>
    <w:link w:val="ac"/>
    <w:rsid w:val="00EF302F"/>
    <w:rPr>
      <w:rFonts w:ascii="黑体"/>
      <w:b/>
      <w:kern w:val="2"/>
      <w:sz w:val="32"/>
      <w:szCs w:val="44"/>
    </w:rPr>
  </w:style>
  <w:style w:type="paragraph" w:customStyle="1" w:styleId="ad">
    <w:name w:val="網文作者"/>
    <w:basedOn w:val="a0"/>
    <w:link w:val="Char2"/>
    <w:qFormat/>
    <w:rsid w:val="002C4C02"/>
    <w:pPr>
      <w:jc w:val="center"/>
    </w:pPr>
    <w:rPr>
      <w:b/>
      <w:sz w:val="28"/>
      <w:lang w:eastAsia="zh-TW"/>
    </w:rPr>
  </w:style>
  <w:style w:type="character" w:customStyle="1" w:styleId="Char2">
    <w:name w:val="網文作者 Char"/>
    <w:link w:val="ad"/>
    <w:rsid w:val="002C4C02"/>
    <w:rPr>
      <w:rFonts w:ascii="宋体" w:hAnsi="宋体"/>
      <w:b/>
      <w:kern w:val="2"/>
      <w:sz w:val="28"/>
      <w:szCs w:val="22"/>
      <w:lang w:eastAsia="zh-TW"/>
    </w:rPr>
  </w:style>
  <w:style w:type="paragraph" w:customStyle="1" w:styleId="ab">
    <w:name w:val="網文正文"/>
    <w:basedOn w:val="a0"/>
    <w:link w:val="Char3"/>
    <w:qFormat/>
    <w:rsid w:val="00FE20AC"/>
    <w:pPr>
      <w:spacing w:line="480" w:lineRule="auto"/>
      <w:ind w:firstLineChars="200" w:firstLine="200"/>
      <w:textAlignment w:val="center"/>
    </w:pPr>
    <w:rPr>
      <w:sz w:val="28"/>
    </w:rPr>
  </w:style>
  <w:style w:type="character" w:customStyle="1" w:styleId="Char3">
    <w:name w:val="網文正文 Char"/>
    <w:link w:val="ab"/>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e">
    <w:name w:val="endnote text"/>
    <w:basedOn w:val="a0"/>
    <w:link w:val="12"/>
    <w:unhideWhenUsed/>
    <w:qFormat/>
    <w:rsid w:val="00EF302F"/>
    <w:pPr>
      <w:snapToGrid w:val="0"/>
      <w:jc w:val="left"/>
    </w:pPr>
  </w:style>
  <w:style w:type="character" w:customStyle="1" w:styleId="12">
    <w:name w:val="尾注文本 字符1"/>
    <w:link w:val="ae"/>
    <w:uiPriority w:val="99"/>
    <w:rsid w:val="00EF302F"/>
    <w:rPr>
      <w:rFonts w:ascii="宋体" w:hAnsi="宋体"/>
      <w:kern w:val="2"/>
      <w:sz w:val="24"/>
      <w:szCs w:val="22"/>
    </w:rPr>
  </w:style>
  <w:style w:type="character" w:styleId="af">
    <w:name w:val="endnote reference"/>
    <w:unhideWhenUsed/>
    <w:qFormat/>
    <w:rsid w:val="00EF302F"/>
    <w:rPr>
      <w:vertAlign w:val="superscript"/>
    </w:rPr>
  </w:style>
  <w:style w:type="paragraph" w:styleId="af0">
    <w:name w:val="header"/>
    <w:basedOn w:val="a0"/>
    <w:link w:val="af1"/>
    <w:uiPriority w:val="99"/>
    <w:unhideWhenUsed/>
    <w:qFormat/>
    <w:rsid w:val="00EF302F"/>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uiPriority w:val="99"/>
    <w:qFormat/>
    <w:rsid w:val="00EF302F"/>
    <w:rPr>
      <w:rFonts w:ascii="宋体" w:hAnsi="宋体"/>
      <w:kern w:val="2"/>
      <w:sz w:val="18"/>
      <w:szCs w:val="18"/>
    </w:rPr>
  </w:style>
  <w:style w:type="character" w:customStyle="1" w:styleId="st1">
    <w:name w:val="st1"/>
    <w:rsid w:val="00D67634"/>
  </w:style>
  <w:style w:type="paragraph" w:styleId="af2">
    <w:name w:val="caption"/>
    <w:basedOn w:val="a0"/>
    <w:next w:val="a0"/>
    <w:uiPriority w:val="35"/>
    <w:unhideWhenUsed/>
    <w:qFormat/>
    <w:rsid w:val="00BE5AA8"/>
    <w:rPr>
      <w:rFonts w:ascii="Cambria" w:eastAsia="黑体" w:hAnsi="Cambria"/>
      <w:sz w:val="20"/>
      <w:szCs w:val="20"/>
    </w:rPr>
  </w:style>
  <w:style w:type="character" w:styleId="af3">
    <w:name w:val="Hyperlink"/>
    <w:uiPriority w:val="99"/>
    <w:unhideWhenUsed/>
    <w:qFormat/>
    <w:rsid w:val="000626A6"/>
    <w:rPr>
      <w:color w:val="0563C1"/>
      <w:u w:val="single"/>
    </w:rPr>
  </w:style>
  <w:style w:type="paragraph" w:customStyle="1" w:styleId="110">
    <w:name w:val="标题 11"/>
    <w:basedOn w:val="a0"/>
    <w:next w:val="a0"/>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qFormat/>
    <w:rsid w:val="006B0F0D"/>
    <w:rPr>
      <w:b/>
      <w:bCs/>
      <w:sz w:val="32"/>
      <w:szCs w:val="32"/>
    </w:rPr>
  </w:style>
  <w:style w:type="paragraph" w:customStyle="1" w:styleId="13">
    <w:name w:val="无间隔1"/>
    <w:next w:val="af4"/>
    <w:uiPriority w:val="1"/>
    <w:qFormat/>
    <w:rsid w:val="006B0F0D"/>
    <w:pPr>
      <w:widowControl w:val="0"/>
      <w:jc w:val="both"/>
    </w:pPr>
    <w:rPr>
      <w:kern w:val="2"/>
      <w:sz w:val="21"/>
      <w:szCs w:val="22"/>
    </w:rPr>
  </w:style>
  <w:style w:type="paragraph" w:customStyle="1" w:styleId="14">
    <w:name w:val="批注框文本1"/>
    <w:basedOn w:val="a0"/>
    <w:next w:val="af5"/>
    <w:link w:val="Char4"/>
    <w:uiPriority w:val="99"/>
    <w:semiHidden/>
    <w:unhideWhenUsed/>
    <w:rsid w:val="006B0F0D"/>
    <w:rPr>
      <w:rFonts w:ascii="Calibri" w:hAnsi="Calibri"/>
      <w:kern w:val="0"/>
      <w:sz w:val="18"/>
      <w:szCs w:val="18"/>
    </w:rPr>
  </w:style>
  <w:style w:type="character" w:customStyle="1" w:styleId="Char4">
    <w:name w:val="批注框文本 Char"/>
    <w:link w:val="14"/>
    <w:uiPriority w:val="99"/>
    <w:semiHidden/>
    <w:rsid w:val="006B0F0D"/>
    <w:rPr>
      <w:sz w:val="18"/>
      <w:szCs w:val="18"/>
    </w:rPr>
  </w:style>
  <w:style w:type="paragraph" w:customStyle="1" w:styleId="15">
    <w:name w:val="列出段落1"/>
    <w:basedOn w:val="a0"/>
    <w:next w:val="af6"/>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4">
    <w:name w:val="No Spacing"/>
    <w:uiPriority w:val="1"/>
    <w:qFormat/>
    <w:rsid w:val="006B0F0D"/>
    <w:pPr>
      <w:widowControl w:val="0"/>
      <w:jc w:val="both"/>
    </w:pPr>
    <w:rPr>
      <w:rFonts w:ascii="宋体" w:hAnsi="宋体"/>
      <w:kern w:val="2"/>
      <w:sz w:val="24"/>
      <w:szCs w:val="22"/>
    </w:rPr>
  </w:style>
  <w:style w:type="paragraph" w:styleId="af5">
    <w:name w:val="Balloon Text"/>
    <w:basedOn w:val="a0"/>
    <w:link w:val="af7"/>
    <w:uiPriority w:val="99"/>
    <w:semiHidden/>
    <w:unhideWhenUsed/>
    <w:qFormat/>
    <w:rsid w:val="006B0F0D"/>
    <w:rPr>
      <w:sz w:val="18"/>
      <w:szCs w:val="18"/>
    </w:rPr>
  </w:style>
  <w:style w:type="character" w:customStyle="1" w:styleId="af7">
    <w:name w:val="批注框文本 字符"/>
    <w:link w:val="af5"/>
    <w:uiPriority w:val="99"/>
    <w:semiHidden/>
    <w:qFormat/>
    <w:rsid w:val="006B0F0D"/>
    <w:rPr>
      <w:rFonts w:ascii="宋体" w:hAnsi="宋体"/>
      <w:kern w:val="2"/>
      <w:sz w:val="18"/>
      <w:szCs w:val="18"/>
    </w:rPr>
  </w:style>
  <w:style w:type="paragraph" w:styleId="af6">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8">
    <w:name w:val="Emphasis"/>
    <w:uiPriority w:val="20"/>
    <w:qFormat/>
    <w:rsid w:val="00F74311"/>
    <w:rPr>
      <w:i/>
      <w:iCs/>
    </w:rPr>
  </w:style>
  <w:style w:type="paragraph" w:customStyle="1" w:styleId="Char10">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9">
    <w:name w:val="Body Text"/>
    <w:basedOn w:val="a0"/>
    <w:link w:val="afa"/>
    <w:rsid w:val="00C75C1A"/>
    <w:pPr>
      <w:spacing w:after="120"/>
    </w:pPr>
    <w:rPr>
      <w:rFonts w:ascii="Calibri" w:hAnsi="Calibri"/>
      <w:kern w:val="0"/>
      <w:sz w:val="20"/>
      <w:szCs w:val="20"/>
    </w:rPr>
  </w:style>
  <w:style w:type="character" w:customStyle="1" w:styleId="afa">
    <w:name w:val="正文文本 字符"/>
    <w:link w:val="af9"/>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b">
    <w:name w:val="尾注文本 字符"/>
    <w:link w:val="16"/>
    <w:rsid w:val="008C1BEA"/>
    <w:rPr>
      <w:kern w:val="2"/>
      <w:sz w:val="21"/>
      <w:szCs w:val="24"/>
    </w:rPr>
  </w:style>
  <w:style w:type="character" w:customStyle="1" w:styleId="afc">
    <w:name w:val="脚注文本 字符"/>
    <w:aliases w:val="脚注文本 Char 字符, Char 字符, 字元 字符,字元 字符, Char Char1 字符,註腳文字 字元 字元 字符,Char Char C 字符,脚注文本 Char Char Char Char Char Char Char Char Char Char Char Char Char Char Char Char Char Char Char Char Char 字符"/>
    <w:uiPriority w:val="99"/>
    <w:qFormat/>
    <w:rsid w:val="00C037A6"/>
    <w:rPr>
      <w:sz w:val="20"/>
      <w:szCs w:val="20"/>
    </w:rPr>
  </w:style>
  <w:style w:type="paragraph" w:styleId="afd">
    <w:name w:val="Normal (Web)"/>
    <w:basedOn w:val="a0"/>
    <w:uiPriority w:val="99"/>
    <w:unhideWhenUsed/>
    <w:qFormat/>
    <w:rsid w:val="00A7444E"/>
    <w:pPr>
      <w:widowControl/>
      <w:spacing w:before="100" w:beforeAutospacing="1" w:after="100" w:afterAutospacing="1"/>
      <w:jc w:val="left"/>
    </w:pPr>
    <w:rPr>
      <w:rFonts w:cs="宋体"/>
      <w:kern w:val="0"/>
      <w:szCs w:val="24"/>
    </w:rPr>
  </w:style>
  <w:style w:type="character" w:styleId="afe">
    <w:name w:val="Strong"/>
    <w:uiPriority w:val="22"/>
    <w:qFormat/>
    <w:rsid w:val="00635FA4"/>
    <w:rPr>
      <w:b/>
    </w:rPr>
  </w:style>
  <w:style w:type="paragraph" w:customStyle="1" w:styleId="aff">
    <w:name w:val="注文"/>
    <w:basedOn w:val="a0"/>
    <w:qFormat/>
    <w:rsid w:val="00635FA4"/>
    <w:pPr>
      <w:ind w:leftChars="405" w:left="1155" w:hangingChars="10" w:hanging="21"/>
    </w:pPr>
    <w:rPr>
      <w:rFonts w:ascii="Calibri" w:hAnsi="Calibri"/>
      <w:color w:val="92D050"/>
      <w:sz w:val="21"/>
      <w:szCs w:val="21"/>
    </w:rPr>
  </w:style>
  <w:style w:type="paragraph" w:customStyle="1" w:styleId="aff0">
    <w:name w:val="小標"/>
    <w:basedOn w:val="a0"/>
    <w:qFormat/>
    <w:rsid w:val="00635FA4"/>
    <w:pPr>
      <w:ind w:leftChars="53" w:left="708" w:hangingChars="200" w:hanging="560"/>
    </w:pPr>
    <w:rPr>
      <w:rFonts w:ascii="Calibri" w:hAnsi="Calibri"/>
      <w:sz w:val="21"/>
      <w:szCs w:val="24"/>
    </w:rPr>
  </w:style>
  <w:style w:type="paragraph" w:styleId="aff1">
    <w:name w:val="Date"/>
    <w:basedOn w:val="a0"/>
    <w:next w:val="a0"/>
    <w:link w:val="aff2"/>
    <w:uiPriority w:val="99"/>
    <w:semiHidden/>
    <w:unhideWhenUsed/>
    <w:rsid w:val="008839BB"/>
    <w:pPr>
      <w:ind w:leftChars="2500" w:left="100"/>
    </w:pPr>
  </w:style>
  <w:style w:type="character" w:customStyle="1" w:styleId="aff2">
    <w:name w:val="日期 字符"/>
    <w:link w:val="aff1"/>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3">
    <w:name w:val="Table Grid"/>
    <w:basedOn w:val="a2"/>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paragraph" w:styleId="aff4">
    <w:name w:val="Title"/>
    <w:basedOn w:val="a0"/>
    <w:next w:val="a0"/>
    <w:link w:val="17"/>
    <w:uiPriority w:val="10"/>
    <w:qFormat/>
    <w:rsid w:val="009911B7"/>
    <w:pPr>
      <w:spacing w:before="240" w:after="60"/>
      <w:jc w:val="center"/>
      <w:outlineLvl w:val="0"/>
    </w:pPr>
    <w:rPr>
      <w:rFonts w:ascii="Cambria" w:hAnsi="Cambria"/>
      <w:b/>
      <w:bCs/>
      <w:sz w:val="32"/>
      <w:szCs w:val="32"/>
    </w:rPr>
  </w:style>
  <w:style w:type="character" w:customStyle="1" w:styleId="aff5">
    <w:name w:val="标题 字符"/>
    <w:basedOn w:val="a1"/>
    <w:uiPriority w:val="10"/>
    <w:rsid w:val="009911B7"/>
    <w:rPr>
      <w:rFonts w:asciiTheme="majorHAnsi" w:eastAsiaTheme="majorEastAsia" w:hAnsiTheme="majorHAnsi" w:cstheme="majorBidi"/>
      <w:b/>
      <w:bCs/>
      <w:kern w:val="2"/>
      <w:sz w:val="32"/>
      <w:szCs w:val="32"/>
    </w:rPr>
  </w:style>
  <w:style w:type="character" w:customStyle="1" w:styleId="17">
    <w:name w:val="标题 字符1"/>
    <w:link w:val="aff4"/>
    <w:rsid w:val="009911B7"/>
    <w:rPr>
      <w:rFonts w:ascii="Cambria" w:hAnsi="Cambria"/>
      <w:b/>
      <w:bCs/>
      <w:kern w:val="2"/>
      <w:sz w:val="32"/>
      <w:szCs w:val="32"/>
    </w:rPr>
  </w:style>
  <w:style w:type="character" w:customStyle="1" w:styleId="WW-FootnoteReference1">
    <w:name w:val="WW-Footnote Reference1"/>
    <w:rsid w:val="00644D5B"/>
    <w:rPr>
      <w:vertAlign w:val="superscript"/>
    </w:rPr>
  </w:style>
  <w:style w:type="character" w:customStyle="1" w:styleId="EndnoteCharacters">
    <w:name w:val="Endnote Characters"/>
    <w:rsid w:val="00644D5B"/>
    <w:rPr>
      <w:vertAlign w:val="superscript"/>
    </w:rPr>
  </w:style>
  <w:style w:type="character" w:customStyle="1" w:styleId="WW-EndnoteReference12345678">
    <w:name w:val="WW-Endnote Reference12345678"/>
    <w:rsid w:val="00644D5B"/>
    <w:rPr>
      <w:vertAlign w:val="superscript"/>
    </w:rPr>
  </w:style>
  <w:style w:type="paragraph" w:customStyle="1" w:styleId="ListHeading">
    <w:name w:val="List Heading"/>
    <w:basedOn w:val="a0"/>
    <w:next w:val="a0"/>
    <w:rsid w:val="00644D5B"/>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0"/>
    <w:rsid w:val="00644D5B"/>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0"/>
    <w:next w:val="a0"/>
    <w:rsid w:val="00644D5B"/>
    <w:pPr>
      <w:widowControl/>
      <w:suppressAutoHyphens/>
      <w:spacing w:line="281" w:lineRule="atLeast"/>
      <w:jc w:val="left"/>
    </w:pPr>
    <w:rPr>
      <w:rFonts w:ascii="Times New Roman" w:hAnsi="Times New Roman" w:cs="Mangal"/>
      <w:kern w:val="1"/>
      <w:szCs w:val="24"/>
      <w:lang w:eastAsia="ar-SA"/>
    </w:rPr>
  </w:style>
  <w:style w:type="character" w:customStyle="1" w:styleId="divimport1">
    <w:name w:val="divimport1"/>
    <w:basedOn w:val="a1"/>
    <w:rsid w:val="00077C36"/>
    <w:rPr>
      <w:rFonts w:ascii="宋体" w:eastAsia="宋体" w:hAnsi="宋体" w:hint="eastAsia"/>
      <w:i w:val="0"/>
      <w:iCs w:val="0"/>
      <w:vanish w:val="0"/>
      <w:webHidden w:val="0"/>
      <w:sz w:val="21"/>
      <w:szCs w:val="21"/>
      <w:bdr w:val="none" w:sz="0" w:space="0" w:color="auto" w:frame="1"/>
      <w:shd w:val="clear" w:color="auto" w:fill="FCFCFC"/>
      <w:specVanish w:val="0"/>
    </w:rPr>
  </w:style>
  <w:style w:type="paragraph" w:customStyle="1" w:styleId="CharCharChar1">
    <w:name w:val="脚注文本 Char Char Char1"/>
    <w:basedOn w:val="a0"/>
    <w:next w:val="a5"/>
    <w:unhideWhenUsed/>
    <w:rsid w:val="00077C36"/>
    <w:pPr>
      <w:snapToGrid w:val="0"/>
      <w:jc w:val="left"/>
    </w:pPr>
    <w:rPr>
      <w:rFonts w:asciiTheme="minorHAnsi" w:eastAsiaTheme="minorEastAsia" w:hAnsiTheme="minorHAnsi" w:cstheme="minorBidi"/>
      <w:sz w:val="18"/>
      <w:szCs w:val="18"/>
    </w:rPr>
  </w:style>
  <w:style w:type="character" w:customStyle="1" w:styleId="18">
    <w:name w:val="超链接1"/>
    <w:basedOn w:val="a1"/>
    <w:uiPriority w:val="99"/>
    <w:unhideWhenUsed/>
    <w:rsid w:val="00077C36"/>
    <w:rPr>
      <w:color w:val="0000FF"/>
      <w:u w:val="single"/>
    </w:rPr>
  </w:style>
  <w:style w:type="paragraph" w:customStyle="1" w:styleId="19">
    <w:name w:val="页眉1"/>
    <w:basedOn w:val="a0"/>
    <w:next w:val="af0"/>
    <w:uiPriority w:val="99"/>
    <w:unhideWhenUsed/>
    <w:rsid w:val="00077C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customStyle="1" w:styleId="1a">
    <w:name w:val="页脚1"/>
    <w:basedOn w:val="a0"/>
    <w:next w:val="a7"/>
    <w:uiPriority w:val="99"/>
    <w:unhideWhenUsed/>
    <w:rsid w:val="00077C36"/>
    <w:pPr>
      <w:tabs>
        <w:tab w:val="center" w:pos="4153"/>
        <w:tab w:val="right" w:pos="8306"/>
      </w:tabs>
      <w:snapToGrid w:val="0"/>
      <w:jc w:val="left"/>
    </w:pPr>
    <w:rPr>
      <w:rFonts w:asciiTheme="minorHAnsi" w:eastAsiaTheme="minorEastAsia" w:hAnsiTheme="minorHAnsi" w:cstheme="minorBidi"/>
      <w:sz w:val="18"/>
      <w:szCs w:val="18"/>
    </w:rPr>
  </w:style>
  <w:style w:type="paragraph" w:customStyle="1" w:styleId="CharCharCharCharCharCharChar">
    <w:name w:val="Char Char Char Char Char Char Char"/>
    <w:basedOn w:val="a0"/>
    <w:rsid w:val="00077C36"/>
    <w:rPr>
      <w:rFonts w:ascii="Tahoma" w:hAnsi="Tahoma"/>
      <w:bCs/>
      <w:szCs w:val="20"/>
    </w:rPr>
  </w:style>
  <w:style w:type="paragraph" w:customStyle="1" w:styleId="CharCharCharCharCharCharChar6">
    <w:name w:val="Char Char Char Char Char Char Char6"/>
    <w:basedOn w:val="a0"/>
    <w:rsid w:val="00077C36"/>
    <w:rPr>
      <w:rFonts w:ascii="Tahoma" w:hAnsi="Tahoma"/>
      <w:bCs/>
      <w:szCs w:val="20"/>
    </w:rPr>
  </w:style>
  <w:style w:type="paragraph" w:customStyle="1" w:styleId="CharCharCharCharCharCharChar5">
    <w:name w:val="Char Char Char Char Char Char Char5"/>
    <w:basedOn w:val="a0"/>
    <w:rsid w:val="00077C36"/>
    <w:rPr>
      <w:rFonts w:ascii="Tahoma" w:hAnsi="Tahoma"/>
      <w:bCs/>
      <w:szCs w:val="20"/>
    </w:rPr>
  </w:style>
  <w:style w:type="paragraph" w:customStyle="1" w:styleId="CharCharCharCharCharCharChar4">
    <w:name w:val="Char Char Char Char Char Char Char4"/>
    <w:basedOn w:val="a0"/>
    <w:rsid w:val="00077C36"/>
    <w:rPr>
      <w:rFonts w:ascii="Tahoma" w:hAnsi="Tahoma"/>
      <w:bCs/>
      <w:szCs w:val="20"/>
    </w:rPr>
  </w:style>
  <w:style w:type="paragraph" w:customStyle="1" w:styleId="CharCharCharCharCharCharChar3">
    <w:name w:val="Char Char Char Char Char Char Char3"/>
    <w:basedOn w:val="a0"/>
    <w:rsid w:val="00077C36"/>
    <w:rPr>
      <w:rFonts w:ascii="Tahoma" w:hAnsi="Tahoma"/>
      <w:bCs/>
      <w:szCs w:val="20"/>
    </w:rPr>
  </w:style>
  <w:style w:type="paragraph" w:customStyle="1" w:styleId="CharCharCharCharCharCharChar2">
    <w:name w:val="Char Char Char Char Char Char Char2"/>
    <w:basedOn w:val="a0"/>
    <w:rsid w:val="00077C36"/>
    <w:rPr>
      <w:rFonts w:ascii="Tahoma" w:hAnsi="Tahoma"/>
      <w:bCs/>
      <w:szCs w:val="20"/>
    </w:rPr>
  </w:style>
  <w:style w:type="paragraph" w:customStyle="1" w:styleId="CharCharCharCharCharCharChar1">
    <w:name w:val="Char Char Char Char Char Char Char1"/>
    <w:basedOn w:val="a0"/>
    <w:rsid w:val="00077C36"/>
    <w:rPr>
      <w:rFonts w:ascii="Tahoma" w:hAnsi="Tahoma"/>
      <w:bCs/>
      <w:szCs w:val="20"/>
    </w:rPr>
  </w:style>
  <w:style w:type="character" w:customStyle="1" w:styleId="firstpagedate1">
    <w:name w:val="firstpagedate1"/>
    <w:rsid w:val="00077C36"/>
    <w:rPr>
      <w:rFonts w:ascii="ˎ̥" w:hAnsi="ˎ̥" w:hint="default"/>
      <w:b w:val="0"/>
      <w:bCs w:val="0"/>
      <w:i w:val="0"/>
      <w:iCs w:val="0"/>
      <w:caps w:val="0"/>
      <w:smallCaps w:val="0"/>
      <w:color w:val="5AAA5A"/>
      <w:sz w:val="18"/>
      <w:szCs w:val="18"/>
    </w:rPr>
  </w:style>
  <w:style w:type="character" w:customStyle="1" w:styleId="firstpagedate">
    <w:name w:val="firstpagedate"/>
    <w:basedOn w:val="a1"/>
    <w:rsid w:val="00077C36"/>
  </w:style>
  <w:style w:type="character" w:customStyle="1" w:styleId="1b">
    <w:name w:val="访问过的超链接1"/>
    <w:basedOn w:val="a1"/>
    <w:uiPriority w:val="99"/>
    <w:semiHidden/>
    <w:unhideWhenUsed/>
    <w:rsid w:val="00077C36"/>
    <w:rPr>
      <w:color w:val="800080"/>
      <w:u w:val="single"/>
    </w:rPr>
  </w:style>
  <w:style w:type="paragraph" w:customStyle="1" w:styleId="16">
    <w:name w:val="尾注文本1"/>
    <w:basedOn w:val="a0"/>
    <w:next w:val="ae"/>
    <w:link w:val="afb"/>
    <w:uiPriority w:val="99"/>
    <w:semiHidden/>
    <w:unhideWhenUsed/>
    <w:rsid w:val="00077C36"/>
    <w:pPr>
      <w:snapToGrid w:val="0"/>
      <w:jc w:val="left"/>
    </w:pPr>
    <w:rPr>
      <w:rFonts w:ascii="Calibri" w:hAnsi="Calibri"/>
      <w:sz w:val="21"/>
      <w:szCs w:val="24"/>
    </w:rPr>
  </w:style>
  <w:style w:type="character" w:customStyle="1" w:styleId="1c">
    <w:name w:val="未处理的提及1"/>
    <w:basedOn w:val="a1"/>
    <w:uiPriority w:val="99"/>
    <w:semiHidden/>
    <w:unhideWhenUsed/>
    <w:rsid w:val="00077C36"/>
    <w:rPr>
      <w:color w:val="605E5C"/>
      <w:shd w:val="clear" w:color="auto" w:fill="E1DFDD"/>
    </w:rPr>
  </w:style>
  <w:style w:type="paragraph" w:styleId="22">
    <w:name w:val="List 2"/>
    <w:basedOn w:val="a0"/>
    <w:rsid w:val="00077C36"/>
    <w:pPr>
      <w:ind w:leftChars="200" w:left="100" w:hangingChars="200" w:hanging="200"/>
    </w:pPr>
    <w:rPr>
      <w:rFonts w:ascii="Times New Roman" w:hAnsi="Times New Roman"/>
      <w:sz w:val="21"/>
      <w:szCs w:val="24"/>
    </w:rPr>
  </w:style>
  <w:style w:type="paragraph" w:styleId="aff6">
    <w:name w:val="Body Text Indent"/>
    <w:basedOn w:val="a0"/>
    <w:link w:val="aff7"/>
    <w:rsid w:val="00077C36"/>
    <w:pPr>
      <w:spacing w:after="120"/>
      <w:ind w:leftChars="200" w:left="420"/>
    </w:pPr>
    <w:rPr>
      <w:rFonts w:ascii="Times New Roman" w:hAnsi="Times New Roman"/>
      <w:sz w:val="21"/>
      <w:szCs w:val="24"/>
    </w:rPr>
  </w:style>
  <w:style w:type="character" w:customStyle="1" w:styleId="aff7">
    <w:name w:val="正文文本缩进 字符"/>
    <w:basedOn w:val="a1"/>
    <w:link w:val="aff6"/>
    <w:rsid w:val="00077C36"/>
    <w:rPr>
      <w:rFonts w:ascii="Times New Roman" w:hAnsi="Times New Roman"/>
      <w:kern w:val="2"/>
      <w:sz w:val="21"/>
      <w:szCs w:val="24"/>
    </w:rPr>
  </w:style>
  <w:style w:type="paragraph" w:customStyle="1" w:styleId="1d">
    <w:name w:val="列表段落1"/>
    <w:basedOn w:val="a0"/>
    <w:next w:val="af6"/>
    <w:uiPriority w:val="34"/>
    <w:qFormat/>
    <w:rsid w:val="00077C36"/>
    <w:pPr>
      <w:ind w:firstLineChars="200" w:firstLine="420"/>
    </w:pPr>
    <w:rPr>
      <w:rFonts w:asciiTheme="minorHAnsi" w:eastAsiaTheme="minorEastAsia" w:hAnsiTheme="minorHAnsi" w:cstheme="minorBidi"/>
      <w:bCs/>
      <w:sz w:val="21"/>
      <w:szCs w:val="21"/>
    </w:rPr>
  </w:style>
  <w:style w:type="character" w:customStyle="1" w:styleId="1e">
    <w:name w:val="批注框文本 字符1"/>
    <w:basedOn w:val="a1"/>
    <w:uiPriority w:val="99"/>
    <w:semiHidden/>
    <w:rsid w:val="00077C36"/>
    <w:rPr>
      <w:sz w:val="18"/>
      <w:szCs w:val="18"/>
    </w:rPr>
  </w:style>
  <w:style w:type="character" w:customStyle="1" w:styleId="1f">
    <w:name w:val="页眉 字符1"/>
    <w:basedOn w:val="a1"/>
    <w:uiPriority w:val="99"/>
    <w:rsid w:val="00077C36"/>
    <w:rPr>
      <w:sz w:val="18"/>
      <w:szCs w:val="18"/>
    </w:rPr>
  </w:style>
  <w:style w:type="character" w:customStyle="1" w:styleId="1f0">
    <w:name w:val="页脚 字符1"/>
    <w:basedOn w:val="a1"/>
    <w:uiPriority w:val="99"/>
    <w:rsid w:val="00077C36"/>
    <w:rPr>
      <w:sz w:val="18"/>
      <w:szCs w:val="18"/>
    </w:rPr>
  </w:style>
  <w:style w:type="character" w:styleId="aff8">
    <w:name w:val="FollowedHyperlink"/>
    <w:basedOn w:val="a1"/>
    <w:uiPriority w:val="99"/>
    <w:semiHidden/>
    <w:unhideWhenUsed/>
    <w:qFormat/>
    <w:rsid w:val="00077C36"/>
    <w:rPr>
      <w:color w:val="954F72" w:themeColor="followedHyperlink"/>
      <w:u w:val="single"/>
    </w:rPr>
  </w:style>
  <w:style w:type="character" w:customStyle="1" w:styleId="swbf">
    <w:name w:val="swbf"/>
    <w:basedOn w:val="a1"/>
    <w:rsid w:val="00781023"/>
  </w:style>
  <w:style w:type="character" w:customStyle="1" w:styleId="ywyy">
    <w:name w:val="ywyy"/>
    <w:basedOn w:val="a1"/>
    <w:rsid w:val="00781023"/>
  </w:style>
  <w:style w:type="character" w:customStyle="1" w:styleId="swdz">
    <w:name w:val="swdz"/>
    <w:basedOn w:val="a1"/>
    <w:rsid w:val="00781023"/>
  </w:style>
  <w:style w:type="character" w:customStyle="1" w:styleId="40">
    <w:name w:val="标题 4 字符"/>
    <w:basedOn w:val="a1"/>
    <w:link w:val="4"/>
    <w:uiPriority w:val="9"/>
    <w:semiHidden/>
    <w:qFormat/>
    <w:rsid w:val="00B806B1"/>
    <w:rPr>
      <w:rFonts w:asciiTheme="majorHAnsi" w:eastAsiaTheme="majorEastAsia" w:hAnsiTheme="majorHAnsi" w:cstheme="majorBidi"/>
      <w:b/>
      <w:bCs/>
      <w:sz w:val="28"/>
      <w:szCs w:val="28"/>
    </w:rPr>
  </w:style>
  <w:style w:type="character" w:customStyle="1" w:styleId="50">
    <w:name w:val="标题 5 字符"/>
    <w:basedOn w:val="a1"/>
    <w:uiPriority w:val="9"/>
    <w:semiHidden/>
    <w:qFormat/>
    <w:rsid w:val="00B806B1"/>
    <w:rPr>
      <w:rFonts w:ascii="宋体" w:hAnsi="宋体"/>
      <w:b/>
      <w:bCs/>
      <w:kern w:val="2"/>
      <w:sz w:val="28"/>
      <w:szCs w:val="28"/>
    </w:rPr>
  </w:style>
  <w:style w:type="paragraph" w:styleId="aff9">
    <w:name w:val="annotation text"/>
    <w:basedOn w:val="a0"/>
    <w:link w:val="affa"/>
    <w:uiPriority w:val="99"/>
    <w:semiHidden/>
    <w:unhideWhenUsed/>
    <w:qFormat/>
    <w:rsid w:val="00B806B1"/>
    <w:pPr>
      <w:widowControl/>
      <w:jc w:val="left"/>
    </w:pPr>
    <w:rPr>
      <w:rFonts w:cs="宋体"/>
      <w:kern w:val="0"/>
      <w:szCs w:val="24"/>
    </w:rPr>
  </w:style>
  <w:style w:type="character" w:customStyle="1" w:styleId="affa">
    <w:name w:val="批注文字 字符"/>
    <w:basedOn w:val="a1"/>
    <w:link w:val="aff9"/>
    <w:uiPriority w:val="99"/>
    <w:semiHidden/>
    <w:qFormat/>
    <w:rsid w:val="00B806B1"/>
    <w:rPr>
      <w:rFonts w:ascii="宋体" w:hAnsi="宋体" w:cs="宋体"/>
      <w:sz w:val="24"/>
      <w:szCs w:val="24"/>
    </w:rPr>
  </w:style>
  <w:style w:type="paragraph" w:styleId="affb">
    <w:name w:val="annotation subject"/>
    <w:basedOn w:val="aff9"/>
    <w:next w:val="aff9"/>
    <w:link w:val="affc"/>
    <w:uiPriority w:val="99"/>
    <w:semiHidden/>
    <w:unhideWhenUsed/>
    <w:qFormat/>
    <w:rsid w:val="00B806B1"/>
    <w:rPr>
      <w:b/>
      <w:bCs/>
    </w:rPr>
  </w:style>
  <w:style w:type="character" w:customStyle="1" w:styleId="affc">
    <w:name w:val="批注主题 字符"/>
    <w:basedOn w:val="affa"/>
    <w:link w:val="affb"/>
    <w:uiPriority w:val="99"/>
    <w:semiHidden/>
    <w:qFormat/>
    <w:rsid w:val="00B806B1"/>
    <w:rPr>
      <w:rFonts w:ascii="宋体" w:hAnsi="宋体" w:cs="宋体"/>
      <w:b/>
      <w:bCs/>
      <w:sz w:val="24"/>
      <w:szCs w:val="24"/>
    </w:rPr>
  </w:style>
  <w:style w:type="character" w:styleId="affd">
    <w:name w:val="annotation reference"/>
    <w:basedOn w:val="a1"/>
    <w:uiPriority w:val="99"/>
    <w:semiHidden/>
    <w:unhideWhenUsed/>
    <w:qFormat/>
    <w:rsid w:val="00B806B1"/>
    <w:rPr>
      <w:sz w:val="21"/>
      <w:szCs w:val="21"/>
    </w:rPr>
  </w:style>
  <w:style w:type="character" w:customStyle="1" w:styleId="affe">
    <w:name w:val="造字"/>
    <w:qFormat/>
    <w:rsid w:val="00B806B1"/>
    <w:rPr>
      <w:rFonts w:ascii="经典繁超宋" w:eastAsia="宋体-方正超大字符集"/>
      <w:sz w:val="32"/>
      <w:szCs w:val="52"/>
      <w:lang w:eastAsia="zh-CN"/>
    </w:rPr>
  </w:style>
  <w:style w:type="character" w:customStyle="1" w:styleId="1f1">
    <w:name w:val="未处理的提及1"/>
    <w:basedOn w:val="a1"/>
    <w:uiPriority w:val="99"/>
    <w:semiHidden/>
    <w:unhideWhenUsed/>
    <w:qFormat/>
    <w:rsid w:val="00B806B1"/>
    <w:rPr>
      <w:color w:val="605E5C"/>
      <w:shd w:val="clear" w:color="auto" w:fill="E1DFDD"/>
    </w:rPr>
  </w:style>
  <w:style w:type="character" w:customStyle="1" w:styleId="51">
    <w:name w:val="标题 5 字符1"/>
    <w:basedOn w:val="a1"/>
    <w:link w:val="5"/>
    <w:uiPriority w:val="9"/>
    <w:semiHidden/>
    <w:qFormat/>
    <w:rsid w:val="00B806B1"/>
    <w:rPr>
      <w:rFonts w:ascii="宋体" w:hAnsi="宋体" w:cs="宋体"/>
      <w:b/>
      <w:bCs/>
      <w:sz w:val="28"/>
      <w:szCs w:val="28"/>
    </w:rPr>
  </w:style>
  <w:style w:type="character" w:customStyle="1" w:styleId="afff">
    <w:name w:val="反切"/>
    <w:rsid w:val="00F001B7"/>
    <w:rPr>
      <w:rFonts w:ascii="宋体" w:eastAsia="宋体-方正超大字符集" w:hAnsi="宋体"/>
      <w:noProof/>
      <w:color w:val="800000"/>
      <w:sz w:val="15"/>
      <w:szCs w:val="15"/>
    </w:rPr>
  </w:style>
  <w:style w:type="character" w:customStyle="1" w:styleId="afff0">
    <w:name w:val="控呇湮佽恅苤蚼 红色"/>
    <w:rsid w:val="00F001B7"/>
    <w:rPr>
      <w:rFonts w:ascii="控呇湮佽恅苤蚼" w:eastAsia="控呇湮佽恅苤蚼" w:hAnsi="控呇湮佽恅苤蚼"/>
      <w:color w:val="FF0000"/>
    </w:rPr>
  </w:style>
  <w:style w:type="character" w:customStyle="1" w:styleId="fieldname">
    <w:name w:val="fieldname"/>
    <w:basedOn w:val="a1"/>
    <w:rsid w:val="00F001B7"/>
  </w:style>
  <w:style w:type="character" w:customStyle="1" w:styleId="fieldvalue">
    <w:name w:val="fieldvalue"/>
    <w:basedOn w:val="a1"/>
    <w:rsid w:val="00F001B7"/>
  </w:style>
  <w:style w:type="character" w:customStyle="1" w:styleId="number">
    <w:name w:val="number"/>
    <w:rsid w:val="00F001B7"/>
    <w:rPr>
      <w:color w:val="0033FF"/>
    </w:rPr>
  </w:style>
  <w:style w:type="character" w:customStyle="1" w:styleId="lzspan">
    <w:name w:val="lzspan"/>
    <w:rsid w:val="00F001B7"/>
  </w:style>
  <w:style w:type="paragraph" w:styleId="afff1">
    <w:name w:val="Subtitle"/>
    <w:basedOn w:val="a0"/>
    <w:next w:val="a0"/>
    <w:link w:val="afff2"/>
    <w:uiPriority w:val="11"/>
    <w:qFormat/>
    <w:rsid w:val="00526AE6"/>
    <w:pPr>
      <w:spacing w:before="240" w:after="60" w:line="312" w:lineRule="auto"/>
      <w:jc w:val="center"/>
      <w:outlineLvl w:val="1"/>
    </w:pPr>
    <w:rPr>
      <w:rFonts w:ascii="Arial" w:hAnsi="Arial"/>
      <w:b/>
      <w:bCs/>
      <w:kern w:val="28"/>
      <w:szCs w:val="32"/>
    </w:rPr>
  </w:style>
  <w:style w:type="character" w:customStyle="1" w:styleId="afff2">
    <w:name w:val="副标题 字符"/>
    <w:basedOn w:val="a1"/>
    <w:link w:val="afff1"/>
    <w:uiPriority w:val="11"/>
    <w:rsid w:val="00526AE6"/>
    <w:rPr>
      <w:rFonts w:ascii="Arial" w:hAnsi="Arial"/>
      <w:b/>
      <w:bCs/>
      <w:kern w:val="28"/>
      <w:sz w:val="24"/>
      <w:szCs w:val="32"/>
    </w:rPr>
  </w:style>
  <w:style w:type="paragraph" w:customStyle="1" w:styleId="a">
    <w:name w:val="論著"/>
    <w:basedOn w:val="af6"/>
    <w:link w:val="afff3"/>
    <w:qFormat/>
    <w:rsid w:val="00526AE6"/>
    <w:pPr>
      <w:numPr>
        <w:numId w:val="40"/>
      </w:numPr>
      <w:wordWrap w:val="0"/>
      <w:spacing w:line="360" w:lineRule="auto"/>
      <w:ind w:left="420" w:firstLineChars="0" w:hanging="420"/>
    </w:pPr>
    <w:rPr>
      <w:szCs w:val="28"/>
    </w:rPr>
  </w:style>
  <w:style w:type="character" w:customStyle="1" w:styleId="afff3">
    <w:name w:val="論著 字符"/>
    <w:basedOn w:val="a1"/>
    <w:link w:val="a"/>
    <w:rsid w:val="00526AE6"/>
    <w:rPr>
      <w:rFonts w:ascii="宋体" w:hAnsi="宋体"/>
      <w:kern w:val="2"/>
      <w:sz w:val="24"/>
      <w:szCs w:val="28"/>
    </w:rPr>
  </w:style>
  <w:style w:type="character" w:customStyle="1" w:styleId="nyfontcontent">
    <w:name w:val="ny_font_content"/>
    <w:basedOn w:val="a1"/>
    <w:rsid w:val="00526AE6"/>
  </w:style>
  <w:style w:type="character" w:styleId="afff4">
    <w:name w:val="Unresolved Mention"/>
    <w:basedOn w:val="a1"/>
    <w:uiPriority w:val="99"/>
    <w:semiHidden/>
    <w:unhideWhenUsed/>
    <w:rsid w:val="00526AE6"/>
    <w:rPr>
      <w:color w:val="605E5C"/>
      <w:shd w:val="clear" w:color="auto" w:fill="E1DFDD"/>
    </w:rPr>
  </w:style>
  <w:style w:type="character" w:customStyle="1" w:styleId="zi21">
    <w:name w:val="zi21"/>
    <w:basedOn w:val="a1"/>
    <w:rsid w:val="00526AE6"/>
    <w:rPr>
      <w:rFonts w:ascii="KaiXinSong" w:eastAsia="KaiXinSong" w:hAnsi="KaiXinSong" w:hint="eastAsia"/>
    </w:rPr>
  </w:style>
  <w:style w:type="paragraph" w:customStyle="1" w:styleId="afff5">
    <w:name w:val="样式"/>
    <w:rsid w:val="00526AE6"/>
    <w:pPr>
      <w:widowControl w:val="0"/>
      <w:autoSpaceDE w:val="0"/>
      <w:autoSpaceDN w:val="0"/>
      <w:adjustRightInd w:val="0"/>
    </w:pPr>
    <w:rPr>
      <w:rFonts w:ascii="宋体" w:hAnsi="Times New Roman"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846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64343844">
      <w:bodyDiv w:val="1"/>
      <w:marLeft w:val="0"/>
      <w:marRight w:val="0"/>
      <w:marTop w:val="0"/>
      <w:marBottom w:val="0"/>
      <w:divBdr>
        <w:top w:val="none" w:sz="0" w:space="0" w:color="auto"/>
        <w:left w:val="none" w:sz="0" w:space="0" w:color="auto"/>
        <w:bottom w:val="none" w:sz="0" w:space="0" w:color="auto"/>
        <w:right w:val="none" w:sz="0" w:space="0" w:color="auto"/>
      </w:divBdr>
      <w:divsChild>
        <w:div w:id="80222572">
          <w:blockQuote w:val="1"/>
          <w:marLeft w:val="600"/>
          <w:marRight w:val="0"/>
          <w:marTop w:val="0"/>
          <w:marBottom w:val="0"/>
          <w:divBdr>
            <w:top w:val="none" w:sz="0" w:space="0" w:color="auto"/>
            <w:left w:val="none" w:sz="0" w:space="0" w:color="auto"/>
            <w:bottom w:val="none" w:sz="0" w:space="0" w:color="auto"/>
            <w:right w:val="none" w:sz="0" w:space="0" w:color="auto"/>
          </w:divBdr>
          <w:divsChild>
            <w:div w:id="537087458">
              <w:marLeft w:val="0"/>
              <w:marRight w:val="0"/>
              <w:marTop w:val="0"/>
              <w:marBottom w:val="0"/>
              <w:divBdr>
                <w:top w:val="none" w:sz="0" w:space="0" w:color="auto"/>
                <w:left w:val="none" w:sz="0" w:space="0" w:color="auto"/>
                <w:bottom w:val="none" w:sz="0" w:space="0" w:color="auto"/>
                <w:right w:val="none" w:sz="0" w:space="0" w:color="auto"/>
              </w:divBdr>
              <w:divsChild>
                <w:div w:id="22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123214">
              <w:marLeft w:val="0"/>
              <w:marRight w:val="0"/>
              <w:marTop w:val="0"/>
              <w:marBottom w:val="0"/>
              <w:divBdr>
                <w:top w:val="none" w:sz="0" w:space="0" w:color="auto"/>
                <w:left w:val="none" w:sz="0" w:space="0" w:color="auto"/>
                <w:bottom w:val="none" w:sz="0" w:space="0" w:color="auto"/>
                <w:right w:val="none" w:sz="0" w:space="0" w:color="auto"/>
              </w:divBdr>
            </w:div>
            <w:div w:id="1399092834">
              <w:marLeft w:val="0"/>
              <w:marRight w:val="0"/>
              <w:marTop w:val="0"/>
              <w:marBottom w:val="0"/>
              <w:divBdr>
                <w:top w:val="none" w:sz="0" w:space="0" w:color="auto"/>
                <w:left w:val="none" w:sz="0" w:space="0" w:color="auto"/>
                <w:bottom w:val="none" w:sz="0" w:space="0" w:color="auto"/>
                <w:right w:val="none" w:sz="0" w:space="0" w:color="auto"/>
              </w:divBdr>
            </w:div>
            <w:div w:id="991056445">
              <w:marLeft w:val="0"/>
              <w:marRight w:val="0"/>
              <w:marTop w:val="0"/>
              <w:marBottom w:val="0"/>
              <w:divBdr>
                <w:top w:val="none" w:sz="0" w:space="0" w:color="auto"/>
                <w:left w:val="none" w:sz="0" w:space="0" w:color="auto"/>
                <w:bottom w:val="none" w:sz="0" w:space="0" w:color="auto"/>
                <w:right w:val="none" w:sz="0" w:space="0" w:color="auto"/>
              </w:divBdr>
            </w:div>
            <w:div w:id="200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0696">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74738655">
      <w:bodyDiv w:val="1"/>
      <w:marLeft w:val="0"/>
      <w:marRight w:val="0"/>
      <w:marTop w:val="0"/>
      <w:marBottom w:val="0"/>
      <w:divBdr>
        <w:top w:val="none" w:sz="0" w:space="0" w:color="auto"/>
        <w:left w:val="none" w:sz="0" w:space="0" w:color="auto"/>
        <w:bottom w:val="none" w:sz="0" w:space="0" w:color="auto"/>
        <w:right w:val="none" w:sz="0" w:space="0" w:color="auto"/>
      </w:divBdr>
      <w:divsChild>
        <w:div w:id="1915434422">
          <w:marLeft w:val="0"/>
          <w:marRight w:val="0"/>
          <w:marTop w:val="0"/>
          <w:marBottom w:val="0"/>
          <w:divBdr>
            <w:top w:val="none" w:sz="0" w:space="0" w:color="auto"/>
            <w:left w:val="none" w:sz="0" w:space="0" w:color="auto"/>
            <w:bottom w:val="none" w:sz="0" w:space="0" w:color="auto"/>
            <w:right w:val="none" w:sz="0" w:space="0" w:color="auto"/>
          </w:divBdr>
        </w:div>
        <w:div w:id="516385895">
          <w:marLeft w:val="0"/>
          <w:marRight w:val="0"/>
          <w:marTop w:val="0"/>
          <w:marBottom w:val="0"/>
          <w:divBdr>
            <w:top w:val="none" w:sz="0" w:space="0" w:color="auto"/>
            <w:left w:val="none" w:sz="0" w:space="0" w:color="auto"/>
            <w:bottom w:val="none" w:sz="0" w:space="0" w:color="auto"/>
            <w:right w:val="none" w:sz="0" w:space="0" w:color="auto"/>
          </w:divBdr>
        </w:div>
        <w:div w:id="1278370821">
          <w:marLeft w:val="0"/>
          <w:marRight w:val="0"/>
          <w:marTop w:val="0"/>
          <w:marBottom w:val="0"/>
          <w:divBdr>
            <w:top w:val="none" w:sz="0" w:space="0" w:color="auto"/>
            <w:left w:val="none" w:sz="0" w:space="0" w:color="auto"/>
            <w:bottom w:val="none" w:sz="0" w:space="0" w:color="auto"/>
            <w:right w:val="none" w:sz="0" w:space="0" w:color="auto"/>
          </w:divBdr>
        </w:div>
      </w:divsChild>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50470448">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10308345">
      <w:bodyDiv w:val="1"/>
      <w:marLeft w:val="0"/>
      <w:marRight w:val="0"/>
      <w:marTop w:val="0"/>
      <w:marBottom w:val="0"/>
      <w:divBdr>
        <w:top w:val="none" w:sz="0" w:space="0" w:color="auto"/>
        <w:left w:val="none" w:sz="0" w:space="0" w:color="auto"/>
        <w:bottom w:val="none" w:sz="0" w:space="0" w:color="auto"/>
        <w:right w:val="none" w:sz="0" w:space="0" w:color="auto"/>
      </w:divBdr>
    </w:div>
    <w:div w:id="16716438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79724881">
      <w:bodyDiv w:val="1"/>
      <w:marLeft w:val="0"/>
      <w:marRight w:val="0"/>
      <w:marTop w:val="0"/>
      <w:marBottom w:val="0"/>
      <w:divBdr>
        <w:top w:val="none" w:sz="0" w:space="0" w:color="auto"/>
        <w:left w:val="none" w:sz="0" w:space="0" w:color="auto"/>
        <w:bottom w:val="none" w:sz="0" w:space="0" w:color="auto"/>
        <w:right w:val="none" w:sz="0" w:space="0" w:color="auto"/>
      </w:divBdr>
    </w:div>
    <w:div w:id="21305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png"/><Relationship Id="rId26" Type="http://schemas.openxmlformats.org/officeDocument/2006/relationships/image" Target="media/image21.png"/><Relationship Id="rId39" Type="http://schemas.openxmlformats.org/officeDocument/2006/relationships/theme" Target="theme/theme1.xml"/><Relationship Id="rId21" Type="http://schemas.openxmlformats.org/officeDocument/2006/relationships/image" Target="media/image16.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8.jpeg"/><Relationship Id="rId17" Type="http://schemas.openxmlformats.org/officeDocument/2006/relationships/image" Target="media/image13.png"/><Relationship Id="rId25" Type="http://schemas.openxmlformats.org/officeDocument/2006/relationships/image" Target="media/image20.pn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2.png"/><Relationship Id="rId20" Type="http://schemas.openxmlformats.org/officeDocument/2006/relationships/image" Target="media/image15.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jpeg"/><Relationship Id="rId24" Type="http://schemas.openxmlformats.org/officeDocument/2006/relationships/image" Target="media/image19.pn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11.png"/><Relationship Id="rId23" Type="http://schemas.openxmlformats.org/officeDocument/2006/relationships/image" Target="media/image18.png"/><Relationship Id="rId28" Type="http://schemas.openxmlformats.org/officeDocument/2006/relationships/image" Target="media/image22.png"/><Relationship Id="rId36" Type="http://schemas.openxmlformats.org/officeDocument/2006/relationships/header" Target="header3.xml"/><Relationship Id="rId10" Type="http://schemas.openxmlformats.org/officeDocument/2006/relationships/image" Target="media/image6.jpeg"/><Relationship Id="rId19" Type="http://schemas.microsoft.com/office/2007/relationships/hdphoto" Target="media/hdphoto1.wdp"/><Relationship Id="rId31" Type="http://schemas.openxmlformats.org/officeDocument/2006/relationships/image" Target="media/image25.emf"/><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7.png"/><Relationship Id="rId27" Type="http://schemas.microsoft.com/office/2007/relationships/hdphoto" Target="media/hdphoto2.wdp"/><Relationship Id="rId30" Type="http://schemas.openxmlformats.org/officeDocument/2006/relationships/image" Target="media/image24.png"/><Relationship Id="rId35" Type="http://schemas.openxmlformats.org/officeDocument/2006/relationships/footer" Target="footer2.xml"/><Relationship Id="rId8" Type="http://schemas.openxmlformats.org/officeDocument/2006/relationships/image" Target="media/image4.jpe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C2666-F1E7-49F1-8454-8994EE929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3061</TotalTime>
  <Pages>19</Pages>
  <Words>1222</Words>
  <Characters>6972</Characters>
  <Application>Microsoft Office Word</Application>
  <DocSecurity>0</DocSecurity>
  <Lines>58</Lines>
  <Paragraphs>16</Paragraphs>
  <ScaleCrop>false</ScaleCrop>
  <Company>GWZ</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李 雨萌</cp:lastModifiedBy>
  <cp:revision>259</cp:revision>
  <dcterms:created xsi:type="dcterms:W3CDTF">2018-01-27T09:07:00Z</dcterms:created>
  <dcterms:modified xsi:type="dcterms:W3CDTF">2023-04-07T06:42:00Z</dcterms:modified>
</cp:coreProperties>
</file>