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543D" w14:textId="21338A22" w:rsidR="00ED7C9A" w:rsidRDefault="00ED7C9A" w:rsidP="00ED7C9A">
      <w:pPr>
        <w:pStyle w:val="aff7"/>
      </w:pPr>
      <w:bookmarkStart w:id="0" w:name="OLE_LINK1"/>
      <w:r w:rsidRPr="00ED7C9A">
        <w:rPr>
          <w:rFonts w:hint="eastAsia"/>
        </w:rPr>
        <w:t>說張家山漢簡的所謂</w:t>
      </w:r>
      <w:proofErr w:type="gramStart"/>
      <w:r w:rsidRPr="00ED7C9A">
        <w:rPr>
          <w:rFonts w:hint="eastAsia"/>
        </w:rPr>
        <w:t>從豸從</w:t>
      </w:r>
      <w:proofErr w:type="gramEnd"/>
      <w:r w:rsidRPr="00ED7C9A">
        <w:rPr>
          <w:rFonts w:hint="eastAsia"/>
        </w:rPr>
        <w:t>足之字</w:t>
      </w:r>
    </w:p>
    <w:p w14:paraId="5146F71E" w14:textId="2A831FA7" w:rsidR="00ED7C9A" w:rsidRDefault="00ED7C9A" w:rsidP="00ED7C9A">
      <w:pPr>
        <w:pStyle w:val="aff7"/>
      </w:pPr>
    </w:p>
    <w:p w14:paraId="036216C6" w14:textId="643F1255" w:rsidR="00ED7C9A" w:rsidRDefault="00ED7C9A" w:rsidP="00ED7C9A">
      <w:pPr>
        <w:pStyle w:val="aff8"/>
      </w:pPr>
      <w:r>
        <w:rPr>
          <w:rFonts w:hint="eastAsia"/>
        </w:rPr>
        <w:t>（首發）</w:t>
      </w:r>
    </w:p>
    <w:p w14:paraId="62AF261C" w14:textId="2192DD79" w:rsidR="00ED7C9A" w:rsidRDefault="00ED7C9A" w:rsidP="00ED7C9A">
      <w:pPr>
        <w:pStyle w:val="aff8"/>
      </w:pPr>
      <w:r>
        <w:rPr>
          <w:rFonts w:hint="eastAsia"/>
        </w:rPr>
        <w:t>抱小</w:t>
      </w:r>
    </w:p>
    <w:p w14:paraId="1A472DDF" w14:textId="77777777" w:rsidR="00ED7C9A" w:rsidRPr="00ED7C9A" w:rsidRDefault="00ED7C9A" w:rsidP="00ED7C9A">
      <w:pPr>
        <w:pStyle w:val="aff7"/>
        <w:rPr>
          <w:rFonts w:hint="eastAsia"/>
        </w:rPr>
      </w:pPr>
    </w:p>
    <w:p w14:paraId="1FD68E71" w14:textId="77777777" w:rsidR="00ED7C9A" w:rsidRPr="00ED7C9A" w:rsidRDefault="00ED7C9A" w:rsidP="00ED7C9A">
      <w:pPr>
        <w:pStyle w:val="aff6"/>
        <w:ind w:firstLine="560"/>
      </w:pPr>
      <w:r w:rsidRPr="00ED7C9A">
        <w:rPr>
          <w:rFonts w:hint="eastAsia"/>
        </w:rPr>
        <w:t>“盜跖”之“跖”，最近出版的《張家山漢墓竹簡【三三六號墓】》作如下字形：</w:t>
      </w:r>
    </w:p>
    <w:p w14:paraId="05233635" w14:textId="0F0707EF" w:rsidR="00ED7C9A" w:rsidRPr="00ED7C9A" w:rsidRDefault="00ED7C9A" w:rsidP="00ED7C9A">
      <w:pPr>
        <w:pStyle w:val="aff4"/>
        <w:spacing w:before="540" w:after="540"/>
        <w:ind w:firstLine="480"/>
      </w:pPr>
      <w:r w:rsidRPr="00ED7C9A">
        <w:drawing>
          <wp:inline distT="0" distB="0" distL="114300" distR="114300" wp14:anchorId="6FDF8903" wp14:editId="6D982555">
            <wp:extent cx="421640" cy="605790"/>
            <wp:effectExtent l="0" t="0" r="165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A">
        <w:drawing>
          <wp:inline distT="0" distB="0" distL="114300" distR="114300" wp14:anchorId="00DD27CB" wp14:editId="3F4C383D">
            <wp:extent cx="395605" cy="60960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A">
        <w:drawing>
          <wp:inline distT="0" distB="0" distL="114300" distR="114300" wp14:anchorId="6A165D6A" wp14:editId="770AAE54">
            <wp:extent cx="454660" cy="595630"/>
            <wp:effectExtent l="0" t="0" r="254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A">
        <w:drawing>
          <wp:inline distT="0" distB="0" distL="114300" distR="114300" wp14:anchorId="6FCED243" wp14:editId="6C653705">
            <wp:extent cx="463550" cy="599440"/>
            <wp:effectExtent l="0" t="0" r="1270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A">
        <w:drawing>
          <wp:inline distT="0" distB="0" distL="114300" distR="114300" wp14:anchorId="01FC9D34" wp14:editId="53277409">
            <wp:extent cx="506095" cy="600710"/>
            <wp:effectExtent l="0" t="0" r="8255" b="889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A">
        <w:rPr>
          <w:vertAlign w:val="superscript"/>
        </w:rPr>
        <w:endnoteReference w:id="1"/>
      </w:r>
    </w:p>
    <w:p w14:paraId="32E348BA" w14:textId="77777777" w:rsidR="00ED7C9A" w:rsidRPr="00ED7C9A" w:rsidRDefault="00ED7C9A" w:rsidP="00ED7C9A">
      <w:pPr>
        <w:pStyle w:val="aff6"/>
        <w:ind w:firstLine="560"/>
      </w:pPr>
      <w:r w:rsidRPr="00ED7C9A">
        <w:rPr>
          <w:rFonts w:hint="eastAsia"/>
        </w:rPr>
        <w:t>整理者隸定</w:t>
      </w:r>
      <w:proofErr w:type="gramStart"/>
      <w:r w:rsidRPr="00ED7C9A">
        <w:rPr>
          <w:rFonts w:hint="eastAsia"/>
        </w:rPr>
        <w:t>為</w:t>
      </w:r>
      <w:proofErr w:type="gramEnd"/>
      <w:r w:rsidRPr="00ED7C9A">
        <w:rPr>
          <w:rFonts w:hint="eastAsia"/>
        </w:rPr>
        <w:t>“</w:t>
      </w:r>
      <w:r w:rsidRPr="00ED7C9A">
        <w:drawing>
          <wp:inline distT="0" distB="0" distL="114300" distR="114300" wp14:anchorId="2B9B5431" wp14:editId="00F99AE5">
            <wp:extent cx="334645" cy="347345"/>
            <wp:effectExtent l="0" t="0" r="825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A">
        <w:rPr>
          <w:rFonts w:hint="eastAsia"/>
        </w:rPr>
        <w:t>”，認</w:t>
      </w:r>
      <w:proofErr w:type="gramStart"/>
      <w:r w:rsidRPr="00ED7C9A">
        <w:rPr>
          <w:rFonts w:hint="eastAsia"/>
        </w:rPr>
        <w:t>為從豸從</w:t>
      </w:r>
      <w:proofErr w:type="gramEnd"/>
      <w:r w:rsidRPr="00ED7C9A">
        <w:rPr>
          <w:rFonts w:hint="eastAsia"/>
        </w:rPr>
        <w:t>足，讀作“跖”。</w:t>
      </w:r>
    </w:p>
    <w:p w14:paraId="5469C742" w14:textId="77777777" w:rsidR="00ED7C9A" w:rsidRPr="00ED7C9A" w:rsidRDefault="00ED7C9A" w:rsidP="00ED7C9A">
      <w:pPr>
        <w:pStyle w:val="aff6"/>
        <w:ind w:firstLine="560"/>
      </w:pPr>
      <w:r w:rsidRPr="00ED7C9A">
        <w:rPr>
          <w:rFonts w:hint="eastAsia"/>
          <w:lang w:val="zh-CN" w:eastAsia="zh-TW"/>
        </w:rPr>
        <w:t>案</w:t>
      </w:r>
      <w:r w:rsidRPr="00ED7C9A">
        <w:rPr>
          <w:rFonts w:hint="eastAsia"/>
          <w:lang w:eastAsia="zh-TW"/>
        </w:rPr>
        <w:t>“</w:t>
      </w:r>
      <w:r w:rsidRPr="00ED7C9A">
        <w:rPr>
          <w:rFonts w:hint="eastAsia"/>
        </w:rPr>
        <w:t>豸</w:t>
      </w:r>
      <w:r w:rsidRPr="00ED7C9A">
        <w:rPr>
          <w:rFonts w:hint="eastAsia"/>
          <w:lang w:eastAsia="zh-TW"/>
        </w:rPr>
        <w:t>”</w:t>
      </w:r>
      <w:r w:rsidRPr="00ED7C9A">
        <w:rPr>
          <w:rFonts w:hint="eastAsia"/>
          <w:lang w:val="zh-CN" w:eastAsia="zh-TW"/>
        </w:rPr>
        <w:t>古音為支部字</w:t>
      </w:r>
      <w:r w:rsidRPr="00ED7C9A">
        <w:rPr>
          <w:rFonts w:hint="eastAsia"/>
          <w:lang w:eastAsia="zh-TW"/>
        </w:rPr>
        <w:t>，</w:t>
      </w:r>
      <w:r w:rsidRPr="00ED7C9A">
        <w:rPr>
          <w:rFonts w:hint="eastAsia"/>
        </w:rPr>
        <w:t>讀作鐸部字的“跖”，從語音上講並不密合，在通假上有較大的障礙，所以整理者的說法恐怕難以成立。</w:t>
      </w:r>
    </w:p>
    <w:p w14:paraId="790E17F3" w14:textId="77777777" w:rsidR="00ED7C9A" w:rsidRPr="00ED7C9A" w:rsidRDefault="00ED7C9A" w:rsidP="00ED7C9A">
      <w:pPr>
        <w:pStyle w:val="aff6"/>
        <w:ind w:firstLine="560"/>
        <w:rPr>
          <w:lang w:val="zh-CN" w:eastAsia="zh-TW"/>
        </w:rPr>
      </w:pPr>
      <w:r w:rsidRPr="00ED7C9A">
        <w:rPr>
          <w:rFonts w:hint="eastAsia"/>
        </w:rPr>
        <w:t>檢</w:t>
      </w:r>
      <w:r w:rsidRPr="00ED7C9A">
        <w:rPr>
          <w:rFonts w:hint="eastAsia"/>
          <w:lang w:val="zh-CN" w:eastAsia="zh-TW"/>
        </w:rPr>
        <w:t>《漢書</w:t>
      </w:r>
      <w:r w:rsidRPr="00ED7C9A">
        <w:rPr>
          <w:rFonts w:hint="eastAsia"/>
          <w:lang w:eastAsia="zh-TW"/>
        </w:rPr>
        <w:t>·</w:t>
      </w:r>
      <w:r w:rsidRPr="00ED7C9A">
        <w:rPr>
          <w:rFonts w:hint="eastAsia"/>
          <w:lang w:val="zh-CN" w:eastAsia="zh-TW"/>
        </w:rPr>
        <w:t>賈誼傳》有</w:t>
      </w:r>
      <w:r w:rsidRPr="00ED7C9A">
        <w:rPr>
          <w:rFonts w:hint="eastAsia"/>
          <w:lang w:eastAsia="zh-TW"/>
        </w:rPr>
        <w:t>“</w:t>
      </w:r>
      <w:r w:rsidRPr="00ED7C9A">
        <w:rPr>
          <w:rFonts w:hint="eastAsia"/>
          <w:lang w:val="zh-CN" w:eastAsia="zh-TW"/>
        </w:rPr>
        <w:t>病非徒瘇</w:t>
      </w:r>
      <w:r w:rsidRPr="00ED7C9A">
        <w:rPr>
          <w:rFonts w:hint="eastAsia"/>
          <w:lang w:eastAsia="zh-TW"/>
        </w:rPr>
        <w:t>，</w:t>
      </w:r>
      <w:r w:rsidRPr="00ED7C9A">
        <w:rPr>
          <w:rFonts w:hint="eastAsia"/>
          <w:lang w:val="zh-CN" w:eastAsia="zh-TW"/>
        </w:rPr>
        <w:t>又苦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/>
        </w:rPr>
        <w:t>𨂂</w:t>
      </w:r>
      <w:r w:rsidRPr="00ED7C9A">
        <w:rPr>
          <w:rFonts w:hint="eastAsia"/>
          <w:lang w:val="zh-CN" w:eastAsia="zh-TW"/>
        </w:rPr>
        <w:t>盭</w:t>
      </w:r>
      <w:r w:rsidRPr="00ED7C9A">
        <w:rPr>
          <w:rFonts w:hint="eastAsia"/>
          <w:lang w:eastAsia="zh-TW"/>
        </w:rPr>
        <w:t>”</w:t>
      </w:r>
      <w:r w:rsidRPr="00ED7C9A">
        <w:rPr>
          <w:vertAlign w:val="superscript"/>
          <w:lang w:val="zh-CN"/>
        </w:rPr>
        <w:endnoteReference w:id="2"/>
      </w:r>
      <w:r w:rsidRPr="00ED7C9A">
        <w:rPr>
          <w:rFonts w:hint="eastAsia"/>
        </w:rPr>
        <w:t>語，顏</w:t>
      </w:r>
      <w:r w:rsidRPr="00ED7C9A">
        <w:rPr>
          <w:rFonts w:hint="eastAsia"/>
          <w:lang w:val="zh-CN" w:eastAsia="zh-TW"/>
        </w:rPr>
        <w:t>師古曰</w:t>
      </w:r>
      <w:r w:rsidRPr="00ED7C9A">
        <w:rPr>
          <w:rFonts w:hint="eastAsia"/>
          <w:lang w:eastAsia="zh-TW"/>
        </w:rPr>
        <w:t>：“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 w:eastAsia="zh-TW"/>
        </w:rPr>
        <w:t>𨂂</w:t>
      </w:r>
      <w:r w:rsidRPr="00ED7C9A">
        <w:rPr>
          <w:rFonts w:hint="eastAsia"/>
          <w:lang w:eastAsia="zh-TW"/>
        </w:rPr>
        <w:t>，</w:t>
      </w:r>
      <w:r w:rsidRPr="00ED7C9A">
        <w:rPr>
          <w:rFonts w:hint="eastAsia"/>
          <w:lang w:val="zh-CN" w:eastAsia="zh-TW"/>
        </w:rPr>
        <w:t>古蹠字也。音之石反。足下曰蹠。今所呼腳掌是也。盭，古戾字，言足蹠反戾，不可行也。”王念孫說：</w:t>
      </w:r>
    </w:p>
    <w:p w14:paraId="2CB9B17A" w14:textId="1BC8118D" w:rsidR="00ED7C9A" w:rsidRPr="00ED7C9A" w:rsidRDefault="00ED7C9A" w:rsidP="00ED7C9A">
      <w:pPr>
        <w:pStyle w:val="aff4"/>
        <w:spacing w:before="540" w:after="540"/>
        <w:ind w:firstLine="496"/>
        <w:rPr>
          <w:lang w:val="zh-CN"/>
        </w:rPr>
      </w:pPr>
      <w:r w:rsidRPr="00ED7C9A">
        <w:rPr>
          <w:rFonts w:hint="eastAsia"/>
          <w:lang w:val="zh-CN"/>
        </w:rPr>
        <w:t>《說文》：“跖，足下也。”作蹠者借字。《説文》“楚人謂跳躍曰</w:t>
      </w:r>
      <w:r w:rsidRPr="00ED7C9A">
        <w:rPr>
          <w:rFonts w:hint="eastAsia"/>
          <w:lang w:val="zh-CN"/>
        </w:rPr>
        <w:lastRenderedPageBreak/>
        <w:t>蹠”。作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/>
        </w:rPr>
        <w:t>𨂂</w:t>
      </w:r>
      <w:r w:rsidRPr="00ED7C9A">
        <w:rPr>
          <w:rFonts w:hint="eastAsia"/>
          <w:lang w:val="zh-CN"/>
        </w:rPr>
        <w:t>者別體耳。或從石聲或從庶聲或從炙聲一也。（石與炙聲近，石與庶聲亦相近，故盜跖或作盜蹠。庶與炙聲亦相近，故《小雅·楚茨篇》“或燔或炙”與“爲豆孔庶”爲韻。）《後漢書·郅惲傳》注引《史記》曰：“申包胥晝夜馳驅，足腫蹠盭。”是古有蹠盭之語，即此傳之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/>
        </w:rPr>
        <w:t>𨂂</w:t>
      </w:r>
      <w:r w:rsidRPr="00ED7C9A">
        <w:rPr>
          <w:rFonts w:hint="eastAsia"/>
          <w:lang w:val="zh-CN"/>
        </w:rPr>
        <w:t>盭。師古讀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/>
        </w:rPr>
        <w:t>𨂂</w:t>
      </w:r>
      <w:r w:rsidRPr="00ED7C9A">
        <w:rPr>
          <w:rFonts w:hint="eastAsia"/>
          <w:lang w:val="zh-CN"/>
        </w:rPr>
        <w:t>爲蹠，非臆說也。腳掌反戾故曰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/>
        </w:rPr>
        <w:t>𨂂</w:t>
      </w:r>
      <w:r w:rsidRPr="00ED7C9A">
        <w:rPr>
          <w:rFonts w:hint="eastAsia"/>
          <w:lang w:val="zh-CN"/>
        </w:rPr>
        <w:t>盭。《賈子·大都篇》亦作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/>
        </w:rPr>
        <w:t>𨂂</w:t>
      </w:r>
      <w:r w:rsidRPr="00ED7C9A">
        <w:rPr>
          <w:rFonts w:hint="eastAsia"/>
          <w:lang w:val="zh-CN"/>
        </w:rPr>
        <w:t>盭。錢以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/>
        </w:rPr>
        <w:t>𨂂</w:t>
      </w:r>
      <w:r w:rsidRPr="00ED7C9A">
        <w:rPr>
          <w:rFonts w:hint="eastAsia"/>
          <w:lang w:val="zh-CN"/>
        </w:rPr>
        <w:t>爲䟸字之譌非也。《說文》以䟸爲曲脛，《廣雅》曰：“盭，曲也。”是䟸盭皆有曲義，上</w:t>
      </w:r>
      <w:r w:rsidRPr="00ED7C9A">
        <w:rPr>
          <w:rFonts w:hint="eastAsia"/>
        </w:rPr>
        <w:t>既</w:t>
      </w:r>
      <w:r w:rsidRPr="00ED7C9A">
        <w:rPr>
          <w:rFonts w:hint="eastAsia"/>
          <w:lang w:val="zh-CN"/>
        </w:rPr>
        <w:t>言䟸，則下不得復言盭，《史記》《漢書》之字固有不見於《説文》者，必別指一字以當之，則鑿矣。</w:t>
      </w:r>
      <w:r w:rsidRPr="00ED7C9A">
        <w:rPr>
          <w:rFonts w:hint="eastAsia"/>
          <w:vertAlign w:val="superscript"/>
          <w:lang w:val="zh-CN"/>
        </w:rPr>
        <w:endnoteReference w:id="3"/>
      </w:r>
    </w:p>
    <w:p w14:paraId="6ADA53E2" w14:textId="77777777" w:rsidR="00ED7C9A" w:rsidRPr="00ED7C9A" w:rsidRDefault="00ED7C9A" w:rsidP="00ED7C9A">
      <w:pPr>
        <w:pStyle w:val="aff6"/>
        <w:ind w:firstLineChars="0" w:firstLine="0"/>
        <w:rPr>
          <w:lang w:eastAsia="zh-TW"/>
        </w:rPr>
      </w:pPr>
      <w:r w:rsidRPr="00ED7C9A">
        <w:rPr>
          <w:rFonts w:hint="eastAsia"/>
          <w:lang w:eastAsia="zh-TW"/>
        </w:rPr>
        <w:t>由此我們</w:t>
      </w:r>
      <w:r w:rsidRPr="00ED7C9A">
        <w:rPr>
          <w:rFonts w:hint="eastAsia"/>
        </w:rPr>
        <w:t>可以</w:t>
      </w:r>
      <w:r w:rsidRPr="00ED7C9A">
        <w:rPr>
          <w:rFonts w:hint="eastAsia"/>
          <w:lang w:eastAsia="zh-TW"/>
        </w:rPr>
        <w:t>知道：古書中用來表示</w:t>
      </w:r>
      <w:r w:rsidRPr="00ED7C9A">
        <w:rPr>
          <w:rFonts w:hint="eastAsia"/>
          <w:lang w:val="zh-CN" w:eastAsia="zh-TW"/>
        </w:rPr>
        <w:t>腳掌的“</w:t>
      </w:r>
      <w:r w:rsidRPr="00ED7C9A">
        <w:rPr>
          <w:rFonts w:hint="eastAsia"/>
          <w:lang w:val="zh-CN"/>
        </w:rPr>
        <w:t>跖”</w:t>
      </w:r>
      <w:r w:rsidRPr="00ED7C9A">
        <w:rPr>
          <w:rFonts w:hint="eastAsia"/>
          <w:lang w:val="zh-CN" w:eastAsia="zh-TW"/>
        </w:rPr>
        <w:t>字，也作“蹠”，又作“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/>
        </w:rPr>
        <w:t>𨂂</w:t>
      </w:r>
      <w:r w:rsidRPr="00ED7C9A">
        <w:rPr>
          <w:rFonts w:hint="eastAsia"/>
          <w:lang w:val="zh-CN"/>
        </w:rPr>
        <w:t>”</w:t>
      </w:r>
      <w:r w:rsidRPr="00ED7C9A">
        <w:rPr>
          <w:rFonts w:hint="eastAsia"/>
          <w:lang w:val="zh-CN" w:eastAsia="zh-TW"/>
        </w:rPr>
        <w:t>。而我們在十幾年前發表的一篇小札記中曾指出，其字或作“炙”</w:t>
      </w:r>
      <w:r w:rsidRPr="00ED7C9A">
        <w:rPr>
          <w:rFonts w:hint="eastAsia"/>
          <w:vertAlign w:val="superscript"/>
          <w:lang w:val="zh-CN" w:eastAsia="zh-TW"/>
        </w:rPr>
        <w:endnoteReference w:id="4"/>
      </w:r>
    </w:p>
    <w:p w14:paraId="54D0F8A4" w14:textId="77777777" w:rsidR="00ED7C9A" w:rsidRPr="00ED7C9A" w:rsidRDefault="00ED7C9A" w:rsidP="00ED7C9A">
      <w:pPr>
        <w:pStyle w:val="aff6"/>
        <w:ind w:firstLine="560"/>
      </w:pPr>
      <w:r w:rsidRPr="00ED7C9A">
        <w:rPr>
          <w:rFonts w:hint="eastAsia"/>
        </w:rPr>
        <w:t>現在結合</w:t>
      </w:r>
      <w:r w:rsidRPr="00ED7C9A">
        <w:rPr>
          <w:rFonts w:hint="eastAsia"/>
          <w:lang w:val="zh-CN" w:eastAsia="zh-TW"/>
        </w:rPr>
        <w:t>《漢書</w:t>
      </w:r>
      <w:r w:rsidRPr="00ED7C9A">
        <w:rPr>
          <w:rFonts w:hint="eastAsia"/>
          <w:lang w:eastAsia="zh-TW"/>
        </w:rPr>
        <w:t>·</w:t>
      </w:r>
      <w:r w:rsidRPr="00ED7C9A">
        <w:rPr>
          <w:rFonts w:hint="eastAsia"/>
          <w:lang w:val="zh-CN" w:eastAsia="zh-TW"/>
        </w:rPr>
        <w:t>賈誼傳》</w:t>
      </w:r>
      <w:r w:rsidRPr="00ED7C9A">
        <w:rPr>
          <w:rFonts w:hint="eastAsia"/>
        </w:rPr>
        <w:t>中“跖”的異體作</w:t>
      </w:r>
      <w:r w:rsidRPr="00ED7C9A">
        <w:rPr>
          <w:rFonts w:hint="eastAsia"/>
          <w:lang w:eastAsia="zh-TW"/>
        </w:rPr>
        <w:t>“</w:t>
      </w:r>
      <w:r w:rsidRPr="00ED7C9A">
        <w:rPr>
          <w:rFonts w:ascii="宋体-方正超大字符集" w:eastAsia="宋体-方正超大字符集" w:hAnsi="宋体-方正超大字符集" w:cs="宋体-方正超大字符集" w:hint="eastAsia"/>
          <w:lang w:val="zh-CN"/>
        </w:rPr>
        <w:t>𨂂</w:t>
      </w:r>
      <w:r w:rsidRPr="00ED7C9A">
        <w:rPr>
          <w:rFonts w:hint="eastAsia"/>
        </w:rPr>
        <w:t>”，我們認</w:t>
      </w:r>
      <w:proofErr w:type="gramStart"/>
      <w:r w:rsidRPr="00ED7C9A">
        <w:rPr>
          <w:rFonts w:hint="eastAsia"/>
        </w:rPr>
        <w:t>為</w:t>
      </w:r>
      <w:proofErr w:type="gramEnd"/>
      <w:r w:rsidRPr="00ED7C9A">
        <w:rPr>
          <w:rFonts w:hint="eastAsia"/>
        </w:rPr>
        <w:t>張家山漢簡中所謂的</w:t>
      </w:r>
      <w:proofErr w:type="gramStart"/>
      <w:r w:rsidRPr="00ED7C9A">
        <w:rPr>
          <w:rFonts w:hint="eastAsia"/>
        </w:rPr>
        <w:t>從豸從</w:t>
      </w:r>
      <w:proofErr w:type="gramEnd"/>
      <w:r w:rsidRPr="00ED7C9A">
        <w:rPr>
          <w:rFonts w:hint="eastAsia"/>
        </w:rPr>
        <w:t>足之“</w:t>
      </w:r>
      <w:r w:rsidRPr="00ED7C9A">
        <w:drawing>
          <wp:inline distT="0" distB="0" distL="114300" distR="114300" wp14:anchorId="02B7F46C" wp14:editId="662893AC">
            <wp:extent cx="334645" cy="347345"/>
            <wp:effectExtent l="0" t="0" r="825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A">
        <w:rPr>
          <w:rFonts w:hint="eastAsia"/>
        </w:rPr>
        <w:t>”，實際上是</w:t>
      </w:r>
      <w:proofErr w:type="gramStart"/>
      <w:r w:rsidRPr="00ED7C9A">
        <w:rPr>
          <w:rFonts w:hint="eastAsia"/>
        </w:rPr>
        <w:t>書</w:t>
      </w:r>
      <w:proofErr w:type="gramEnd"/>
      <w:r w:rsidRPr="00ED7C9A">
        <w:rPr>
          <w:rFonts w:hint="eastAsia"/>
        </w:rPr>
        <w:t>手寫了訛字，其字本</w:t>
      </w:r>
      <w:proofErr w:type="gramStart"/>
      <w:r w:rsidRPr="00ED7C9A">
        <w:rPr>
          <w:rFonts w:hint="eastAsia"/>
        </w:rPr>
        <w:t>應為從</w:t>
      </w:r>
      <w:proofErr w:type="gramEnd"/>
      <w:r w:rsidRPr="00ED7C9A">
        <w:rPr>
          <w:rFonts w:hint="eastAsia"/>
        </w:rPr>
        <w:t>炙</w:t>
      </w:r>
      <w:proofErr w:type="gramStart"/>
      <w:r w:rsidRPr="00ED7C9A">
        <w:rPr>
          <w:rFonts w:hint="eastAsia"/>
        </w:rPr>
        <w:t>從</w:t>
      </w:r>
      <w:proofErr w:type="gramEnd"/>
      <w:r w:rsidRPr="00ED7C9A">
        <w:rPr>
          <w:rFonts w:hint="eastAsia"/>
        </w:rPr>
        <w:t>足，即</w:t>
      </w:r>
      <w:r w:rsidRPr="00ED7C9A">
        <w:rPr>
          <w:rFonts w:hint="eastAsia"/>
          <w:lang w:val="zh-CN" w:eastAsia="zh-TW"/>
        </w:rPr>
        <w:t>《漢書</w:t>
      </w:r>
      <w:r w:rsidRPr="00ED7C9A">
        <w:rPr>
          <w:rFonts w:hint="eastAsia"/>
          <w:lang w:eastAsia="zh-TW"/>
        </w:rPr>
        <w:t>·</w:t>
      </w:r>
      <w:r w:rsidRPr="00ED7C9A">
        <w:rPr>
          <w:rFonts w:hint="eastAsia"/>
          <w:lang w:val="zh-CN" w:eastAsia="zh-TW"/>
        </w:rPr>
        <w:t>賈誼傳》的</w:t>
      </w:r>
      <w:r w:rsidRPr="00ED7C9A">
        <w:rPr>
          <w:rFonts w:hint="eastAsia"/>
        </w:rPr>
        <w:t>“</w:t>
      </w:r>
      <w:r w:rsidRPr="00ED7C9A">
        <w:rPr>
          <w:rFonts w:ascii="宋体-方正超大字符集" w:eastAsia="宋体-方正超大字符集" w:hAnsi="宋体-方正超大字符集" w:cs="宋体-方正超大字符集" w:hint="eastAsia"/>
        </w:rPr>
        <w:t>𨂂</w:t>
      </w:r>
      <w:r w:rsidRPr="00ED7C9A">
        <w:rPr>
          <w:rFonts w:hint="eastAsia"/>
        </w:rPr>
        <w:t>”字，只不過漢簡</w:t>
      </w:r>
      <w:proofErr w:type="gramStart"/>
      <w:r w:rsidRPr="00ED7C9A">
        <w:rPr>
          <w:rFonts w:hint="eastAsia"/>
        </w:rPr>
        <w:t>將</w:t>
      </w:r>
      <w:proofErr w:type="gramEnd"/>
      <w:r w:rsidRPr="00ED7C9A">
        <w:rPr>
          <w:rFonts w:hint="eastAsia"/>
        </w:rPr>
        <w:t>“</w:t>
      </w:r>
      <w:proofErr w:type="gramStart"/>
      <w:r w:rsidRPr="00ED7C9A">
        <w:rPr>
          <w:rFonts w:hint="eastAsia"/>
        </w:rPr>
        <w:t>豸</w:t>
      </w:r>
      <w:proofErr w:type="gramEnd"/>
      <w:r w:rsidRPr="00ED7C9A">
        <w:rPr>
          <w:rFonts w:hint="eastAsia"/>
        </w:rPr>
        <w:t>&lt;炙&gt;”這</w:t>
      </w:r>
      <w:proofErr w:type="gramStart"/>
      <w:r w:rsidRPr="00ED7C9A">
        <w:rPr>
          <w:rFonts w:hint="eastAsia"/>
        </w:rPr>
        <w:t>一</w:t>
      </w:r>
      <w:proofErr w:type="gramEnd"/>
      <w:r w:rsidRPr="00ED7C9A">
        <w:rPr>
          <w:rFonts w:hint="eastAsia"/>
        </w:rPr>
        <w:t>聲符與意符“足”字改換了</w:t>
      </w:r>
      <w:proofErr w:type="gramStart"/>
      <w:r w:rsidRPr="00ED7C9A">
        <w:rPr>
          <w:rFonts w:hint="eastAsia"/>
        </w:rPr>
        <w:t>一</w:t>
      </w:r>
      <w:proofErr w:type="gramEnd"/>
      <w:r w:rsidRPr="00ED7C9A">
        <w:rPr>
          <w:rFonts w:hint="eastAsia"/>
        </w:rPr>
        <w:t>個位置而已。</w:t>
      </w:r>
    </w:p>
    <w:bookmarkEnd w:id="0"/>
    <w:p w14:paraId="11C62CA0" w14:textId="31CCFC7F" w:rsidR="001F3894" w:rsidRPr="00ED7C9A" w:rsidRDefault="001F3894" w:rsidP="00ED7C9A">
      <w:pPr>
        <w:pStyle w:val="aff6"/>
        <w:ind w:firstLine="560"/>
      </w:pPr>
    </w:p>
    <w:sectPr w:rsidR="001F3894" w:rsidRPr="00ED7C9A">
      <w:headerReference w:type="default" r:id="rId14"/>
      <w:footerReference w:type="even" r:id="rId15"/>
      <w:footerReference w:type="default" r:id="rId16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01F2" w14:textId="77777777" w:rsidR="00134095" w:rsidRDefault="00134095">
      <w:r>
        <w:separator/>
      </w:r>
    </w:p>
  </w:endnote>
  <w:endnote w:type="continuationSeparator" w:id="0">
    <w:p w14:paraId="5726013E" w14:textId="77777777" w:rsidR="00134095" w:rsidRDefault="00134095">
      <w:r>
        <w:continuationSeparator/>
      </w:r>
    </w:p>
  </w:endnote>
  <w:endnote w:id="1">
    <w:p w14:paraId="3DB61AEA" w14:textId="77777777" w:rsidR="00ED7C9A" w:rsidRPr="00ED7C9A" w:rsidRDefault="00ED7C9A" w:rsidP="00ED7C9A">
      <w:r w:rsidRPr="00ED7C9A">
        <w:rPr>
          <w:rFonts w:hint="eastAsia"/>
        </w:rPr>
        <w:endnoteRef/>
      </w:r>
      <w:r w:rsidRPr="00ED7C9A">
        <w:rPr>
          <w:rFonts w:hint="eastAsia"/>
        </w:rPr>
        <w:t xml:space="preserve"> 荊州博物館編、彭浩主編：《張家山漢墓竹簡【三三六號墓】》，文物出版社，2022年，圖版第31頁、釋文注釋第146頁。</w:t>
      </w:r>
    </w:p>
  </w:endnote>
  <w:endnote w:id="2">
    <w:p w14:paraId="0E33640B" w14:textId="77777777" w:rsidR="00ED7C9A" w:rsidRPr="00ED7C9A" w:rsidRDefault="00ED7C9A" w:rsidP="00ED7C9A">
      <w:r w:rsidRPr="00ED7C9A">
        <w:rPr>
          <w:rFonts w:hint="eastAsia"/>
        </w:rPr>
        <w:endnoteRef/>
      </w:r>
      <w:r w:rsidRPr="00ED7C9A">
        <w:rPr>
          <w:rFonts w:hint="eastAsia"/>
        </w:rPr>
        <w:t xml:space="preserve"> 班固：</w:t>
      </w:r>
      <w:r w:rsidRPr="00ED7C9A">
        <w:rPr>
          <w:rFonts w:hint="eastAsia"/>
          <w:lang w:val="zh-CN"/>
        </w:rPr>
        <w:t>《漢書》</w:t>
      </w:r>
      <w:r w:rsidRPr="00ED7C9A">
        <w:rPr>
          <w:rFonts w:hint="eastAsia"/>
        </w:rPr>
        <w:t>，</w:t>
      </w:r>
      <w:r w:rsidRPr="00ED7C9A">
        <w:rPr>
          <w:rFonts w:hint="eastAsia"/>
          <w:lang w:val="zh-CN"/>
        </w:rPr>
        <w:t>中華</w:t>
      </w:r>
      <w:proofErr w:type="gramStart"/>
      <w:r w:rsidRPr="00ED7C9A">
        <w:rPr>
          <w:rFonts w:hint="eastAsia"/>
          <w:lang w:val="zh-CN"/>
        </w:rPr>
        <w:t>書</w:t>
      </w:r>
      <w:proofErr w:type="gramEnd"/>
      <w:r w:rsidRPr="00ED7C9A">
        <w:rPr>
          <w:rFonts w:hint="eastAsia"/>
          <w:lang w:val="zh-CN"/>
        </w:rPr>
        <w:t>局</w:t>
      </w:r>
      <w:r w:rsidRPr="00ED7C9A">
        <w:rPr>
          <w:rFonts w:hint="eastAsia"/>
        </w:rPr>
        <w:t>，1987</w:t>
      </w:r>
      <w:r w:rsidRPr="00ED7C9A">
        <w:rPr>
          <w:rFonts w:hint="eastAsia"/>
        </w:rPr>
        <w:t>年，第2239</w:t>
      </w:r>
      <w:r w:rsidRPr="00ED7C9A">
        <w:rPr>
          <w:rFonts w:hint="eastAsia"/>
          <w:lang w:val="zh-CN"/>
        </w:rPr>
        <w:t>頁。</w:t>
      </w:r>
    </w:p>
  </w:endnote>
  <w:endnote w:id="3">
    <w:p w14:paraId="6491B616" w14:textId="77777777" w:rsidR="00ED7C9A" w:rsidRPr="00ED7C9A" w:rsidRDefault="00ED7C9A" w:rsidP="00ED7C9A">
      <w:r w:rsidRPr="00ED7C9A">
        <w:rPr>
          <w:rFonts w:hint="eastAsia"/>
        </w:rPr>
        <w:endnoteRef/>
      </w:r>
      <w:r w:rsidRPr="00ED7C9A">
        <w:rPr>
          <w:rFonts w:hint="eastAsia"/>
        </w:rPr>
        <w:t xml:space="preserve"> 見王念孫：</w:t>
      </w:r>
      <w:r w:rsidRPr="00ED7C9A">
        <w:rPr>
          <w:rFonts w:hint="eastAsia"/>
          <w:lang w:val="zh-CN"/>
        </w:rPr>
        <w:t>《讀書雜志》</w:t>
      </w:r>
      <w:r w:rsidRPr="00ED7C9A">
        <w:rPr>
          <w:rFonts w:hint="eastAsia"/>
        </w:rPr>
        <w:t>，</w:t>
      </w:r>
      <w:r w:rsidRPr="00ED7C9A">
        <w:rPr>
          <w:rFonts w:hint="eastAsia"/>
          <w:lang w:val="zh-CN"/>
        </w:rPr>
        <w:t>江蘇古籍出版社</w:t>
      </w:r>
      <w:r w:rsidRPr="00ED7C9A">
        <w:rPr>
          <w:rFonts w:hint="eastAsia"/>
        </w:rPr>
        <w:t>，2000</w:t>
      </w:r>
      <w:r w:rsidRPr="00ED7C9A">
        <w:rPr>
          <w:rFonts w:hint="eastAsia"/>
        </w:rPr>
        <w:t>年，第300</w:t>
      </w:r>
      <w:r w:rsidRPr="00ED7C9A">
        <w:rPr>
          <w:rFonts w:hint="eastAsia"/>
          <w:lang w:val="zh-CN"/>
        </w:rPr>
        <w:t>頁。</w:t>
      </w:r>
      <w:r w:rsidRPr="00ED7C9A">
        <w:rPr>
          <w:rFonts w:hint="eastAsia"/>
        </w:rPr>
        <w:t>。</w:t>
      </w:r>
    </w:p>
  </w:endnote>
  <w:endnote w:id="4">
    <w:p w14:paraId="45035DC2" w14:textId="77777777" w:rsidR="00ED7C9A" w:rsidRPr="00ED7C9A" w:rsidRDefault="00ED7C9A" w:rsidP="00ED7C9A">
      <w:pPr>
        <w:rPr>
          <w:rFonts w:cs="宋体"/>
        </w:rPr>
      </w:pPr>
      <w:r w:rsidRPr="00ED7C9A">
        <w:rPr>
          <w:rFonts w:hint="eastAsia"/>
        </w:rPr>
        <w:endnoteRef/>
      </w:r>
      <w:r w:rsidRPr="00ED7C9A">
        <w:rPr>
          <w:rFonts w:hint="eastAsia"/>
        </w:rPr>
        <w:t xml:space="preserve"> </w:t>
      </w:r>
      <w:proofErr w:type="gramStart"/>
      <w:r w:rsidRPr="00ED7C9A">
        <w:rPr>
          <w:rFonts w:hint="eastAsia"/>
        </w:rPr>
        <w:t>參蔡偉</w:t>
      </w:r>
      <w:proofErr w:type="gramEnd"/>
      <w:r w:rsidRPr="00ED7C9A">
        <w:rPr>
          <w:rFonts w:hint="eastAsia"/>
        </w:rPr>
        <w:t>：《讀書叢札》，收入《出土文獻與古文字研究》（第三輯），</w:t>
      </w:r>
      <w:proofErr w:type="gramStart"/>
      <w:r w:rsidRPr="00ED7C9A">
        <w:rPr>
          <w:rFonts w:hint="eastAsia"/>
        </w:rPr>
        <w:t>復旦</w:t>
      </w:r>
      <w:proofErr w:type="gramEnd"/>
      <w:r w:rsidRPr="00ED7C9A">
        <w:rPr>
          <w:rFonts w:hint="eastAsia"/>
        </w:rPr>
        <w:t>大學出版社，2010年；又</w:t>
      </w:r>
      <w:proofErr w:type="gramStart"/>
      <w:r w:rsidRPr="00ED7C9A">
        <w:rPr>
          <w:rFonts w:hint="eastAsia"/>
        </w:rPr>
        <w:t>蔡偉</w:t>
      </w:r>
      <w:proofErr w:type="gramEnd"/>
      <w:r w:rsidRPr="00ED7C9A">
        <w:rPr>
          <w:rFonts w:hint="eastAsia"/>
        </w:rPr>
        <w:t>：《古文獻叢札》（下</w:t>
      </w:r>
      <w:proofErr w:type="gramStart"/>
      <w:r w:rsidRPr="00ED7C9A">
        <w:rPr>
          <w:rFonts w:hint="eastAsia"/>
        </w:rPr>
        <w:t>冊</w:t>
      </w:r>
      <w:proofErr w:type="gramEnd"/>
      <w:r w:rsidRPr="00ED7C9A">
        <w:rPr>
          <w:rFonts w:hint="eastAsia"/>
        </w:rPr>
        <w:t>），花木蘭文化事業有限公司，2022年，第290-292頁。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347B887E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17A3C">
      <w:rPr>
        <w:sz w:val="18"/>
        <w:szCs w:val="18"/>
      </w:rPr>
      <w:t>3</w:t>
    </w:r>
    <w:r>
      <w:rPr>
        <w:rFonts w:hint="eastAsia"/>
        <w:sz w:val="18"/>
        <w:szCs w:val="18"/>
      </w:rPr>
      <w:t>月</w:t>
    </w:r>
    <w:r w:rsidR="00ED7C9A">
      <w:rPr>
        <w:sz w:val="18"/>
        <w:szCs w:val="18"/>
      </w:rPr>
      <w:t>16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17A3C">
      <w:rPr>
        <w:sz w:val="18"/>
        <w:szCs w:val="18"/>
      </w:rPr>
      <w:t>3</w:t>
    </w:r>
    <w:r>
      <w:rPr>
        <w:rFonts w:hint="eastAsia"/>
        <w:sz w:val="18"/>
        <w:szCs w:val="18"/>
      </w:rPr>
      <w:t>月</w:t>
    </w:r>
    <w:r w:rsidR="00ED7C9A">
      <w:rPr>
        <w:sz w:val="18"/>
        <w:szCs w:val="18"/>
      </w:rPr>
      <w:t>17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90FD" w14:textId="77777777" w:rsidR="00134095" w:rsidRDefault="00134095">
      <w:r>
        <w:separator/>
      </w:r>
    </w:p>
  </w:footnote>
  <w:footnote w:type="continuationSeparator" w:id="0">
    <w:p w14:paraId="451EFABF" w14:textId="77777777" w:rsidR="00134095" w:rsidRDefault="0013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49A94A7A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100</w:t>
    </w:r>
    <w:r w:rsidR="00ED7C9A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3165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4082"/>
    <w:rsid w:val="00395D81"/>
    <w:rsid w:val="003A0D1A"/>
    <w:rsid w:val="003A1BA7"/>
    <w:rsid w:val="003A59AD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C3"/>
    <w:rsid w:val="0070430B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43A6"/>
    <w:rsid w:val="009C4773"/>
    <w:rsid w:val="009C483E"/>
    <w:rsid w:val="009C5916"/>
    <w:rsid w:val="009C7D0F"/>
    <w:rsid w:val="009D1736"/>
    <w:rsid w:val="009D2100"/>
    <w:rsid w:val="009D2D81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354</Words>
  <Characters>355</Characters>
  <Application>Microsoft Office Word</Application>
  <DocSecurity>0</DocSecurity>
  <Lines>16</Lines>
  <Paragraphs>10</Paragraphs>
  <ScaleCrop>false</ScaleCrop>
  <Company>GWZ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</cp:lastModifiedBy>
  <cp:revision>14</cp:revision>
  <dcterms:created xsi:type="dcterms:W3CDTF">2023-02-20T05:11:00Z</dcterms:created>
  <dcterms:modified xsi:type="dcterms:W3CDTF">2023-03-17T02:27:00Z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