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7313" w14:textId="238F37C1" w:rsidR="004E3676" w:rsidRDefault="004E3676" w:rsidP="004E3676">
      <w:pPr>
        <w:pStyle w:val="aff7"/>
      </w:pPr>
      <w:bookmarkStart w:id="0" w:name="OLE_LINK1"/>
      <w:r w:rsidRPr="004E3676">
        <w:rPr>
          <w:rFonts w:hint="eastAsia"/>
        </w:rPr>
        <w:t>新見凌伯盤銘</w:t>
      </w:r>
      <w:proofErr w:type="gramStart"/>
      <w:r w:rsidRPr="004E3676">
        <w:rPr>
          <w:rFonts w:hint="eastAsia"/>
        </w:rPr>
        <w:t>柬</w:t>
      </w:r>
      <w:proofErr w:type="gramEnd"/>
      <w:r w:rsidRPr="004E3676">
        <w:rPr>
          <w:rFonts w:hint="eastAsia"/>
        </w:rPr>
        <w:t>釋</w:t>
      </w:r>
    </w:p>
    <w:p w14:paraId="485A9DE3" w14:textId="77777777" w:rsidR="004E3676" w:rsidRPr="004E3676" w:rsidRDefault="004E3676" w:rsidP="004E3676">
      <w:pPr>
        <w:pStyle w:val="aff7"/>
        <w:rPr>
          <w:rFonts w:hint="eastAsia"/>
        </w:rPr>
      </w:pPr>
    </w:p>
    <w:p w14:paraId="4EA16237" w14:textId="77777777" w:rsidR="004E3676" w:rsidRPr="004E3676" w:rsidRDefault="004E3676" w:rsidP="004E3676">
      <w:pPr>
        <w:pStyle w:val="aff8"/>
        <w:rPr>
          <w:rFonts w:hint="eastAsia"/>
        </w:rPr>
      </w:pPr>
      <w:r w:rsidRPr="004E3676">
        <w:rPr>
          <w:rFonts w:hint="eastAsia"/>
        </w:rPr>
        <w:t>（首發）</w:t>
      </w:r>
    </w:p>
    <w:p w14:paraId="2041A84E" w14:textId="77777777" w:rsidR="004E3676" w:rsidRPr="004E3676" w:rsidRDefault="004E3676" w:rsidP="004E3676">
      <w:pPr>
        <w:pStyle w:val="aff8"/>
      </w:pPr>
      <w:r w:rsidRPr="004E3676">
        <w:rPr>
          <w:rFonts w:hint="eastAsia"/>
        </w:rPr>
        <w:t>侯乃峰</w:t>
      </w:r>
    </w:p>
    <w:p w14:paraId="11E28763" w14:textId="77777777" w:rsidR="004E3676" w:rsidRPr="004E3676" w:rsidRDefault="004E3676" w:rsidP="004E3676">
      <w:pPr>
        <w:pStyle w:val="aff8"/>
      </w:pPr>
      <w:r w:rsidRPr="004E3676">
        <w:rPr>
          <w:rFonts w:hint="eastAsia"/>
        </w:rPr>
        <w:t>山東大學文學院</w:t>
      </w:r>
    </w:p>
    <w:p w14:paraId="3A70ACA5" w14:textId="77777777" w:rsidR="004E3676" w:rsidRPr="004E3676" w:rsidRDefault="004E3676" w:rsidP="004E3676"/>
    <w:p w14:paraId="0F9BFAF4" w14:textId="77777777" w:rsidR="004E3676" w:rsidRPr="004E3676" w:rsidRDefault="004E3676" w:rsidP="004E3676">
      <w:pPr>
        <w:pStyle w:val="aff6"/>
        <w:ind w:firstLine="560"/>
      </w:pPr>
      <w:r w:rsidRPr="004E3676">
        <w:rPr>
          <w:rFonts w:hint="eastAsia"/>
        </w:rPr>
        <w:t>山西絳縣橫水西周墓地</w:t>
      </w:r>
      <w:r w:rsidRPr="004E3676">
        <w:t>2022</w:t>
      </w:r>
      <w:r w:rsidRPr="004E3676">
        <w:rPr>
          <w:rFonts w:hint="eastAsia"/>
        </w:rPr>
        <w:t>號墓，出土了千餘件青銅器，發掘者根</w:t>
      </w:r>
      <w:proofErr w:type="gramStart"/>
      <w:r w:rsidRPr="004E3676">
        <w:rPr>
          <w:rFonts w:hint="eastAsia"/>
        </w:rPr>
        <w:t>據</w:t>
      </w:r>
      <w:proofErr w:type="gramEnd"/>
      <w:r w:rsidRPr="004E3676">
        <w:rPr>
          <w:rFonts w:hint="eastAsia"/>
        </w:rPr>
        <w:t>墓葬規摸、隨葬器物規格及</w:t>
      </w:r>
      <w:proofErr w:type="gramStart"/>
      <w:r w:rsidRPr="004E3676">
        <w:rPr>
          <w:rFonts w:hint="eastAsia"/>
        </w:rPr>
        <w:t>帶殉</w:t>
      </w:r>
      <w:proofErr w:type="gramEnd"/>
      <w:r w:rsidRPr="004E3676">
        <w:rPr>
          <w:rFonts w:hint="eastAsia"/>
        </w:rPr>
        <w:t>人和殉狗等墓葬</w:t>
      </w:r>
      <w:proofErr w:type="gramStart"/>
      <w:r w:rsidRPr="004E3676">
        <w:rPr>
          <w:rFonts w:hint="eastAsia"/>
        </w:rPr>
        <w:t>屬</w:t>
      </w:r>
      <w:proofErr w:type="gramEnd"/>
      <w:r w:rsidRPr="004E3676">
        <w:rPr>
          <w:rFonts w:hint="eastAsia"/>
        </w:rPr>
        <w:t>性，推測</w:t>
      </w:r>
      <w:r w:rsidRPr="004E3676">
        <w:t>M2022</w:t>
      </w:r>
      <w:proofErr w:type="gramStart"/>
      <w:r w:rsidRPr="004E3676">
        <w:rPr>
          <w:rFonts w:hint="eastAsia"/>
        </w:rPr>
        <w:t>應</w:t>
      </w:r>
      <w:proofErr w:type="gramEnd"/>
      <w:r w:rsidRPr="004E3676">
        <w:rPr>
          <w:rFonts w:hint="eastAsia"/>
        </w:rPr>
        <w:t>是一座</w:t>
      </w:r>
      <w:proofErr w:type="gramStart"/>
      <w:r w:rsidRPr="004E3676">
        <w:rPr>
          <w:rFonts w:hint="eastAsia"/>
        </w:rPr>
        <w:t>國</w:t>
      </w:r>
      <w:proofErr w:type="gramEnd"/>
      <w:r w:rsidRPr="004E3676">
        <w:rPr>
          <w:rFonts w:hint="eastAsia"/>
        </w:rPr>
        <w:t>君級別的墓葬，墓葬年代與同墓地的</w:t>
      </w:r>
      <w:r w:rsidRPr="004E3676">
        <w:t>M2158</w:t>
      </w:r>
      <w:r w:rsidRPr="004E3676">
        <w:rPr>
          <w:rFonts w:hint="eastAsia"/>
        </w:rPr>
        <w:t>、</w:t>
      </w:r>
      <w:r w:rsidRPr="004E3676">
        <w:t>M2351</w:t>
      </w:r>
      <w:r w:rsidRPr="004E3676">
        <w:rPr>
          <w:rFonts w:hint="eastAsia"/>
        </w:rPr>
        <w:t>時代相近，</w:t>
      </w:r>
      <w:proofErr w:type="gramStart"/>
      <w:r w:rsidRPr="004E3676">
        <w:rPr>
          <w:rFonts w:hint="eastAsia"/>
        </w:rPr>
        <w:t>屬</w:t>
      </w:r>
      <w:proofErr w:type="gramEnd"/>
      <w:r w:rsidRPr="004E3676">
        <w:rPr>
          <w:rFonts w:hint="eastAsia"/>
        </w:rPr>
        <w:t>西周中期偏早階段。《山西絳縣橫水西周墓地</w:t>
      </w:r>
      <w:r w:rsidRPr="004E3676">
        <w:t>2022</w:t>
      </w:r>
      <w:r w:rsidRPr="004E3676">
        <w:rPr>
          <w:rFonts w:hint="eastAsia"/>
        </w:rPr>
        <w:t>號墓發掘報告》一文（刊</w:t>
      </w:r>
      <w:proofErr w:type="gramStart"/>
      <w:r w:rsidRPr="004E3676">
        <w:rPr>
          <w:rFonts w:hint="eastAsia"/>
        </w:rPr>
        <w:t>於</w:t>
      </w:r>
      <w:proofErr w:type="gramEnd"/>
      <w:r w:rsidRPr="004E3676">
        <w:rPr>
          <w:rFonts w:hint="eastAsia"/>
        </w:rPr>
        <w:t>《考古學報》</w:t>
      </w:r>
      <w:r w:rsidRPr="004E3676">
        <w:t>2022</w:t>
      </w:r>
      <w:r w:rsidRPr="004E3676">
        <w:rPr>
          <w:rFonts w:hint="eastAsia"/>
        </w:rPr>
        <w:t>年</w:t>
      </w:r>
      <w:r w:rsidRPr="004E3676">
        <w:t>4</w:t>
      </w:r>
      <w:r w:rsidRPr="004E3676">
        <w:rPr>
          <w:rFonts w:hint="eastAsia"/>
        </w:rPr>
        <w:t>期），公</w:t>
      </w:r>
      <w:proofErr w:type="gramStart"/>
      <w:r w:rsidRPr="004E3676">
        <w:rPr>
          <w:rFonts w:hint="eastAsia"/>
        </w:rPr>
        <w:t>佈</w:t>
      </w:r>
      <w:proofErr w:type="gramEnd"/>
      <w:r w:rsidRPr="004E3676">
        <w:rPr>
          <w:rFonts w:hint="eastAsia"/>
        </w:rPr>
        <w:t>了其中一件青銅盤（</w:t>
      </w:r>
      <w:r w:rsidRPr="004E3676">
        <w:t>M2022</w:t>
      </w:r>
      <w:r w:rsidRPr="004E3676">
        <w:rPr>
          <w:rFonts w:hint="eastAsia"/>
        </w:rPr>
        <w:t>：</w:t>
      </w:r>
      <w:r w:rsidRPr="004E3676">
        <w:t>194</w:t>
      </w:r>
      <w:r w:rsidRPr="004E3676">
        <w:rPr>
          <w:rFonts w:hint="eastAsia"/>
        </w:rPr>
        <w:t>）的</w:t>
      </w:r>
      <w:proofErr w:type="gramStart"/>
      <w:r w:rsidRPr="004E3676">
        <w:rPr>
          <w:rFonts w:hint="eastAsia"/>
        </w:rPr>
        <w:t>內</w:t>
      </w:r>
      <w:proofErr w:type="gramEnd"/>
      <w:r w:rsidRPr="004E3676">
        <w:rPr>
          <w:rFonts w:hint="eastAsia"/>
        </w:rPr>
        <w:t>底銘文拓本，共九行九十字（銘文拓本圖片如下）。</w:t>
      </w:r>
    </w:p>
    <w:p w14:paraId="6DF72147" w14:textId="07DBB3D8" w:rsidR="004E3676" w:rsidRPr="004E3676" w:rsidRDefault="004E3676" w:rsidP="004E3676">
      <w:pPr>
        <w:jc w:val="center"/>
      </w:pPr>
      <w:r w:rsidRPr="004E3676">
        <w:lastRenderedPageBreak/>
        <w:fldChar w:fldCharType="begin"/>
      </w:r>
      <w:r w:rsidRPr="004E3676">
        <w:instrText xml:space="preserve"> INCLUDEPICTURE "https://mmbiz.qpic.cn/mmbiz_png/pP3P1LyRaRzickYcmevibia8PibwENpf07gjpZSYooc96eABct6Zbrwur92rKsBTUOiattJ8NeFuo9DruPIbOzAELvQ/640?wx_fmt=png&amp;wxfrom=5&amp;wx_lazy=1&amp;wx_co=1" \* MERGEFORMATINET </w:instrText>
      </w:r>
      <w:r w:rsidRPr="004E3676">
        <w:fldChar w:fldCharType="separate"/>
      </w:r>
      <w:r w:rsidRPr="004E3676">
        <w:pict w14:anchorId="4D8E2B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1" type="#_x0000_t75" style="width:253.8pt;height:320.4pt">
            <v:imagedata r:id="rId8" r:href="rId9"/>
          </v:shape>
        </w:pict>
      </w:r>
      <w:r w:rsidRPr="004E3676">
        <w:fldChar w:fldCharType="end"/>
      </w:r>
    </w:p>
    <w:p w14:paraId="3CC49B4D" w14:textId="77777777" w:rsidR="004E3676" w:rsidRPr="004E3676" w:rsidRDefault="004E3676" w:rsidP="004E3676">
      <w:pPr>
        <w:pStyle w:val="aff6"/>
        <w:ind w:firstLine="480"/>
        <w:jc w:val="center"/>
        <w:rPr>
          <w:rFonts w:ascii="楷体" w:eastAsia="楷体" w:hAnsi="楷体"/>
          <w:sz w:val="24"/>
          <w:szCs w:val="24"/>
        </w:rPr>
      </w:pPr>
      <w:r w:rsidRPr="004E3676">
        <w:rPr>
          <w:rFonts w:ascii="楷体" w:eastAsia="楷体" w:hAnsi="楷体" w:hint="eastAsia"/>
          <w:sz w:val="24"/>
          <w:szCs w:val="24"/>
        </w:rPr>
        <w:t>山西絳縣橫水西周墓地</w:t>
      </w:r>
      <w:r w:rsidRPr="004E3676">
        <w:rPr>
          <w:rFonts w:ascii="楷体" w:eastAsia="楷体" w:hAnsi="楷体"/>
          <w:sz w:val="24"/>
          <w:szCs w:val="24"/>
        </w:rPr>
        <w:t>2022號墓出土的西周凌伯盤（M2022：194）銘文拓片</w:t>
      </w:r>
    </w:p>
    <w:p w14:paraId="5D86B236" w14:textId="77777777" w:rsidR="004E3676" w:rsidRPr="004E3676" w:rsidRDefault="004E3676" w:rsidP="004E3676">
      <w:pPr>
        <w:pStyle w:val="aff6"/>
        <w:ind w:firstLine="560"/>
      </w:pPr>
      <w:r w:rsidRPr="004E3676">
        <w:rPr>
          <w:rFonts w:hint="eastAsia"/>
        </w:rPr>
        <w:t>這是一篇相</w:t>
      </w:r>
      <w:proofErr w:type="gramStart"/>
      <w:r w:rsidRPr="004E3676">
        <w:rPr>
          <w:rFonts w:hint="eastAsia"/>
        </w:rPr>
        <w:t>對</w:t>
      </w:r>
      <w:proofErr w:type="gramEnd"/>
      <w:r w:rsidRPr="004E3676">
        <w:rPr>
          <w:rFonts w:hint="eastAsia"/>
        </w:rPr>
        <w:t>較長的青銅器銘文。根</w:t>
      </w:r>
      <w:proofErr w:type="gramStart"/>
      <w:r w:rsidRPr="004E3676">
        <w:rPr>
          <w:rFonts w:hint="eastAsia"/>
        </w:rPr>
        <w:t>據</w:t>
      </w:r>
      <w:proofErr w:type="gramEnd"/>
      <w:r w:rsidRPr="004E3676">
        <w:rPr>
          <w:rFonts w:hint="eastAsia"/>
        </w:rPr>
        <w:t>發掘</w:t>
      </w:r>
      <w:proofErr w:type="gramStart"/>
      <w:r w:rsidRPr="004E3676">
        <w:rPr>
          <w:rFonts w:hint="eastAsia"/>
        </w:rPr>
        <w:t>報</w:t>
      </w:r>
      <w:proofErr w:type="gramEnd"/>
      <w:r w:rsidRPr="004E3676">
        <w:rPr>
          <w:rFonts w:hint="eastAsia"/>
        </w:rPr>
        <w:t>告公</w:t>
      </w:r>
      <w:proofErr w:type="gramStart"/>
      <w:r w:rsidRPr="004E3676">
        <w:rPr>
          <w:rFonts w:hint="eastAsia"/>
        </w:rPr>
        <w:t>佈</w:t>
      </w:r>
      <w:proofErr w:type="gramEnd"/>
      <w:r w:rsidRPr="004E3676">
        <w:rPr>
          <w:rFonts w:hint="eastAsia"/>
        </w:rPr>
        <w:t>的其他銘文，可知器主當是“凌伯”，此器可稱作“凌伯盤”。大概由</w:t>
      </w:r>
      <w:proofErr w:type="gramStart"/>
      <w:r w:rsidRPr="004E3676">
        <w:rPr>
          <w:rFonts w:hint="eastAsia"/>
        </w:rPr>
        <w:t>於</w:t>
      </w:r>
      <w:proofErr w:type="gramEnd"/>
      <w:r w:rsidRPr="004E3676">
        <w:rPr>
          <w:rFonts w:hint="eastAsia"/>
        </w:rPr>
        <w:t>銘文中有不少文字的寫法較多怪異之處，</w:t>
      </w:r>
      <w:proofErr w:type="gramStart"/>
      <w:r w:rsidRPr="004E3676">
        <w:rPr>
          <w:rFonts w:hint="eastAsia"/>
        </w:rPr>
        <w:t>導</w:t>
      </w:r>
      <w:proofErr w:type="gramEnd"/>
      <w:r w:rsidRPr="004E3676">
        <w:rPr>
          <w:rFonts w:hint="eastAsia"/>
        </w:rPr>
        <w:t>致整篇銘文很難通讀，公</w:t>
      </w:r>
      <w:proofErr w:type="gramStart"/>
      <w:r w:rsidRPr="004E3676">
        <w:rPr>
          <w:rFonts w:hint="eastAsia"/>
        </w:rPr>
        <w:t>佈</w:t>
      </w:r>
      <w:proofErr w:type="gramEnd"/>
      <w:r w:rsidRPr="004E3676">
        <w:rPr>
          <w:rFonts w:hint="eastAsia"/>
        </w:rPr>
        <w:t>者並沒有給出釋文。</w:t>
      </w:r>
      <w:r w:rsidRPr="004E3676">
        <w:endnoteReference w:id="1"/>
      </w:r>
      <w:r w:rsidRPr="004E3676">
        <w:rPr>
          <w:rFonts w:hint="eastAsia"/>
        </w:rPr>
        <w:t>現根</w:t>
      </w:r>
      <w:proofErr w:type="gramStart"/>
      <w:r w:rsidRPr="004E3676">
        <w:rPr>
          <w:rFonts w:hint="eastAsia"/>
        </w:rPr>
        <w:t>據</w:t>
      </w:r>
      <w:proofErr w:type="gramEnd"/>
      <w:r w:rsidRPr="004E3676">
        <w:rPr>
          <w:rFonts w:hint="eastAsia"/>
        </w:rPr>
        <w:t>拓片，結合個人理解，隸寫出釋文如下：</w:t>
      </w:r>
    </w:p>
    <w:p w14:paraId="136FA846" w14:textId="40FF3E8B" w:rsidR="004E3676" w:rsidRPr="004E3676" w:rsidRDefault="004E3676" w:rsidP="004E3676">
      <w:pPr>
        <w:pStyle w:val="aff4"/>
        <w:spacing w:before="540" w:after="540"/>
        <w:ind w:firstLine="496"/>
      </w:pPr>
      <w:r w:rsidRPr="004E3676">
        <w:rPr>
          <w:rFonts w:hint="eastAsia"/>
        </w:rPr>
        <w:t>凌白（伯）</w:t>
      </w:r>
      <w:proofErr w:type="gramStart"/>
      <w:r w:rsidRPr="004E3676">
        <w:rPr>
          <w:rFonts w:hint="eastAsia"/>
        </w:rPr>
        <w:t>蔑休于</w:t>
      </w:r>
      <w:proofErr w:type="gramEnd"/>
      <w:r w:rsidRPr="004E3676">
        <w:rPr>
          <w:rFonts w:hint="eastAsia"/>
        </w:rPr>
        <w:t>王，易（賜）</w:t>
      </w:r>
      <w:r w:rsidRPr="004E3676">
        <w:rPr>
          <w:rFonts w:ascii="宋体-方正超大字符集" w:eastAsia="宋体-方正超大字符集" w:hAnsi="宋体-方正超大字符集" w:cs="宋体-方正超大字符集" w:hint="eastAsia"/>
        </w:rPr>
        <w:t>𢦔</w:t>
      </w:r>
      <w:r w:rsidRPr="004E3676">
        <w:rPr>
          <w:rFonts w:hint="eastAsia"/>
        </w:rPr>
        <w:t>（</w:t>
      </w:r>
      <w:r w:rsidRPr="004E3676">
        <w:rPr>
          <w:rFonts w:hint="eastAsia"/>
        </w:rPr>
        <w:drawing>
          <wp:inline distT="0" distB="0" distL="0" distR="0" wp14:anchorId="621CADD4" wp14:editId="0C695C1B">
            <wp:extent cx="152400" cy="1524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76">
        <w:rPr>
          <w:rFonts w:hint="eastAsia"/>
        </w:rPr>
        <w:t>？-緇？）巿（？），榮（？）</w:t>
      </w:r>
    </w:p>
    <w:p w14:paraId="3D973310" w14:textId="780622EF" w:rsidR="004E3676" w:rsidRPr="004E3676" w:rsidRDefault="004E3676" w:rsidP="004E3676">
      <w:pPr>
        <w:pStyle w:val="aff4"/>
        <w:spacing w:before="540" w:after="540"/>
        <w:ind w:firstLine="496"/>
      </w:pPr>
      <w:r w:rsidRPr="004E3676">
        <w:rPr>
          <w:rFonts w:hint="eastAsia"/>
        </w:rPr>
        <w:t>君（？）光</w:t>
      </w:r>
      <w:r w:rsidRPr="004E3676">
        <w:rPr>
          <w:rFonts w:hint="eastAsia"/>
        </w:rPr>
        <w:drawing>
          <wp:inline distT="0" distB="0" distL="0" distR="0" wp14:anchorId="0145777C" wp14:editId="357C2E39">
            <wp:extent cx="152400" cy="1524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76">
        <w:rPr>
          <w:rFonts w:hint="eastAsia"/>
        </w:rPr>
        <w:t>（爚？）</w:t>
      </w:r>
      <w:r w:rsidRPr="004E3676">
        <w:rPr>
          <w:rFonts w:hint="eastAsia"/>
        </w:rPr>
        <w:drawing>
          <wp:inline distT="0" distB="0" distL="0" distR="0" wp14:anchorId="61057EE0" wp14:editId="3D0DD71F">
            <wp:extent cx="152400" cy="1524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76">
        <w:rPr>
          <w:rFonts w:hint="eastAsia"/>
        </w:rPr>
        <w:t>（？-動？）。或（又）蔑休于王，易（賜）</w:t>
      </w:r>
      <w:r w:rsidRPr="004E3676">
        <w:rPr>
          <w:rFonts w:hint="eastAsia"/>
        </w:rPr>
        <w:lastRenderedPageBreak/>
        <w:t>赤</w:t>
      </w:r>
    </w:p>
    <w:p w14:paraId="6C8EB80A" w14:textId="288B0F9A" w:rsidR="004E3676" w:rsidRPr="004E3676" w:rsidRDefault="004E3676" w:rsidP="004E3676">
      <w:pPr>
        <w:pStyle w:val="aff4"/>
        <w:spacing w:before="540" w:after="540"/>
        <w:ind w:firstLine="496"/>
      </w:pPr>
      <w:r w:rsidRPr="004E3676">
        <w:rPr>
          <w:rFonts w:hint="eastAsia"/>
        </w:rPr>
        <w:t>巿</w:t>
      </w:r>
      <w:r w:rsidRPr="004E3676">
        <w:drawing>
          <wp:inline distT="0" distB="0" distL="0" distR="0" wp14:anchorId="2AE1455F" wp14:editId="535615B1">
            <wp:extent cx="137160" cy="1524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76">
        <w:t>〈</w:t>
      </w:r>
      <w:r w:rsidRPr="004E3676">
        <w:drawing>
          <wp:inline distT="0" distB="0" distL="0" distR="0" wp14:anchorId="1F2F2554" wp14:editId="209DAD1D">
            <wp:extent cx="137160" cy="1524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76">
        <w:rPr>
          <w:rFonts w:hint="eastAsia"/>
        </w:rPr>
        <w:t>巿</w:t>
      </w:r>
      <w:r w:rsidRPr="004E3676">
        <w:t>〉</w:t>
      </w:r>
      <w:r w:rsidRPr="004E3676">
        <w:rPr>
          <w:rFonts w:hint="eastAsia"/>
        </w:rPr>
        <w:t>、金車、旂，肇乍（作）般（盤）。氏（是）</w:t>
      </w:r>
      <w:r w:rsidRPr="004E3676">
        <w:drawing>
          <wp:inline distT="0" distB="0" distL="0" distR="0" wp14:anchorId="6EB7DCDB" wp14:editId="265EBA0C">
            <wp:extent cx="152400" cy="1524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76">
        <w:rPr>
          <w:rFonts w:hint="eastAsia"/>
        </w:rPr>
        <w:t>（？-施？）</w:t>
      </w:r>
    </w:p>
    <w:p w14:paraId="3A373F8F" w14:textId="309C829A" w:rsidR="004E3676" w:rsidRPr="004E3676" w:rsidRDefault="004E3676" w:rsidP="004E3676">
      <w:pPr>
        <w:pStyle w:val="aff4"/>
        <w:spacing w:before="540" w:after="540"/>
        <w:ind w:firstLine="496"/>
      </w:pPr>
      <w:r w:rsidRPr="004E3676">
        <w:rPr>
          <w:rFonts w:hint="eastAsia"/>
        </w:rPr>
        <w:t>大事、逆（？）邦君，用</w:t>
      </w:r>
      <w:r w:rsidRPr="004E3676">
        <w:drawing>
          <wp:inline distT="0" distB="0" distL="0" distR="0" wp14:anchorId="1EA0B97E" wp14:editId="478ABDB4">
            <wp:extent cx="152400" cy="1524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76">
        <w:rPr>
          <w:rFonts w:hint="eastAsia"/>
        </w:rPr>
        <w:t>（？-登？）朕</w:t>
      </w:r>
      <w:r w:rsidRPr="004E3676">
        <w:rPr>
          <w:rFonts w:hint="eastAsia"/>
        </w:rPr>
        <w:drawing>
          <wp:inline distT="0" distB="0" distL="0" distR="0" wp14:anchorId="16F8DB09" wp14:editId="3E6D099B">
            <wp:extent cx="152400" cy="1524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76">
        <w:rPr>
          <w:rFonts w:hint="eastAsia"/>
        </w:rPr>
        <w:t>（烝）巳（祀）。</w:t>
      </w:r>
    </w:p>
    <w:p w14:paraId="748E2863" w14:textId="77777777" w:rsidR="004E3676" w:rsidRPr="004E3676" w:rsidRDefault="004E3676" w:rsidP="004E3676">
      <w:pPr>
        <w:pStyle w:val="aff4"/>
        <w:spacing w:before="540" w:after="540"/>
        <w:ind w:firstLine="496"/>
      </w:pPr>
      <w:r w:rsidRPr="004E3676">
        <w:rPr>
          <w:rFonts w:hint="eastAsia"/>
        </w:rPr>
        <w:t>凌白（伯）受休于王，其永寶用之（？）。</w:t>
      </w:r>
    </w:p>
    <w:p w14:paraId="0CB05D32" w14:textId="017CD4F2" w:rsidR="004E3676" w:rsidRPr="004E3676" w:rsidRDefault="004E3676" w:rsidP="004E3676">
      <w:pPr>
        <w:pStyle w:val="aff4"/>
        <w:spacing w:before="540" w:after="540"/>
        <w:ind w:firstLine="496"/>
      </w:pPr>
      <w:r w:rsidRPr="004E3676">
        <w:rPr>
          <w:rFonts w:hint="eastAsia"/>
        </w:rPr>
        <w:t>唯（？/嘆？）曰：我</w:t>
      </w:r>
      <w:r w:rsidRPr="004E3676">
        <w:rPr>
          <w:rFonts w:hint="eastAsia"/>
        </w:rPr>
        <w:drawing>
          <wp:inline distT="0" distB="0" distL="0" distR="0" wp14:anchorId="63F7ADF3" wp14:editId="32CD1A75">
            <wp:extent cx="152400" cy="16002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76">
        <w:rPr>
          <w:rFonts w:hint="eastAsia"/>
        </w:rPr>
        <w:t>（廛-蟬）王休，姑不于宗彝</w:t>
      </w:r>
    </w:p>
    <w:p w14:paraId="64F40B1F" w14:textId="33BF223D" w:rsidR="004E3676" w:rsidRPr="004E3676" w:rsidRDefault="004E3676" w:rsidP="004E3676">
      <w:pPr>
        <w:pStyle w:val="aff4"/>
        <w:spacing w:before="540" w:after="540"/>
        <w:ind w:firstLine="496"/>
      </w:pPr>
      <w:r w:rsidRPr="004E3676">
        <w:t>大</w:t>
      </w:r>
      <w:r w:rsidRPr="004E3676">
        <w:rPr>
          <w:rFonts w:hint="eastAsia"/>
        </w:rPr>
        <w:t>鼎</w:t>
      </w:r>
      <w:r w:rsidRPr="004E3676">
        <w:rPr>
          <w:rFonts w:hint="eastAsia"/>
        </w:rPr>
        <w:drawing>
          <wp:inline distT="0" distB="0" distL="0" distR="0" wp14:anchorId="2FD940A2" wp14:editId="2F50399E">
            <wp:extent cx="152400" cy="1524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76">
        <w:rPr>
          <w:rFonts w:hint="eastAsia"/>
        </w:rPr>
        <w:t>（</w:t>
      </w:r>
      <w:r w:rsidRPr="004E3676">
        <w:rPr>
          <w:rFonts w:hint="eastAsia"/>
        </w:rPr>
        <w:drawing>
          <wp:inline distT="0" distB="0" distL="0" distR="0" wp14:anchorId="3C915C45" wp14:editId="159F292C">
            <wp:extent cx="160020" cy="1524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76">
        <w:rPr>
          <w:rFonts w:hint="eastAsia"/>
        </w:rPr>
        <w:t>？-設？）氒（厥）名（銘），姑于般（盤）。我</w:t>
      </w:r>
      <w:r w:rsidRPr="004E3676">
        <w:rPr>
          <w:rFonts w:hint="eastAsia"/>
        </w:rPr>
        <w:drawing>
          <wp:inline distT="0" distB="0" distL="0" distR="0" wp14:anchorId="2F8D9F9B" wp14:editId="6E3444F4">
            <wp:extent cx="152400" cy="1524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76">
        <w:rPr>
          <w:rFonts w:hint="eastAsia"/>
        </w:rPr>
        <w:t>（親）</w:t>
      </w:r>
    </w:p>
    <w:p w14:paraId="015B9ACD" w14:textId="77777777" w:rsidR="004E3676" w:rsidRPr="004E3676" w:rsidRDefault="004E3676" w:rsidP="004E3676">
      <w:pPr>
        <w:pStyle w:val="aff4"/>
        <w:spacing w:before="540" w:after="540"/>
        <w:ind w:firstLine="496"/>
      </w:pPr>
      <w:r w:rsidRPr="004E3676">
        <w:rPr>
          <w:rFonts w:hint="eastAsia"/>
        </w:rPr>
        <w:t>無金畀我，萬年襄我。廼其</w:t>
      </w:r>
    </w:p>
    <w:p w14:paraId="324E6B96" w14:textId="35881108" w:rsidR="004E3676" w:rsidRPr="004E3676" w:rsidRDefault="004E3676" w:rsidP="004E3676">
      <w:pPr>
        <w:pStyle w:val="aff4"/>
        <w:spacing w:before="540" w:after="540"/>
        <w:ind w:firstLine="496"/>
      </w:pPr>
      <w:r w:rsidRPr="004E3676">
        <w:rPr>
          <w:rFonts w:hint="eastAsia"/>
        </w:rPr>
        <w:t>于宗彝大寶</w:t>
      </w:r>
      <w:r w:rsidRPr="004E3676">
        <w:rPr>
          <w:rFonts w:hint="eastAsia"/>
        </w:rPr>
        <w:drawing>
          <wp:inline distT="0" distB="0" distL="0" distR="0" wp14:anchorId="6730BD4C" wp14:editId="57ECE132">
            <wp:extent cx="152400" cy="1524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76">
        <w:rPr>
          <w:rFonts w:hint="eastAsia"/>
        </w:rPr>
        <w:t>（</w:t>
      </w:r>
      <w:r w:rsidRPr="004E3676">
        <w:rPr>
          <w:rFonts w:hint="eastAsia"/>
        </w:rPr>
        <w:drawing>
          <wp:inline distT="0" distB="0" distL="0" distR="0" wp14:anchorId="53DAEB18" wp14:editId="342E529D">
            <wp:extent cx="160020" cy="1524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76">
        <w:rPr>
          <w:rFonts w:hint="eastAsia"/>
        </w:rPr>
        <w:t>？-設？）氒（厥）名（銘）。</w:t>
      </w:r>
    </w:p>
    <w:p w14:paraId="05822D6B" w14:textId="57E0551C" w:rsidR="004E3676" w:rsidRPr="004E3676" w:rsidRDefault="004E3676" w:rsidP="004E3676">
      <w:pPr>
        <w:pStyle w:val="aff6"/>
        <w:ind w:firstLine="560"/>
      </w:pPr>
      <w:r w:rsidRPr="004E3676">
        <w:rPr>
          <w:rFonts w:hint="eastAsia"/>
        </w:rPr>
        <w:t>其中，第一行的賞賜物，釋爲“</w:t>
      </w:r>
      <w:r w:rsidRPr="004E3676">
        <w:rPr>
          <w:rFonts w:ascii="宋体-方正超大字符集" w:eastAsia="宋体-方正超大字符集" w:hAnsi="宋体-方正超大字符集" w:cs="宋体-方正超大字符集" w:hint="eastAsia"/>
        </w:rPr>
        <w:t>𢦔</w:t>
      </w:r>
      <w:r w:rsidRPr="004E3676">
        <w:rPr>
          <w:rFonts w:hint="eastAsia"/>
        </w:rPr>
        <w:t>巿”讀爲“緇（</w:t>
      </w:r>
      <w:r w:rsidRPr="004E3676">
        <w:rPr>
          <w:rFonts w:hint="eastAsia"/>
        </w:rPr>
        <w:drawing>
          <wp:inline distT="0" distB="0" distL="0" distR="0" wp14:anchorId="1079D36F" wp14:editId="3DBB5CB5">
            <wp:extent cx="152400" cy="15240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76">
        <w:rPr>
          <w:rFonts w:hint="eastAsia"/>
        </w:rPr>
        <w:t>？）巿”，只是根</w:t>
      </w:r>
      <w:proofErr w:type="gramStart"/>
      <w:r w:rsidRPr="004E3676">
        <w:rPr>
          <w:rFonts w:hint="eastAsia"/>
        </w:rPr>
        <w:t>據</w:t>
      </w:r>
      <w:proofErr w:type="gramEnd"/>
      <w:r w:rsidRPr="004E3676">
        <w:rPr>
          <w:rFonts w:hint="eastAsia"/>
        </w:rPr>
        <w:t>已有青銅器銘文的辭例推測而</w:t>
      </w:r>
      <w:proofErr w:type="gramStart"/>
      <w:r w:rsidRPr="004E3676">
        <w:rPr>
          <w:rFonts w:hint="eastAsia"/>
        </w:rPr>
        <w:t>來</w:t>
      </w:r>
      <w:proofErr w:type="gramEnd"/>
      <w:r w:rsidRPr="004E3676">
        <w:rPr>
          <w:rFonts w:hint="eastAsia"/>
        </w:rPr>
        <w:t>，不能確定；末字是否釋讀爲“榮”也不能確定。</w:t>
      </w:r>
    </w:p>
    <w:p w14:paraId="6E150B44" w14:textId="129C9656" w:rsidR="004E3676" w:rsidRPr="004E3676" w:rsidRDefault="004E3676" w:rsidP="004E3676">
      <w:pPr>
        <w:pStyle w:val="aff6"/>
        <w:ind w:firstLine="560"/>
      </w:pPr>
      <w:r w:rsidRPr="004E3676">
        <w:rPr>
          <w:rFonts w:hint="eastAsia"/>
        </w:rPr>
        <w:t>第二行，首字是否釋“君”也存疑；“</w:t>
      </w:r>
      <w:r w:rsidRPr="004E3676">
        <w:rPr>
          <w:rFonts w:hint="eastAsia"/>
        </w:rPr>
        <w:drawing>
          <wp:inline distT="0" distB="0" distL="0" distR="0" wp14:anchorId="2CB10964" wp14:editId="1AA3A278">
            <wp:extent cx="152400" cy="1524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76">
        <w:rPr>
          <w:rFonts w:hint="eastAsia"/>
        </w:rPr>
        <w:drawing>
          <wp:inline distT="0" distB="0" distL="0" distR="0" wp14:anchorId="1EC2006C" wp14:editId="1617F234">
            <wp:extent cx="152400" cy="1524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76">
        <w:rPr>
          <w:rFonts w:hint="eastAsia"/>
        </w:rPr>
        <w:t>”二字，不能確知其義；也有可能“</w:t>
      </w:r>
      <w:r w:rsidRPr="004E3676">
        <w:rPr>
          <w:rFonts w:hint="eastAsia"/>
        </w:rPr>
        <w:drawing>
          <wp:inline distT="0" distB="0" distL="0" distR="0" wp14:anchorId="1396E077" wp14:editId="4E343F7B">
            <wp:extent cx="152400" cy="1524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76">
        <w:rPr>
          <w:rFonts w:hint="eastAsia"/>
        </w:rPr>
        <w:t>”當連下讀，讀爲“重”，“重又”云云，是説凌伯再一次受到周王賞賜。</w:t>
      </w:r>
    </w:p>
    <w:p w14:paraId="385E2A66" w14:textId="05EE216B" w:rsidR="004E3676" w:rsidRPr="004E3676" w:rsidRDefault="004E3676" w:rsidP="004E3676">
      <w:pPr>
        <w:pStyle w:val="aff6"/>
        <w:ind w:firstLine="560"/>
      </w:pPr>
      <w:r w:rsidRPr="004E3676">
        <w:rPr>
          <w:rFonts w:hint="eastAsia"/>
        </w:rPr>
        <w:t>第六行，首字類似“唯”，然</w:t>
      </w:r>
      <w:proofErr w:type="gramStart"/>
      <w:r w:rsidRPr="004E3676">
        <w:rPr>
          <w:rFonts w:hint="eastAsia"/>
        </w:rPr>
        <w:t>據</w:t>
      </w:r>
      <w:proofErr w:type="gramEnd"/>
      <w:r w:rsidRPr="004E3676">
        <w:rPr>
          <w:rFonts w:hint="eastAsia"/>
        </w:rPr>
        <w:t>下文凌伯感嘆家室不興，推測此字有可能是相當</w:t>
      </w:r>
      <w:proofErr w:type="gramStart"/>
      <w:r w:rsidRPr="004E3676">
        <w:rPr>
          <w:rFonts w:hint="eastAsia"/>
        </w:rPr>
        <w:t>於</w:t>
      </w:r>
      <w:proofErr w:type="gramEnd"/>
      <w:r w:rsidRPr="004E3676">
        <w:rPr>
          <w:rFonts w:hint="eastAsia"/>
        </w:rPr>
        <w:t>“嘆”</w:t>
      </w:r>
      <w:proofErr w:type="gramStart"/>
      <w:r w:rsidRPr="004E3676">
        <w:rPr>
          <w:rFonts w:hint="eastAsia"/>
        </w:rPr>
        <w:t>一</w:t>
      </w:r>
      <w:proofErr w:type="gramEnd"/>
      <w:r w:rsidRPr="004E3676">
        <w:rPr>
          <w:rFonts w:hint="eastAsia"/>
        </w:rPr>
        <w:t>類的詞語。其中“</w:t>
      </w:r>
      <w:r w:rsidRPr="004E3676">
        <w:rPr>
          <w:rFonts w:hint="eastAsia"/>
        </w:rPr>
        <w:drawing>
          <wp:inline distT="0" distB="0" distL="0" distR="0" wp14:anchorId="1E2DF5AC" wp14:editId="083575A0">
            <wp:extent cx="152400" cy="16002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76">
        <w:rPr>
          <w:rFonts w:hint="eastAsia"/>
        </w:rPr>
        <w:t>”字，當釋爲“廛”，</w:t>
      </w:r>
      <w:r w:rsidRPr="004E3676">
        <w:rPr>
          <w:rFonts w:hint="eastAsia"/>
        </w:rPr>
        <w:lastRenderedPageBreak/>
        <w:t>讀爲“蟬”，訓爲蟬聯、連續、繼續，</w:t>
      </w:r>
      <w:proofErr w:type="gramStart"/>
      <w:r w:rsidRPr="004E3676">
        <w:rPr>
          <w:rFonts w:hint="eastAsia"/>
        </w:rPr>
        <w:t>參</w:t>
      </w:r>
      <w:proofErr w:type="gramEnd"/>
      <w:r w:rsidRPr="004E3676">
        <w:rPr>
          <w:rFonts w:hint="eastAsia"/>
        </w:rPr>
        <w:t>裘錫</w:t>
      </w:r>
      <w:proofErr w:type="gramStart"/>
      <w:r w:rsidRPr="004E3676">
        <w:rPr>
          <w:rFonts w:hint="eastAsia"/>
        </w:rPr>
        <w:t>圭</w:t>
      </w:r>
      <w:proofErr w:type="gramEnd"/>
      <w:r w:rsidRPr="004E3676">
        <w:rPr>
          <w:rFonts w:hint="eastAsia"/>
        </w:rPr>
        <w:t>先生之文。</w:t>
      </w:r>
      <w:r w:rsidRPr="004E3676">
        <w:endnoteReference w:id="2"/>
      </w:r>
      <w:r w:rsidRPr="004E3676">
        <w:rPr>
          <w:rFonts w:hint="eastAsia"/>
        </w:rPr>
        <w:t>此銘“我</w:t>
      </w:r>
      <w:r w:rsidRPr="004E3676">
        <w:rPr>
          <w:rFonts w:hint="eastAsia"/>
        </w:rPr>
        <w:drawing>
          <wp:inline distT="0" distB="0" distL="0" distR="0" wp14:anchorId="6436830D" wp14:editId="7F4D39DC">
            <wp:extent cx="152400" cy="16002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76">
        <w:rPr>
          <w:rFonts w:hint="eastAsia"/>
        </w:rPr>
        <w:t>（</w:t>
      </w:r>
      <w:proofErr w:type="gramStart"/>
      <w:r w:rsidRPr="004E3676">
        <w:rPr>
          <w:rFonts w:hint="eastAsia"/>
        </w:rPr>
        <w:t>廛</w:t>
      </w:r>
      <w:proofErr w:type="gramEnd"/>
      <w:r w:rsidRPr="004E3676">
        <w:rPr>
          <w:rFonts w:hint="eastAsia"/>
        </w:rPr>
        <w:t>-蟬）王休”，正</w:t>
      </w:r>
      <w:proofErr w:type="gramStart"/>
      <w:r w:rsidRPr="004E3676">
        <w:rPr>
          <w:rFonts w:hint="eastAsia"/>
        </w:rPr>
        <w:t>對應</w:t>
      </w:r>
      <w:proofErr w:type="gramEnd"/>
      <w:r w:rsidRPr="004E3676">
        <w:rPr>
          <w:rFonts w:hint="eastAsia"/>
        </w:rPr>
        <w:t>前文記載凌伯</w:t>
      </w:r>
      <w:proofErr w:type="gramStart"/>
      <w:r w:rsidRPr="004E3676">
        <w:rPr>
          <w:rFonts w:hint="eastAsia"/>
        </w:rPr>
        <w:t>兩</w:t>
      </w:r>
      <w:proofErr w:type="gramEnd"/>
      <w:r w:rsidRPr="004E3676">
        <w:rPr>
          <w:rFonts w:hint="eastAsia"/>
        </w:rPr>
        <w:t>次受到周王賞賜之事，益加證明裘先生的釋讀意見可信。</w:t>
      </w:r>
    </w:p>
    <w:p w14:paraId="0F8D6280" w14:textId="77777777" w:rsidR="004E3676" w:rsidRPr="004E3676" w:rsidRDefault="004E3676" w:rsidP="004E3676">
      <w:pPr>
        <w:pStyle w:val="aff6"/>
        <w:ind w:firstLine="560"/>
      </w:pPr>
      <w:r w:rsidRPr="004E3676">
        <w:rPr>
          <w:rFonts w:hint="eastAsia"/>
        </w:rPr>
        <w:t>銘文中“我親無金</w:t>
      </w:r>
      <w:proofErr w:type="gramStart"/>
      <w:r w:rsidRPr="004E3676">
        <w:rPr>
          <w:rFonts w:hint="eastAsia"/>
        </w:rPr>
        <w:t>畀</w:t>
      </w:r>
      <w:proofErr w:type="gramEnd"/>
      <w:r w:rsidRPr="004E3676">
        <w:rPr>
          <w:rFonts w:hint="eastAsia"/>
        </w:rPr>
        <w:t>我，萬年襄我”一句，似有</w:t>
      </w:r>
      <w:proofErr w:type="gramStart"/>
      <w:r w:rsidRPr="004E3676">
        <w:rPr>
          <w:rFonts w:hint="eastAsia"/>
        </w:rPr>
        <w:t>兩</w:t>
      </w:r>
      <w:proofErr w:type="gramEnd"/>
      <w:r w:rsidRPr="004E3676">
        <w:rPr>
          <w:rFonts w:hint="eastAsia"/>
        </w:rPr>
        <w:t>種理解思路：一是，凌伯的親人早已去世，家室乏人，故感嘆鑄造此等青銅器時，沒有親人饋贈金</w:t>
      </w:r>
      <w:proofErr w:type="gramStart"/>
      <w:r w:rsidRPr="004E3676">
        <w:rPr>
          <w:rFonts w:hint="eastAsia"/>
        </w:rPr>
        <w:t>屬</w:t>
      </w:r>
      <w:proofErr w:type="gramEnd"/>
      <w:r w:rsidRPr="004E3676">
        <w:rPr>
          <w:rFonts w:hint="eastAsia"/>
        </w:rPr>
        <w:t>銅料，但他們</w:t>
      </w:r>
      <w:proofErr w:type="gramStart"/>
      <w:r w:rsidRPr="004E3676">
        <w:rPr>
          <w:rFonts w:hint="eastAsia"/>
        </w:rPr>
        <w:t>會</w:t>
      </w:r>
      <w:proofErr w:type="gramEnd"/>
      <w:r w:rsidRPr="004E3676">
        <w:rPr>
          <w:rFonts w:hint="eastAsia"/>
        </w:rPr>
        <w:t>永遠佑助</w:t>
      </w:r>
      <w:proofErr w:type="gramStart"/>
      <w:r w:rsidRPr="004E3676">
        <w:rPr>
          <w:rFonts w:hint="eastAsia"/>
        </w:rPr>
        <w:t>於</w:t>
      </w:r>
      <w:proofErr w:type="gramEnd"/>
      <w:r w:rsidRPr="004E3676">
        <w:rPr>
          <w:rFonts w:hint="eastAsia"/>
        </w:rPr>
        <w:t>我；二是，凌伯的親人雖然在世，但並不富裕，不能饋贈金</w:t>
      </w:r>
      <w:proofErr w:type="gramStart"/>
      <w:r w:rsidRPr="004E3676">
        <w:rPr>
          <w:rFonts w:hint="eastAsia"/>
        </w:rPr>
        <w:t>屬</w:t>
      </w:r>
      <w:proofErr w:type="gramEnd"/>
      <w:r w:rsidRPr="004E3676">
        <w:rPr>
          <w:rFonts w:hint="eastAsia"/>
        </w:rPr>
        <w:t>銅料，故凌伯獨立出資，完成青銅器鑄造之事。若是</w:t>
      </w:r>
      <w:proofErr w:type="gramStart"/>
      <w:r w:rsidRPr="004E3676">
        <w:rPr>
          <w:rFonts w:hint="eastAsia"/>
        </w:rPr>
        <w:t>採</w:t>
      </w:r>
      <w:proofErr w:type="gramEnd"/>
      <w:r w:rsidRPr="004E3676">
        <w:rPr>
          <w:rFonts w:hint="eastAsia"/>
        </w:rPr>
        <w:t>用第二種理解思路，則“萬年襄我”似乎沒法講通，故第一種理解思路大概要合適些。</w:t>
      </w:r>
    </w:p>
    <w:p w14:paraId="3E087B01" w14:textId="77777777" w:rsidR="004E3676" w:rsidRPr="004E3676" w:rsidRDefault="004E3676" w:rsidP="004E3676">
      <w:pPr>
        <w:pStyle w:val="aff6"/>
        <w:ind w:firstLine="560"/>
        <w:rPr>
          <w:rFonts w:hint="eastAsia"/>
        </w:rPr>
      </w:pPr>
      <w:proofErr w:type="gramStart"/>
      <w:r w:rsidRPr="004E3676">
        <w:rPr>
          <w:rFonts w:hint="eastAsia"/>
        </w:rPr>
        <w:t>據</w:t>
      </w:r>
      <w:proofErr w:type="gramEnd"/>
      <w:r w:rsidRPr="004E3676">
        <w:rPr>
          <w:rFonts w:hint="eastAsia"/>
        </w:rPr>
        <w:t>以上</w:t>
      </w:r>
      <w:proofErr w:type="gramStart"/>
      <w:r w:rsidRPr="004E3676">
        <w:rPr>
          <w:rFonts w:hint="eastAsia"/>
        </w:rPr>
        <w:t>對</w:t>
      </w:r>
      <w:proofErr w:type="gramEnd"/>
      <w:r w:rsidRPr="004E3676">
        <w:rPr>
          <w:rFonts w:hint="eastAsia"/>
        </w:rPr>
        <w:t>釋文的初步分析可知，凌伯盤銘文主要記載凌伯</w:t>
      </w:r>
      <w:proofErr w:type="gramStart"/>
      <w:r w:rsidRPr="004E3676">
        <w:rPr>
          <w:rFonts w:hint="eastAsia"/>
        </w:rPr>
        <w:t>兩</w:t>
      </w:r>
      <w:proofErr w:type="gramEnd"/>
      <w:r w:rsidRPr="004E3676">
        <w:rPr>
          <w:rFonts w:hint="eastAsia"/>
        </w:rPr>
        <w:t>次受到周王賞賜，且不在大鼎上施銘文，而在此青銅盤上施銘文之事。此篇銘文，和西周時期絕大多</w:t>
      </w:r>
      <w:proofErr w:type="gramStart"/>
      <w:r w:rsidRPr="004E3676">
        <w:rPr>
          <w:rFonts w:hint="eastAsia"/>
        </w:rPr>
        <w:t>數</w:t>
      </w:r>
      <w:proofErr w:type="gramEnd"/>
      <w:r w:rsidRPr="004E3676">
        <w:rPr>
          <w:rFonts w:hint="eastAsia"/>
        </w:rPr>
        <w:t>賞賜類銘文風格迥然不同，包含器主頗多的感慨，</w:t>
      </w:r>
      <w:proofErr w:type="gramStart"/>
      <w:r w:rsidRPr="004E3676">
        <w:rPr>
          <w:rFonts w:hint="eastAsia"/>
        </w:rPr>
        <w:t>從</w:t>
      </w:r>
      <w:proofErr w:type="gramEnd"/>
      <w:r w:rsidRPr="004E3676">
        <w:rPr>
          <w:rFonts w:hint="eastAsia"/>
        </w:rPr>
        <w:t>而使得銘文浸染了較爲</w:t>
      </w:r>
      <w:proofErr w:type="gramStart"/>
      <w:r w:rsidRPr="004E3676">
        <w:rPr>
          <w:rFonts w:hint="eastAsia"/>
        </w:rPr>
        <w:t>濃</w:t>
      </w:r>
      <w:proofErr w:type="gramEnd"/>
      <w:r w:rsidRPr="004E3676">
        <w:rPr>
          <w:rFonts w:hint="eastAsia"/>
        </w:rPr>
        <w:t>厚的文學色彩，彌足珍貴。</w:t>
      </w:r>
    </w:p>
    <w:p w14:paraId="6663992C" w14:textId="77777777" w:rsidR="004E3676" w:rsidRPr="004E3676" w:rsidRDefault="004E3676" w:rsidP="004E3676">
      <w:pPr>
        <w:pStyle w:val="aff6"/>
        <w:ind w:firstLine="560"/>
        <w:jc w:val="right"/>
        <w:rPr>
          <w:rFonts w:ascii="楷体" w:eastAsia="楷体" w:hAnsi="楷体" w:hint="eastAsia"/>
        </w:rPr>
      </w:pPr>
      <w:r w:rsidRPr="004E3676">
        <w:rPr>
          <w:rFonts w:ascii="楷体" w:eastAsia="楷体" w:hAnsi="楷体" w:hint="eastAsia"/>
        </w:rPr>
        <w:t>2023</w:t>
      </w:r>
      <w:r w:rsidRPr="004E3676">
        <w:rPr>
          <w:rFonts w:ascii="楷体" w:eastAsia="楷体" w:hAnsi="楷体" w:cs="宋体" w:hint="eastAsia"/>
        </w:rPr>
        <w:t>年元月</w:t>
      </w:r>
      <w:r w:rsidRPr="004E3676">
        <w:rPr>
          <w:rFonts w:ascii="楷体" w:eastAsia="楷体" w:hAnsi="楷体" w:hint="eastAsia"/>
        </w:rPr>
        <w:t>6</w:t>
      </w:r>
      <w:r w:rsidRPr="004E3676">
        <w:rPr>
          <w:rFonts w:ascii="楷体" w:eastAsia="楷体" w:hAnsi="楷体" w:cs="宋体" w:hint="eastAsia"/>
        </w:rPr>
        <w:t>日初稿</w:t>
      </w:r>
    </w:p>
    <w:p w14:paraId="15F81596" w14:textId="77777777" w:rsidR="004E3676" w:rsidRPr="004E3676" w:rsidRDefault="004E3676" w:rsidP="004E3676">
      <w:pPr>
        <w:rPr>
          <w:rFonts w:hint="eastAsia"/>
        </w:rPr>
      </w:pPr>
    </w:p>
    <w:bookmarkEnd w:id="0"/>
    <w:p w14:paraId="6A0D92A7" w14:textId="77777777" w:rsidR="00700DC3" w:rsidRPr="004E3676" w:rsidRDefault="00700DC3" w:rsidP="004E3676"/>
    <w:sectPr w:rsidR="00700DC3" w:rsidRPr="004E3676">
      <w:headerReference w:type="default" r:id="rId21"/>
      <w:footerReference w:type="even" r:id="rId22"/>
      <w:footerReference w:type="default" r:id="rId23"/>
      <w:footnotePr>
        <w:numRestart w:val="eachPage"/>
      </w:footnotePr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909D4" w14:textId="77777777" w:rsidR="005711D6" w:rsidRDefault="005711D6">
      <w:r>
        <w:separator/>
      </w:r>
    </w:p>
  </w:endnote>
  <w:endnote w:type="continuationSeparator" w:id="0">
    <w:p w14:paraId="6D6B1B18" w14:textId="77777777" w:rsidR="005711D6" w:rsidRDefault="005711D6">
      <w:r>
        <w:continuationSeparator/>
      </w:r>
    </w:p>
  </w:endnote>
  <w:endnote w:id="1">
    <w:p w14:paraId="6960E4D8" w14:textId="77777777" w:rsidR="004E3676" w:rsidRPr="004E3676" w:rsidRDefault="004E3676" w:rsidP="004E3676">
      <w:pPr>
        <w:rPr>
          <w:rFonts w:hint="eastAsia"/>
        </w:rPr>
      </w:pPr>
      <w:r w:rsidRPr="004E3676">
        <w:endnoteRef/>
      </w:r>
      <w:r w:rsidRPr="004E3676">
        <w:rPr>
          <w:rFonts w:hint="eastAsia"/>
        </w:rPr>
        <w:t xml:space="preserve"> 根</w:t>
      </w:r>
      <w:proofErr w:type="gramStart"/>
      <w:r w:rsidRPr="004E3676">
        <w:rPr>
          <w:rFonts w:hint="eastAsia"/>
        </w:rPr>
        <w:t>據</w:t>
      </w:r>
      <w:proofErr w:type="gramEnd"/>
      <w:r w:rsidRPr="004E3676">
        <w:rPr>
          <w:rFonts w:hint="eastAsia"/>
        </w:rPr>
        <w:t>網絡上轉發的文章，沒有見到此篇銘文的釋文；紙本原文尚未看到，是否附有釋文，不得而知。</w:t>
      </w:r>
    </w:p>
  </w:endnote>
  <w:endnote w:id="2">
    <w:p w14:paraId="45382C01" w14:textId="77777777" w:rsidR="004E3676" w:rsidRPr="0090059F" w:rsidRDefault="004E3676" w:rsidP="004E3676">
      <w:pPr>
        <w:rPr>
          <w:rFonts w:hint="eastAsia"/>
          <w:sz w:val="21"/>
          <w:szCs w:val="21"/>
        </w:rPr>
      </w:pPr>
      <w:r w:rsidRPr="004E3676">
        <w:endnoteRef/>
      </w:r>
      <w:r w:rsidRPr="004E3676">
        <w:rPr>
          <w:rFonts w:hint="eastAsia"/>
        </w:rPr>
        <w:t xml:space="preserve"> </w:t>
      </w:r>
      <w:r w:rsidRPr="004E3676">
        <w:rPr>
          <w:rFonts w:hint="eastAsia"/>
        </w:rPr>
        <w:t>裘錫</w:t>
      </w:r>
      <w:proofErr w:type="gramStart"/>
      <w:r w:rsidRPr="004E3676">
        <w:rPr>
          <w:rFonts w:hint="eastAsia"/>
        </w:rPr>
        <w:t>圭</w:t>
      </w:r>
      <w:proofErr w:type="gramEnd"/>
      <w:r w:rsidRPr="004E3676">
        <w:rPr>
          <w:rFonts w:hint="eastAsia"/>
        </w:rPr>
        <w:t>：《琱生三器銘文新解》，《中華文史論叢》</w:t>
      </w:r>
      <w:r w:rsidRPr="004E3676">
        <w:t>2021年第4期。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-方正超大字符集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  <w:font w:name="TimesNewRomanPS-BoldMT">
    <w:altName w:val="微软雅黑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Gulim">
    <w:altName w:val="Cambria"/>
    <w:charset w:val="00"/>
    <w:family w:val="roman"/>
    <w:pitch w:val="default"/>
  </w:font>
  <w:font w:name="控呇湮佽恅苤蚼">
    <w:altName w:val="Microsoft JhengHei"/>
    <w:charset w:val="88"/>
    <w:family w:val="modern"/>
    <w:pitch w:val="fixed"/>
    <w:sig w:usb0="00000001" w:usb1="08080000" w:usb2="00000010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erif;Times New Roma">
    <w:altName w:val="Times New Roman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准圆简体">
    <w:altName w:val="微软雅黑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3CCF" w14:textId="77777777" w:rsidR="00C64CDB" w:rsidRDefault="00FA30F4">
    <w:pPr>
      <w:pStyle w:val="af0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6083D0A7" w14:textId="77777777" w:rsidR="00C64CDB" w:rsidRDefault="00C64CDB">
    <w:pPr>
      <w:pStyle w:val="af0"/>
    </w:pPr>
  </w:p>
  <w:p w14:paraId="3BE86F75" w14:textId="77777777" w:rsidR="00C64CDB" w:rsidRDefault="00C64C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1279" w14:textId="5D5050B2" w:rsidR="00C64CDB" w:rsidRDefault="00FA30F4">
    <w:pPr>
      <w:tabs>
        <w:tab w:val="center" w:pos="4153"/>
        <w:tab w:val="right" w:pos="8306"/>
      </w:tabs>
      <w:rPr>
        <w:sz w:val="18"/>
        <w:szCs w:val="18"/>
      </w:rPr>
    </w:pPr>
    <w:r>
      <w:rPr>
        <w:rFonts w:hint="eastAsia"/>
        <w:sz w:val="18"/>
        <w:szCs w:val="18"/>
      </w:rPr>
      <w:t>收稿日期：</w:t>
    </w:r>
    <w:r>
      <w:rPr>
        <w:sz w:val="18"/>
        <w:szCs w:val="18"/>
      </w:rPr>
      <w:t>20</w:t>
    </w:r>
    <w:r>
      <w:rPr>
        <w:rFonts w:hint="eastAsia"/>
        <w:sz w:val="18"/>
        <w:szCs w:val="18"/>
      </w:rPr>
      <w:t>2</w:t>
    </w:r>
    <w:r w:rsidR="004E3676">
      <w:rPr>
        <w:sz w:val="18"/>
        <w:szCs w:val="18"/>
      </w:rPr>
      <w:t>3</w:t>
    </w:r>
    <w:r>
      <w:rPr>
        <w:rFonts w:hint="eastAsia"/>
        <w:sz w:val="18"/>
        <w:szCs w:val="18"/>
      </w:rPr>
      <w:t>年</w:t>
    </w:r>
    <w:r>
      <w:rPr>
        <w:sz w:val="18"/>
        <w:szCs w:val="18"/>
      </w:rPr>
      <w:t>1</w:t>
    </w:r>
    <w:r>
      <w:rPr>
        <w:rFonts w:hint="eastAsia"/>
        <w:sz w:val="18"/>
        <w:szCs w:val="18"/>
      </w:rPr>
      <w:t>月</w:t>
    </w:r>
    <w:r w:rsidR="004E3676">
      <w:rPr>
        <w:sz w:val="18"/>
        <w:szCs w:val="18"/>
      </w:rPr>
      <w:t>6</w:t>
    </w:r>
    <w:r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发布日期：</w:t>
    </w:r>
    <w:r>
      <w:rPr>
        <w:sz w:val="18"/>
        <w:szCs w:val="18"/>
      </w:rPr>
      <w:t>20</w:t>
    </w:r>
    <w:r>
      <w:rPr>
        <w:rFonts w:hint="eastAsia"/>
        <w:sz w:val="18"/>
        <w:szCs w:val="18"/>
      </w:rPr>
      <w:t>2</w:t>
    </w:r>
    <w:r w:rsidR="004E3676">
      <w:rPr>
        <w:sz w:val="18"/>
        <w:szCs w:val="18"/>
      </w:rPr>
      <w:t>3</w:t>
    </w:r>
    <w:r>
      <w:rPr>
        <w:rFonts w:hint="eastAsia"/>
        <w:sz w:val="18"/>
        <w:szCs w:val="18"/>
      </w:rPr>
      <w:t>年</w:t>
    </w:r>
    <w:r>
      <w:rPr>
        <w:sz w:val="18"/>
        <w:szCs w:val="18"/>
      </w:rPr>
      <w:t>1</w:t>
    </w:r>
    <w:r>
      <w:rPr>
        <w:rFonts w:hint="eastAsia"/>
        <w:sz w:val="18"/>
        <w:szCs w:val="18"/>
      </w:rPr>
      <w:t>月</w:t>
    </w:r>
    <w:r w:rsidR="004E3676">
      <w:rPr>
        <w:sz w:val="18"/>
        <w:szCs w:val="18"/>
      </w:rPr>
      <w:t>7</w:t>
    </w:r>
    <w:r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页码：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D870C2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D870C2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  <w:p w14:paraId="3E969B4D" w14:textId="77777777" w:rsidR="00C64CDB" w:rsidRDefault="00C64C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30F38" w14:textId="77777777" w:rsidR="005711D6" w:rsidRDefault="005711D6">
      <w:r>
        <w:separator/>
      </w:r>
    </w:p>
  </w:footnote>
  <w:footnote w:type="continuationSeparator" w:id="0">
    <w:p w14:paraId="3A09C2FC" w14:textId="77777777" w:rsidR="005711D6" w:rsidRDefault="0057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F465" w14:textId="77777777" w:rsidR="00C64CDB" w:rsidRDefault="00FA30F4">
    <w:pPr>
      <w:pStyle w:val="af2"/>
      <w:spacing w:before="240" w:after="240"/>
      <w:ind w:firstLine="436"/>
    </w:pPr>
    <w:r>
      <w:rPr>
        <w:rFonts w:hint="eastAsia"/>
      </w:rPr>
      <w:t>复旦大学出土文献与古文字研究中心网站论文</w:t>
    </w:r>
  </w:p>
  <w:p w14:paraId="414180E0" w14:textId="5FF8A8EF" w:rsidR="00C64CDB" w:rsidRDefault="00FA30F4">
    <w:pPr>
      <w:pStyle w:val="af2"/>
      <w:spacing w:before="240" w:after="240"/>
      <w:ind w:firstLine="436"/>
    </w:pPr>
    <w:r>
      <w:rPr>
        <w:rFonts w:hint="eastAsia"/>
      </w:rPr>
      <w:t>链接：</w:t>
    </w:r>
    <w:r>
      <w:t>http://www.fdgwz.org.cn/Web/Show/109</w:t>
    </w:r>
    <w:r w:rsidR="004E3676">
      <w:t>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34D9D"/>
    <w:multiLevelType w:val="hybridMultilevel"/>
    <w:tmpl w:val="A4EC7066"/>
    <w:lvl w:ilvl="0" w:tplc="F83CD576">
      <w:start w:val="1"/>
      <w:numFmt w:val="decimal"/>
      <w:lvlText w:val="（%1）"/>
      <w:lvlJc w:val="righ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82274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RjNGUxZTgwY2MzMjZjZTM0ZWQ3NzZiOWQxMGM3OGMifQ=="/>
  </w:docVars>
  <w:rsids>
    <w:rsidRoot w:val="00CB0024"/>
    <w:rsid w:val="00000665"/>
    <w:rsid w:val="000038DD"/>
    <w:rsid w:val="00004756"/>
    <w:rsid w:val="000118C4"/>
    <w:rsid w:val="00011970"/>
    <w:rsid w:val="000133A5"/>
    <w:rsid w:val="000160FB"/>
    <w:rsid w:val="00016334"/>
    <w:rsid w:val="000176BF"/>
    <w:rsid w:val="00017F20"/>
    <w:rsid w:val="000205F4"/>
    <w:rsid w:val="00020E8F"/>
    <w:rsid w:val="00021234"/>
    <w:rsid w:val="00022497"/>
    <w:rsid w:val="0002486C"/>
    <w:rsid w:val="000269A2"/>
    <w:rsid w:val="00031027"/>
    <w:rsid w:val="0003211C"/>
    <w:rsid w:val="00032E60"/>
    <w:rsid w:val="00033997"/>
    <w:rsid w:val="00033F9D"/>
    <w:rsid w:val="00035922"/>
    <w:rsid w:val="00036B75"/>
    <w:rsid w:val="00036C59"/>
    <w:rsid w:val="00037D45"/>
    <w:rsid w:val="000414E8"/>
    <w:rsid w:val="00041765"/>
    <w:rsid w:val="00041E3D"/>
    <w:rsid w:val="00043973"/>
    <w:rsid w:val="00043DAA"/>
    <w:rsid w:val="00050E7C"/>
    <w:rsid w:val="00054FBB"/>
    <w:rsid w:val="0005645C"/>
    <w:rsid w:val="000602F4"/>
    <w:rsid w:val="00060DC7"/>
    <w:rsid w:val="000626A6"/>
    <w:rsid w:val="000642EB"/>
    <w:rsid w:val="0006648C"/>
    <w:rsid w:val="00067514"/>
    <w:rsid w:val="00073508"/>
    <w:rsid w:val="00075069"/>
    <w:rsid w:val="00075BC1"/>
    <w:rsid w:val="00076D07"/>
    <w:rsid w:val="00076F82"/>
    <w:rsid w:val="0008174D"/>
    <w:rsid w:val="00084150"/>
    <w:rsid w:val="000860FF"/>
    <w:rsid w:val="00086283"/>
    <w:rsid w:val="00095B2D"/>
    <w:rsid w:val="000A4034"/>
    <w:rsid w:val="000A4A8F"/>
    <w:rsid w:val="000A567C"/>
    <w:rsid w:val="000A7D06"/>
    <w:rsid w:val="000B0099"/>
    <w:rsid w:val="000B02C6"/>
    <w:rsid w:val="000B3534"/>
    <w:rsid w:val="000B3E82"/>
    <w:rsid w:val="000B4C47"/>
    <w:rsid w:val="000B6762"/>
    <w:rsid w:val="000B7803"/>
    <w:rsid w:val="000C16D2"/>
    <w:rsid w:val="000C1EE7"/>
    <w:rsid w:val="000C26E8"/>
    <w:rsid w:val="000C28C9"/>
    <w:rsid w:val="000C306D"/>
    <w:rsid w:val="000C439A"/>
    <w:rsid w:val="000D0719"/>
    <w:rsid w:val="000D135F"/>
    <w:rsid w:val="000D13F8"/>
    <w:rsid w:val="000D6B61"/>
    <w:rsid w:val="000E12E3"/>
    <w:rsid w:val="000E2C87"/>
    <w:rsid w:val="000E3AF3"/>
    <w:rsid w:val="000E4237"/>
    <w:rsid w:val="000E738A"/>
    <w:rsid w:val="000E7C8B"/>
    <w:rsid w:val="000F28A8"/>
    <w:rsid w:val="000F445B"/>
    <w:rsid w:val="000F4BED"/>
    <w:rsid w:val="000F548E"/>
    <w:rsid w:val="000F5DF8"/>
    <w:rsid w:val="001000A8"/>
    <w:rsid w:val="00100BE3"/>
    <w:rsid w:val="00102E1C"/>
    <w:rsid w:val="0010392E"/>
    <w:rsid w:val="00104E73"/>
    <w:rsid w:val="00110B5F"/>
    <w:rsid w:val="00112D77"/>
    <w:rsid w:val="00113F8F"/>
    <w:rsid w:val="00114AB0"/>
    <w:rsid w:val="00117A29"/>
    <w:rsid w:val="001273D1"/>
    <w:rsid w:val="00130713"/>
    <w:rsid w:val="00131D4E"/>
    <w:rsid w:val="001332B7"/>
    <w:rsid w:val="001347BB"/>
    <w:rsid w:val="00135E38"/>
    <w:rsid w:val="0013704E"/>
    <w:rsid w:val="001406A3"/>
    <w:rsid w:val="00140848"/>
    <w:rsid w:val="00140894"/>
    <w:rsid w:val="001433AC"/>
    <w:rsid w:val="0014698C"/>
    <w:rsid w:val="00154671"/>
    <w:rsid w:val="00156D70"/>
    <w:rsid w:val="00157CC9"/>
    <w:rsid w:val="00160DDF"/>
    <w:rsid w:val="00161956"/>
    <w:rsid w:val="001632CA"/>
    <w:rsid w:val="00163364"/>
    <w:rsid w:val="001641C2"/>
    <w:rsid w:val="00167A7A"/>
    <w:rsid w:val="00170500"/>
    <w:rsid w:val="00170CAA"/>
    <w:rsid w:val="0017329A"/>
    <w:rsid w:val="00173ABC"/>
    <w:rsid w:val="00173B79"/>
    <w:rsid w:val="00175793"/>
    <w:rsid w:val="0017795C"/>
    <w:rsid w:val="001801DC"/>
    <w:rsid w:val="00180430"/>
    <w:rsid w:val="001825C2"/>
    <w:rsid w:val="0018424B"/>
    <w:rsid w:val="0018778C"/>
    <w:rsid w:val="00191B35"/>
    <w:rsid w:val="001938D1"/>
    <w:rsid w:val="00193DFC"/>
    <w:rsid w:val="00194702"/>
    <w:rsid w:val="00195708"/>
    <w:rsid w:val="001957D4"/>
    <w:rsid w:val="00195BA5"/>
    <w:rsid w:val="00196304"/>
    <w:rsid w:val="0019751F"/>
    <w:rsid w:val="001A02A8"/>
    <w:rsid w:val="001A19B2"/>
    <w:rsid w:val="001A4915"/>
    <w:rsid w:val="001A5188"/>
    <w:rsid w:val="001B1493"/>
    <w:rsid w:val="001B1823"/>
    <w:rsid w:val="001B293E"/>
    <w:rsid w:val="001B3E07"/>
    <w:rsid w:val="001B492F"/>
    <w:rsid w:val="001B573F"/>
    <w:rsid w:val="001B58C5"/>
    <w:rsid w:val="001B5F37"/>
    <w:rsid w:val="001B682E"/>
    <w:rsid w:val="001B6C4A"/>
    <w:rsid w:val="001B710F"/>
    <w:rsid w:val="001B771E"/>
    <w:rsid w:val="001C01CD"/>
    <w:rsid w:val="001C0A09"/>
    <w:rsid w:val="001C0EEC"/>
    <w:rsid w:val="001C22CD"/>
    <w:rsid w:val="001C2AB0"/>
    <w:rsid w:val="001C3756"/>
    <w:rsid w:val="001C4566"/>
    <w:rsid w:val="001C46F8"/>
    <w:rsid w:val="001C743C"/>
    <w:rsid w:val="001C7CFF"/>
    <w:rsid w:val="001C7EF2"/>
    <w:rsid w:val="001D1713"/>
    <w:rsid w:val="001D427D"/>
    <w:rsid w:val="001D6615"/>
    <w:rsid w:val="001D76E5"/>
    <w:rsid w:val="001D7AFE"/>
    <w:rsid w:val="001E6598"/>
    <w:rsid w:val="001E71B9"/>
    <w:rsid w:val="001F1566"/>
    <w:rsid w:val="001F1BFC"/>
    <w:rsid w:val="001F7BAB"/>
    <w:rsid w:val="002000B5"/>
    <w:rsid w:val="002009A6"/>
    <w:rsid w:val="00200B58"/>
    <w:rsid w:val="00201277"/>
    <w:rsid w:val="002076FA"/>
    <w:rsid w:val="00211416"/>
    <w:rsid w:val="002117E4"/>
    <w:rsid w:val="002129CF"/>
    <w:rsid w:val="00216AB7"/>
    <w:rsid w:val="0021758B"/>
    <w:rsid w:val="00217A9A"/>
    <w:rsid w:val="002209DA"/>
    <w:rsid w:val="002211DE"/>
    <w:rsid w:val="00221F6F"/>
    <w:rsid w:val="00222C57"/>
    <w:rsid w:val="00222DB3"/>
    <w:rsid w:val="00222FCE"/>
    <w:rsid w:val="00226A4D"/>
    <w:rsid w:val="00226F7B"/>
    <w:rsid w:val="00231125"/>
    <w:rsid w:val="00231D53"/>
    <w:rsid w:val="0023231C"/>
    <w:rsid w:val="002346A0"/>
    <w:rsid w:val="00237037"/>
    <w:rsid w:val="002372F1"/>
    <w:rsid w:val="00240C8C"/>
    <w:rsid w:val="00240D78"/>
    <w:rsid w:val="00240EAB"/>
    <w:rsid w:val="00243FD0"/>
    <w:rsid w:val="002452F9"/>
    <w:rsid w:val="0024748E"/>
    <w:rsid w:val="0025043C"/>
    <w:rsid w:val="00250AD9"/>
    <w:rsid w:val="00250B5A"/>
    <w:rsid w:val="002510D1"/>
    <w:rsid w:val="00253015"/>
    <w:rsid w:val="002530D7"/>
    <w:rsid w:val="00253AA5"/>
    <w:rsid w:val="00253DAA"/>
    <w:rsid w:val="00254681"/>
    <w:rsid w:val="00257291"/>
    <w:rsid w:val="00257D63"/>
    <w:rsid w:val="0026058F"/>
    <w:rsid w:val="0026193B"/>
    <w:rsid w:val="00261D2E"/>
    <w:rsid w:val="00262221"/>
    <w:rsid w:val="00270FAE"/>
    <w:rsid w:val="0027142D"/>
    <w:rsid w:val="002732E6"/>
    <w:rsid w:val="00273C56"/>
    <w:rsid w:val="00276ACF"/>
    <w:rsid w:val="0027743E"/>
    <w:rsid w:val="002819AA"/>
    <w:rsid w:val="0028213F"/>
    <w:rsid w:val="0028564F"/>
    <w:rsid w:val="002865ED"/>
    <w:rsid w:val="002866B4"/>
    <w:rsid w:val="00291D8E"/>
    <w:rsid w:val="00292887"/>
    <w:rsid w:val="00293574"/>
    <w:rsid w:val="002936DF"/>
    <w:rsid w:val="00294FD3"/>
    <w:rsid w:val="002A1D71"/>
    <w:rsid w:val="002A3D97"/>
    <w:rsid w:val="002A4173"/>
    <w:rsid w:val="002A5820"/>
    <w:rsid w:val="002A6194"/>
    <w:rsid w:val="002B0ED9"/>
    <w:rsid w:val="002B2F28"/>
    <w:rsid w:val="002B32DA"/>
    <w:rsid w:val="002B3F0D"/>
    <w:rsid w:val="002B3F2B"/>
    <w:rsid w:val="002C14AE"/>
    <w:rsid w:val="002C1D30"/>
    <w:rsid w:val="002C4751"/>
    <w:rsid w:val="002C4C02"/>
    <w:rsid w:val="002C70BF"/>
    <w:rsid w:val="002C7445"/>
    <w:rsid w:val="002D0FD4"/>
    <w:rsid w:val="002D37CF"/>
    <w:rsid w:val="002D5A42"/>
    <w:rsid w:val="002D5CCD"/>
    <w:rsid w:val="002D70C9"/>
    <w:rsid w:val="002D74D8"/>
    <w:rsid w:val="002D7F21"/>
    <w:rsid w:val="002E23C3"/>
    <w:rsid w:val="002E2792"/>
    <w:rsid w:val="002E503F"/>
    <w:rsid w:val="002E58E2"/>
    <w:rsid w:val="002E6B02"/>
    <w:rsid w:val="002E722C"/>
    <w:rsid w:val="002F12CC"/>
    <w:rsid w:val="002F1FE6"/>
    <w:rsid w:val="002F2D81"/>
    <w:rsid w:val="002F459B"/>
    <w:rsid w:val="002F52DC"/>
    <w:rsid w:val="00300BB1"/>
    <w:rsid w:val="0030415D"/>
    <w:rsid w:val="00307775"/>
    <w:rsid w:val="003108A4"/>
    <w:rsid w:val="00311E98"/>
    <w:rsid w:val="00312503"/>
    <w:rsid w:val="00313A1D"/>
    <w:rsid w:val="00314632"/>
    <w:rsid w:val="00314846"/>
    <w:rsid w:val="00317DBF"/>
    <w:rsid w:val="00317E80"/>
    <w:rsid w:val="0032051F"/>
    <w:rsid w:val="00324A0C"/>
    <w:rsid w:val="00324B47"/>
    <w:rsid w:val="00327329"/>
    <w:rsid w:val="00327BF1"/>
    <w:rsid w:val="00330794"/>
    <w:rsid w:val="00330B16"/>
    <w:rsid w:val="00332FF4"/>
    <w:rsid w:val="00334313"/>
    <w:rsid w:val="0033589E"/>
    <w:rsid w:val="00336427"/>
    <w:rsid w:val="003367D1"/>
    <w:rsid w:val="003370F3"/>
    <w:rsid w:val="00340C74"/>
    <w:rsid w:val="003516DF"/>
    <w:rsid w:val="00351C37"/>
    <w:rsid w:val="00353C36"/>
    <w:rsid w:val="003541B9"/>
    <w:rsid w:val="00355808"/>
    <w:rsid w:val="0036013B"/>
    <w:rsid w:val="00360E86"/>
    <w:rsid w:val="00362416"/>
    <w:rsid w:val="00362829"/>
    <w:rsid w:val="003630D0"/>
    <w:rsid w:val="00365AA8"/>
    <w:rsid w:val="00373178"/>
    <w:rsid w:val="00374381"/>
    <w:rsid w:val="00375146"/>
    <w:rsid w:val="00375FA4"/>
    <w:rsid w:val="00376418"/>
    <w:rsid w:val="00377962"/>
    <w:rsid w:val="003804C5"/>
    <w:rsid w:val="00380E0F"/>
    <w:rsid w:val="00382F27"/>
    <w:rsid w:val="0038302C"/>
    <w:rsid w:val="003862DC"/>
    <w:rsid w:val="00386579"/>
    <w:rsid w:val="003914E2"/>
    <w:rsid w:val="00394082"/>
    <w:rsid w:val="00395D81"/>
    <w:rsid w:val="003A0D1A"/>
    <w:rsid w:val="003B4873"/>
    <w:rsid w:val="003B655A"/>
    <w:rsid w:val="003C0C82"/>
    <w:rsid w:val="003C12E0"/>
    <w:rsid w:val="003C1BBA"/>
    <w:rsid w:val="003C22F6"/>
    <w:rsid w:val="003C2805"/>
    <w:rsid w:val="003C3289"/>
    <w:rsid w:val="003C3A8B"/>
    <w:rsid w:val="003C4800"/>
    <w:rsid w:val="003C4D06"/>
    <w:rsid w:val="003D04C9"/>
    <w:rsid w:val="003D1C8E"/>
    <w:rsid w:val="003D46B8"/>
    <w:rsid w:val="003D4D57"/>
    <w:rsid w:val="003E1354"/>
    <w:rsid w:val="003E1502"/>
    <w:rsid w:val="003E1E5C"/>
    <w:rsid w:val="003E335D"/>
    <w:rsid w:val="003F1FF4"/>
    <w:rsid w:val="003F3825"/>
    <w:rsid w:val="003F536E"/>
    <w:rsid w:val="003F604F"/>
    <w:rsid w:val="004034AC"/>
    <w:rsid w:val="00403C1D"/>
    <w:rsid w:val="004045F2"/>
    <w:rsid w:val="0040573D"/>
    <w:rsid w:val="0040657F"/>
    <w:rsid w:val="004127DD"/>
    <w:rsid w:val="004179F2"/>
    <w:rsid w:val="00420C57"/>
    <w:rsid w:val="00420CE9"/>
    <w:rsid w:val="00424EDC"/>
    <w:rsid w:val="004274DB"/>
    <w:rsid w:val="00430178"/>
    <w:rsid w:val="0043067E"/>
    <w:rsid w:val="00430CA7"/>
    <w:rsid w:val="00430F52"/>
    <w:rsid w:val="00431BEA"/>
    <w:rsid w:val="004331F5"/>
    <w:rsid w:val="004346F5"/>
    <w:rsid w:val="00440BE0"/>
    <w:rsid w:val="00442291"/>
    <w:rsid w:val="004428F9"/>
    <w:rsid w:val="00445B35"/>
    <w:rsid w:val="004465F0"/>
    <w:rsid w:val="00451050"/>
    <w:rsid w:val="00451C33"/>
    <w:rsid w:val="004555EF"/>
    <w:rsid w:val="00456FAD"/>
    <w:rsid w:val="004575BE"/>
    <w:rsid w:val="004628E8"/>
    <w:rsid w:val="0046522D"/>
    <w:rsid w:val="00466A1C"/>
    <w:rsid w:val="004700EF"/>
    <w:rsid w:val="00471E95"/>
    <w:rsid w:val="004756A5"/>
    <w:rsid w:val="00475942"/>
    <w:rsid w:val="00476AB7"/>
    <w:rsid w:val="0048087E"/>
    <w:rsid w:val="0048364F"/>
    <w:rsid w:val="00483F6F"/>
    <w:rsid w:val="004860A2"/>
    <w:rsid w:val="00490EA7"/>
    <w:rsid w:val="004918C3"/>
    <w:rsid w:val="00492180"/>
    <w:rsid w:val="00494604"/>
    <w:rsid w:val="004974E0"/>
    <w:rsid w:val="00497B78"/>
    <w:rsid w:val="004A0DA8"/>
    <w:rsid w:val="004A1861"/>
    <w:rsid w:val="004A2935"/>
    <w:rsid w:val="004A2C87"/>
    <w:rsid w:val="004A4C87"/>
    <w:rsid w:val="004A588E"/>
    <w:rsid w:val="004A7E18"/>
    <w:rsid w:val="004B0674"/>
    <w:rsid w:val="004B0A34"/>
    <w:rsid w:val="004B0D90"/>
    <w:rsid w:val="004B12DE"/>
    <w:rsid w:val="004B1FBB"/>
    <w:rsid w:val="004B34E3"/>
    <w:rsid w:val="004B3C9F"/>
    <w:rsid w:val="004B405F"/>
    <w:rsid w:val="004B4723"/>
    <w:rsid w:val="004B4853"/>
    <w:rsid w:val="004C2B43"/>
    <w:rsid w:val="004D1FA3"/>
    <w:rsid w:val="004D4706"/>
    <w:rsid w:val="004E0A07"/>
    <w:rsid w:val="004E2EDC"/>
    <w:rsid w:val="004E3676"/>
    <w:rsid w:val="004E4CF3"/>
    <w:rsid w:val="004E6E8E"/>
    <w:rsid w:val="004F15B7"/>
    <w:rsid w:val="004F244C"/>
    <w:rsid w:val="004F618B"/>
    <w:rsid w:val="004F62FC"/>
    <w:rsid w:val="004F6F0B"/>
    <w:rsid w:val="004F6F9B"/>
    <w:rsid w:val="005002E6"/>
    <w:rsid w:val="00503A9E"/>
    <w:rsid w:val="005045E9"/>
    <w:rsid w:val="005049FB"/>
    <w:rsid w:val="005051B7"/>
    <w:rsid w:val="0051092B"/>
    <w:rsid w:val="0051119A"/>
    <w:rsid w:val="00513092"/>
    <w:rsid w:val="0051587D"/>
    <w:rsid w:val="00515C06"/>
    <w:rsid w:val="0051605E"/>
    <w:rsid w:val="005169A1"/>
    <w:rsid w:val="00517428"/>
    <w:rsid w:val="0052014E"/>
    <w:rsid w:val="0052033E"/>
    <w:rsid w:val="00520B6E"/>
    <w:rsid w:val="00523680"/>
    <w:rsid w:val="005274FE"/>
    <w:rsid w:val="00527F73"/>
    <w:rsid w:val="005308E6"/>
    <w:rsid w:val="00531EA3"/>
    <w:rsid w:val="00531F53"/>
    <w:rsid w:val="0053295D"/>
    <w:rsid w:val="00536AFC"/>
    <w:rsid w:val="0053723F"/>
    <w:rsid w:val="00542D51"/>
    <w:rsid w:val="005444A2"/>
    <w:rsid w:val="00545670"/>
    <w:rsid w:val="0054669E"/>
    <w:rsid w:val="00546876"/>
    <w:rsid w:val="00550387"/>
    <w:rsid w:val="00555D9E"/>
    <w:rsid w:val="00557369"/>
    <w:rsid w:val="00560572"/>
    <w:rsid w:val="00560EBB"/>
    <w:rsid w:val="00561840"/>
    <w:rsid w:val="00564069"/>
    <w:rsid w:val="00567DFF"/>
    <w:rsid w:val="00570DB1"/>
    <w:rsid w:val="00570E9F"/>
    <w:rsid w:val="005711D6"/>
    <w:rsid w:val="005755E3"/>
    <w:rsid w:val="005816FB"/>
    <w:rsid w:val="00582D22"/>
    <w:rsid w:val="00584AEE"/>
    <w:rsid w:val="00586B2B"/>
    <w:rsid w:val="0059105D"/>
    <w:rsid w:val="005935F3"/>
    <w:rsid w:val="00594347"/>
    <w:rsid w:val="005952BE"/>
    <w:rsid w:val="0059594D"/>
    <w:rsid w:val="0059627F"/>
    <w:rsid w:val="005A0836"/>
    <w:rsid w:val="005A2D63"/>
    <w:rsid w:val="005A3011"/>
    <w:rsid w:val="005A3CDD"/>
    <w:rsid w:val="005A419C"/>
    <w:rsid w:val="005A672A"/>
    <w:rsid w:val="005B29BC"/>
    <w:rsid w:val="005B3252"/>
    <w:rsid w:val="005B4B9D"/>
    <w:rsid w:val="005B4D77"/>
    <w:rsid w:val="005B69A6"/>
    <w:rsid w:val="005C1A21"/>
    <w:rsid w:val="005C35AD"/>
    <w:rsid w:val="005C51B2"/>
    <w:rsid w:val="005D22B2"/>
    <w:rsid w:val="005D2BA7"/>
    <w:rsid w:val="005D2F69"/>
    <w:rsid w:val="005D72AD"/>
    <w:rsid w:val="005D7963"/>
    <w:rsid w:val="005E2C50"/>
    <w:rsid w:val="005E4682"/>
    <w:rsid w:val="005E692D"/>
    <w:rsid w:val="005F201A"/>
    <w:rsid w:val="005F3E96"/>
    <w:rsid w:val="005F46B5"/>
    <w:rsid w:val="005F486F"/>
    <w:rsid w:val="005F4FAD"/>
    <w:rsid w:val="0060101E"/>
    <w:rsid w:val="00602939"/>
    <w:rsid w:val="00605979"/>
    <w:rsid w:val="006067EA"/>
    <w:rsid w:val="00610E9E"/>
    <w:rsid w:val="006111F2"/>
    <w:rsid w:val="00613602"/>
    <w:rsid w:val="00615885"/>
    <w:rsid w:val="006166C7"/>
    <w:rsid w:val="00620A4F"/>
    <w:rsid w:val="00620F72"/>
    <w:rsid w:val="00623408"/>
    <w:rsid w:val="006245DA"/>
    <w:rsid w:val="0062642B"/>
    <w:rsid w:val="00627B94"/>
    <w:rsid w:val="0063123B"/>
    <w:rsid w:val="0063183B"/>
    <w:rsid w:val="0063231F"/>
    <w:rsid w:val="00634446"/>
    <w:rsid w:val="00634CBD"/>
    <w:rsid w:val="00635FA4"/>
    <w:rsid w:val="006369AC"/>
    <w:rsid w:val="00640B39"/>
    <w:rsid w:val="006424EC"/>
    <w:rsid w:val="00646F03"/>
    <w:rsid w:val="00650E61"/>
    <w:rsid w:val="0065256A"/>
    <w:rsid w:val="00657C44"/>
    <w:rsid w:val="00665791"/>
    <w:rsid w:val="0067280A"/>
    <w:rsid w:val="00672EC8"/>
    <w:rsid w:val="00673C78"/>
    <w:rsid w:val="0067482F"/>
    <w:rsid w:val="00676EC3"/>
    <w:rsid w:val="00682D5D"/>
    <w:rsid w:val="00686575"/>
    <w:rsid w:val="00686797"/>
    <w:rsid w:val="0069369C"/>
    <w:rsid w:val="00693A5D"/>
    <w:rsid w:val="006A1B0D"/>
    <w:rsid w:val="006A1B39"/>
    <w:rsid w:val="006A3D5C"/>
    <w:rsid w:val="006A3F90"/>
    <w:rsid w:val="006A5107"/>
    <w:rsid w:val="006A6FF2"/>
    <w:rsid w:val="006B044D"/>
    <w:rsid w:val="006B0F0D"/>
    <w:rsid w:val="006B1CF9"/>
    <w:rsid w:val="006B3D53"/>
    <w:rsid w:val="006B47EE"/>
    <w:rsid w:val="006B779D"/>
    <w:rsid w:val="006C0387"/>
    <w:rsid w:val="006C0AE5"/>
    <w:rsid w:val="006C0DA6"/>
    <w:rsid w:val="006C21A8"/>
    <w:rsid w:val="006C4A5D"/>
    <w:rsid w:val="006C5EDC"/>
    <w:rsid w:val="006C6600"/>
    <w:rsid w:val="006C6BAA"/>
    <w:rsid w:val="006C73EC"/>
    <w:rsid w:val="006C7B3A"/>
    <w:rsid w:val="006D0C7C"/>
    <w:rsid w:val="006D1D65"/>
    <w:rsid w:val="006D408B"/>
    <w:rsid w:val="006E0E0C"/>
    <w:rsid w:val="006E2F87"/>
    <w:rsid w:val="006E5250"/>
    <w:rsid w:val="006E7462"/>
    <w:rsid w:val="006E760F"/>
    <w:rsid w:val="006F1A01"/>
    <w:rsid w:val="006F28BC"/>
    <w:rsid w:val="006F2F70"/>
    <w:rsid w:val="006F300C"/>
    <w:rsid w:val="006F52F5"/>
    <w:rsid w:val="006F7686"/>
    <w:rsid w:val="006F79DD"/>
    <w:rsid w:val="007002F8"/>
    <w:rsid w:val="0070090F"/>
    <w:rsid w:val="00700DC3"/>
    <w:rsid w:val="007122FD"/>
    <w:rsid w:val="00713580"/>
    <w:rsid w:val="007138A4"/>
    <w:rsid w:val="00715D6B"/>
    <w:rsid w:val="007166DE"/>
    <w:rsid w:val="007204C1"/>
    <w:rsid w:val="007218E1"/>
    <w:rsid w:val="00721A1D"/>
    <w:rsid w:val="00723138"/>
    <w:rsid w:val="00724A1F"/>
    <w:rsid w:val="00725475"/>
    <w:rsid w:val="007317E0"/>
    <w:rsid w:val="00731842"/>
    <w:rsid w:val="0073193D"/>
    <w:rsid w:val="0073487E"/>
    <w:rsid w:val="00740478"/>
    <w:rsid w:val="00740A8A"/>
    <w:rsid w:val="00742DDD"/>
    <w:rsid w:val="00744921"/>
    <w:rsid w:val="00747D3F"/>
    <w:rsid w:val="00750FE3"/>
    <w:rsid w:val="0075360F"/>
    <w:rsid w:val="0075417E"/>
    <w:rsid w:val="007573E3"/>
    <w:rsid w:val="0076020A"/>
    <w:rsid w:val="0076174E"/>
    <w:rsid w:val="00764495"/>
    <w:rsid w:val="00764561"/>
    <w:rsid w:val="00764978"/>
    <w:rsid w:val="00764F37"/>
    <w:rsid w:val="007708C6"/>
    <w:rsid w:val="00771D41"/>
    <w:rsid w:val="007721C4"/>
    <w:rsid w:val="0077280F"/>
    <w:rsid w:val="0077379F"/>
    <w:rsid w:val="00773918"/>
    <w:rsid w:val="007804BE"/>
    <w:rsid w:val="007810E0"/>
    <w:rsid w:val="007A2E1B"/>
    <w:rsid w:val="007A345A"/>
    <w:rsid w:val="007B0257"/>
    <w:rsid w:val="007B1A80"/>
    <w:rsid w:val="007B221F"/>
    <w:rsid w:val="007B5F88"/>
    <w:rsid w:val="007B7EDD"/>
    <w:rsid w:val="007C05A7"/>
    <w:rsid w:val="007C1CDE"/>
    <w:rsid w:val="007C2A32"/>
    <w:rsid w:val="007C3E83"/>
    <w:rsid w:val="007C4028"/>
    <w:rsid w:val="007C6D48"/>
    <w:rsid w:val="007C6D81"/>
    <w:rsid w:val="007D3717"/>
    <w:rsid w:val="007D54B9"/>
    <w:rsid w:val="007D5FCD"/>
    <w:rsid w:val="007D776B"/>
    <w:rsid w:val="007F1F74"/>
    <w:rsid w:val="007F3D78"/>
    <w:rsid w:val="007F4437"/>
    <w:rsid w:val="007F5695"/>
    <w:rsid w:val="007F6119"/>
    <w:rsid w:val="0080242C"/>
    <w:rsid w:val="00802CD8"/>
    <w:rsid w:val="00803448"/>
    <w:rsid w:val="00805018"/>
    <w:rsid w:val="00807B0B"/>
    <w:rsid w:val="008114A2"/>
    <w:rsid w:val="00813ADC"/>
    <w:rsid w:val="008145F2"/>
    <w:rsid w:val="008211C0"/>
    <w:rsid w:val="00823499"/>
    <w:rsid w:val="00823D2F"/>
    <w:rsid w:val="008253C0"/>
    <w:rsid w:val="00825B03"/>
    <w:rsid w:val="00827BEE"/>
    <w:rsid w:val="008316D6"/>
    <w:rsid w:val="00831C58"/>
    <w:rsid w:val="00831E6C"/>
    <w:rsid w:val="0083342E"/>
    <w:rsid w:val="00834EF1"/>
    <w:rsid w:val="008368CB"/>
    <w:rsid w:val="00841AC0"/>
    <w:rsid w:val="00841D91"/>
    <w:rsid w:val="00843715"/>
    <w:rsid w:val="00844552"/>
    <w:rsid w:val="0085243E"/>
    <w:rsid w:val="008526C5"/>
    <w:rsid w:val="00852FB6"/>
    <w:rsid w:val="00852FD1"/>
    <w:rsid w:val="0085549B"/>
    <w:rsid w:val="008554FB"/>
    <w:rsid w:val="00855570"/>
    <w:rsid w:val="00855907"/>
    <w:rsid w:val="00857AC9"/>
    <w:rsid w:val="00857C43"/>
    <w:rsid w:val="008637E6"/>
    <w:rsid w:val="008645AC"/>
    <w:rsid w:val="00865714"/>
    <w:rsid w:val="00866FD9"/>
    <w:rsid w:val="00870C38"/>
    <w:rsid w:val="00876421"/>
    <w:rsid w:val="008815F2"/>
    <w:rsid w:val="00882751"/>
    <w:rsid w:val="008839BB"/>
    <w:rsid w:val="00883E9F"/>
    <w:rsid w:val="00884DD1"/>
    <w:rsid w:val="00885A24"/>
    <w:rsid w:val="00886963"/>
    <w:rsid w:val="008875BA"/>
    <w:rsid w:val="0089321F"/>
    <w:rsid w:val="008964C1"/>
    <w:rsid w:val="0089710F"/>
    <w:rsid w:val="008A0529"/>
    <w:rsid w:val="008A23C5"/>
    <w:rsid w:val="008A3266"/>
    <w:rsid w:val="008A36BA"/>
    <w:rsid w:val="008A46F9"/>
    <w:rsid w:val="008A6027"/>
    <w:rsid w:val="008A626F"/>
    <w:rsid w:val="008A674E"/>
    <w:rsid w:val="008A78C0"/>
    <w:rsid w:val="008A7F84"/>
    <w:rsid w:val="008B0E99"/>
    <w:rsid w:val="008B13C3"/>
    <w:rsid w:val="008B1838"/>
    <w:rsid w:val="008B201B"/>
    <w:rsid w:val="008B3F8D"/>
    <w:rsid w:val="008B4868"/>
    <w:rsid w:val="008B739B"/>
    <w:rsid w:val="008B7DE7"/>
    <w:rsid w:val="008C0398"/>
    <w:rsid w:val="008C1BEA"/>
    <w:rsid w:val="008C1BFD"/>
    <w:rsid w:val="008C4609"/>
    <w:rsid w:val="008C4C09"/>
    <w:rsid w:val="008C4EF3"/>
    <w:rsid w:val="008C5A22"/>
    <w:rsid w:val="008C7A92"/>
    <w:rsid w:val="008D2C2A"/>
    <w:rsid w:val="008D30E6"/>
    <w:rsid w:val="008D325A"/>
    <w:rsid w:val="008D3B25"/>
    <w:rsid w:val="008D5DA1"/>
    <w:rsid w:val="008D68C6"/>
    <w:rsid w:val="008D7BDB"/>
    <w:rsid w:val="008E0E66"/>
    <w:rsid w:val="008E23BE"/>
    <w:rsid w:val="008E49CB"/>
    <w:rsid w:val="008E5D6E"/>
    <w:rsid w:val="008E6624"/>
    <w:rsid w:val="008F27E4"/>
    <w:rsid w:val="008F476B"/>
    <w:rsid w:val="008F5A87"/>
    <w:rsid w:val="008F65AF"/>
    <w:rsid w:val="0090085C"/>
    <w:rsid w:val="00903942"/>
    <w:rsid w:val="00904443"/>
    <w:rsid w:val="00905A67"/>
    <w:rsid w:val="00907D37"/>
    <w:rsid w:val="00910BDB"/>
    <w:rsid w:val="009132D4"/>
    <w:rsid w:val="00916B40"/>
    <w:rsid w:val="00917402"/>
    <w:rsid w:val="0091798A"/>
    <w:rsid w:val="009208D1"/>
    <w:rsid w:val="00920906"/>
    <w:rsid w:val="0092293B"/>
    <w:rsid w:val="00923C8A"/>
    <w:rsid w:val="00923D4F"/>
    <w:rsid w:val="00923DD0"/>
    <w:rsid w:val="009258F6"/>
    <w:rsid w:val="009263C8"/>
    <w:rsid w:val="009263D6"/>
    <w:rsid w:val="00931D03"/>
    <w:rsid w:val="00933EFE"/>
    <w:rsid w:val="00941801"/>
    <w:rsid w:val="00941B6B"/>
    <w:rsid w:val="009429E7"/>
    <w:rsid w:val="00946716"/>
    <w:rsid w:val="009477D9"/>
    <w:rsid w:val="0095007D"/>
    <w:rsid w:val="00950323"/>
    <w:rsid w:val="00951E3D"/>
    <w:rsid w:val="0095251D"/>
    <w:rsid w:val="0096182D"/>
    <w:rsid w:val="00962238"/>
    <w:rsid w:val="00962DFC"/>
    <w:rsid w:val="00964805"/>
    <w:rsid w:val="00967C6A"/>
    <w:rsid w:val="00970316"/>
    <w:rsid w:val="00970D12"/>
    <w:rsid w:val="0097125F"/>
    <w:rsid w:val="0097257A"/>
    <w:rsid w:val="00975F12"/>
    <w:rsid w:val="00977A96"/>
    <w:rsid w:val="00986333"/>
    <w:rsid w:val="0098705C"/>
    <w:rsid w:val="00987883"/>
    <w:rsid w:val="00992297"/>
    <w:rsid w:val="009945ED"/>
    <w:rsid w:val="00994CD0"/>
    <w:rsid w:val="00995DB3"/>
    <w:rsid w:val="009962ED"/>
    <w:rsid w:val="00996F40"/>
    <w:rsid w:val="009A0FAD"/>
    <w:rsid w:val="009A569F"/>
    <w:rsid w:val="009A75E4"/>
    <w:rsid w:val="009A7E56"/>
    <w:rsid w:val="009B0579"/>
    <w:rsid w:val="009B0C4A"/>
    <w:rsid w:val="009B0C81"/>
    <w:rsid w:val="009B45C3"/>
    <w:rsid w:val="009C43A6"/>
    <w:rsid w:val="009C4773"/>
    <w:rsid w:val="009C483E"/>
    <w:rsid w:val="009C5916"/>
    <w:rsid w:val="009C7D0F"/>
    <w:rsid w:val="009D1736"/>
    <w:rsid w:val="009D2100"/>
    <w:rsid w:val="009D2D81"/>
    <w:rsid w:val="009E12C0"/>
    <w:rsid w:val="009E1F4B"/>
    <w:rsid w:val="009E2182"/>
    <w:rsid w:val="009E50C6"/>
    <w:rsid w:val="009E5BBC"/>
    <w:rsid w:val="009E63D4"/>
    <w:rsid w:val="009F222D"/>
    <w:rsid w:val="009F4D40"/>
    <w:rsid w:val="009F5AC5"/>
    <w:rsid w:val="009F619B"/>
    <w:rsid w:val="00A00A18"/>
    <w:rsid w:val="00A01EE5"/>
    <w:rsid w:val="00A026E4"/>
    <w:rsid w:val="00A04D48"/>
    <w:rsid w:val="00A0577E"/>
    <w:rsid w:val="00A0656B"/>
    <w:rsid w:val="00A0677C"/>
    <w:rsid w:val="00A06950"/>
    <w:rsid w:val="00A06EEC"/>
    <w:rsid w:val="00A072DD"/>
    <w:rsid w:val="00A11F45"/>
    <w:rsid w:val="00A16D1C"/>
    <w:rsid w:val="00A24A93"/>
    <w:rsid w:val="00A27CBC"/>
    <w:rsid w:val="00A303C4"/>
    <w:rsid w:val="00A33350"/>
    <w:rsid w:val="00A35CE6"/>
    <w:rsid w:val="00A35E7B"/>
    <w:rsid w:val="00A36FFE"/>
    <w:rsid w:val="00A434FD"/>
    <w:rsid w:val="00A446DA"/>
    <w:rsid w:val="00A4525C"/>
    <w:rsid w:val="00A45781"/>
    <w:rsid w:val="00A50CBF"/>
    <w:rsid w:val="00A52734"/>
    <w:rsid w:val="00A52FE3"/>
    <w:rsid w:val="00A553B6"/>
    <w:rsid w:val="00A60B6E"/>
    <w:rsid w:val="00A6185F"/>
    <w:rsid w:val="00A61C7F"/>
    <w:rsid w:val="00A626FC"/>
    <w:rsid w:val="00A62B37"/>
    <w:rsid w:val="00A62CC2"/>
    <w:rsid w:val="00A63856"/>
    <w:rsid w:val="00A70884"/>
    <w:rsid w:val="00A710B2"/>
    <w:rsid w:val="00A71777"/>
    <w:rsid w:val="00A71884"/>
    <w:rsid w:val="00A72022"/>
    <w:rsid w:val="00A72999"/>
    <w:rsid w:val="00A73245"/>
    <w:rsid w:val="00A73BBA"/>
    <w:rsid w:val="00A73FD8"/>
    <w:rsid w:val="00A7444E"/>
    <w:rsid w:val="00A751D3"/>
    <w:rsid w:val="00A76F1D"/>
    <w:rsid w:val="00A806C2"/>
    <w:rsid w:val="00A81048"/>
    <w:rsid w:val="00A8129E"/>
    <w:rsid w:val="00A84BA5"/>
    <w:rsid w:val="00A84BF3"/>
    <w:rsid w:val="00A85DCA"/>
    <w:rsid w:val="00A913E0"/>
    <w:rsid w:val="00A96DA0"/>
    <w:rsid w:val="00AA2818"/>
    <w:rsid w:val="00AA38B8"/>
    <w:rsid w:val="00AA3B72"/>
    <w:rsid w:val="00AA4359"/>
    <w:rsid w:val="00AA543B"/>
    <w:rsid w:val="00AA5ACA"/>
    <w:rsid w:val="00AA6604"/>
    <w:rsid w:val="00AA7065"/>
    <w:rsid w:val="00AA75D5"/>
    <w:rsid w:val="00AA7E0A"/>
    <w:rsid w:val="00AB03FE"/>
    <w:rsid w:val="00AB0B6C"/>
    <w:rsid w:val="00AB2A94"/>
    <w:rsid w:val="00AB3DF0"/>
    <w:rsid w:val="00AB58B2"/>
    <w:rsid w:val="00AB760A"/>
    <w:rsid w:val="00AC4C6A"/>
    <w:rsid w:val="00AC5167"/>
    <w:rsid w:val="00AD0D79"/>
    <w:rsid w:val="00AD0F5C"/>
    <w:rsid w:val="00AD369B"/>
    <w:rsid w:val="00AD48AD"/>
    <w:rsid w:val="00AD6890"/>
    <w:rsid w:val="00AD7B0D"/>
    <w:rsid w:val="00AD7E86"/>
    <w:rsid w:val="00AE1225"/>
    <w:rsid w:val="00AE20DF"/>
    <w:rsid w:val="00AE29A7"/>
    <w:rsid w:val="00AF246E"/>
    <w:rsid w:val="00AF479D"/>
    <w:rsid w:val="00AF504A"/>
    <w:rsid w:val="00AF635B"/>
    <w:rsid w:val="00AF75C8"/>
    <w:rsid w:val="00B00C54"/>
    <w:rsid w:val="00B00EE9"/>
    <w:rsid w:val="00B030E6"/>
    <w:rsid w:val="00B059FD"/>
    <w:rsid w:val="00B07332"/>
    <w:rsid w:val="00B20E51"/>
    <w:rsid w:val="00B219F9"/>
    <w:rsid w:val="00B23528"/>
    <w:rsid w:val="00B27C68"/>
    <w:rsid w:val="00B31DEE"/>
    <w:rsid w:val="00B346F4"/>
    <w:rsid w:val="00B34DD8"/>
    <w:rsid w:val="00B36E5C"/>
    <w:rsid w:val="00B42710"/>
    <w:rsid w:val="00B43721"/>
    <w:rsid w:val="00B44194"/>
    <w:rsid w:val="00B47060"/>
    <w:rsid w:val="00B47693"/>
    <w:rsid w:val="00B50CD0"/>
    <w:rsid w:val="00B545AD"/>
    <w:rsid w:val="00B57895"/>
    <w:rsid w:val="00B57992"/>
    <w:rsid w:val="00B60E31"/>
    <w:rsid w:val="00B63ADF"/>
    <w:rsid w:val="00B70CD3"/>
    <w:rsid w:val="00B7298C"/>
    <w:rsid w:val="00B73A04"/>
    <w:rsid w:val="00B74631"/>
    <w:rsid w:val="00B74646"/>
    <w:rsid w:val="00B75C45"/>
    <w:rsid w:val="00B76664"/>
    <w:rsid w:val="00B76838"/>
    <w:rsid w:val="00B76DE8"/>
    <w:rsid w:val="00B8095D"/>
    <w:rsid w:val="00B81622"/>
    <w:rsid w:val="00B831B3"/>
    <w:rsid w:val="00B8386D"/>
    <w:rsid w:val="00B8604A"/>
    <w:rsid w:val="00B861FE"/>
    <w:rsid w:val="00B924C4"/>
    <w:rsid w:val="00B92CC7"/>
    <w:rsid w:val="00B92CE9"/>
    <w:rsid w:val="00B9389A"/>
    <w:rsid w:val="00B955BA"/>
    <w:rsid w:val="00B96A56"/>
    <w:rsid w:val="00B96F7B"/>
    <w:rsid w:val="00BA1F2C"/>
    <w:rsid w:val="00BA2F0B"/>
    <w:rsid w:val="00BA32AD"/>
    <w:rsid w:val="00BA4771"/>
    <w:rsid w:val="00BA4AF0"/>
    <w:rsid w:val="00BA4E68"/>
    <w:rsid w:val="00BA5289"/>
    <w:rsid w:val="00BA6421"/>
    <w:rsid w:val="00BB017B"/>
    <w:rsid w:val="00BB01AD"/>
    <w:rsid w:val="00BB1FB2"/>
    <w:rsid w:val="00BB34F9"/>
    <w:rsid w:val="00BB4E96"/>
    <w:rsid w:val="00BC126B"/>
    <w:rsid w:val="00BC32A7"/>
    <w:rsid w:val="00BC49BB"/>
    <w:rsid w:val="00BD4970"/>
    <w:rsid w:val="00BD4E67"/>
    <w:rsid w:val="00BD6E84"/>
    <w:rsid w:val="00BD750D"/>
    <w:rsid w:val="00BE0058"/>
    <w:rsid w:val="00BE0862"/>
    <w:rsid w:val="00BE148F"/>
    <w:rsid w:val="00BE2C40"/>
    <w:rsid w:val="00BE3190"/>
    <w:rsid w:val="00BE3905"/>
    <w:rsid w:val="00BE429F"/>
    <w:rsid w:val="00BE5AA8"/>
    <w:rsid w:val="00BE70CF"/>
    <w:rsid w:val="00BF358E"/>
    <w:rsid w:val="00BF5F1D"/>
    <w:rsid w:val="00BF689F"/>
    <w:rsid w:val="00BF6B1A"/>
    <w:rsid w:val="00BF7FBF"/>
    <w:rsid w:val="00C008DD"/>
    <w:rsid w:val="00C02697"/>
    <w:rsid w:val="00C02E8C"/>
    <w:rsid w:val="00C037A6"/>
    <w:rsid w:val="00C03F8A"/>
    <w:rsid w:val="00C05D24"/>
    <w:rsid w:val="00C1004C"/>
    <w:rsid w:val="00C110DF"/>
    <w:rsid w:val="00C13F6C"/>
    <w:rsid w:val="00C17391"/>
    <w:rsid w:val="00C200D7"/>
    <w:rsid w:val="00C217A0"/>
    <w:rsid w:val="00C24A2E"/>
    <w:rsid w:val="00C25CFC"/>
    <w:rsid w:val="00C25FF2"/>
    <w:rsid w:val="00C31029"/>
    <w:rsid w:val="00C32FE1"/>
    <w:rsid w:val="00C36956"/>
    <w:rsid w:val="00C40577"/>
    <w:rsid w:val="00C405CB"/>
    <w:rsid w:val="00C4271D"/>
    <w:rsid w:val="00C43658"/>
    <w:rsid w:val="00C43770"/>
    <w:rsid w:val="00C4502F"/>
    <w:rsid w:val="00C46047"/>
    <w:rsid w:val="00C50F78"/>
    <w:rsid w:val="00C52B1A"/>
    <w:rsid w:val="00C540E0"/>
    <w:rsid w:val="00C55ABE"/>
    <w:rsid w:val="00C56590"/>
    <w:rsid w:val="00C57D84"/>
    <w:rsid w:val="00C639B5"/>
    <w:rsid w:val="00C64CDB"/>
    <w:rsid w:val="00C666BF"/>
    <w:rsid w:val="00C673BD"/>
    <w:rsid w:val="00C70AB8"/>
    <w:rsid w:val="00C71472"/>
    <w:rsid w:val="00C7337F"/>
    <w:rsid w:val="00C75C1A"/>
    <w:rsid w:val="00C77FF1"/>
    <w:rsid w:val="00C84657"/>
    <w:rsid w:val="00C86880"/>
    <w:rsid w:val="00C86E98"/>
    <w:rsid w:val="00C90543"/>
    <w:rsid w:val="00C935B4"/>
    <w:rsid w:val="00C9386D"/>
    <w:rsid w:val="00C9729E"/>
    <w:rsid w:val="00CA06E7"/>
    <w:rsid w:val="00CA3C3D"/>
    <w:rsid w:val="00CA3CCA"/>
    <w:rsid w:val="00CB0024"/>
    <w:rsid w:val="00CB3F3F"/>
    <w:rsid w:val="00CB5B17"/>
    <w:rsid w:val="00CC33AB"/>
    <w:rsid w:val="00CC48D0"/>
    <w:rsid w:val="00CC5289"/>
    <w:rsid w:val="00CC56E7"/>
    <w:rsid w:val="00CC6F6E"/>
    <w:rsid w:val="00CD09E7"/>
    <w:rsid w:val="00CD12D8"/>
    <w:rsid w:val="00CD2F98"/>
    <w:rsid w:val="00CD33F3"/>
    <w:rsid w:val="00CD3AD6"/>
    <w:rsid w:val="00CE1F09"/>
    <w:rsid w:val="00CE25C5"/>
    <w:rsid w:val="00CE3711"/>
    <w:rsid w:val="00CE4186"/>
    <w:rsid w:val="00CF2087"/>
    <w:rsid w:val="00CF227B"/>
    <w:rsid w:val="00CF2D53"/>
    <w:rsid w:val="00CF3432"/>
    <w:rsid w:val="00CF46B5"/>
    <w:rsid w:val="00CF55D5"/>
    <w:rsid w:val="00CF5871"/>
    <w:rsid w:val="00D00583"/>
    <w:rsid w:val="00D009DD"/>
    <w:rsid w:val="00D00F98"/>
    <w:rsid w:val="00D0292A"/>
    <w:rsid w:val="00D031EB"/>
    <w:rsid w:val="00D07D46"/>
    <w:rsid w:val="00D108D2"/>
    <w:rsid w:val="00D12835"/>
    <w:rsid w:val="00D130EB"/>
    <w:rsid w:val="00D14104"/>
    <w:rsid w:val="00D204C5"/>
    <w:rsid w:val="00D20F06"/>
    <w:rsid w:val="00D20F6F"/>
    <w:rsid w:val="00D21BBD"/>
    <w:rsid w:val="00D2238A"/>
    <w:rsid w:val="00D236C8"/>
    <w:rsid w:val="00D24914"/>
    <w:rsid w:val="00D24AB2"/>
    <w:rsid w:val="00D27857"/>
    <w:rsid w:val="00D30E85"/>
    <w:rsid w:val="00D326D7"/>
    <w:rsid w:val="00D336E0"/>
    <w:rsid w:val="00D340BE"/>
    <w:rsid w:val="00D40B52"/>
    <w:rsid w:val="00D4124B"/>
    <w:rsid w:val="00D427F2"/>
    <w:rsid w:val="00D42CCC"/>
    <w:rsid w:val="00D43E68"/>
    <w:rsid w:val="00D443FB"/>
    <w:rsid w:val="00D45042"/>
    <w:rsid w:val="00D45DED"/>
    <w:rsid w:val="00D47FCB"/>
    <w:rsid w:val="00D50FFB"/>
    <w:rsid w:val="00D52EC6"/>
    <w:rsid w:val="00D54453"/>
    <w:rsid w:val="00D54AD0"/>
    <w:rsid w:val="00D556BF"/>
    <w:rsid w:val="00D60710"/>
    <w:rsid w:val="00D61798"/>
    <w:rsid w:val="00D62CB1"/>
    <w:rsid w:val="00D66F7F"/>
    <w:rsid w:val="00D67634"/>
    <w:rsid w:val="00D71F81"/>
    <w:rsid w:val="00D726F9"/>
    <w:rsid w:val="00D731D5"/>
    <w:rsid w:val="00D7366C"/>
    <w:rsid w:val="00D753F8"/>
    <w:rsid w:val="00D756A9"/>
    <w:rsid w:val="00D769E1"/>
    <w:rsid w:val="00D76AAD"/>
    <w:rsid w:val="00D77944"/>
    <w:rsid w:val="00D81F8C"/>
    <w:rsid w:val="00D84579"/>
    <w:rsid w:val="00D859D5"/>
    <w:rsid w:val="00D85C5E"/>
    <w:rsid w:val="00D870C2"/>
    <w:rsid w:val="00D875E6"/>
    <w:rsid w:val="00D9179B"/>
    <w:rsid w:val="00D91E89"/>
    <w:rsid w:val="00D926DE"/>
    <w:rsid w:val="00D936F8"/>
    <w:rsid w:val="00D94D4A"/>
    <w:rsid w:val="00D97724"/>
    <w:rsid w:val="00DA17FB"/>
    <w:rsid w:val="00DA2027"/>
    <w:rsid w:val="00DA469D"/>
    <w:rsid w:val="00DB12A6"/>
    <w:rsid w:val="00DB12D6"/>
    <w:rsid w:val="00DB1A8E"/>
    <w:rsid w:val="00DB2818"/>
    <w:rsid w:val="00DB50D0"/>
    <w:rsid w:val="00DB5D05"/>
    <w:rsid w:val="00DB6A18"/>
    <w:rsid w:val="00DC2A33"/>
    <w:rsid w:val="00DC3ABD"/>
    <w:rsid w:val="00DC5C27"/>
    <w:rsid w:val="00DC6F52"/>
    <w:rsid w:val="00DC74C5"/>
    <w:rsid w:val="00DD0C90"/>
    <w:rsid w:val="00DD395E"/>
    <w:rsid w:val="00DD491C"/>
    <w:rsid w:val="00DE03E4"/>
    <w:rsid w:val="00DE20EE"/>
    <w:rsid w:val="00DE2591"/>
    <w:rsid w:val="00DE3CE2"/>
    <w:rsid w:val="00DE4754"/>
    <w:rsid w:val="00DE49F7"/>
    <w:rsid w:val="00DE5AD0"/>
    <w:rsid w:val="00DE6920"/>
    <w:rsid w:val="00DF05E9"/>
    <w:rsid w:val="00DF1D1A"/>
    <w:rsid w:val="00DF334B"/>
    <w:rsid w:val="00E0070E"/>
    <w:rsid w:val="00E01E6C"/>
    <w:rsid w:val="00E02DA9"/>
    <w:rsid w:val="00E03B22"/>
    <w:rsid w:val="00E03C4C"/>
    <w:rsid w:val="00E03D59"/>
    <w:rsid w:val="00E04C1F"/>
    <w:rsid w:val="00E05DA2"/>
    <w:rsid w:val="00E0700B"/>
    <w:rsid w:val="00E1084C"/>
    <w:rsid w:val="00E11510"/>
    <w:rsid w:val="00E14EB9"/>
    <w:rsid w:val="00E1723C"/>
    <w:rsid w:val="00E2021E"/>
    <w:rsid w:val="00E2162E"/>
    <w:rsid w:val="00E21A15"/>
    <w:rsid w:val="00E27BC2"/>
    <w:rsid w:val="00E311CA"/>
    <w:rsid w:val="00E31934"/>
    <w:rsid w:val="00E3265B"/>
    <w:rsid w:val="00E330F9"/>
    <w:rsid w:val="00E34747"/>
    <w:rsid w:val="00E3579F"/>
    <w:rsid w:val="00E37814"/>
    <w:rsid w:val="00E415C5"/>
    <w:rsid w:val="00E44F9D"/>
    <w:rsid w:val="00E476BE"/>
    <w:rsid w:val="00E53B98"/>
    <w:rsid w:val="00E56D5B"/>
    <w:rsid w:val="00E61005"/>
    <w:rsid w:val="00E622CA"/>
    <w:rsid w:val="00E64CC6"/>
    <w:rsid w:val="00E718B3"/>
    <w:rsid w:val="00E74B97"/>
    <w:rsid w:val="00E76712"/>
    <w:rsid w:val="00E768A0"/>
    <w:rsid w:val="00E8091B"/>
    <w:rsid w:val="00E8200C"/>
    <w:rsid w:val="00E84361"/>
    <w:rsid w:val="00E84A0C"/>
    <w:rsid w:val="00E8586B"/>
    <w:rsid w:val="00E862DE"/>
    <w:rsid w:val="00E86FF7"/>
    <w:rsid w:val="00E903EF"/>
    <w:rsid w:val="00E90438"/>
    <w:rsid w:val="00E90E54"/>
    <w:rsid w:val="00E91058"/>
    <w:rsid w:val="00E92146"/>
    <w:rsid w:val="00E9417F"/>
    <w:rsid w:val="00E94DE0"/>
    <w:rsid w:val="00EA020B"/>
    <w:rsid w:val="00EA0B7F"/>
    <w:rsid w:val="00EA1206"/>
    <w:rsid w:val="00EA228C"/>
    <w:rsid w:val="00EA236B"/>
    <w:rsid w:val="00EA3753"/>
    <w:rsid w:val="00EA5B6D"/>
    <w:rsid w:val="00EA7776"/>
    <w:rsid w:val="00EB2899"/>
    <w:rsid w:val="00EB330F"/>
    <w:rsid w:val="00EB7229"/>
    <w:rsid w:val="00EC0100"/>
    <w:rsid w:val="00EC15D3"/>
    <w:rsid w:val="00EC1ACB"/>
    <w:rsid w:val="00EC2D62"/>
    <w:rsid w:val="00EC3F88"/>
    <w:rsid w:val="00EC60F9"/>
    <w:rsid w:val="00ED004C"/>
    <w:rsid w:val="00ED01D0"/>
    <w:rsid w:val="00ED1CBB"/>
    <w:rsid w:val="00ED2CB5"/>
    <w:rsid w:val="00ED2E6F"/>
    <w:rsid w:val="00ED4220"/>
    <w:rsid w:val="00ED4E2F"/>
    <w:rsid w:val="00ED6CF7"/>
    <w:rsid w:val="00ED7DB3"/>
    <w:rsid w:val="00ED7E5B"/>
    <w:rsid w:val="00EE0568"/>
    <w:rsid w:val="00EE05FC"/>
    <w:rsid w:val="00EE1189"/>
    <w:rsid w:val="00EE5251"/>
    <w:rsid w:val="00EE528D"/>
    <w:rsid w:val="00EE6C33"/>
    <w:rsid w:val="00EE6DB8"/>
    <w:rsid w:val="00EE70FE"/>
    <w:rsid w:val="00EF00A4"/>
    <w:rsid w:val="00EF0E85"/>
    <w:rsid w:val="00EF2B6D"/>
    <w:rsid w:val="00EF302F"/>
    <w:rsid w:val="00EF540C"/>
    <w:rsid w:val="00F00755"/>
    <w:rsid w:val="00F00938"/>
    <w:rsid w:val="00F00BEB"/>
    <w:rsid w:val="00F02015"/>
    <w:rsid w:val="00F05B87"/>
    <w:rsid w:val="00F06B67"/>
    <w:rsid w:val="00F074DB"/>
    <w:rsid w:val="00F10AFC"/>
    <w:rsid w:val="00F13540"/>
    <w:rsid w:val="00F15F78"/>
    <w:rsid w:val="00F16ADF"/>
    <w:rsid w:val="00F17644"/>
    <w:rsid w:val="00F20617"/>
    <w:rsid w:val="00F21E2E"/>
    <w:rsid w:val="00F2326F"/>
    <w:rsid w:val="00F2576A"/>
    <w:rsid w:val="00F25800"/>
    <w:rsid w:val="00F26E9F"/>
    <w:rsid w:val="00F27D53"/>
    <w:rsid w:val="00F31282"/>
    <w:rsid w:val="00F314B7"/>
    <w:rsid w:val="00F31F09"/>
    <w:rsid w:val="00F322A5"/>
    <w:rsid w:val="00F330D9"/>
    <w:rsid w:val="00F34E9E"/>
    <w:rsid w:val="00F34EBF"/>
    <w:rsid w:val="00F361A3"/>
    <w:rsid w:val="00F36F17"/>
    <w:rsid w:val="00F376D9"/>
    <w:rsid w:val="00F37CA9"/>
    <w:rsid w:val="00F43131"/>
    <w:rsid w:val="00F4461F"/>
    <w:rsid w:val="00F46B63"/>
    <w:rsid w:val="00F529E5"/>
    <w:rsid w:val="00F52E69"/>
    <w:rsid w:val="00F53292"/>
    <w:rsid w:val="00F5440A"/>
    <w:rsid w:val="00F544EB"/>
    <w:rsid w:val="00F54627"/>
    <w:rsid w:val="00F6326B"/>
    <w:rsid w:val="00F64B24"/>
    <w:rsid w:val="00F66363"/>
    <w:rsid w:val="00F66E55"/>
    <w:rsid w:val="00F66FE5"/>
    <w:rsid w:val="00F7390D"/>
    <w:rsid w:val="00F73ABB"/>
    <w:rsid w:val="00F74311"/>
    <w:rsid w:val="00F74D43"/>
    <w:rsid w:val="00F75986"/>
    <w:rsid w:val="00F7621D"/>
    <w:rsid w:val="00F76B2A"/>
    <w:rsid w:val="00F80228"/>
    <w:rsid w:val="00F805FB"/>
    <w:rsid w:val="00F80C5C"/>
    <w:rsid w:val="00F856E5"/>
    <w:rsid w:val="00F86BCE"/>
    <w:rsid w:val="00F9237B"/>
    <w:rsid w:val="00F94E59"/>
    <w:rsid w:val="00FA2510"/>
    <w:rsid w:val="00FA30F4"/>
    <w:rsid w:val="00FA379D"/>
    <w:rsid w:val="00FA3C18"/>
    <w:rsid w:val="00FA72F5"/>
    <w:rsid w:val="00FB1AFD"/>
    <w:rsid w:val="00FB3BA3"/>
    <w:rsid w:val="00FB3F68"/>
    <w:rsid w:val="00FB45B2"/>
    <w:rsid w:val="00FB661B"/>
    <w:rsid w:val="00FC4147"/>
    <w:rsid w:val="00FC4A76"/>
    <w:rsid w:val="00FC5812"/>
    <w:rsid w:val="00FC60A5"/>
    <w:rsid w:val="00FC78A4"/>
    <w:rsid w:val="00FD1F72"/>
    <w:rsid w:val="00FD2B7F"/>
    <w:rsid w:val="00FD3E77"/>
    <w:rsid w:val="00FD71AB"/>
    <w:rsid w:val="00FD75F7"/>
    <w:rsid w:val="00FE080D"/>
    <w:rsid w:val="00FE0835"/>
    <w:rsid w:val="00FE0A61"/>
    <w:rsid w:val="00FE20AC"/>
    <w:rsid w:val="00FE20B3"/>
    <w:rsid w:val="00FE5D7F"/>
    <w:rsid w:val="00FF0F21"/>
    <w:rsid w:val="00FF766E"/>
    <w:rsid w:val="233139A1"/>
    <w:rsid w:val="259D70CC"/>
    <w:rsid w:val="52862819"/>
    <w:rsid w:val="57A26D7F"/>
    <w:rsid w:val="72C2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AAB056"/>
  <w14:defaultImageDpi w14:val="32767"/>
  <w15:docId w15:val="{F2F83DDC-7799-4371-8D70-F7AB3C56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iPriority="0" w:unhideWhenUsed="1" w:qFormat="1"/>
    <w:lsdException w:name="head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unhideWhenUsed="1" w:qFormat="1"/>
    <w:lsdException w:name="endnote text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/>
    <w:lsdException w:name="Strong" w:uiPriority="22" w:qFormat="1"/>
    <w:lsdException w:name="Emphasis" w:uiPriority="20" w:qFormat="1"/>
    <w:lsdException w:name="Document Map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spacing w:before="280" w:after="290" w:line="376" w:lineRule="auto"/>
      <w:textAlignment w:val="center"/>
      <w:outlineLvl w:val="4"/>
    </w:pPr>
    <w:rPr>
      <w:rFonts w:ascii="宋体-方正超大字符集" w:eastAsia="宋体-方正超大字符集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link w:val="11"/>
    <w:unhideWhenUsed/>
    <w:qFormat/>
    <w:pPr>
      <w:spacing w:line="360" w:lineRule="auto"/>
      <w:textAlignment w:val="center"/>
    </w:pPr>
    <w:rPr>
      <w:rFonts w:hAnsi="Times New Roman"/>
      <w:sz w:val="18"/>
      <w:szCs w:val="18"/>
    </w:rPr>
  </w:style>
  <w:style w:type="paragraph" w:styleId="a5">
    <w:name w:val="annotation text"/>
    <w:basedOn w:val="a"/>
    <w:link w:val="a6"/>
    <w:semiHidden/>
    <w:unhideWhenUsed/>
    <w:qFormat/>
    <w:pPr>
      <w:jc w:val="left"/>
      <w:textAlignment w:val="center"/>
    </w:pPr>
    <w:rPr>
      <w:rFonts w:asciiTheme="minorHAnsi" w:eastAsiaTheme="minorEastAsia" w:hAnsiTheme="minorHAnsi" w:cstheme="minorBidi"/>
      <w:sz w:val="21"/>
    </w:rPr>
  </w:style>
  <w:style w:type="paragraph" w:styleId="a7">
    <w:name w:val="Body Text"/>
    <w:basedOn w:val="a"/>
    <w:link w:val="a8"/>
    <w:qFormat/>
    <w:pPr>
      <w:spacing w:after="120"/>
    </w:pPr>
    <w:rPr>
      <w:rFonts w:ascii="Calibri" w:hAnsi="Calibri"/>
      <w:kern w:val="0"/>
      <w:sz w:val="20"/>
      <w:szCs w:val="20"/>
    </w:rPr>
  </w:style>
  <w:style w:type="paragraph" w:styleId="a9">
    <w:name w:val="Body Text Indent"/>
    <w:basedOn w:val="a"/>
    <w:link w:val="aa"/>
    <w:qFormat/>
    <w:pPr>
      <w:snapToGrid w:val="0"/>
      <w:spacing w:after="120" w:line="366" w:lineRule="atLeast"/>
      <w:ind w:leftChars="200" w:left="420" w:firstLineChars="200" w:firstLine="200"/>
    </w:pPr>
    <w:rPr>
      <w:rFonts w:ascii="Times New Roman" w:eastAsia="方正书宋简体" w:hAnsi="Times New Roman"/>
      <w:sz w:val="20"/>
      <w:szCs w:val="24"/>
    </w:rPr>
  </w:style>
  <w:style w:type="paragraph" w:styleId="ab">
    <w:name w:val="Date"/>
    <w:basedOn w:val="a"/>
    <w:next w:val="a"/>
    <w:link w:val="ac"/>
    <w:unhideWhenUsed/>
    <w:pPr>
      <w:ind w:leftChars="2500" w:left="100"/>
    </w:pPr>
  </w:style>
  <w:style w:type="paragraph" w:styleId="ad">
    <w:name w:val="endnote text"/>
    <w:basedOn w:val="a"/>
    <w:link w:val="12"/>
    <w:unhideWhenUsed/>
    <w:qFormat/>
    <w:pPr>
      <w:snapToGrid w:val="0"/>
      <w:jc w:val="left"/>
    </w:pPr>
  </w:style>
  <w:style w:type="paragraph" w:styleId="ae">
    <w:name w:val="Balloon Text"/>
    <w:basedOn w:val="a"/>
    <w:link w:val="af"/>
    <w:uiPriority w:val="99"/>
    <w:unhideWhenUsed/>
    <w:qFormat/>
    <w:rPr>
      <w:sz w:val="18"/>
      <w:szCs w:val="18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2">
    <w:name w:val="header"/>
    <w:basedOn w:val="a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Subtitle"/>
    <w:basedOn w:val="a"/>
    <w:next w:val="a"/>
    <w:link w:val="13"/>
    <w:uiPriority w:val="11"/>
    <w:qFormat/>
    <w:pPr>
      <w:spacing w:beforeLines="100" w:before="100" w:afterLines="100" w:after="100" w:line="360" w:lineRule="auto"/>
      <w:jc w:val="center"/>
      <w:textAlignment w:val="center"/>
      <w:outlineLvl w:val="1"/>
    </w:pPr>
    <w:rPr>
      <w:rFonts w:ascii="Cambria" w:hAnsi="Cambria"/>
      <w:b/>
      <w:bCs/>
      <w:kern w:val="28"/>
      <w:szCs w:val="32"/>
    </w:rPr>
  </w:style>
  <w:style w:type="paragraph" w:styleId="af5">
    <w:name w:val="footnote text"/>
    <w:basedOn w:val="a"/>
    <w:link w:val="14"/>
    <w:qFormat/>
    <w:pPr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cs="宋体"/>
      <w:kern w:val="0"/>
      <w:szCs w:val="24"/>
    </w:rPr>
  </w:style>
  <w:style w:type="paragraph" w:styleId="af7">
    <w:name w:val="Title"/>
    <w:basedOn w:val="a"/>
    <w:next w:val="a"/>
    <w:link w:val="af8"/>
    <w:uiPriority w:val="10"/>
    <w:qFormat/>
    <w:pPr>
      <w:wordWrap w:val="0"/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9">
    <w:name w:val="annotation subject"/>
    <w:basedOn w:val="a5"/>
    <w:next w:val="a5"/>
    <w:link w:val="afa"/>
    <w:semiHidden/>
    <w:unhideWhenUsed/>
    <w:rPr>
      <w:b/>
      <w:bCs/>
    </w:rPr>
  </w:style>
  <w:style w:type="table" w:styleId="afb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22"/>
    <w:qFormat/>
    <w:rPr>
      <w:b/>
    </w:rPr>
  </w:style>
  <w:style w:type="character" w:styleId="afd">
    <w:name w:val="endnote reference"/>
    <w:basedOn w:val="a0"/>
    <w:uiPriority w:val="99"/>
    <w:unhideWhenUsed/>
    <w:qFormat/>
    <w:rPr>
      <w:vertAlign w:val="superscript"/>
    </w:rPr>
  </w:style>
  <w:style w:type="character" w:styleId="afe">
    <w:name w:val="page number"/>
    <w:qFormat/>
  </w:style>
  <w:style w:type="character" w:styleId="aff">
    <w:name w:val="FollowedHyperlink"/>
    <w:basedOn w:val="a0"/>
    <w:unhideWhenUsed/>
    <w:rPr>
      <w:color w:val="954F72" w:themeColor="followedHyperlink"/>
      <w:u w:val="single"/>
    </w:rPr>
  </w:style>
  <w:style w:type="character" w:styleId="aff0">
    <w:name w:val="Emphasis"/>
    <w:uiPriority w:val="20"/>
    <w:qFormat/>
    <w:rPr>
      <w:i/>
      <w:iCs/>
    </w:rPr>
  </w:style>
  <w:style w:type="character" w:styleId="aff1">
    <w:name w:val="Hyperlink"/>
    <w:uiPriority w:val="99"/>
    <w:unhideWhenUsed/>
    <w:qFormat/>
    <w:rPr>
      <w:color w:val="0563C1"/>
      <w:u w:val="single"/>
    </w:rPr>
  </w:style>
  <w:style w:type="character" w:styleId="aff2">
    <w:name w:val="annotation reference"/>
    <w:basedOn w:val="a0"/>
    <w:semiHidden/>
    <w:unhideWhenUsed/>
    <w:qFormat/>
    <w:rPr>
      <w:sz w:val="21"/>
      <w:szCs w:val="21"/>
    </w:rPr>
  </w:style>
  <w:style w:type="character" w:styleId="aff3">
    <w:name w:val="footnote reference"/>
    <w:qFormat/>
    <w:rPr>
      <w:vertAlign w:val="superscript"/>
    </w:rPr>
  </w:style>
  <w:style w:type="paragraph" w:customStyle="1" w:styleId="aff4">
    <w:name w:val="網文引用"/>
    <w:basedOn w:val="a"/>
    <w:link w:val="Char"/>
    <w:qFormat/>
    <w:pPr>
      <w:tabs>
        <w:tab w:val="left" w:pos="397"/>
      </w:tabs>
      <w:overflowPunct w:val="0"/>
      <w:topLinePunct/>
      <w:autoSpaceDE w:val="0"/>
      <w:autoSpaceDN w:val="0"/>
      <w:adjustRightInd w:val="0"/>
      <w:spacing w:beforeLines="150" w:before="150" w:afterLines="150" w:after="150" w:line="480" w:lineRule="auto"/>
      <w:ind w:left="420" w:firstLineChars="200" w:firstLine="200"/>
      <w:contextualSpacing/>
      <w:textAlignment w:val="baseline"/>
    </w:pPr>
    <w:rPr>
      <w:rFonts w:ascii="楷体" w:eastAsia="楷体" w:hAnsi="楷体"/>
      <w:spacing w:val="4"/>
      <w:kern w:val="0"/>
      <w:lang w:eastAsia="zh-TW"/>
    </w:rPr>
  </w:style>
  <w:style w:type="character" w:customStyle="1" w:styleId="Char0">
    <w:name w:val="脚注文本 Char"/>
    <w:qFormat/>
    <w:rPr>
      <w:rFonts w:ascii="宋体"/>
      <w:kern w:val="2"/>
      <w:sz w:val="18"/>
      <w:szCs w:val="18"/>
    </w:rPr>
  </w:style>
  <w:style w:type="character" w:customStyle="1" w:styleId="af1">
    <w:name w:val="页脚 字符"/>
    <w:link w:val="af0"/>
    <w:uiPriority w:val="99"/>
    <w:qFormat/>
    <w:rPr>
      <w:rFonts w:ascii="Times New Roman" w:eastAsia="PMingLiU" w:hAnsi="Times New Roman"/>
      <w:kern w:val="2"/>
      <w:lang w:eastAsia="zh-TW"/>
    </w:rPr>
  </w:style>
  <w:style w:type="paragraph" w:customStyle="1" w:styleId="aff5">
    <w:name w:val="網文正文頂格"/>
    <w:basedOn w:val="aff6"/>
    <w:qFormat/>
    <w:pPr>
      <w:ind w:firstLineChars="0" w:firstLine="0"/>
      <w:jc w:val="left"/>
    </w:pPr>
  </w:style>
  <w:style w:type="paragraph" w:customStyle="1" w:styleId="aff6">
    <w:name w:val="網文正文"/>
    <w:basedOn w:val="a"/>
    <w:link w:val="Char1"/>
    <w:qFormat/>
    <w:pPr>
      <w:spacing w:line="480" w:lineRule="auto"/>
      <w:ind w:firstLineChars="200" w:firstLine="200"/>
      <w:textAlignment w:val="center"/>
    </w:pPr>
    <w:rPr>
      <w:sz w:val="28"/>
    </w:rPr>
  </w:style>
  <w:style w:type="character" w:customStyle="1" w:styleId="14">
    <w:name w:val="脚注文本 字符1"/>
    <w:link w:val="af5"/>
    <w:semiHidden/>
    <w:qFormat/>
    <w:locked/>
    <w:rPr>
      <w:rFonts w:ascii="Times New Roman" w:eastAsia="PMingLiU" w:hAnsi="Times New Roman"/>
      <w:kern w:val="2"/>
      <w:lang w:eastAsia="zh-TW"/>
    </w:rPr>
  </w:style>
  <w:style w:type="paragraph" w:customStyle="1" w:styleId="aff7">
    <w:name w:val="網文標題"/>
    <w:basedOn w:val="a"/>
    <w:link w:val="Char2"/>
    <w:qFormat/>
    <w:pPr>
      <w:jc w:val="center"/>
    </w:pPr>
    <w:rPr>
      <w:rFonts w:ascii="黑体"/>
      <w:b/>
      <w:sz w:val="32"/>
      <w:szCs w:val="44"/>
    </w:rPr>
  </w:style>
  <w:style w:type="character" w:customStyle="1" w:styleId="Char2">
    <w:name w:val="網文標題 Char"/>
    <w:link w:val="aff7"/>
    <w:qFormat/>
    <w:rPr>
      <w:rFonts w:ascii="黑体"/>
      <w:b/>
      <w:kern w:val="2"/>
      <w:sz w:val="32"/>
      <w:szCs w:val="44"/>
    </w:rPr>
  </w:style>
  <w:style w:type="paragraph" w:customStyle="1" w:styleId="aff8">
    <w:name w:val="網文作者"/>
    <w:basedOn w:val="a"/>
    <w:link w:val="Char3"/>
    <w:qFormat/>
    <w:pPr>
      <w:jc w:val="center"/>
    </w:pPr>
    <w:rPr>
      <w:b/>
      <w:sz w:val="28"/>
      <w:lang w:eastAsia="zh-TW"/>
    </w:rPr>
  </w:style>
  <w:style w:type="character" w:customStyle="1" w:styleId="Char3">
    <w:name w:val="網文作者 Char"/>
    <w:link w:val="aff8"/>
    <w:qFormat/>
    <w:rPr>
      <w:rFonts w:ascii="宋体" w:hAnsi="宋体"/>
      <w:b/>
      <w:kern w:val="2"/>
      <w:sz w:val="28"/>
      <w:szCs w:val="22"/>
      <w:lang w:eastAsia="zh-TW"/>
    </w:rPr>
  </w:style>
  <w:style w:type="character" w:customStyle="1" w:styleId="Char1">
    <w:name w:val="網文正文 Char"/>
    <w:link w:val="aff6"/>
    <w:qFormat/>
    <w:rPr>
      <w:rFonts w:ascii="宋体" w:hAnsi="宋体"/>
      <w:kern w:val="2"/>
      <w:sz w:val="28"/>
      <w:szCs w:val="22"/>
    </w:rPr>
  </w:style>
  <w:style w:type="character" w:customStyle="1" w:styleId="Char">
    <w:name w:val="網文引用 Char"/>
    <w:link w:val="aff4"/>
    <w:qFormat/>
    <w:rPr>
      <w:rFonts w:ascii="楷体" w:eastAsia="楷体" w:hAnsi="楷体"/>
      <w:spacing w:val="4"/>
      <w:sz w:val="24"/>
      <w:szCs w:val="22"/>
      <w:lang w:eastAsia="zh-TW"/>
    </w:rPr>
  </w:style>
  <w:style w:type="character" w:customStyle="1" w:styleId="12">
    <w:name w:val="尾注文本 字符1"/>
    <w:link w:val="ad"/>
    <w:uiPriority w:val="99"/>
    <w:qFormat/>
    <w:rPr>
      <w:rFonts w:ascii="宋体" w:hAnsi="宋体"/>
      <w:kern w:val="2"/>
      <w:sz w:val="24"/>
      <w:szCs w:val="22"/>
    </w:rPr>
  </w:style>
  <w:style w:type="character" w:customStyle="1" w:styleId="af3">
    <w:name w:val="页眉 字符"/>
    <w:link w:val="af2"/>
    <w:uiPriority w:val="99"/>
    <w:qFormat/>
    <w:rPr>
      <w:rFonts w:ascii="宋体" w:hAnsi="宋体"/>
      <w:kern w:val="2"/>
      <w:sz w:val="18"/>
      <w:szCs w:val="18"/>
    </w:rPr>
  </w:style>
  <w:style w:type="character" w:customStyle="1" w:styleId="st1">
    <w:name w:val="st1"/>
    <w:qFormat/>
  </w:style>
  <w:style w:type="paragraph" w:customStyle="1" w:styleId="110">
    <w:name w:val="标题 1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 2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31">
    <w:name w:val="标题 3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paragraph" w:customStyle="1" w:styleId="15">
    <w:name w:val="无间隔1"/>
    <w:next w:val="aff9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f9">
    <w:name w:val="No Spacing"/>
    <w:uiPriority w:val="1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customStyle="1" w:styleId="16">
    <w:name w:val="批注框文本1"/>
    <w:basedOn w:val="a"/>
    <w:next w:val="ae"/>
    <w:link w:val="Char4"/>
    <w:uiPriority w:val="99"/>
    <w:semiHidden/>
    <w:unhideWhenUsed/>
    <w:qFormat/>
    <w:rPr>
      <w:rFonts w:ascii="Calibri" w:hAnsi="Calibri"/>
      <w:kern w:val="0"/>
      <w:sz w:val="18"/>
      <w:szCs w:val="18"/>
    </w:rPr>
  </w:style>
  <w:style w:type="character" w:customStyle="1" w:styleId="Char4">
    <w:name w:val="批注框文本 Char"/>
    <w:link w:val="16"/>
    <w:uiPriority w:val="99"/>
    <w:semiHidden/>
    <w:qFormat/>
    <w:rPr>
      <w:sz w:val="18"/>
      <w:szCs w:val="18"/>
    </w:rPr>
  </w:style>
  <w:style w:type="paragraph" w:customStyle="1" w:styleId="17">
    <w:name w:val="列出段落1"/>
    <w:basedOn w:val="a"/>
    <w:next w:val="affa"/>
    <w:uiPriority w:val="34"/>
    <w:qFormat/>
    <w:pPr>
      <w:spacing w:after="120" w:line="276" w:lineRule="auto"/>
      <w:ind w:firstLineChars="200" w:firstLine="420"/>
    </w:pPr>
    <w:rPr>
      <w:rFonts w:ascii="Calibri" w:hAnsi="Calibri"/>
      <w:sz w:val="21"/>
    </w:rPr>
  </w:style>
  <w:style w:type="paragraph" w:styleId="affa">
    <w:name w:val="List Paragraph"/>
    <w:basedOn w:val="a"/>
    <w:uiPriority w:val="34"/>
    <w:qFormat/>
    <w:pPr>
      <w:ind w:firstLineChars="200" w:firstLine="420"/>
    </w:pPr>
  </w:style>
  <w:style w:type="character" w:customStyle="1" w:styleId="1Char1">
    <w:name w:val="标题 1 Char1"/>
    <w:uiPriority w:val="9"/>
    <w:qFormat/>
    <w:rPr>
      <w:rFonts w:ascii="宋体" w:hAnsi="宋体"/>
      <w:b/>
      <w:bCs/>
      <w:kern w:val="44"/>
      <w:sz w:val="44"/>
      <w:szCs w:val="44"/>
    </w:rPr>
  </w:style>
  <w:style w:type="character" w:customStyle="1" w:styleId="2Char1">
    <w:name w:val="标题 2 Char1"/>
    <w:uiPriority w:val="9"/>
    <w:semiHidden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1">
    <w:name w:val="标题 3 Char1"/>
    <w:uiPriority w:val="9"/>
    <w:semiHidden/>
    <w:qFormat/>
    <w:rPr>
      <w:rFonts w:ascii="宋体" w:hAnsi="宋体"/>
      <w:b/>
      <w:bCs/>
      <w:kern w:val="2"/>
      <w:sz w:val="32"/>
      <w:szCs w:val="32"/>
    </w:rPr>
  </w:style>
  <w:style w:type="character" w:customStyle="1" w:styleId="af">
    <w:name w:val="批注框文本 字符"/>
    <w:link w:val="ae"/>
    <w:uiPriority w:val="99"/>
    <w:qFormat/>
    <w:rPr>
      <w:rFonts w:ascii="宋体" w:hAnsi="宋体"/>
      <w:kern w:val="2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har10">
    <w:name w:val="Char1"/>
    <w:basedOn w:val="a"/>
    <w:qFormat/>
    <w:rPr>
      <w:rFonts w:ascii="Tahoma" w:hAnsi="Tahoma"/>
      <w:szCs w:val="20"/>
    </w:rPr>
  </w:style>
  <w:style w:type="character" w:customStyle="1" w:styleId="postbody1">
    <w:name w:val="postbody1"/>
    <w:qFormat/>
    <w:rPr>
      <w:sz w:val="11"/>
      <w:szCs w:val="11"/>
    </w:rPr>
  </w:style>
  <w:style w:type="character" w:customStyle="1" w:styleId="hot">
    <w:name w:val="hot"/>
    <w:basedOn w:val="a0"/>
    <w:qFormat/>
  </w:style>
  <w:style w:type="character" w:customStyle="1" w:styleId="note">
    <w:name w:val="note"/>
    <w:qFormat/>
    <w:rPr>
      <w:color w:val="800080"/>
      <w:sz w:val="20"/>
      <w:szCs w:val="20"/>
    </w:rPr>
  </w:style>
  <w:style w:type="character" w:customStyle="1" w:styleId="CharChar7">
    <w:name w:val="Char Char7"/>
    <w:semiHidden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正文文本 字符"/>
    <w:link w:val="a7"/>
    <w:qFormat/>
    <w:rPr>
      <w:lang w:val="en-US" w:eastAsia="zh-CN"/>
    </w:rPr>
  </w:style>
  <w:style w:type="character" w:customStyle="1" w:styleId="byline1">
    <w:name w:val="byline1"/>
    <w:qFormat/>
    <w:rPr>
      <w:color w:val="408080"/>
      <w:sz w:val="32"/>
      <w:szCs w:val="32"/>
    </w:rPr>
  </w:style>
  <w:style w:type="character" w:customStyle="1" w:styleId="Hyperlink0">
    <w:name w:val="Hyperlink.0"/>
    <w:qFormat/>
    <w:rPr>
      <w:rFonts w:ascii="DFKai-SB" w:eastAsia="DFKai-SB" w:hAnsi="DFKai-SB" w:cs="DFKai-SB"/>
      <w:sz w:val="22"/>
      <w:szCs w:val="22"/>
      <w:lang w:val="zh-TW" w:eastAsia="zh-TW"/>
    </w:rPr>
  </w:style>
  <w:style w:type="character" w:customStyle="1" w:styleId="affb">
    <w:name w:val="尾注文本 字符"/>
    <w:qFormat/>
    <w:rPr>
      <w:kern w:val="2"/>
      <w:sz w:val="21"/>
      <w:szCs w:val="24"/>
    </w:rPr>
  </w:style>
  <w:style w:type="character" w:customStyle="1" w:styleId="affc">
    <w:name w:val="脚注文本 字符"/>
    <w:uiPriority w:val="99"/>
    <w:qFormat/>
    <w:rPr>
      <w:sz w:val="20"/>
      <w:szCs w:val="20"/>
    </w:rPr>
  </w:style>
  <w:style w:type="paragraph" w:customStyle="1" w:styleId="affd">
    <w:name w:val="注文"/>
    <w:basedOn w:val="a"/>
    <w:qFormat/>
    <w:pPr>
      <w:ind w:leftChars="405" w:left="1155" w:hangingChars="10" w:hanging="21"/>
    </w:pPr>
    <w:rPr>
      <w:rFonts w:ascii="Calibri" w:hAnsi="Calibri"/>
      <w:color w:val="92D050"/>
      <w:sz w:val="21"/>
      <w:szCs w:val="21"/>
    </w:rPr>
  </w:style>
  <w:style w:type="paragraph" w:customStyle="1" w:styleId="affe">
    <w:name w:val="小標"/>
    <w:basedOn w:val="a"/>
    <w:qFormat/>
    <w:pPr>
      <w:ind w:leftChars="53" w:left="708" w:hangingChars="200" w:hanging="560"/>
    </w:pPr>
    <w:rPr>
      <w:rFonts w:ascii="Calibri" w:hAnsi="Calibri"/>
      <w:sz w:val="21"/>
      <w:szCs w:val="24"/>
    </w:rPr>
  </w:style>
  <w:style w:type="character" w:customStyle="1" w:styleId="ac">
    <w:name w:val="日期 字符"/>
    <w:link w:val="ab"/>
    <w:qFormat/>
    <w:rPr>
      <w:rFonts w:ascii="宋体" w:hAnsi="宋体"/>
      <w:kern w:val="2"/>
      <w:sz w:val="24"/>
      <w:szCs w:val="22"/>
    </w:rPr>
  </w:style>
  <w:style w:type="character" w:customStyle="1" w:styleId="Char5">
    <w:name w:val="尾注文本 Char"/>
    <w:qFormat/>
    <w:rPr>
      <w:kern w:val="2"/>
      <w:sz w:val="21"/>
      <w:szCs w:val="24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36"/>
      <w:szCs w:val="36"/>
    </w:rPr>
  </w:style>
  <w:style w:type="character" w:customStyle="1" w:styleId="fontstyle11">
    <w:name w:val="fontstyle11"/>
    <w:basedOn w:val="a0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fontstyle21">
    <w:name w:val="fontstyle21"/>
    <w:basedOn w:val="a0"/>
    <w:qFormat/>
    <w:rPr>
      <w:rFonts w:ascii="Batang" w:eastAsia="Batang" w:hint="eastAsia"/>
      <w:color w:val="000000"/>
      <w:sz w:val="24"/>
      <w:szCs w:val="24"/>
    </w:rPr>
  </w:style>
  <w:style w:type="character" w:customStyle="1" w:styleId="fontstyle31">
    <w:name w:val="fontstyle31"/>
    <w:basedOn w:val="a0"/>
    <w:qFormat/>
    <w:rPr>
      <w:rFonts w:ascii="New Gulim" w:hAnsi="New Gulim" w:hint="default"/>
      <w:color w:val="000000"/>
      <w:sz w:val="24"/>
      <w:szCs w:val="24"/>
    </w:rPr>
  </w:style>
  <w:style w:type="character" w:customStyle="1" w:styleId="afff">
    <w:name w:val="控呇湮佽恅苤蚼 红色"/>
    <w:basedOn w:val="a0"/>
    <w:qFormat/>
    <w:rPr>
      <w:rFonts w:ascii="控呇湮佽恅苤蚼" w:eastAsia="控呇湮佽恅苤蚼" w:hAnsi="控呇湮佽恅苤蚼"/>
      <w:color w:val="FF0000"/>
    </w:rPr>
  </w:style>
  <w:style w:type="paragraph" w:customStyle="1" w:styleId="Char11">
    <w:name w:val="Char11"/>
    <w:basedOn w:val="a"/>
    <w:qFormat/>
    <w:rPr>
      <w:rFonts w:ascii="Tahoma" w:hAnsi="Tahoma"/>
      <w:szCs w:val="20"/>
    </w:rPr>
  </w:style>
  <w:style w:type="character" w:customStyle="1" w:styleId="af8">
    <w:name w:val="标题 字符"/>
    <w:basedOn w:val="a0"/>
    <w:link w:val="af7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4">
    <w:name w:val="样式4"/>
    <w:basedOn w:val="a"/>
    <w:qFormat/>
    <w:pPr>
      <w:spacing w:line="360" w:lineRule="auto"/>
      <w:jc w:val="center"/>
    </w:pPr>
    <w:rPr>
      <w:rFonts w:asciiTheme="minorHAnsi" w:eastAsiaTheme="minorEastAsia" w:hAnsiTheme="minorHAnsi" w:cstheme="minorBidi"/>
      <w:szCs w:val="21"/>
      <w:lang w:eastAsia="zh-TW"/>
    </w:rPr>
  </w:style>
  <w:style w:type="character" w:customStyle="1" w:styleId="18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a">
    <w:name w:val="批注主题 字符"/>
    <w:basedOn w:val="a6"/>
    <w:link w:val="af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50">
    <w:name w:val="标题 5 字符"/>
    <w:basedOn w:val="a0"/>
    <w:uiPriority w:val="9"/>
    <w:semiHidden/>
    <w:qFormat/>
    <w:rPr>
      <w:rFonts w:ascii="宋体" w:hAnsi="宋体"/>
      <w:b/>
      <w:bCs/>
      <w:kern w:val="2"/>
      <w:sz w:val="28"/>
      <w:szCs w:val="28"/>
    </w:rPr>
  </w:style>
  <w:style w:type="character" w:customStyle="1" w:styleId="mw-headline">
    <w:name w:val="mw-headline"/>
    <w:basedOn w:val="a0"/>
    <w:qFormat/>
  </w:style>
  <w:style w:type="character" w:customStyle="1" w:styleId="51">
    <w:name w:val="标题 5 字符1"/>
    <w:link w:val="5"/>
    <w:uiPriority w:val="9"/>
    <w:qFormat/>
    <w:rPr>
      <w:rFonts w:ascii="宋体-方正超大字符集" w:eastAsia="宋体-方正超大字符集"/>
      <w:b/>
      <w:bCs/>
      <w:kern w:val="2"/>
      <w:sz w:val="24"/>
      <w:szCs w:val="28"/>
    </w:rPr>
  </w:style>
  <w:style w:type="character" w:customStyle="1" w:styleId="13">
    <w:name w:val="副标题 字符1"/>
    <w:link w:val="af4"/>
    <w:uiPriority w:val="11"/>
    <w:qFormat/>
    <w:rPr>
      <w:rFonts w:ascii="Cambria" w:hAnsi="Cambria"/>
      <w:b/>
      <w:bCs/>
      <w:kern w:val="28"/>
      <w:sz w:val="24"/>
      <w:szCs w:val="32"/>
    </w:rPr>
  </w:style>
  <w:style w:type="character" w:customStyle="1" w:styleId="afff0">
    <w:name w:val="副标题 字符"/>
    <w:basedOn w:val="a0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ff1">
    <w:name w:val="文档结构图 字符"/>
    <w:basedOn w:val="a0"/>
    <w:qFormat/>
    <w:rPr>
      <w:rFonts w:ascii="Microsoft YaHei UI" w:eastAsia="Microsoft YaHei UI" w:hAnsi="宋体"/>
      <w:kern w:val="2"/>
      <w:sz w:val="18"/>
      <w:szCs w:val="18"/>
    </w:rPr>
  </w:style>
  <w:style w:type="character" w:customStyle="1" w:styleId="11">
    <w:name w:val="文档结构图 字符1"/>
    <w:link w:val="a4"/>
    <w:uiPriority w:val="99"/>
    <w:semiHidden/>
    <w:qFormat/>
    <w:rPr>
      <w:rFonts w:ascii="宋体" w:hAnsi="Times New Roman"/>
      <w:kern w:val="2"/>
      <w:sz w:val="18"/>
      <w:szCs w:val="18"/>
    </w:rPr>
  </w:style>
  <w:style w:type="character" w:customStyle="1" w:styleId="1Char">
    <w:name w:val="标题 1 Char"/>
    <w:uiPriority w:val="9"/>
    <w:qFormat/>
    <w:rPr>
      <w:rFonts w:ascii="宋体-方正超大字符集" w:eastAsia="宋体-方正超大字符集"/>
      <w:b/>
      <w:bCs/>
      <w:kern w:val="44"/>
      <w:sz w:val="44"/>
      <w:szCs w:val="44"/>
    </w:rPr>
  </w:style>
  <w:style w:type="character" w:customStyle="1" w:styleId="Char6">
    <w:name w:val="页脚 Char"/>
    <w:uiPriority w:val="99"/>
    <w:qFormat/>
    <w:rPr>
      <w:rFonts w:ascii="宋体-方正超大字符集" w:eastAsia="宋体-方正超大字符集"/>
      <w:kern w:val="2"/>
      <w:sz w:val="18"/>
      <w:szCs w:val="22"/>
    </w:rPr>
  </w:style>
  <w:style w:type="character" w:customStyle="1" w:styleId="divimport1">
    <w:name w:val="divimport1"/>
    <w:qFormat/>
    <w:rPr>
      <w:rFonts w:ascii="ˎ̥" w:hAnsi="ˎ̥" w:hint="default"/>
      <w:sz w:val="21"/>
      <w:szCs w:val="21"/>
    </w:rPr>
  </w:style>
  <w:style w:type="paragraph" w:customStyle="1" w:styleId="afff2">
    <w:name w:val="引文"/>
    <w:basedOn w:val="a"/>
    <w:qFormat/>
    <w:pPr>
      <w:widowControl/>
      <w:ind w:leftChars="100" w:left="210" w:firstLineChars="200" w:firstLine="480"/>
      <w:jc w:val="left"/>
    </w:pPr>
    <w:rPr>
      <w:rFonts w:ascii="仿宋" w:eastAsia="仿宋" w:hAnsi="仿宋" w:cs="宋体"/>
      <w:kern w:val="0"/>
      <w:szCs w:val="24"/>
    </w:rPr>
  </w:style>
  <w:style w:type="paragraph" w:customStyle="1" w:styleId="afff3">
    <w:name w:val="注釋"/>
    <w:basedOn w:val="a"/>
    <w:qFormat/>
    <w:pPr>
      <w:wordWrap w:val="0"/>
      <w:spacing w:line="400" w:lineRule="exact"/>
      <w:ind w:firstLineChars="200" w:firstLine="200"/>
      <w:jc w:val="left"/>
      <w:textAlignment w:val="center"/>
    </w:pPr>
    <w:rPr>
      <w:rFonts w:ascii="Times New Roman" w:hAnsi="Times New Roman" w:cstheme="minorBidi"/>
      <w:sz w:val="18"/>
      <w:szCs w:val="21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paragraph" w:customStyle="1" w:styleId="EndnoteSymbol">
    <w:name w:val="Endnote Symbol"/>
    <w:basedOn w:val="a"/>
    <w:qFormat/>
    <w:pPr>
      <w:widowControl/>
      <w:suppressLineNumbers/>
      <w:suppressAutoHyphens/>
      <w:overflowPunct w:val="0"/>
      <w:ind w:left="339" w:hanging="339"/>
      <w:jc w:val="left"/>
    </w:pPr>
    <w:rPr>
      <w:rFonts w:ascii="Liberation Serif;Times New Roma" w:eastAsia="新宋体" w:hAnsi="Liberation Serif;Times New Roma" w:cs="Mangal"/>
      <w:color w:val="00000A"/>
      <w:sz w:val="20"/>
      <w:szCs w:val="20"/>
      <w:lang w:bidi="hi-IN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9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Quote"/>
    <w:basedOn w:val="a"/>
    <w:next w:val="a"/>
    <w:link w:val="afff5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5">
    <w:name w:val="引用 字符"/>
    <w:basedOn w:val="a0"/>
    <w:link w:val="afff4"/>
    <w:uiPriority w:val="29"/>
    <w:qFormat/>
    <w:rPr>
      <w:rFonts w:ascii="宋体" w:hAnsi="宋体"/>
      <w:i/>
      <w:iCs/>
      <w:color w:val="404040" w:themeColor="text1" w:themeTint="BF"/>
      <w:kern w:val="2"/>
      <w:sz w:val="24"/>
      <w:szCs w:val="22"/>
    </w:rPr>
  </w:style>
  <w:style w:type="paragraph" w:customStyle="1" w:styleId="1a">
    <w:name w:val="标题1"/>
    <w:basedOn w:val="a"/>
    <w:link w:val="1Char0"/>
    <w:qFormat/>
    <w:pPr>
      <w:snapToGrid w:val="0"/>
      <w:spacing w:line="500" w:lineRule="atLeast"/>
      <w:ind w:firstLineChars="200" w:firstLine="200"/>
      <w:jc w:val="center"/>
    </w:pPr>
    <w:rPr>
      <w:rFonts w:ascii="方正书宋简体" w:eastAsia="方正书宋简体" w:hAnsi="Calibri"/>
      <w:sz w:val="36"/>
      <w:szCs w:val="36"/>
    </w:rPr>
  </w:style>
  <w:style w:type="character" w:customStyle="1" w:styleId="1Char0">
    <w:name w:val="标题1 Char"/>
    <w:link w:val="1a"/>
    <w:rPr>
      <w:rFonts w:ascii="方正书宋简体" w:eastAsia="方正书宋简体"/>
      <w:kern w:val="2"/>
      <w:sz w:val="36"/>
      <w:szCs w:val="36"/>
    </w:rPr>
  </w:style>
  <w:style w:type="paragraph" w:customStyle="1" w:styleId="afff6">
    <w:name w:val="作者行"/>
    <w:basedOn w:val="a"/>
    <w:link w:val="Char7"/>
    <w:qFormat/>
    <w:pPr>
      <w:snapToGrid w:val="0"/>
      <w:spacing w:line="520" w:lineRule="atLeast"/>
      <w:jc w:val="center"/>
    </w:pPr>
    <w:rPr>
      <w:rFonts w:ascii="方正仿宋简体" w:eastAsia="方正仿宋简体" w:hAnsi="Times New Roman"/>
      <w:sz w:val="28"/>
      <w:szCs w:val="28"/>
    </w:rPr>
  </w:style>
  <w:style w:type="paragraph" w:customStyle="1" w:styleId="1b">
    <w:name w:val="样式1副标题"/>
    <w:basedOn w:val="af4"/>
    <w:link w:val="1Char2"/>
    <w:qFormat/>
    <w:pPr>
      <w:snapToGrid w:val="0"/>
      <w:spacing w:beforeLines="0" w:before="0" w:afterLines="0" w:after="0" w:line="500" w:lineRule="atLeast"/>
      <w:textAlignment w:val="auto"/>
    </w:pPr>
    <w:rPr>
      <w:rFonts w:ascii="方正楷体简体" w:eastAsia="方正楷体简体"/>
      <w:b w:val="0"/>
      <w:w w:val="120"/>
      <w:kern w:val="2"/>
      <w:sz w:val="28"/>
    </w:rPr>
  </w:style>
  <w:style w:type="character" w:customStyle="1" w:styleId="Char7">
    <w:name w:val="作者行 Char"/>
    <w:link w:val="afff6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120">
    <w:name w:val="样式1标题2"/>
    <w:basedOn w:val="a"/>
    <w:link w:val="12Char"/>
    <w:qFormat/>
    <w:pPr>
      <w:snapToGrid w:val="0"/>
      <w:spacing w:beforeLines="100" w:afterLines="100" w:line="366" w:lineRule="atLeast"/>
      <w:ind w:firstLineChars="200" w:firstLine="200"/>
      <w:jc w:val="center"/>
    </w:pPr>
    <w:rPr>
      <w:rFonts w:ascii="方正楷体简体" w:eastAsia="方正楷体简体" w:hAnsi="Calibri"/>
      <w:w w:val="120"/>
      <w:sz w:val="28"/>
      <w:szCs w:val="28"/>
    </w:rPr>
  </w:style>
  <w:style w:type="character" w:customStyle="1" w:styleId="1Char2">
    <w:name w:val="样式1副标题 Char"/>
    <w:link w:val="1b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2Char">
    <w:name w:val="样式1标题2 Char"/>
    <w:link w:val="120"/>
    <w:qFormat/>
    <w:rPr>
      <w:rFonts w:ascii="方正楷体简体" w:eastAsia="方正楷体简体"/>
      <w:w w:val="120"/>
      <w:kern w:val="2"/>
      <w:sz w:val="28"/>
      <w:szCs w:val="28"/>
    </w:rPr>
  </w:style>
  <w:style w:type="paragraph" w:customStyle="1" w:styleId="23">
    <w:name w:val="样式2标题3"/>
    <w:basedOn w:val="a"/>
    <w:link w:val="23Char"/>
    <w:qFormat/>
    <w:pPr>
      <w:snapToGrid w:val="0"/>
      <w:spacing w:beforeLines="50" w:afterLines="50" w:line="366" w:lineRule="atLeast"/>
      <w:ind w:firstLineChars="200" w:firstLine="459"/>
    </w:pPr>
    <w:rPr>
      <w:rFonts w:ascii="方正黑体简体" w:eastAsia="方正黑体简体" w:hAnsi="Calibri"/>
      <w:w w:val="110"/>
      <w:sz w:val="21"/>
      <w:szCs w:val="21"/>
    </w:rPr>
  </w:style>
  <w:style w:type="character" w:customStyle="1" w:styleId="23Char">
    <w:name w:val="样式2标题3 Char"/>
    <w:link w:val="23"/>
    <w:qFormat/>
    <w:rPr>
      <w:rFonts w:ascii="方正黑体简体" w:eastAsia="方正黑体简体"/>
      <w:w w:val="110"/>
      <w:kern w:val="2"/>
      <w:sz w:val="21"/>
      <w:szCs w:val="21"/>
    </w:rPr>
  </w:style>
  <w:style w:type="paragraph" w:customStyle="1" w:styleId="24">
    <w:name w:val="副标题，标题2"/>
    <w:basedOn w:val="1b"/>
    <w:next w:val="a7"/>
    <w:link w:val="2Char"/>
    <w:qFormat/>
  </w:style>
  <w:style w:type="paragraph" w:customStyle="1" w:styleId="140">
    <w:name w:val="样式1标题4"/>
    <w:basedOn w:val="a"/>
    <w:link w:val="14Char"/>
    <w:qFormat/>
    <w:pPr>
      <w:snapToGrid w:val="0"/>
      <w:spacing w:line="366" w:lineRule="atLeast"/>
      <w:ind w:firstLineChars="200" w:firstLine="420"/>
    </w:pPr>
    <w:rPr>
      <w:rFonts w:ascii="方正黑体简体" w:eastAsia="方正黑体简体" w:hAnsi="Times New Roman"/>
      <w:sz w:val="21"/>
      <w:szCs w:val="24"/>
    </w:rPr>
  </w:style>
  <w:style w:type="character" w:customStyle="1" w:styleId="2Char">
    <w:name w:val="副标题，标题2 Char"/>
    <w:link w:val="24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4Char">
    <w:name w:val="样式1标题4 Char"/>
    <w:link w:val="140"/>
    <w:qFormat/>
    <w:rPr>
      <w:rFonts w:ascii="方正黑体简体" w:eastAsia="方正黑体简体" w:hAnsi="Times New Roman"/>
      <w:kern w:val="2"/>
      <w:sz w:val="21"/>
      <w:szCs w:val="24"/>
    </w:rPr>
  </w:style>
  <w:style w:type="paragraph" w:customStyle="1" w:styleId="afff7">
    <w:name w:val="标题４"/>
    <w:basedOn w:val="140"/>
    <w:next w:val="a7"/>
    <w:link w:val="Char8"/>
    <w:qFormat/>
    <w:pPr>
      <w:ind w:firstLine="400"/>
    </w:pPr>
  </w:style>
  <w:style w:type="character" w:customStyle="1" w:styleId="Char8">
    <w:name w:val="标题４ Char"/>
    <w:link w:val="afff7"/>
    <w:qFormat/>
    <w:rPr>
      <w:rFonts w:ascii="方正黑体简体" w:eastAsia="方正黑体简体" w:hAnsi="Times New Roman"/>
      <w:kern w:val="2"/>
      <w:sz w:val="21"/>
      <w:szCs w:val="24"/>
    </w:rPr>
  </w:style>
  <w:style w:type="character" w:customStyle="1" w:styleId="aa">
    <w:name w:val="正文文本缩进 字符"/>
    <w:basedOn w:val="a0"/>
    <w:link w:val="a9"/>
    <w:qFormat/>
    <w:rPr>
      <w:rFonts w:ascii="Times New Roman" w:eastAsia="方正书宋简体" w:hAnsi="Times New Roman"/>
      <w:kern w:val="2"/>
      <w:szCs w:val="24"/>
    </w:rPr>
  </w:style>
  <w:style w:type="paragraph" w:customStyle="1" w:styleId="afff8">
    <w:name w:val="论丛标题"/>
    <w:basedOn w:val="1"/>
    <w:link w:val="Char9"/>
    <w:qFormat/>
    <w:pPr>
      <w:adjustRightInd w:val="0"/>
      <w:snapToGrid w:val="0"/>
      <w:spacing w:before="0" w:after="0" w:line="240" w:lineRule="auto"/>
      <w:jc w:val="center"/>
    </w:pPr>
    <w:rPr>
      <w:rFonts w:ascii="方正书宋简体" w:eastAsia="方正书宋简体" w:hAnsi="Times New Roman"/>
      <w:b w:val="0"/>
      <w:snapToGrid w:val="0"/>
      <w:sz w:val="36"/>
    </w:rPr>
  </w:style>
  <w:style w:type="paragraph" w:customStyle="1" w:styleId="afff9">
    <w:name w:val="论丛副题"/>
    <w:basedOn w:val="24"/>
    <w:link w:val="Chara"/>
    <w:qFormat/>
    <w:pPr>
      <w:adjustRightInd w:val="0"/>
      <w:spacing w:line="240" w:lineRule="auto"/>
      <w:outlineLvl w:val="0"/>
    </w:pPr>
    <w:rPr>
      <w:snapToGrid w:val="0"/>
    </w:rPr>
  </w:style>
  <w:style w:type="character" w:customStyle="1" w:styleId="Char9">
    <w:name w:val="论丛标题 Char"/>
    <w:basedOn w:val="10"/>
    <w:link w:val="afff8"/>
    <w:qFormat/>
    <w:rPr>
      <w:rFonts w:ascii="方正书宋简体" w:eastAsia="方正书宋简体" w:hAnsi="Times New Roman"/>
      <w:b w:val="0"/>
      <w:bCs/>
      <w:snapToGrid w:val="0"/>
      <w:kern w:val="44"/>
      <w:sz w:val="36"/>
      <w:szCs w:val="44"/>
    </w:rPr>
  </w:style>
  <w:style w:type="paragraph" w:customStyle="1" w:styleId="afffa">
    <w:name w:val="论丛作者"/>
    <w:basedOn w:val="afff6"/>
    <w:link w:val="Charb"/>
    <w:qFormat/>
    <w:pPr>
      <w:adjustRightInd w:val="0"/>
      <w:spacing w:line="240" w:lineRule="auto"/>
      <w:outlineLvl w:val="0"/>
    </w:pPr>
  </w:style>
  <w:style w:type="character" w:customStyle="1" w:styleId="Chara">
    <w:name w:val="论丛副题 Char"/>
    <w:basedOn w:val="2Char"/>
    <w:link w:val="afff9"/>
    <w:qFormat/>
    <w:rPr>
      <w:rFonts w:ascii="方正楷体简体" w:eastAsia="方正楷体简体" w:hAnsi="Cambria"/>
      <w:bCs/>
      <w:snapToGrid w:val="0"/>
      <w:w w:val="120"/>
      <w:kern w:val="2"/>
      <w:sz w:val="28"/>
      <w:szCs w:val="32"/>
    </w:rPr>
  </w:style>
  <w:style w:type="paragraph" w:customStyle="1" w:styleId="afffb">
    <w:name w:val="论丛题注"/>
    <w:basedOn w:val="af5"/>
    <w:link w:val="Charc"/>
    <w:qFormat/>
    <w:pPr>
      <w:adjustRightInd w:val="0"/>
      <w:ind w:firstLineChars="200" w:firstLine="200"/>
      <w:jc w:val="both"/>
    </w:pPr>
    <w:rPr>
      <w:rFonts w:eastAsia="方正书宋简体"/>
      <w:snapToGrid w:val="0"/>
      <w:w w:val="110"/>
      <w:kern w:val="0"/>
      <w:sz w:val="15"/>
      <w:szCs w:val="15"/>
      <w:lang w:eastAsia="zh-CN"/>
    </w:rPr>
  </w:style>
  <w:style w:type="character" w:customStyle="1" w:styleId="Charb">
    <w:name w:val="论丛作者 Char"/>
    <w:basedOn w:val="Char7"/>
    <w:link w:val="afffa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afffc">
    <w:name w:val="论丛提要"/>
    <w:basedOn w:val="a"/>
    <w:link w:val="Chard"/>
    <w:qFormat/>
    <w:pPr>
      <w:adjustRightInd w:val="0"/>
      <w:snapToGrid w:val="0"/>
      <w:ind w:leftChars="200" w:left="422"/>
    </w:pPr>
    <w:rPr>
      <w:rFonts w:ascii="方正书宋简体" w:eastAsia="方正书宋简体" w:hAnsi="Times New Roman"/>
      <w:snapToGrid w:val="0"/>
      <w:kern w:val="0"/>
      <w:sz w:val="18"/>
      <w:szCs w:val="18"/>
    </w:rPr>
  </w:style>
  <w:style w:type="character" w:customStyle="1" w:styleId="Charc">
    <w:name w:val="论丛题注 Char"/>
    <w:basedOn w:val="affc"/>
    <w:link w:val="afffb"/>
    <w:qFormat/>
    <w:rPr>
      <w:rFonts w:ascii="Times New Roman" w:eastAsia="方正书宋简体" w:hAnsi="Times New Roman"/>
      <w:snapToGrid w:val="0"/>
      <w:w w:val="110"/>
      <w:sz w:val="15"/>
      <w:szCs w:val="15"/>
    </w:rPr>
  </w:style>
  <w:style w:type="paragraph" w:customStyle="1" w:styleId="1c">
    <w:name w:val="论丛题1"/>
    <w:basedOn w:val="2"/>
    <w:link w:val="1Char3"/>
    <w:qFormat/>
    <w:pPr>
      <w:adjustRightInd w:val="0"/>
      <w:snapToGrid w:val="0"/>
      <w:spacing w:beforeLines="100" w:before="377" w:afterLines="100" w:after="377" w:line="366" w:lineRule="exact"/>
      <w:jc w:val="center"/>
    </w:pPr>
    <w:rPr>
      <w:rFonts w:ascii="方正楷体简体" w:eastAsia="方正楷体简体" w:hAnsi="Arial"/>
      <w:b w:val="0"/>
      <w:w w:val="120"/>
      <w:kern w:val="2"/>
      <w:sz w:val="28"/>
    </w:rPr>
  </w:style>
  <w:style w:type="character" w:customStyle="1" w:styleId="Chard">
    <w:name w:val="论丛提要 Char"/>
    <w:basedOn w:val="a0"/>
    <w:link w:val="afffc"/>
    <w:qFormat/>
    <w:rPr>
      <w:rFonts w:ascii="方正书宋简体" w:eastAsia="方正书宋简体" w:hAnsi="Times New Roman"/>
      <w:snapToGrid w:val="0"/>
      <w:sz w:val="18"/>
      <w:szCs w:val="18"/>
    </w:rPr>
  </w:style>
  <w:style w:type="paragraph" w:customStyle="1" w:styleId="afffd">
    <w:name w:val="论丛正文"/>
    <w:basedOn w:val="a"/>
    <w:link w:val="Chare"/>
    <w:qFormat/>
    <w:pPr>
      <w:spacing w:line="366" w:lineRule="exact"/>
      <w:ind w:firstLineChars="200" w:firstLine="422"/>
    </w:pPr>
    <w:rPr>
      <w:rFonts w:ascii="方正书宋简体" w:eastAsia="方正书宋简体" w:hAnsi="Times New Roman"/>
      <w:sz w:val="20"/>
      <w:szCs w:val="20"/>
    </w:rPr>
  </w:style>
  <w:style w:type="character" w:customStyle="1" w:styleId="1Char3">
    <w:name w:val="论丛题1 Char"/>
    <w:basedOn w:val="20"/>
    <w:link w:val="1c"/>
    <w:qFormat/>
    <w:rPr>
      <w:rFonts w:ascii="方正楷体简体" w:eastAsia="方正楷体简体" w:hAnsi="Arial" w:cs="Times New Roman"/>
      <w:b w:val="0"/>
      <w:bCs/>
      <w:w w:val="120"/>
      <w:kern w:val="2"/>
      <w:sz w:val="28"/>
      <w:szCs w:val="32"/>
    </w:rPr>
  </w:style>
  <w:style w:type="paragraph" w:customStyle="1" w:styleId="25">
    <w:name w:val="论丛题2"/>
    <w:basedOn w:val="3"/>
    <w:link w:val="2Char0"/>
    <w:qFormat/>
    <w:pPr>
      <w:adjustRightInd w:val="0"/>
      <w:snapToGrid w:val="0"/>
      <w:spacing w:beforeLines="50" w:before="188" w:afterLines="50" w:after="188" w:line="366" w:lineRule="exact"/>
      <w:ind w:left="925" w:hanging="505"/>
    </w:pPr>
    <w:rPr>
      <w:rFonts w:ascii="方正黑体简体" w:eastAsia="方正黑体简体" w:hAnsi="Times New Roman"/>
      <w:b w:val="0"/>
      <w:snapToGrid w:val="0"/>
      <w:w w:val="110"/>
      <w:sz w:val="21"/>
    </w:rPr>
  </w:style>
  <w:style w:type="character" w:customStyle="1" w:styleId="Chare">
    <w:name w:val="论丛正文 Char"/>
    <w:basedOn w:val="a0"/>
    <w:link w:val="afffd"/>
    <w:qFormat/>
    <w:rPr>
      <w:rFonts w:ascii="方正书宋简体" w:eastAsia="方正书宋简体" w:hAnsi="Times New Roman"/>
      <w:kern w:val="2"/>
    </w:rPr>
  </w:style>
  <w:style w:type="paragraph" w:customStyle="1" w:styleId="32">
    <w:name w:val="论丛题3"/>
    <w:basedOn w:val="afff7"/>
    <w:link w:val="3Char"/>
    <w:qFormat/>
    <w:pPr>
      <w:adjustRightInd w:val="0"/>
      <w:spacing w:line="366" w:lineRule="exact"/>
      <w:ind w:firstLine="442"/>
      <w:outlineLvl w:val="3"/>
    </w:pPr>
    <w:rPr>
      <w:snapToGrid w:val="0"/>
    </w:rPr>
  </w:style>
  <w:style w:type="character" w:customStyle="1" w:styleId="2Char0">
    <w:name w:val="论丛题2 Char"/>
    <w:basedOn w:val="30"/>
    <w:link w:val="25"/>
    <w:qFormat/>
    <w:rPr>
      <w:rFonts w:ascii="方正黑体简体" w:eastAsia="方正黑体简体" w:hAnsi="Times New Roman"/>
      <w:b w:val="0"/>
      <w:bCs/>
      <w:snapToGrid w:val="0"/>
      <w:w w:val="110"/>
      <w:sz w:val="21"/>
      <w:szCs w:val="32"/>
    </w:rPr>
  </w:style>
  <w:style w:type="paragraph" w:customStyle="1" w:styleId="afffe">
    <w:name w:val="论丛引例"/>
    <w:basedOn w:val="a"/>
    <w:link w:val="Charf"/>
    <w:qFormat/>
    <w:pPr>
      <w:snapToGrid w:val="0"/>
      <w:spacing w:line="366" w:lineRule="exact"/>
      <w:ind w:leftChars="100" w:left="211" w:firstLineChars="200" w:firstLine="422"/>
    </w:pPr>
    <w:rPr>
      <w:rFonts w:ascii="方正仿宋简体" w:eastAsia="方正仿宋简体" w:hAnsi="Times New Roman"/>
      <w:sz w:val="20"/>
      <w:szCs w:val="20"/>
    </w:rPr>
  </w:style>
  <w:style w:type="character" w:customStyle="1" w:styleId="3Char">
    <w:name w:val="论丛题3 Char"/>
    <w:basedOn w:val="Char8"/>
    <w:link w:val="32"/>
    <w:qFormat/>
    <w:rPr>
      <w:rFonts w:ascii="方正黑体简体" w:eastAsia="方正黑体简体" w:hAnsi="Times New Roman"/>
      <w:snapToGrid w:val="0"/>
      <w:kern w:val="2"/>
      <w:sz w:val="21"/>
      <w:szCs w:val="24"/>
    </w:rPr>
  </w:style>
  <w:style w:type="paragraph" w:customStyle="1" w:styleId="affff">
    <w:name w:val="论丛表题"/>
    <w:basedOn w:val="a"/>
    <w:link w:val="Charf0"/>
    <w:qFormat/>
    <w:pPr>
      <w:snapToGrid w:val="0"/>
      <w:spacing w:line="366" w:lineRule="exact"/>
      <w:jc w:val="left"/>
    </w:pPr>
    <w:rPr>
      <w:rFonts w:ascii="方正准圆简体" w:eastAsia="方正准圆简体" w:hAnsi="Times New Roman"/>
      <w:w w:val="110"/>
      <w:sz w:val="18"/>
      <w:szCs w:val="18"/>
    </w:rPr>
  </w:style>
  <w:style w:type="character" w:customStyle="1" w:styleId="Charf">
    <w:name w:val="论丛引例 Char"/>
    <w:basedOn w:val="a0"/>
    <w:link w:val="afffe"/>
    <w:qFormat/>
    <w:rPr>
      <w:rFonts w:ascii="方正仿宋简体" w:eastAsia="方正仿宋简体" w:hAnsi="Times New Roman"/>
      <w:kern w:val="2"/>
    </w:rPr>
  </w:style>
  <w:style w:type="paragraph" w:customStyle="1" w:styleId="affff0">
    <w:name w:val="论丛附参题"/>
    <w:basedOn w:val="ad"/>
    <w:link w:val="Charf1"/>
    <w:qFormat/>
    <w:pPr>
      <w:spacing w:beforeLines="50" w:afterLines="50" w:line="300" w:lineRule="atLeast"/>
    </w:pPr>
    <w:rPr>
      <w:rFonts w:ascii="方正黑体简体" w:eastAsia="方正黑体简体" w:hAnsi="Times New Roman"/>
      <w:snapToGrid w:val="0"/>
      <w:sz w:val="18"/>
      <w:szCs w:val="18"/>
    </w:rPr>
  </w:style>
  <w:style w:type="character" w:customStyle="1" w:styleId="Charf0">
    <w:name w:val="论丛表题 Char"/>
    <w:basedOn w:val="a0"/>
    <w:link w:val="affff"/>
    <w:qFormat/>
    <w:rPr>
      <w:rFonts w:ascii="方正准圆简体" w:eastAsia="方正准圆简体" w:hAnsi="Times New Roman"/>
      <w:w w:val="110"/>
      <w:kern w:val="2"/>
      <w:sz w:val="18"/>
      <w:szCs w:val="18"/>
    </w:rPr>
  </w:style>
  <w:style w:type="paragraph" w:customStyle="1" w:styleId="affff1">
    <w:name w:val="论丛附参文"/>
    <w:basedOn w:val="afffd"/>
    <w:link w:val="Charf2"/>
    <w:qFormat/>
    <w:pPr>
      <w:spacing w:line="300" w:lineRule="exact"/>
      <w:ind w:firstLine="382"/>
    </w:pPr>
    <w:rPr>
      <w:sz w:val="18"/>
      <w:szCs w:val="18"/>
    </w:rPr>
  </w:style>
  <w:style w:type="character" w:customStyle="1" w:styleId="Charf1">
    <w:name w:val="论丛附参题 Char"/>
    <w:basedOn w:val="affb"/>
    <w:link w:val="affff0"/>
    <w:qFormat/>
    <w:rPr>
      <w:rFonts w:ascii="方正黑体简体" w:eastAsia="方正黑体简体" w:hAnsi="Times New Roman"/>
      <w:snapToGrid w:val="0"/>
      <w:kern w:val="2"/>
      <w:sz w:val="18"/>
      <w:szCs w:val="18"/>
    </w:rPr>
  </w:style>
  <w:style w:type="paragraph" w:customStyle="1" w:styleId="affff2">
    <w:name w:val="论丛英摘"/>
    <w:basedOn w:val="a"/>
    <w:link w:val="Charf3"/>
    <w:qFormat/>
    <w:pPr>
      <w:snapToGrid w:val="0"/>
      <w:spacing w:line="366" w:lineRule="exact"/>
    </w:pPr>
    <w:rPr>
      <w:rFonts w:ascii="方正书宋简体" w:eastAsia="方正书宋简体" w:hAnsi="Times New Roman"/>
      <w:sz w:val="21"/>
      <w:szCs w:val="21"/>
    </w:rPr>
  </w:style>
  <w:style w:type="character" w:customStyle="1" w:styleId="Charf2">
    <w:name w:val="论丛附参文 Char"/>
    <w:basedOn w:val="Chare"/>
    <w:link w:val="affff1"/>
    <w:qFormat/>
    <w:rPr>
      <w:rFonts w:ascii="方正书宋简体" w:eastAsia="方正书宋简体" w:hAnsi="Times New Roman"/>
      <w:kern w:val="2"/>
      <w:sz w:val="18"/>
      <w:szCs w:val="18"/>
    </w:rPr>
  </w:style>
  <w:style w:type="character" w:customStyle="1" w:styleId="Charf3">
    <w:name w:val="论丛英摘 Char"/>
    <w:basedOn w:val="a0"/>
    <w:link w:val="affff2"/>
    <w:qFormat/>
    <w:rPr>
      <w:rFonts w:ascii="方正书宋简体" w:eastAsia="方正书宋简体" w:hAnsi="Times New Roman"/>
      <w:kern w:val="2"/>
      <w:sz w:val="21"/>
      <w:szCs w:val="21"/>
    </w:rPr>
  </w:style>
  <w:style w:type="paragraph" w:customStyle="1" w:styleId="1d">
    <w:name w:val="修订1"/>
    <w:hidden/>
    <w:uiPriority w:val="99"/>
    <w:semiHidden/>
    <w:qFormat/>
    <w:rPr>
      <w:rFonts w:ascii="Times New Roman" w:eastAsia="方正书宋简体" w:hAnsi="Times New Roman"/>
      <w:kern w:val="2"/>
      <w:szCs w:val="24"/>
    </w:rPr>
  </w:style>
  <w:style w:type="table" w:customStyle="1" w:styleId="26">
    <w:name w:val="网格型2"/>
    <w:basedOn w:val="a1"/>
    <w:uiPriority w:val="39"/>
    <w:qFormat/>
    <w:rPr>
      <w:rFonts w:ascii="PMingLiU" w:eastAsia="PMingLiU" w:hAnsi="宋体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yfontcontent">
    <w:name w:val="ny_font_content"/>
    <w:basedOn w:val="a0"/>
    <w:qFormat/>
  </w:style>
  <w:style w:type="table" w:customStyle="1" w:styleId="33">
    <w:name w:val="网格型3"/>
    <w:basedOn w:val="a1"/>
    <w:uiPriority w:val="39"/>
    <w:qFormat/>
    <w:rPr>
      <w:rFonts w:ascii="宋体" w:hAnsi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a1"/>
    <w:uiPriority w:val="39"/>
    <w:qFormat/>
    <w:rPr>
      <w:rFonts w:ascii="Times New Roman" w:hAnsi="Times New Roman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https://mmbiz.qpic.cn/mmbiz_png/pP3P1LyRaRzickYcmevibia8PibwENpf07gjpZSYooc96eABct6Zbrwur92rKsBTUOiattJ8NeFuo9DruPIbOzAELvQ/640?wx_fmt=png&amp;wxfrom=5&amp;wx_lazy=1&amp;wx_co=1" TargetMode="External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4E10E-B1AB-454C-B849-072A633C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695</Words>
  <Characters>716</Characters>
  <Application>Microsoft Office Word</Application>
  <DocSecurity>0</DocSecurity>
  <Lines>34</Lines>
  <Paragraphs>26</Paragraphs>
  <ScaleCrop>false</ScaleCrop>
  <Company>GWZ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復旦大學出土文獻與古文字研究中心</dc:title>
  <dc:subject>復旦大學出土文獻與古文字研究中心</dc:subject>
  <dc:creator>gwz</dc:creator>
  <cp:keywords/>
  <dc:description/>
  <cp:lastModifiedBy>博</cp:lastModifiedBy>
  <cp:revision>143</cp:revision>
  <dcterms:created xsi:type="dcterms:W3CDTF">2019-09-16T14:32:00Z</dcterms:created>
  <dcterms:modified xsi:type="dcterms:W3CDTF">2023-01-07T13:27:00Z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C2B08812EE314F589E267A3827BACCE8</vt:lpwstr>
  </property>
</Properties>
</file>