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CF60" w14:textId="77777777" w:rsidR="00D009DD" w:rsidRPr="00D009DD" w:rsidRDefault="00D009DD" w:rsidP="00D009DD">
      <w:pPr>
        <w:pStyle w:val="ab"/>
        <w:rPr>
          <w:rFonts w:hint="eastAsia"/>
        </w:rPr>
      </w:pPr>
      <w:bookmarkStart w:id="0" w:name="OLE_LINK1"/>
      <w:r w:rsidRPr="00D009DD">
        <w:rPr>
          <w:rFonts w:hint="eastAsia"/>
        </w:rPr>
        <w:t>讀《中國甲骨學（增訂本）》</w:t>
      </w:r>
      <w:proofErr w:type="gramStart"/>
      <w:r w:rsidRPr="00D009DD">
        <w:rPr>
          <w:rFonts w:hint="eastAsia"/>
        </w:rPr>
        <w:t>札</w:t>
      </w:r>
      <w:proofErr w:type="gramEnd"/>
      <w:r w:rsidRPr="00D009DD">
        <w:rPr>
          <w:rFonts w:hint="eastAsia"/>
        </w:rPr>
        <w:t>記</w:t>
      </w:r>
    </w:p>
    <w:p w14:paraId="273443A6" w14:textId="77777777" w:rsidR="00D009DD" w:rsidRDefault="00D009DD" w:rsidP="00D009DD">
      <w:pPr>
        <w:pStyle w:val="ac"/>
        <w:rPr>
          <w:rFonts w:eastAsia="PMingLiU"/>
        </w:rPr>
      </w:pPr>
    </w:p>
    <w:p w14:paraId="7E897BD3" w14:textId="02197F46" w:rsidR="00D009DD" w:rsidRDefault="00D009DD" w:rsidP="00D009DD">
      <w:pPr>
        <w:pStyle w:val="ac"/>
      </w:pPr>
      <w:r>
        <w:rPr>
          <w:rFonts w:hint="eastAsia"/>
        </w:rPr>
        <w:t>（首發）</w:t>
      </w:r>
    </w:p>
    <w:p w14:paraId="48996AC5" w14:textId="33207085" w:rsidR="00D009DD" w:rsidRPr="00D009DD" w:rsidRDefault="00D009DD" w:rsidP="00D009DD">
      <w:pPr>
        <w:pStyle w:val="ac"/>
        <w:rPr>
          <w:rFonts w:hint="eastAsia"/>
        </w:rPr>
      </w:pPr>
      <w:r w:rsidRPr="00D009DD">
        <w:rPr>
          <w:rFonts w:hint="eastAsia"/>
        </w:rPr>
        <w:t>梁鵬飛</w:t>
      </w:r>
    </w:p>
    <w:p w14:paraId="40A1D9B0" w14:textId="77777777" w:rsidR="00D009DD" w:rsidRPr="00D009DD" w:rsidRDefault="00D009DD" w:rsidP="00D009DD">
      <w:pPr>
        <w:pStyle w:val="aa"/>
        <w:ind w:firstLine="560"/>
        <w:rPr>
          <w:rFonts w:hint="eastAsia"/>
        </w:rPr>
      </w:pPr>
    </w:p>
    <w:p w14:paraId="1C2911C7" w14:textId="73DC07C0" w:rsidR="00D009DD" w:rsidRPr="00D009DD" w:rsidRDefault="00D009DD" w:rsidP="00D009DD">
      <w:pPr>
        <w:pStyle w:val="aa"/>
        <w:ind w:firstLine="560"/>
        <w:rPr>
          <w:rFonts w:hint="eastAsia"/>
        </w:rPr>
      </w:pPr>
      <w:r w:rsidRPr="00D009DD">
        <w:rPr>
          <w:rFonts w:hint="eastAsia"/>
        </w:rPr>
        <w:t>近日拜讀王宇信先生《中國甲骨學（增訂本）》</w:t>
      </w:r>
      <w:r w:rsidRPr="00D009DD">
        <w:rPr>
          <w:rFonts w:hint="eastAsia"/>
        </w:rPr>
        <w:endnoteReference w:id="1"/>
      </w:r>
      <w:r w:rsidRPr="00D009DD">
        <w:rPr>
          <w:rFonts w:hint="eastAsia"/>
        </w:rPr>
        <w:t>，認</w:t>
      </w:r>
      <w:proofErr w:type="gramStart"/>
      <w:r w:rsidRPr="00D009DD">
        <w:rPr>
          <w:rFonts w:hint="eastAsia"/>
        </w:rPr>
        <w:t>為</w:t>
      </w:r>
      <w:proofErr w:type="gramEnd"/>
      <w:r w:rsidRPr="00D009DD">
        <w:rPr>
          <w:rFonts w:hint="eastAsia"/>
        </w:rPr>
        <w:t>有</w:t>
      </w:r>
      <w:proofErr w:type="gramStart"/>
      <w:r w:rsidRPr="00D009DD">
        <w:rPr>
          <w:rFonts w:hint="eastAsia"/>
        </w:rPr>
        <w:t>幾</w:t>
      </w:r>
      <w:proofErr w:type="gramEnd"/>
      <w:r w:rsidRPr="00D009DD">
        <w:rPr>
          <w:rFonts w:hint="eastAsia"/>
        </w:rPr>
        <w:t>處值得商榷，筆者不揣簡陋提出</w:t>
      </w:r>
      <w:proofErr w:type="gramStart"/>
      <w:r w:rsidRPr="00D009DD">
        <w:rPr>
          <w:rFonts w:hint="eastAsia"/>
        </w:rPr>
        <w:t>幾</w:t>
      </w:r>
      <w:proofErr w:type="gramEnd"/>
      <w:r w:rsidRPr="00D009DD">
        <w:rPr>
          <w:rFonts w:hint="eastAsia"/>
        </w:rPr>
        <w:t>點問題，求教于方家。</w:t>
      </w:r>
    </w:p>
    <w:p w14:paraId="6E9BB4CA" w14:textId="00B937B0" w:rsidR="00D009DD" w:rsidRPr="00D009DD" w:rsidRDefault="00D009DD" w:rsidP="00D009DD">
      <w:pPr>
        <w:pStyle w:val="aa"/>
        <w:ind w:firstLine="560"/>
        <w:rPr>
          <w:rFonts w:hint="eastAsia"/>
        </w:rPr>
      </w:pPr>
      <w:r>
        <w:rPr>
          <w:rFonts w:hint="eastAsia"/>
        </w:rPr>
        <w:t>第一、</w:t>
      </w:r>
      <w:r w:rsidRPr="00D009DD">
        <w:rPr>
          <w:rFonts w:hint="eastAsia"/>
        </w:rPr>
        <w:t>《中國甲骨學（增訂本）》所引用</w:t>
      </w:r>
      <w:proofErr w:type="gramStart"/>
      <w:r w:rsidRPr="00D009DD">
        <w:rPr>
          <w:rFonts w:hint="eastAsia"/>
        </w:rPr>
        <w:t>劉</w:t>
      </w:r>
      <w:proofErr w:type="gramEnd"/>
      <w:r w:rsidRPr="00D009DD">
        <w:rPr>
          <w:rFonts w:hint="eastAsia"/>
        </w:rPr>
        <w:t>鶚《抱殘守缺齋日記》時間當是“壬寅（1902年）”而非“辛丑（1901年）”。</w:t>
      </w:r>
    </w:p>
    <w:p w14:paraId="66739DBF" w14:textId="77777777" w:rsidR="00D009DD" w:rsidRPr="00D009DD" w:rsidRDefault="00D009DD" w:rsidP="00D009DD">
      <w:pPr>
        <w:pStyle w:val="a3"/>
        <w:spacing w:before="540" w:after="540"/>
        <w:ind w:firstLine="496"/>
        <w:rPr>
          <w:rFonts w:hint="eastAsia"/>
        </w:rPr>
      </w:pPr>
      <w:r w:rsidRPr="00D009DD">
        <w:rPr>
          <w:rFonts w:hint="eastAsia"/>
        </w:rPr>
        <w:t>據劉鶚《抱殘守缺齋日記》辛丑（一九〇一年）十月二十八日記載的“今早王端士來，其說亦與趙孚。</w:t>
      </w:r>
      <w:proofErr w:type="gramStart"/>
      <w:r w:rsidRPr="00D009DD">
        <w:rPr>
          <w:rFonts w:hint="eastAsia"/>
        </w:rPr>
        <w:t>端士</w:t>
      </w:r>
      <w:proofErr w:type="gramEnd"/>
      <w:r w:rsidRPr="00D009DD">
        <w:rPr>
          <w:rFonts w:hint="eastAsia"/>
        </w:rPr>
        <w:t>云，文敏計買</w:t>
      </w:r>
      <w:proofErr w:type="gramStart"/>
      <w:r w:rsidRPr="00D009DD">
        <w:rPr>
          <w:rFonts w:hint="eastAsia"/>
        </w:rPr>
        <w:t>兩</w:t>
      </w:r>
      <w:proofErr w:type="gramEnd"/>
      <w:r w:rsidRPr="00D009DD">
        <w:rPr>
          <w:rFonts w:hint="eastAsia"/>
        </w:rPr>
        <w:t>次：第一次二百金，第二次一百餘金。”</w:t>
      </w:r>
      <w:r w:rsidRPr="00D009DD">
        <w:rPr>
          <w:rFonts w:hint="eastAsia"/>
        </w:rPr>
        <w:endnoteReference w:id="2"/>
      </w:r>
    </w:p>
    <w:p w14:paraId="7C7785AB" w14:textId="77777777" w:rsidR="00D009DD" w:rsidRPr="00D009DD" w:rsidRDefault="00D009DD" w:rsidP="00D009DD">
      <w:pPr>
        <w:pStyle w:val="a3"/>
        <w:spacing w:before="540" w:after="540"/>
        <w:ind w:firstLine="496"/>
        <w:rPr>
          <w:rFonts w:hint="eastAsia"/>
        </w:rPr>
      </w:pPr>
      <w:r w:rsidRPr="00D009DD">
        <w:rPr>
          <w:rFonts w:hint="eastAsia"/>
        </w:rPr>
        <w:t>劉鶚開始購藏甲骨文，陳夢家據《抱殘守缺齋日記》辛丑（一九〇一年）十月二十日所記“晚點龜甲共千三百件”。</w:t>
      </w:r>
      <w:r w:rsidRPr="00D009DD">
        <w:rPr>
          <w:rFonts w:hint="eastAsia"/>
        </w:rPr>
        <w:endnoteReference w:id="3"/>
      </w:r>
      <w:r w:rsidRPr="00D009DD">
        <w:rPr>
          <w:rFonts w:hint="eastAsia"/>
        </w:rPr>
        <w:t>（筆者按：此說與“劉鶚在一九〇二年就收得一千多片”之說自相矛盾。</w:t>
      </w:r>
      <w:r w:rsidRPr="00D009DD">
        <w:rPr>
          <w:rFonts w:hint="eastAsia"/>
        </w:rPr>
        <w:endnoteReference w:id="4"/>
      </w:r>
      <w:r w:rsidRPr="00D009DD">
        <w:rPr>
          <w:rFonts w:hint="eastAsia"/>
        </w:rPr>
        <w:t>）</w:t>
      </w:r>
    </w:p>
    <w:p w14:paraId="104FF6CC" w14:textId="77777777" w:rsidR="00D009DD" w:rsidRPr="00D009DD" w:rsidRDefault="00D009DD" w:rsidP="00D009DD">
      <w:pPr>
        <w:pStyle w:val="aa"/>
        <w:ind w:firstLine="560"/>
        <w:rPr>
          <w:rFonts w:hint="eastAsia"/>
        </w:rPr>
      </w:pPr>
      <w:r w:rsidRPr="00D009DD">
        <w:rPr>
          <w:rFonts w:hint="eastAsia"/>
        </w:rPr>
        <w:t>這</w:t>
      </w:r>
      <w:proofErr w:type="gramStart"/>
      <w:r w:rsidRPr="00D009DD">
        <w:rPr>
          <w:rFonts w:hint="eastAsia"/>
        </w:rPr>
        <w:t>兩</w:t>
      </w:r>
      <w:proofErr w:type="gramEnd"/>
      <w:r w:rsidRPr="00D009DD">
        <w:rPr>
          <w:rFonts w:hint="eastAsia"/>
        </w:rPr>
        <w:t>則日記均轉引至陳</w:t>
      </w:r>
      <w:proofErr w:type="gramStart"/>
      <w:r w:rsidRPr="00D009DD">
        <w:rPr>
          <w:rFonts w:hint="eastAsia"/>
        </w:rPr>
        <w:t>夢家先生</w:t>
      </w:r>
      <w:proofErr w:type="gramEnd"/>
      <w:r w:rsidRPr="00D009DD">
        <w:rPr>
          <w:rFonts w:hint="eastAsia"/>
        </w:rPr>
        <w:t>《殷虛卜辭綜述》</w:t>
      </w:r>
      <w:r w:rsidRPr="00D009DD">
        <w:rPr>
          <w:rFonts w:hint="eastAsia"/>
        </w:rPr>
        <w:endnoteReference w:id="5"/>
      </w:r>
      <w:r w:rsidRPr="00D009DD">
        <w:rPr>
          <w:rFonts w:hint="eastAsia"/>
        </w:rPr>
        <w:t>。“陳</w:t>
      </w:r>
      <w:proofErr w:type="gramStart"/>
      <w:r w:rsidRPr="00D009DD">
        <w:rPr>
          <w:rFonts w:hint="eastAsia"/>
        </w:rPr>
        <w:t>夢家先生曾根據劉</w:t>
      </w:r>
      <w:proofErr w:type="gramEnd"/>
      <w:r w:rsidRPr="00D009DD">
        <w:rPr>
          <w:rFonts w:hint="eastAsia"/>
        </w:rPr>
        <w:t>鶚日記和《鐵雲藏龜·自序》，詳細考證</w:t>
      </w:r>
      <w:proofErr w:type="gramStart"/>
      <w:r w:rsidRPr="00D009DD">
        <w:rPr>
          <w:rFonts w:hint="eastAsia"/>
        </w:rPr>
        <w:t>劉</w:t>
      </w:r>
      <w:proofErr w:type="gramEnd"/>
      <w:r w:rsidRPr="00D009DD">
        <w:rPr>
          <w:rFonts w:hint="eastAsia"/>
        </w:rPr>
        <w:t>鶚收藏甲骨的</w:t>
      </w:r>
      <w:r w:rsidRPr="00D009DD">
        <w:rPr>
          <w:rFonts w:hint="eastAsia"/>
        </w:rPr>
        <w:lastRenderedPageBreak/>
        <w:t>始末”</w:t>
      </w:r>
      <w:r w:rsidRPr="00D009DD">
        <w:rPr>
          <w:rFonts w:hint="eastAsia"/>
        </w:rPr>
        <w:endnoteReference w:id="6"/>
      </w:r>
      <w:r w:rsidRPr="00D009DD">
        <w:rPr>
          <w:rFonts w:hint="eastAsia"/>
        </w:rPr>
        <w:t>，認</w:t>
      </w:r>
      <w:proofErr w:type="gramStart"/>
      <w:r w:rsidRPr="00D009DD">
        <w:rPr>
          <w:rFonts w:hint="eastAsia"/>
        </w:rPr>
        <w:t>為劉</w:t>
      </w:r>
      <w:proofErr w:type="gramEnd"/>
      <w:r w:rsidRPr="00D009DD">
        <w:rPr>
          <w:rFonts w:hint="eastAsia"/>
        </w:rPr>
        <w:t>鶚收藏甲骨始</w:t>
      </w:r>
      <w:proofErr w:type="gramStart"/>
      <w:r w:rsidRPr="00D009DD">
        <w:rPr>
          <w:rFonts w:hint="eastAsia"/>
        </w:rPr>
        <w:t>於</w:t>
      </w:r>
      <w:proofErr w:type="gramEnd"/>
      <w:r w:rsidRPr="00D009DD">
        <w:rPr>
          <w:rFonts w:hint="eastAsia"/>
        </w:rPr>
        <w:t>“辛丑（1901年）十月二十日，點龜骨共1300件”</w:t>
      </w:r>
      <w:r w:rsidRPr="00D009DD">
        <w:rPr>
          <w:rFonts w:hint="eastAsia"/>
        </w:rPr>
        <w:endnoteReference w:id="7"/>
      </w:r>
      <w:r w:rsidRPr="00D009DD">
        <w:rPr>
          <w:rFonts w:hint="eastAsia"/>
        </w:rPr>
        <w:t>，陳</w:t>
      </w:r>
      <w:proofErr w:type="gramStart"/>
      <w:r w:rsidRPr="00D009DD">
        <w:rPr>
          <w:rFonts w:hint="eastAsia"/>
        </w:rPr>
        <w:t>夢家先生依據</w:t>
      </w:r>
      <w:proofErr w:type="gramEnd"/>
      <w:r w:rsidRPr="00D009DD">
        <w:rPr>
          <w:rFonts w:hint="eastAsia"/>
        </w:rPr>
        <w:t>當是1936年《考古社刊》第五期所刊載的《抱殘守缺日記》“辛丑十月二十日</w:t>
      </w:r>
      <w:proofErr w:type="gramStart"/>
      <w:r w:rsidRPr="00D009DD">
        <w:rPr>
          <w:rFonts w:hint="eastAsia"/>
        </w:rPr>
        <w:t>巳</w:t>
      </w:r>
      <w:proofErr w:type="gramEnd"/>
      <w:r w:rsidRPr="00D009DD">
        <w:rPr>
          <w:rFonts w:hint="eastAsia"/>
        </w:rPr>
        <w:t>刻濰縣趙</w:t>
      </w:r>
      <w:proofErr w:type="gramStart"/>
      <w:r w:rsidRPr="00D009DD">
        <w:rPr>
          <w:rFonts w:hint="eastAsia"/>
        </w:rPr>
        <w:t>執</w:t>
      </w:r>
      <w:proofErr w:type="gramEnd"/>
      <w:r w:rsidRPr="00D009DD">
        <w:rPr>
          <w:rFonts w:hint="eastAsia"/>
        </w:rPr>
        <w:t>齋</w:t>
      </w:r>
      <w:proofErr w:type="gramStart"/>
      <w:r w:rsidRPr="00D009DD">
        <w:rPr>
          <w:rFonts w:hint="eastAsia"/>
        </w:rPr>
        <w:t>來</w:t>
      </w:r>
      <w:proofErr w:type="gramEnd"/>
      <w:r w:rsidRPr="00D009DD">
        <w:rPr>
          <w:rFonts w:hint="eastAsia"/>
        </w:rPr>
        <w:t>：攜龜版漢印各一匣，印計七百餘方，龜板頗有大者。晚點龜骨共</w:t>
      </w:r>
      <w:proofErr w:type="gramStart"/>
      <w:r w:rsidRPr="00D009DD">
        <w:rPr>
          <w:rFonts w:hint="eastAsia"/>
        </w:rPr>
        <w:t>千三百</w:t>
      </w:r>
      <w:proofErr w:type="gramEnd"/>
      <w:r w:rsidRPr="00D009DD">
        <w:rPr>
          <w:rFonts w:hint="eastAsia"/>
        </w:rPr>
        <w:t>件，可謂富矣。”</w:t>
      </w:r>
      <w:r w:rsidRPr="00D009DD">
        <w:rPr>
          <w:rFonts w:hint="eastAsia"/>
        </w:rPr>
        <w:endnoteReference w:id="8"/>
      </w:r>
      <w:r w:rsidRPr="00D009DD">
        <w:rPr>
          <w:rFonts w:hint="eastAsia"/>
        </w:rPr>
        <w:t>胡厚宣先生也曾引用並云，“一九〇一年，</w:t>
      </w:r>
      <w:proofErr w:type="gramStart"/>
      <w:r w:rsidRPr="00D009DD">
        <w:rPr>
          <w:rFonts w:hint="eastAsia"/>
        </w:rPr>
        <w:t>劉</w:t>
      </w:r>
      <w:proofErr w:type="gramEnd"/>
      <w:r w:rsidRPr="00D009DD">
        <w:rPr>
          <w:rFonts w:hint="eastAsia"/>
        </w:rPr>
        <w:t>氏就已經開始蒐集甲骨”</w:t>
      </w:r>
      <w:r w:rsidRPr="00D009DD">
        <w:rPr>
          <w:rFonts w:hint="eastAsia"/>
        </w:rPr>
        <w:endnoteReference w:id="9"/>
      </w:r>
      <w:r w:rsidRPr="00D009DD">
        <w:rPr>
          <w:rFonts w:hint="eastAsia"/>
        </w:rPr>
        <w:t>，蔣逸《劉鶚年譜》亦如此</w:t>
      </w:r>
      <w:r w:rsidRPr="00D009DD">
        <w:rPr>
          <w:rFonts w:hint="eastAsia"/>
        </w:rPr>
        <w:endnoteReference w:id="10"/>
      </w:r>
      <w:r w:rsidRPr="00D009DD">
        <w:rPr>
          <w:rFonts w:hint="eastAsia"/>
        </w:rPr>
        <w:t>。事實上1936年《考古社刊》第五期轉載這一則日記時冠以“辛丑”有誤，當</w:t>
      </w:r>
      <w:proofErr w:type="gramStart"/>
      <w:r w:rsidRPr="00D009DD">
        <w:rPr>
          <w:rFonts w:hint="eastAsia"/>
        </w:rPr>
        <w:t>為</w:t>
      </w:r>
      <w:proofErr w:type="gramEnd"/>
      <w:r w:rsidRPr="00D009DD">
        <w:rPr>
          <w:rFonts w:hint="eastAsia"/>
        </w:rPr>
        <w:t>“壬寅”，即1902年</w:t>
      </w:r>
      <w:r w:rsidRPr="00D009DD">
        <w:rPr>
          <w:rFonts w:hint="eastAsia"/>
        </w:rPr>
        <w:endnoteReference w:id="11"/>
      </w:r>
      <w:r w:rsidRPr="00D009DD">
        <w:rPr>
          <w:rFonts w:hint="eastAsia"/>
        </w:rPr>
        <w:t>。距離這一則日記不足十日的十月十一日記述“申刻王裕甫</w:t>
      </w:r>
      <w:proofErr w:type="gramStart"/>
      <w:r w:rsidRPr="00D009DD">
        <w:rPr>
          <w:rFonts w:hint="eastAsia"/>
        </w:rPr>
        <w:t>姊弟自上海來</w:t>
      </w:r>
      <w:proofErr w:type="gramEnd"/>
      <w:r w:rsidRPr="00D009DD">
        <w:rPr>
          <w:rFonts w:hint="eastAsia"/>
        </w:rPr>
        <w:t>，同時牧卷次郎偕</w:t>
      </w:r>
      <w:proofErr w:type="gramStart"/>
      <w:r w:rsidRPr="00D009DD">
        <w:rPr>
          <w:rFonts w:hint="eastAsia"/>
        </w:rPr>
        <w:t>內</w:t>
      </w:r>
      <w:proofErr w:type="gramEnd"/>
      <w:r w:rsidRPr="00D009DD">
        <w:rPr>
          <w:rFonts w:hint="eastAsia"/>
        </w:rPr>
        <w:t>藤虎君</w:t>
      </w:r>
      <w:proofErr w:type="gramStart"/>
      <w:r w:rsidRPr="00D009DD">
        <w:rPr>
          <w:rFonts w:hint="eastAsia"/>
        </w:rPr>
        <w:t>來</w:t>
      </w:r>
      <w:proofErr w:type="gramEnd"/>
      <w:r w:rsidRPr="00D009DD">
        <w:rPr>
          <w:rFonts w:hint="eastAsia"/>
        </w:rPr>
        <w:t>。</w:t>
      </w:r>
      <w:proofErr w:type="gramStart"/>
      <w:r w:rsidRPr="00D009DD">
        <w:rPr>
          <w:rFonts w:hint="eastAsia"/>
        </w:rPr>
        <w:t>內</w:t>
      </w:r>
      <w:proofErr w:type="gramEnd"/>
      <w:r w:rsidRPr="00D009DD">
        <w:rPr>
          <w:rFonts w:hint="eastAsia"/>
        </w:rPr>
        <w:t>藤係《朝日新聞》主筆，人極博雅。”</w:t>
      </w:r>
      <w:r w:rsidRPr="00D009DD">
        <w:rPr>
          <w:rFonts w:hint="eastAsia"/>
        </w:rPr>
        <w:endnoteReference w:id="12"/>
      </w:r>
      <w:r w:rsidRPr="00D009DD">
        <w:rPr>
          <w:rFonts w:hint="eastAsia"/>
        </w:rPr>
        <w:t>與</w:t>
      </w:r>
      <w:proofErr w:type="gramStart"/>
      <w:r w:rsidRPr="00D009DD">
        <w:rPr>
          <w:rFonts w:hint="eastAsia"/>
        </w:rPr>
        <w:t>內</w:t>
      </w:r>
      <w:proofErr w:type="gramEnd"/>
      <w:r w:rsidRPr="00D009DD">
        <w:rPr>
          <w:rFonts w:hint="eastAsia"/>
        </w:rPr>
        <w:t>藤湖南（1866年-1934年，本名虎次郎，字</w:t>
      </w:r>
      <w:proofErr w:type="gramStart"/>
      <w:r w:rsidRPr="00D009DD">
        <w:rPr>
          <w:rFonts w:hint="eastAsia"/>
        </w:rPr>
        <w:t>炳</w:t>
      </w:r>
      <w:proofErr w:type="gramEnd"/>
      <w:r w:rsidRPr="00D009DD">
        <w:rPr>
          <w:rFonts w:hint="eastAsia"/>
        </w:rPr>
        <w:t>卿，號湖南）大正六年（1917年）一月二十五日大阪朝日新聞社演講</w:t>
      </w:r>
      <w:proofErr w:type="gramStart"/>
      <w:r w:rsidRPr="00D009DD">
        <w:rPr>
          <w:rFonts w:hint="eastAsia"/>
        </w:rPr>
        <w:t>“</w:t>
      </w:r>
      <w:proofErr w:type="gramEnd"/>
      <w:r w:rsidRPr="00D009DD">
        <w:rPr>
          <w:rFonts w:hint="eastAsia"/>
        </w:rPr>
        <w:t>明治三十五年（1902年），朝日新聞派我倒中</w:t>
      </w:r>
      <w:proofErr w:type="gramStart"/>
      <w:r w:rsidRPr="00D009DD">
        <w:rPr>
          <w:rFonts w:hint="eastAsia"/>
        </w:rPr>
        <w:t>國</w:t>
      </w:r>
      <w:proofErr w:type="gramEnd"/>
      <w:r w:rsidRPr="00D009DD">
        <w:rPr>
          <w:rFonts w:hint="eastAsia"/>
        </w:rPr>
        <w:t>去。這次我的旅程北至哈爾濱，南北到了寧波。當時在北京遇見了</w:t>
      </w:r>
      <w:proofErr w:type="gramStart"/>
      <w:r w:rsidRPr="00D009DD">
        <w:rPr>
          <w:rFonts w:hint="eastAsia"/>
        </w:rPr>
        <w:t>一</w:t>
      </w:r>
      <w:proofErr w:type="gramEnd"/>
      <w:r w:rsidRPr="00D009DD">
        <w:rPr>
          <w:rFonts w:hint="eastAsia"/>
        </w:rPr>
        <w:t>個叫</w:t>
      </w:r>
      <w:proofErr w:type="gramStart"/>
      <w:r w:rsidRPr="00D009DD">
        <w:rPr>
          <w:rFonts w:hint="eastAsia"/>
        </w:rPr>
        <w:t>劉</w:t>
      </w:r>
      <w:proofErr w:type="gramEnd"/>
      <w:r w:rsidRPr="00D009DD">
        <w:rPr>
          <w:rFonts w:hint="eastAsia"/>
        </w:rPr>
        <w:t>鐵雲的人。前些年去世的大阪朝日新聞社員牧放浪均（筆者按：與“牧卷次郎”當</w:t>
      </w:r>
      <w:proofErr w:type="gramStart"/>
      <w:r w:rsidRPr="00D009DD">
        <w:rPr>
          <w:rFonts w:hint="eastAsia"/>
        </w:rPr>
        <w:t>為</w:t>
      </w:r>
      <w:proofErr w:type="gramEnd"/>
      <w:r w:rsidRPr="00D009DD">
        <w:rPr>
          <w:rFonts w:hint="eastAsia"/>
        </w:rPr>
        <w:t>同一人，只是譯名有異），和這位</w:t>
      </w:r>
      <w:proofErr w:type="gramStart"/>
      <w:r w:rsidRPr="00D009DD">
        <w:rPr>
          <w:rFonts w:hint="eastAsia"/>
        </w:rPr>
        <w:t>劉</w:t>
      </w:r>
      <w:proofErr w:type="gramEnd"/>
      <w:r w:rsidRPr="00D009DD">
        <w:rPr>
          <w:rFonts w:hint="eastAsia"/>
        </w:rPr>
        <w:t>鐵雲熟識，我就和</w:t>
      </w:r>
      <w:proofErr w:type="gramStart"/>
      <w:r w:rsidRPr="00D009DD">
        <w:rPr>
          <w:rFonts w:hint="eastAsia"/>
        </w:rPr>
        <w:t>牧君</w:t>
      </w:r>
      <w:proofErr w:type="gramEnd"/>
      <w:r w:rsidRPr="00D009DD">
        <w:rPr>
          <w:rFonts w:hint="eastAsia"/>
        </w:rPr>
        <w:t>一起去拜訪他。當時他在几案上</w:t>
      </w:r>
      <w:proofErr w:type="gramStart"/>
      <w:r w:rsidRPr="00D009DD">
        <w:rPr>
          <w:rFonts w:hint="eastAsia"/>
        </w:rPr>
        <w:t>擺著些古怪</w:t>
      </w:r>
      <w:proofErr w:type="gramEnd"/>
      <w:r w:rsidRPr="00D009DD">
        <w:rPr>
          <w:rFonts w:hint="eastAsia"/>
        </w:rPr>
        <w:t>物件，正在製作拓片。問他這是什麼？回答說，是最近河南挖出</w:t>
      </w:r>
      <w:proofErr w:type="gramStart"/>
      <w:r w:rsidRPr="00D009DD">
        <w:rPr>
          <w:rFonts w:hint="eastAsia"/>
        </w:rPr>
        <w:t>來</w:t>
      </w:r>
      <w:proofErr w:type="gramEnd"/>
      <w:r w:rsidRPr="00D009DD">
        <w:rPr>
          <w:rFonts w:hint="eastAsia"/>
        </w:rPr>
        <w:t>的龜甲，上面刻著文字。</w:t>
      </w:r>
      <w:proofErr w:type="gramStart"/>
      <w:r w:rsidRPr="00D009DD">
        <w:rPr>
          <w:rFonts w:hint="eastAsia"/>
        </w:rPr>
        <w:t>”</w:t>
      </w:r>
      <w:proofErr w:type="gramEnd"/>
      <w:r w:rsidRPr="00D009DD">
        <w:rPr>
          <w:rFonts w:hint="eastAsia"/>
        </w:rPr>
        <w:endnoteReference w:id="13"/>
      </w:r>
      <w:proofErr w:type="gramStart"/>
      <w:r w:rsidRPr="00D009DD">
        <w:rPr>
          <w:rFonts w:hint="eastAsia"/>
        </w:rPr>
        <w:t>兩</w:t>
      </w:r>
      <w:proofErr w:type="gramEnd"/>
      <w:r w:rsidRPr="00D009DD">
        <w:rPr>
          <w:rFonts w:hint="eastAsia"/>
        </w:rPr>
        <w:t>者相互印證《考古社刊》轉載的日記是“壬寅日記”而</w:t>
      </w:r>
      <w:r w:rsidRPr="00D009DD">
        <w:rPr>
          <w:rFonts w:hint="eastAsia"/>
        </w:rPr>
        <w:lastRenderedPageBreak/>
        <w:t>非“辛丑日記”。同時也證實</w:t>
      </w:r>
      <w:proofErr w:type="gramStart"/>
      <w:r w:rsidRPr="00D009DD">
        <w:rPr>
          <w:rFonts w:hint="eastAsia"/>
        </w:rPr>
        <w:t>劉</w:t>
      </w:r>
      <w:proofErr w:type="gramEnd"/>
      <w:r w:rsidRPr="00D009DD">
        <w:rPr>
          <w:rFonts w:hint="eastAsia"/>
        </w:rPr>
        <w:t>鶚最早製作甲骨文拓片下限時間不晚</w:t>
      </w:r>
      <w:proofErr w:type="gramStart"/>
      <w:r w:rsidRPr="00D009DD">
        <w:rPr>
          <w:rFonts w:hint="eastAsia"/>
        </w:rPr>
        <w:t>於</w:t>
      </w:r>
      <w:proofErr w:type="gramEnd"/>
      <w:r w:rsidRPr="00D009DD">
        <w:rPr>
          <w:rFonts w:hint="eastAsia"/>
        </w:rPr>
        <w:t>壬寅年十月十一日，即1902年11月10日。</w:t>
      </w:r>
    </w:p>
    <w:p w14:paraId="66BBA562" w14:textId="69F17896" w:rsidR="00D009DD" w:rsidRPr="00D009DD" w:rsidRDefault="00D009DD" w:rsidP="00D009DD">
      <w:pPr>
        <w:pStyle w:val="aa"/>
        <w:ind w:firstLine="560"/>
        <w:rPr>
          <w:rFonts w:hint="eastAsia"/>
        </w:rPr>
      </w:pPr>
      <w:r>
        <w:rPr>
          <w:rFonts w:hint="eastAsia"/>
        </w:rPr>
        <w:t>第二、</w:t>
      </w:r>
      <w:r w:rsidRPr="00D009DD">
        <w:rPr>
          <w:rFonts w:hint="eastAsia"/>
        </w:rPr>
        <w:t>“</w:t>
      </w:r>
      <w:proofErr w:type="gramStart"/>
      <w:r w:rsidRPr="00D009DD">
        <w:rPr>
          <w:rFonts w:hint="eastAsia"/>
        </w:rPr>
        <w:t>劉</w:t>
      </w:r>
      <w:proofErr w:type="gramEnd"/>
      <w:r w:rsidRPr="00D009DD">
        <w:rPr>
          <w:rFonts w:hint="eastAsia"/>
        </w:rPr>
        <w:t>鶚好友羅振玉</w:t>
      </w:r>
      <w:proofErr w:type="gramStart"/>
      <w:r w:rsidRPr="00D009DD">
        <w:rPr>
          <w:rFonts w:hint="eastAsia"/>
        </w:rPr>
        <w:t>於</w:t>
      </w:r>
      <w:proofErr w:type="gramEnd"/>
      <w:r w:rsidRPr="00D009DD">
        <w:rPr>
          <w:rFonts w:hint="eastAsia"/>
        </w:rPr>
        <w:t>一九〇一年在</w:t>
      </w:r>
      <w:proofErr w:type="gramStart"/>
      <w:r w:rsidRPr="00D009DD">
        <w:rPr>
          <w:rFonts w:hint="eastAsia"/>
        </w:rPr>
        <w:t>劉</w:t>
      </w:r>
      <w:proofErr w:type="gramEnd"/>
      <w:r w:rsidRPr="00D009DD">
        <w:rPr>
          <w:rFonts w:hint="eastAsia"/>
        </w:rPr>
        <w:t>家見到所藏甲骨。”</w:t>
      </w:r>
      <w:r w:rsidRPr="00D009DD">
        <w:rPr>
          <w:rFonts w:hint="eastAsia"/>
        </w:rPr>
        <w:endnoteReference w:id="14"/>
      </w:r>
      <w:r w:rsidRPr="00D009DD">
        <w:rPr>
          <w:rFonts w:hint="eastAsia"/>
        </w:rPr>
        <w:t>事實上</w:t>
      </w:r>
      <w:proofErr w:type="gramStart"/>
      <w:r w:rsidRPr="00D009DD">
        <w:rPr>
          <w:rFonts w:hint="eastAsia"/>
        </w:rPr>
        <w:t>應</w:t>
      </w:r>
      <w:proofErr w:type="gramEnd"/>
      <w:r w:rsidRPr="00D009DD">
        <w:rPr>
          <w:rFonts w:hint="eastAsia"/>
        </w:rPr>
        <w:t>該在1903年。</w:t>
      </w:r>
    </w:p>
    <w:p w14:paraId="47C4800F" w14:textId="0378105F" w:rsidR="00D009DD" w:rsidRPr="00D009DD" w:rsidRDefault="00D009DD" w:rsidP="00D009DD">
      <w:pPr>
        <w:pStyle w:val="aa"/>
        <w:ind w:firstLine="560"/>
        <w:rPr>
          <w:rFonts w:hint="eastAsia"/>
        </w:rPr>
      </w:pPr>
      <w:r w:rsidRPr="00D009DD">
        <w:rPr>
          <w:rFonts w:hint="eastAsia"/>
        </w:rPr>
        <w:t>檢閱《鐵雲先生年譜長編》</w:t>
      </w:r>
      <w:r w:rsidRPr="00D009DD">
        <w:rPr>
          <w:rFonts w:hint="eastAsia"/>
        </w:rPr>
        <w:endnoteReference w:id="15"/>
      </w:r>
      <w:r w:rsidRPr="00D009DD">
        <w:rPr>
          <w:rFonts w:hint="eastAsia"/>
        </w:rPr>
        <w:t>、《抱殘守缺齋日記》</w:t>
      </w:r>
      <w:r w:rsidRPr="00D009DD">
        <w:rPr>
          <w:rFonts w:hint="eastAsia"/>
        </w:rPr>
        <w:endnoteReference w:id="16"/>
      </w:r>
      <w:r w:rsidRPr="00D009DD">
        <w:rPr>
          <w:rFonts w:hint="eastAsia"/>
        </w:rPr>
        <w:t>《劉鶚年譜》</w:t>
      </w:r>
      <w:r w:rsidRPr="00D009DD">
        <w:rPr>
          <w:rFonts w:hint="eastAsia"/>
        </w:rPr>
        <w:endnoteReference w:id="17"/>
      </w:r>
      <w:r w:rsidRPr="00D009DD">
        <w:rPr>
          <w:rFonts w:hint="eastAsia"/>
        </w:rPr>
        <w:t>等資料，由於“在十月之前的日記對甲骨隻字未提。”</w:t>
      </w:r>
      <w:r w:rsidRPr="00D009DD">
        <w:rPr>
          <w:rFonts w:hint="eastAsia"/>
        </w:rPr>
        <w:endnoteReference w:id="18"/>
      </w:r>
      <w:proofErr w:type="gramStart"/>
      <w:r w:rsidRPr="00D009DD">
        <w:rPr>
          <w:rFonts w:hint="eastAsia"/>
        </w:rPr>
        <w:t>劉</w:t>
      </w:r>
      <w:proofErr w:type="gramEnd"/>
      <w:r w:rsidRPr="00D009DD">
        <w:rPr>
          <w:rFonts w:hint="eastAsia"/>
        </w:rPr>
        <w:t>鶚開始接觸和收藏甲骨是否早</w:t>
      </w:r>
      <w:proofErr w:type="gramStart"/>
      <w:r w:rsidRPr="00D009DD">
        <w:rPr>
          <w:rFonts w:hint="eastAsia"/>
        </w:rPr>
        <w:t>於</w:t>
      </w:r>
      <w:proofErr w:type="gramEnd"/>
      <w:r w:rsidRPr="00D009DD">
        <w:rPr>
          <w:rFonts w:hint="eastAsia"/>
        </w:rPr>
        <w:t>壬寅年（1902年）十月初之前？尚缺乏充分證</w:t>
      </w:r>
      <w:proofErr w:type="gramStart"/>
      <w:r w:rsidRPr="00D009DD">
        <w:rPr>
          <w:rFonts w:hint="eastAsia"/>
        </w:rPr>
        <w:t>據</w:t>
      </w:r>
      <w:proofErr w:type="gramEnd"/>
      <w:r w:rsidRPr="00D009DD">
        <w:rPr>
          <w:rFonts w:hint="eastAsia"/>
        </w:rPr>
        <w:t>。胡厚宣先生曾</w:t>
      </w:r>
      <w:proofErr w:type="gramStart"/>
      <w:r w:rsidRPr="00D009DD">
        <w:rPr>
          <w:rFonts w:hint="eastAsia"/>
        </w:rPr>
        <w:t>據</w:t>
      </w:r>
      <w:proofErr w:type="gramEnd"/>
      <w:r w:rsidRPr="00D009DD">
        <w:rPr>
          <w:rFonts w:hint="eastAsia"/>
        </w:rPr>
        <w:t>《殷商貞卜文字考·序》記述“1901年，羅氏始</w:t>
      </w:r>
      <w:proofErr w:type="gramStart"/>
      <w:r w:rsidRPr="00D009DD">
        <w:rPr>
          <w:rFonts w:hint="eastAsia"/>
        </w:rPr>
        <w:t>於劉</w:t>
      </w:r>
      <w:proofErr w:type="gramEnd"/>
      <w:r w:rsidRPr="00D009DD">
        <w:rPr>
          <w:rFonts w:hint="eastAsia"/>
        </w:rPr>
        <w:t>鶚鐵雲處見到甲骨。”</w:t>
      </w:r>
      <w:r w:rsidRPr="00D009DD">
        <w:rPr>
          <w:rFonts w:hint="eastAsia"/>
        </w:rPr>
        <w:endnoteReference w:id="19"/>
      </w:r>
      <w:r w:rsidRPr="00D009DD">
        <w:rPr>
          <w:rFonts w:hint="eastAsia"/>
        </w:rPr>
        <w:t>《殷商貞卜文字考·序》原文云“（王懿榮）所藏悉歸丹徒</w:t>
      </w:r>
      <w:proofErr w:type="gramStart"/>
      <w:r w:rsidRPr="00D009DD">
        <w:rPr>
          <w:rFonts w:hint="eastAsia"/>
        </w:rPr>
        <w:t>劉</w:t>
      </w:r>
      <w:proofErr w:type="gramEnd"/>
      <w:r w:rsidRPr="00D009DD">
        <w:rPr>
          <w:rFonts w:hint="eastAsia"/>
        </w:rPr>
        <w:t>氏，又翌年始</w:t>
      </w:r>
      <w:proofErr w:type="gramStart"/>
      <w:r w:rsidRPr="00D009DD">
        <w:rPr>
          <w:rFonts w:hint="eastAsia"/>
        </w:rPr>
        <w:t>傳</w:t>
      </w:r>
      <w:proofErr w:type="gramEnd"/>
      <w:r w:rsidRPr="00D009DD">
        <w:rPr>
          <w:rFonts w:hint="eastAsia"/>
        </w:rPr>
        <w:t>至江南予</w:t>
      </w:r>
      <w:proofErr w:type="gramStart"/>
      <w:r w:rsidRPr="00D009DD">
        <w:rPr>
          <w:rFonts w:hint="eastAsia"/>
        </w:rPr>
        <w:t>一</w:t>
      </w:r>
      <w:proofErr w:type="gramEnd"/>
      <w:r w:rsidRPr="00D009DD">
        <w:rPr>
          <w:rFonts w:hint="eastAsia"/>
        </w:rPr>
        <w:t>見，詫</w:t>
      </w:r>
      <w:proofErr w:type="gramStart"/>
      <w:r w:rsidRPr="00D009DD">
        <w:rPr>
          <w:rFonts w:hint="eastAsia"/>
        </w:rPr>
        <w:t>為</w:t>
      </w:r>
      <w:proofErr w:type="gramEnd"/>
      <w:r w:rsidRPr="00D009DD">
        <w:rPr>
          <w:rFonts w:hint="eastAsia"/>
        </w:rPr>
        <w:t>奇寶。慫</w:t>
      </w:r>
      <w:proofErr w:type="gramStart"/>
      <w:r w:rsidRPr="00D009DD">
        <w:rPr>
          <w:rFonts w:hint="eastAsia"/>
        </w:rPr>
        <w:t>惥劉</w:t>
      </w:r>
      <w:proofErr w:type="gramEnd"/>
      <w:r w:rsidRPr="00D009DD">
        <w:rPr>
          <w:rFonts w:hint="eastAsia"/>
        </w:rPr>
        <w:t>君亟拓墨千紙付影印，並</w:t>
      </w:r>
      <w:proofErr w:type="gramStart"/>
      <w:r w:rsidRPr="00D009DD">
        <w:rPr>
          <w:rFonts w:hint="eastAsia"/>
        </w:rPr>
        <w:t>為</w:t>
      </w:r>
      <w:proofErr w:type="gramEnd"/>
      <w:r w:rsidRPr="00D009DD">
        <w:rPr>
          <w:rFonts w:hint="eastAsia"/>
        </w:rPr>
        <w:t>製序。”</w:t>
      </w:r>
      <w:r w:rsidRPr="00D009DD">
        <w:rPr>
          <w:rFonts w:hint="eastAsia"/>
        </w:rPr>
        <w:endnoteReference w:id="20"/>
      </w:r>
      <w:proofErr w:type="gramStart"/>
      <w:r w:rsidRPr="00D009DD">
        <w:rPr>
          <w:rFonts w:hint="eastAsia"/>
        </w:rPr>
        <w:t>劉</w:t>
      </w:r>
      <w:proofErr w:type="gramEnd"/>
      <w:r w:rsidRPr="00D009DD">
        <w:rPr>
          <w:rFonts w:hint="eastAsia"/>
        </w:rPr>
        <w:t>鶚壬寅（1902年）十月初購入王懿榮舊藏甲骨，羅振玉所云“又翌年”就</w:t>
      </w:r>
      <w:proofErr w:type="gramStart"/>
      <w:r w:rsidRPr="00D009DD">
        <w:rPr>
          <w:rFonts w:hint="eastAsia"/>
        </w:rPr>
        <w:t>應</w:t>
      </w:r>
      <w:proofErr w:type="gramEnd"/>
      <w:r w:rsidRPr="00D009DD">
        <w:rPr>
          <w:rFonts w:hint="eastAsia"/>
        </w:rPr>
        <w:t>當是1903年。《鐵雲藏龜·羅序》云“癸卯（1903年）夏拓墨付景印既訖功，爲援</w:t>
      </w:r>
      <w:proofErr w:type="gramStart"/>
      <w:r w:rsidRPr="00D009DD">
        <w:rPr>
          <w:rFonts w:hint="eastAsia"/>
        </w:rPr>
        <w:t>據</w:t>
      </w:r>
      <w:proofErr w:type="gramEnd"/>
      <w:r w:rsidRPr="00D009DD">
        <w:rPr>
          <w:rFonts w:hint="eastAsia"/>
        </w:rPr>
        <w:t>經史綴辭</w:t>
      </w:r>
      <w:proofErr w:type="gramStart"/>
      <w:r w:rsidRPr="00D009DD">
        <w:rPr>
          <w:rFonts w:hint="eastAsia"/>
        </w:rPr>
        <w:t>於後</w:t>
      </w:r>
      <w:proofErr w:type="gramEnd"/>
      <w:r w:rsidRPr="00D009DD">
        <w:rPr>
          <w:rFonts w:hint="eastAsia"/>
        </w:rPr>
        <w:t>，以質海</w:t>
      </w:r>
      <w:proofErr w:type="gramStart"/>
      <w:r w:rsidRPr="00D009DD">
        <w:rPr>
          <w:rFonts w:hint="eastAsia"/>
        </w:rPr>
        <w:t>內</w:t>
      </w:r>
      <w:proofErr w:type="gramEnd"/>
      <w:r w:rsidRPr="00D009DD">
        <w:rPr>
          <w:rFonts w:hint="eastAsia"/>
        </w:rPr>
        <w:t>方聞之士。秋八月上虞羅振玉</w:t>
      </w:r>
      <w:proofErr w:type="gramStart"/>
      <w:r w:rsidRPr="00D009DD">
        <w:rPr>
          <w:rFonts w:hint="eastAsia"/>
        </w:rPr>
        <w:t>尗耒</w:t>
      </w:r>
      <w:proofErr w:type="gramEnd"/>
      <w:r w:rsidRPr="00D009DD">
        <w:rPr>
          <w:rFonts w:hint="eastAsia"/>
        </w:rPr>
        <w:t>員父</w:t>
      </w:r>
      <w:proofErr w:type="gramStart"/>
      <w:r w:rsidRPr="00D009DD">
        <w:rPr>
          <w:rFonts w:hint="eastAsia"/>
        </w:rPr>
        <w:t>書</w:t>
      </w:r>
      <w:proofErr w:type="gramEnd"/>
      <w:r w:rsidRPr="00D009DD">
        <w:rPr>
          <w:rFonts w:hint="eastAsia"/>
        </w:rPr>
        <w:t>于海上寓居之</w:t>
      </w:r>
      <w:proofErr w:type="gramStart"/>
      <w:r w:rsidRPr="00D009DD">
        <w:rPr>
          <w:rFonts w:hint="eastAsia"/>
        </w:rPr>
        <w:t>懷</w:t>
      </w:r>
      <w:proofErr w:type="gramEnd"/>
      <w:r w:rsidRPr="00D009DD">
        <w:rPr>
          <w:rFonts w:hint="eastAsia"/>
        </w:rPr>
        <w:t>新小築。”</w:t>
      </w:r>
      <w:r w:rsidRPr="00D009DD">
        <w:rPr>
          <w:rFonts w:hint="eastAsia"/>
        </w:rPr>
        <w:endnoteReference w:id="21"/>
      </w:r>
      <w:proofErr w:type="gramStart"/>
      <w:r w:rsidRPr="00D009DD">
        <w:rPr>
          <w:rFonts w:hint="eastAsia"/>
        </w:rPr>
        <w:t>據</w:t>
      </w:r>
      <w:proofErr w:type="gramEnd"/>
      <w:r w:rsidRPr="00D009DD">
        <w:rPr>
          <w:rFonts w:hint="eastAsia"/>
        </w:rPr>
        <w:t>此推</w:t>
      </w:r>
      <w:proofErr w:type="gramStart"/>
      <w:r w:rsidRPr="00D009DD">
        <w:rPr>
          <w:rFonts w:hint="eastAsia"/>
        </w:rPr>
        <w:t>斷</w:t>
      </w:r>
      <w:proofErr w:type="gramEnd"/>
      <w:r w:rsidRPr="00D009DD">
        <w:rPr>
          <w:rFonts w:hint="eastAsia"/>
        </w:rPr>
        <w:t>羅振玉始見</w:t>
      </w:r>
      <w:proofErr w:type="gramStart"/>
      <w:r w:rsidRPr="00D009DD">
        <w:rPr>
          <w:rFonts w:hint="eastAsia"/>
        </w:rPr>
        <w:t>劉</w:t>
      </w:r>
      <w:proofErr w:type="gramEnd"/>
      <w:r w:rsidRPr="00D009DD">
        <w:rPr>
          <w:rFonts w:hint="eastAsia"/>
        </w:rPr>
        <w:t>鶚所藏甲骨是在1903年初，並非是1901年。</w:t>
      </w:r>
    </w:p>
    <w:p w14:paraId="5871A906" w14:textId="24F6D914" w:rsidR="00D009DD" w:rsidRPr="00D009DD" w:rsidRDefault="00D009DD" w:rsidP="00D009DD">
      <w:pPr>
        <w:pStyle w:val="aa"/>
        <w:ind w:firstLine="560"/>
        <w:rPr>
          <w:rFonts w:hint="eastAsia"/>
        </w:rPr>
      </w:pPr>
      <w:r>
        <w:rPr>
          <w:rFonts w:hint="eastAsia"/>
        </w:rPr>
        <w:t>第三、</w:t>
      </w:r>
      <w:r w:rsidRPr="00D009DD">
        <w:rPr>
          <w:rFonts w:hint="eastAsia"/>
        </w:rPr>
        <w:t>王懿榮舊藏甲骨</w:t>
      </w:r>
      <w:proofErr w:type="gramStart"/>
      <w:r w:rsidRPr="00D009DD">
        <w:rPr>
          <w:rFonts w:hint="eastAsia"/>
        </w:rPr>
        <w:t>數</w:t>
      </w:r>
      <w:proofErr w:type="gramEnd"/>
      <w:r w:rsidRPr="00D009DD">
        <w:rPr>
          <w:rFonts w:hint="eastAsia"/>
        </w:rPr>
        <w:t>量</w:t>
      </w:r>
    </w:p>
    <w:p w14:paraId="1B6E2266" w14:textId="3018CCF4" w:rsidR="00D009DD" w:rsidRPr="00D009DD" w:rsidRDefault="00D009DD" w:rsidP="00D009DD">
      <w:pPr>
        <w:pStyle w:val="aa"/>
        <w:ind w:firstLine="560"/>
      </w:pPr>
      <w:r w:rsidRPr="00D009DD">
        <w:rPr>
          <w:rFonts w:hint="eastAsia"/>
        </w:rPr>
        <w:t>《中國甲骨學（增訂本）》三次提及王懿榮收藏甲骨</w:t>
      </w:r>
      <w:proofErr w:type="gramStart"/>
      <w:r w:rsidRPr="00D009DD">
        <w:rPr>
          <w:rFonts w:hint="eastAsia"/>
        </w:rPr>
        <w:t>數</w:t>
      </w:r>
      <w:proofErr w:type="gramEnd"/>
      <w:r w:rsidRPr="00D009DD">
        <w:rPr>
          <w:rFonts w:hint="eastAsia"/>
        </w:rPr>
        <w:t>量不盡一</w:t>
      </w:r>
      <w:r w:rsidRPr="00D009DD">
        <w:rPr>
          <w:rFonts w:hint="eastAsia"/>
        </w:rPr>
        <w:lastRenderedPageBreak/>
        <w:t>致，“王懿榮在一九〇〇年就已購得一千三百多片”</w:t>
      </w:r>
      <w:r w:rsidRPr="00D009DD">
        <w:rPr>
          <w:rFonts w:hint="eastAsia"/>
        </w:rPr>
        <w:endnoteReference w:id="22"/>
      </w:r>
      <w:r w:rsidRPr="00D009DD">
        <w:rPr>
          <w:rFonts w:hint="eastAsia"/>
        </w:rPr>
        <w:t>；“三次共計一千四五百片”</w:t>
      </w:r>
      <w:r w:rsidRPr="00D009DD">
        <w:rPr>
          <w:rFonts w:hint="eastAsia"/>
        </w:rPr>
        <w:endnoteReference w:id="23"/>
      </w:r>
      <w:r w:rsidRPr="00D009DD">
        <w:rPr>
          <w:rFonts w:hint="eastAsia"/>
        </w:rPr>
        <w:t>其中包含“王襄、孟定生一至二片”</w:t>
      </w:r>
      <w:r w:rsidRPr="00D009DD">
        <w:rPr>
          <w:rFonts w:hint="eastAsia"/>
        </w:rPr>
        <w:endnoteReference w:id="24"/>
      </w:r>
      <w:r w:rsidRPr="00D009DD">
        <w:rPr>
          <w:rFonts w:hint="eastAsia"/>
        </w:rPr>
        <w:t>；“王懿榮所得  約一千五百片”</w:t>
      </w:r>
      <w:r w:rsidRPr="00D009DD">
        <w:rPr>
          <w:rFonts w:hint="eastAsia"/>
        </w:rPr>
        <w:endnoteReference w:id="25"/>
      </w:r>
      <w:r w:rsidRPr="00D009DD">
        <w:rPr>
          <w:rFonts w:hint="eastAsia"/>
        </w:rPr>
        <w:t>。陳</w:t>
      </w:r>
      <w:proofErr w:type="gramStart"/>
      <w:r w:rsidRPr="00D009DD">
        <w:rPr>
          <w:rFonts w:hint="eastAsia"/>
        </w:rPr>
        <w:t>夢家先生</w:t>
      </w:r>
      <w:proofErr w:type="gramEnd"/>
      <w:r w:rsidRPr="00D009DD">
        <w:rPr>
          <w:rFonts w:hint="eastAsia"/>
        </w:rPr>
        <w:t>在“王氏家中保留未出售部分，其</w:t>
      </w:r>
      <w:proofErr w:type="gramStart"/>
      <w:r w:rsidRPr="00D009DD">
        <w:rPr>
          <w:rFonts w:hint="eastAsia"/>
        </w:rPr>
        <w:t>數</w:t>
      </w:r>
      <w:proofErr w:type="gramEnd"/>
      <w:r w:rsidRPr="00D009DD">
        <w:rPr>
          <w:rFonts w:hint="eastAsia"/>
        </w:rPr>
        <w:t>不詳”</w:t>
      </w:r>
      <w:r w:rsidRPr="00D009DD">
        <w:rPr>
          <w:rFonts w:hint="eastAsia"/>
        </w:rPr>
        <w:endnoteReference w:id="26"/>
      </w:r>
      <w:r w:rsidRPr="00D009DD">
        <w:rPr>
          <w:rFonts w:hint="eastAsia"/>
        </w:rPr>
        <w:t>的情況下，“估計王氏收藏甲骨约在1200片左右，最多不超過1500片”</w:t>
      </w:r>
      <w:r w:rsidRPr="00D009DD">
        <w:rPr>
          <w:rFonts w:hint="eastAsia"/>
        </w:rPr>
        <w:endnoteReference w:id="27"/>
      </w:r>
      <w:r w:rsidRPr="00D009DD">
        <w:rPr>
          <w:rFonts w:hint="eastAsia"/>
        </w:rPr>
        <w:t>。王懿榮</w:t>
      </w:r>
      <w:proofErr w:type="gramStart"/>
      <w:r w:rsidRPr="00D009DD">
        <w:rPr>
          <w:rFonts w:hint="eastAsia"/>
        </w:rPr>
        <w:t>殉</w:t>
      </w:r>
      <w:proofErr w:type="gramEnd"/>
      <w:r w:rsidRPr="00D009DD">
        <w:rPr>
          <w:rFonts w:hint="eastAsia"/>
        </w:rPr>
        <w:t>難</w:t>
      </w:r>
      <w:proofErr w:type="gramStart"/>
      <w:r w:rsidRPr="00D009DD">
        <w:rPr>
          <w:rFonts w:hint="eastAsia"/>
        </w:rPr>
        <w:t>後</w:t>
      </w:r>
      <w:proofErr w:type="gramEnd"/>
      <w:r w:rsidRPr="00D009DD">
        <w:rPr>
          <w:rFonts w:hint="eastAsia"/>
        </w:rPr>
        <w:t>，“其</w:t>
      </w:r>
      <w:proofErr w:type="gramStart"/>
      <w:r w:rsidRPr="00D009DD">
        <w:rPr>
          <w:rFonts w:hint="eastAsia"/>
        </w:rPr>
        <w:t>喆嗣翰甫</w:t>
      </w:r>
      <w:proofErr w:type="gramEnd"/>
      <w:r w:rsidRPr="00D009DD">
        <w:rPr>
          <w:rFonts w:hint="eastAsia"/>
        </w:rPr>
        <w:t>觀察售所藏，清公</w:t>
      </w:r>
      <w:proofErr w:type="gramStart"/>
      <w:r w:rsidRPr="00D009DD">
        <w:rPr>
          <w:rFonts w:hint="eastAsia"/>
        </w:rPr>
        <w:t>夙</w:t>
      </w:r>
      <w:proofErr w:type="gramEnd"/>
      <w:r w:rsidRPr="00D009DD">
        <w:rPr>
          <w:rFonts w:hint="eastAsia"/>
        </w:rPr>
        <w:t>責，龜板最</w:t>
      </w:r>
      <w:proofErr w:type="gramStart"/>
      <w:r w:rsidRPr="00D009DD">
        <w:rPr>
          <w:rFonts w:hint="eastAsia"/>
        </w:rPr>
        <w:t>後</w:t>
      </w:r>
      <w:proofErr w:type="gramEnd"/>
      <w:r w:rsidRPr="00D009DD">
        <w:rPr>
          <w:rFonts w:hint="eastAsia"/>
        </w:rPr>
        <w:t>出，計千餘片，予悉得之”</w:t>
      </w:r>
      <w:r w:rsidRPr="00D009DD">
        <w:rPr>
          <w:rFonts w:hint="eastAsia"/>
        </w:rPr>
        <w:endnoteReference w:id="28"/>
      </w:r>
      <w:r w:rsidRPr="00D009DD">
        <w:rPr>
          <w:rFonts w:hint="eastAsia"/>
        </w:rPr>
        <w:t>；“T,天津新書學院藏品。圖版1-4：共25片，骨24片、甲1片。</w:t>
      </w:r>
      <w:proofErr w:type="gramStart"/>
      <w:r w:rsidRPr="00D009DD">
        <w:rPr>
          <w:rFonts w:hint="eastAsia"/>
        </w:rPr>
        <w:t>來</w:t>
      </w:r>
      <w:proofErr w:type="gramEnd"/>
      <w:r w:rsidRPr="00D009DD">
        <w:rPr>
          <w:rFonts w:hint="eastAsia"/>
        </w:rPr>
        <w:t>自王懿榮舊藏。”</w:t>
      </w:r>
      <w:r w:rsidRPr="00D009DD">
        <w:rPr>
          <w:rFonts w:hint="eastAsia"/>
        </w:rPr>
        <w:endnoteReference w:id="29"/>
      </w:r>
      <w:proofErr w:type="gramStart"/>
      <w:r w:rsidRPr="00D009DD">
        <w:rPr>
          <w:rFonts w:hint="eastAsia"/>
        </w:rPr>
        <w:t>據</w:t>
      </w:r>
      <w:proofErr w:type="gramEnd"/>
      <w:r w:rsidRPr="00D009DD">
        <w:rPr>
          <w:rFonts w:hint="eastAsia"/>
        </w:rPr>
        <w:t>七T1=合9172、七T6=合9517、七T7=合8190、七T19=合588可知這批甲骨現藏天津博物館；民</w:t>
      </w:r>
      <w:proofErr w:type="gramStart"/>
      <w:r w:rsidRPr="00D009DD">
        <w:rPr>
          <w:rFonts w:hint="eastAsia"/>
        </w:rPr>
        <w:t>國</w:t>
      </w:r>
      <w:proofErr w:type="gramEnd"/>
      <w:r w:rsidRPr="00D009DD">
        <w:rPr>
          <w:rFonts w:hint="eastAsia"/>
        </w:rPr>
        <w:t>“三十六年（1947年）夏，</w:t>
      </w:r>
      <w:proofErr w:type="gramStart"/>
      <w:r w:rsidRPr="00D009DD">
        <w:rPr>
          <w:rFonts w:hint="eastAsia"/>
        </w:rPr>
        <w:t>懿</w:t>
      </w:r>
      <w:proofErr w:type="gramEnd"/>
      <w:r w:rsidRPr="00D009DD">
        <w:rPr>
          <w:rFonts w:hint="eastAsia"/>
        </w:rPr>
        <w:t>榮哲嗣崇</w:t>
      </w:r>
      <w:proofErr w:type="gramStart"/>
      <w:r w:rsidRPr="00D009DD">
        <w:rPr>
          <w:rFonts w:hint="eastAsia"/>
        </w:rPr>
        <w:t>煥</w:t>
      </w:r>
      <w:proofErr w:type="gramEnd"/>
      <w:r w:rsidRPr="00D009DD">
        <w:rPr>
          <w:rFonts w:hint="eastAsia"/>
        </w:rPr>
        <w:t>之女公子福莊就余攻史於輔仁大學，既卒業，</w:t>
      </w:r>
      <w:proofErr w:type="gramStart"/>
      <w:r w:rsidRPr="00D009DD">
        <w:rPr>
          <w:rFonts w:hint="eastAsia"/>
        </w:rPr>
        <w:t>將</w:t>
      </w:r>
      <w:proofErr w:type="gramEnd"/>
      <w:r w:rsidRPr="00D009DD">
        <w:rPr>
          <w:rFonts w:hint="eastAsia"/>
        </w:rPr>
        <w:t>赴美深造，以余曾助其行，攜家藏牛胛骨</w:t>
      </w:r>
      <w:proofErr w:type="gramStart"/>
      <w:r w:rsidRPr="00D009DD">
        <w:rPr>
          <w:rFonts w:hint="eastAsia"/>
        </w:rPr>
        <w:t>兩</w:t>
      </w:r>
      <w:proofErr w:type="gramEnd"/>
      <w:r w:rsidRPr="00D009DD">
        <w:rPr>
          <w:rFonts w:hint="eastAsia"/>
        </w:rPr>
        <w:t>片贈余”</w:t>
      </w:r>
      <w:r w:rsidRPr="00D009DD">
        <w:rPr>
          <w:rFonts w:hint="eastAsia"/>
        </w:rPr>
        <w:endnoteReference w:id="30"/>
      </w:r>
      <w:r w:rsidRPr="00D009DD">
        <w:rPr>
          <w:rFonts w:hint="eastAsia"/>
        </w:rPr>
        <w:t>；1961年6月11日上海《文匯報》“著名金石考古家王懿榮</w:t>
      </w:r>
      <w:proofErr w:type="gramStart"/>
      <w:r w:rsidRPr="00D009DD">
        <w:rPr>
          <w:rFonts w:hint="eastAsia"/>
        </w:rPr>
        <w:t>後</w:t>
      </w:r>
      <w:proofErr w:type="gramEnd"/>
      <w:r w:rsidRPr="00D009DD">
        <w:rPr>
          <w:rFonts w:hint="eastAsia"/>
        </w:rPr>
        <w:t>代王福重</w:t>
      </w:r>
      <w:proofErr w:type="gramStart"/>
      <w:r w:rsidRPr="00D009DD">
        <w:rPr>
          <w:rFonts w:hint="eastAsia"/>
        </w:rPr>
        <w:t>將</w:t>
      </w:r>
      <w:proofErr w:type="gramEnd"/>
      <w:r w:rsidRPr="00D009DD">
        <w:rPr>
          <w:rFonts w:hint="eastAsia"/>
        </w:rPr>
        <w:t>一批家藏刻辭甲骨獻給</w:t>
      </w:r>
      <w:proofErr w:type="gramStart"/>
      <w:r w:rsidRPr="00D009DD">
        <w:rPr>
          <w:rFonts w:hint="eastAsia"/>
        </w:rPr>
        <w:t>國</w:t>
      </w:r>
      <w:proofErr w:type="gramEnd"/>
      <w:r w:rsidRPr="00D009DD">
        <w:rPr>
          <w:rFonts w:hint="eastAsia"/>
        </w:rPr>
        <w:t>家”</w:t>
      </w:r>
      <w:r w:rsidRPr="00D009DD">
        <w:rPr>
          <w:rFonts w:hint="eastAsia"/>
        </w:rPr>
        <w:endnoteReference w:id="31"/>
      </w:r>
      <w:r w:rsidRPr="00D009DD">
        <w:rPr>
          <w:rFonts w:hint="eastAsia"/>
        </w:rPr>
        <w:t>。胡厚宣先生“聞訊</w:t>
      </w:r>
      <w:proofErr w:type="gramStart"/>
      <w:r w:rsidRPr="00D009DD">
        <w:rPr>
          <w:rFonts w:hint="eastAsia"/>
        </w:rPr>
        <w:t>後</w:t>
      </w:r>
      <w:proofErr w:type="gramEnd"/>
      <w:r w:rsidRPr="00D009DD">
        <w:rPr>
          <w:rFonts w:hint="eastAsia"/>
        </w:rPr>
        <w:t>，曾于6月20日親去天津文化局</w:t>
      </w:r>
      <w:proofErr w:type="gramStart"/>
      <w:r w:rsidRPr="00D009DD">
        <w:rPr>
          <w:rFonts w:hint="eastAsia"/>
        </w:rPr>
        <w:t>參</w:t>
      </w:r>
      <w:proofErr w:type="gramEnd"/>
      <w:r w:rsidRPr="00D009DD">
        <w:rPr>
          <w:rFonts w:hint="eastAsia"/>
        </w:rPr>
        <w:t>觀並</w:t>
      </w:r>
      <w:proofErr w:type="gramStart"/>
      <w:r w:rsidRPr="00D009DD">
        <w:rPr>
          <w:rFonts w:hint="eastAsia"/>
        </w:rPr>
        <w:t>摹</w:t>
      </w:r>
      <w:proofErr w:type="gramEnd"/>
      <w:r w:rsidRPr="00D009DD">
        <w:rPr>
          <w:rFonts w:hint="eastAsia"/>
        </w:rPr>
        <w:t>寫這一批甲骨，共計355片，片大字多，十九未見著錄”</w:t>
      </w:r>
      <w:r w:rsidRPr="00D009DD">
        <w:rPr>
          <w:rFonts w:hint="eastAsia"/>
        </w:rPr>
        <w:endnoteReference w:id="32"/>
      </w:r>
      <w:r w:rsidRPr="00D009DD">
        <w:rPr>
          <w:rFonts w:hint="eastAsia"/>
        </w:rPr>
        <w:t>，“這批甲骨于1963年</w:t>
      </w:r>
      <w:proofErr w:type="gramStart"/>
      <w:r w:rsidRPr="00D009DD">
        <w:rPr>
          <w:rFonts w:hint="eastAsia"/>
        </w:rPr>
        <w:t>撥</w:t>
      </w:r>
      <w:proofErr w:type="gramEnd"/>
      <w:r w:rsidRPr="00D009DD">
        <w:rPr>
          <w:rFonts w:hint="eastAsia"/>
        </w:rPr>
        <w:t>交給天津歷史博物館（天津博物館前身之一）”</w:t>
      </w:r>
      <w:r w:rsidRPr="00D009DD">
        <w:rPr>
          <w:rFonts w:hint="eastAsia"/>
        </w:rPr>
        <w:endnoteReference w:id="33"/>
      </w:r>
      <w:r w:rsidRPr="00D009DD">
        <w:rPr>
          <w:rFonts w:hint="eastAsia"/>
        </w:rPr>
        <w:t>。不知何故，胡厚宣先生《大陸現藏之甲骨文字》記述天津歷史博物館現藏“原王懿榮藏331片，</w:t>
      </w:r>
      <w:proofErr w:type="gramStart"/>
      <w:r w:rsidRPr="00D009DD">
        <w:rPr>
          <w:rFonts w:hint="eastAsia"/>
        </w:rPr>
        <w:t>為</w:t>
      </w:r>
      <w:proofErr w:type="gramEnd"/>
      <w:r w:rsidRPr="00D009DD">
        <w:rPr>
          <w:rFonts w:hint="eastAsia"/>
        </w:rPr>
        <w:t>最早一批”</w:t>
      </w:r>
      <w:r w:rsidRPr="00D009DD">
        <w:rPr>
          <w:rFonts w:hint="eastAsia"/>
        </w:rPr>
        <w:endnoteReference w:id="34"/>
      </w:r>
      <w:r w:rsidRPr="00D009DD">
        <w:rPr>
          <w:rFonts w:hint="eastAsia"/>
        </w:rPr>
        <w:t>；“聞王懿榮另一孫女，即王福重之妹王福莊也收藏有其祖父王懿榮舊藏的甲骨一批，約</w:t>
      </w:r>
      <w:r w:rsidRPr="00D009DD">
        <w:rPr>
          <w:rFonts w:hint="eastAsia"/>
        </w:rPr>
        <w:lastRenderedPageBreak/>
        <w:t>100片左右。王福莊人在美</w:t>
      </w:r>
      <w:proofErr w:type="gramStart"/>
      <w:r w:rsidRPr="00D009DD">
        <w:rPr>
          <w:rFonts w:hint="eastAsia"/>
        </w:rPr>
        <w:t>國</w:t>
      </w:r>
      <w:proofErr w:type="gramEnd"/>
      <w:r w:rsidRPr="00D009DD">
        <w:rPr>
          <w:rFonts w:hint="eastAsia"/>
        </w:rPr>
        <w:t>，今不知所在”</w:t>
      </w:r>
      <w:r w:rsidRPr="00D009DD">
        <w:rPr>
          <w:rFonts w:hint="eastAsia"/>
        </w:rPr>
        <w:endnoteReference w:id="35"/>
      </w:r>
      <w:r w:rsidRPr="00D009DD">
        <w:rPr>
          <w:rFonts w:hint="eastAsia"/>
        </w:rPr>
        <w:t>；“1990年10月，山東福山王懿榮紀念館聯繫王福重</w:t>
      </w:r>
      <w:proofErr w:type="gramStart"/>
      <w:r w:rsidRPr="00D009DD">
        <w:rPr>
          <w:rFonts w:hint="eastAsia"/>
        </w:rPr>
        <w:t>從</w:t>
      </w:r>
      <w:proofErr w:type="gramEnd"/>
      <w:r w:rsidRPr="00D009DD">
        <w:rPr>
          <w:rFonts w:hint="eastAsia"/>
        </w:rPr>
        <w:t>當時天津歷史博物館又移交2片，經筆者經手移交</w:t>
      </w:r>
      <w:proofErr w:type="gramStart"/>
      <w:r w:rsidRPr="00D009DD">
        <w:rPr>
          <w:rFonts w:hint="eastAsia"/>
        </w:rPr>
        <w:t>後</w:t>
      </w:r>
      <w:proofErr w:type="gramEnd"/>
      <w:r w:rsidRPr="00D009DD">
        <w:rPr>
          <w:rFonts w:hint="eastAsia"/>
        </w:rPr>
        <w:t>，現藏</w:t>
      </w:r>
      <w:proofErr w:type="gramStart"/>
      <w:r w:rsidRPr="00D009DD">
        <w:rPr>
          <w:rFonts w:hint="eastAsia"/>
        </w:rPr>
        <w:t>於</w:t>
      </w:r>
      <w:proofErr w:type="gramEnd"/>
      <w:r w:rsidRPr="00D009DD">
        <w:rPr>
          <w:rFonts w:hint="eastAsia"/>
        </w:rPr>
        <w:t>王懿榮紀念館</w:t>
      </w:r>
      <w:proofErr w:type="gramStart"/>
      <w:r w:rsidRPr="00D009DD">
        <w:rPr>
          <w:rFonts w:hint="eastAsia"/>
        </w:rPr>
        <w:t>內</w:t>
      </w:r>
      <w:proofErr w:type="gramEnd"/>
      <w:r w:rsidRPr="00D009DD">
        <w:rPr>
          <w:rFonts w:hint="eastAsia"/>
        </w:rPr>
        <w:t>。還有王福重妹妹王福莊收藏100片（筆者按：此說與胡厚宣先生記載相符），現收藏</w:t>
      </w:r>
      <w:proofErr w:type="gramStart"/>
      <w:r w:rsidRPr="00D009DD">
        <w:rPr>
          <w:rFonts w:hint="eastAsia"/>
        </w:rPr>
        <w:t>於</w:t>
      </w:r>
      <w:proofErr w:type="gramEnd"/>
      <w:r w:rsidRPr="00D009DD">
        <w:rPr>
          <w:rFonts w:hint="eastAsia"/>
        </w:rPr>
        <w:t>美</w:t>
      </w:r>
      <w:proofErr w:type="gramStart"/>
      <w:r w:rsidRPr="00D009DD">
        <w:rPr>
          <w:rFonts w:hint="eastAsia"/>
        </w:rPr>
        <w:t>國</w:t>
      </w:r>
      <w:proofErr w:type="gramEnd"/>
      <w:r w:rsidRPr="00D009DD">
        <w:rPr>
          <w:rFonts w:hint="eastAsia"/>
        </w:rPr>
        <w:t>”</w:t>
      </w:r>
      <w:r w:rsidRPr="00D009DD">
        <w:rPr>
          <w:rFonts w:hint="eastAsia"/>
        </w:rPr>
        <w:endnoteReference w:id="36"/>
      </w:r>
      <w:r w:rsidRPr="00D009DD">
        <w:rPr>
          <w:rFonts w:hint="eastAsia"/>
        </w:rPr>
        <w:t>。</w:t>
      </w:r>
      <w:proofErr w:type="gramStart"/>
      <w:r w:rsidRPr="00D009DD">
        <w:rPr>
          <w:rFonts w:hint="eastAsia"/>
        </w:rPr>
        <w:t>據</w:t>
      </w:r>
      <w:proofErr w:type="gramEnd"/>
      <w:r w:rsidRPr="00D009DD">
        <w:rPr>
          <w:rFonts w:hint="eastAsia"/>
        </w:rPr>
        <w:t>以上</w:t>
      </w:r>
      <w:proofErr w:type="gramStart"/>
      <w:r w:rsidRPr="00D009DD">
        <w:rPr>
          <w:rFonts w:hint="eastAsia"/>
        </w:rPr>
        <w:t>數據</w:t>
      </w:r>
      <w:proofErr w:type="gramEnd"/>
      <w:r w:rsidRPr="00D009DD">
        <w:rPr>
          <w:rFonts w:hint="eastAsia"/>
        </w:rPr>
        <w:t>可知，王懿榮舊藏甲骨</w:t>
      </w:r>
      <w:proofErr w:type="gramStart"/>
      <w:r w:rsidRPr="00D009DD">
        <w:rPr>
          <w:rFonts w:hint="eastAsia"/>
        </w:rPr>
        <w:t>應</w:t>
      </w:r>
      <w:proofErr w:type="gramEnd"/>
      <w:r w:rsidRPr="00D009DD">
        <w:rPr>
          <w:rFonts w:hint="eastAsia"/>
        </w:rPr>
        <w:t>該不少</w:t>
      </w:r>
      <w:proofErr w:type="gramStart"/>
      <w:r w:rsidRPr="00D009DD">
        <w:rPr>
          <w:rFonts w:hint="eastAsia"/>
        </w:rPr>
        <w:t>於</w:t>
      </w:r>
      <w:proofErr w:type="gramEnd"/>
      <w:r w:rsidRPr="00D009DD">
        <w:rPr>
          <w:rFonts w:hint="eastAsia"/>
        </w:rPr>
        <w:t>1500片。</w:t>
      </w:r>
    </w:p>
    <w:p w14:paraId="6B2A6703" w14:textId="63EF2036" w:rsidR="00D009DD" w:rsidRPr="00D009DD" w:rsidRDefault="00D009DD" w:rsidP="00D009DD">
      <w:pPr>
        <w:pStyle w:val="aa"/>
        <w:ind w:firstLine="560"/>
        <w:rPr>
          <w:rFonts w:hint="eastAsia"/>
        </w:rPr>
      </w:pPr>
      <w:r>
        <w:rPr>
          <w:rFonts w:hint="eastAsia"/>
        </w:rPr>
        <w:t>第四、</w:t>
      </w:r>
      <w:r w:rsidRPr="00D009DD">
        <w:rPr>
          <w:rFonts w:hint="eastAsia"/>
        </w:rPr>
        <w:t>一八九九年至一九〇三年期間甲骨分期</w:t>
      </w:r>
    </w:p>
    <w:p w14:paraId="54BED4A0" w14:textId="77777777" w:rsidR="00D009DD" w:rsidRPr="00D009DD" w:rsidRDefault="00D009DD" w:rsidP="00D009DD">
      <w:pPr>
        <w:pStyle w:val="aa"/>
        <w:ind w:firstLine="560"/>
      </w:pPr>
      <w:r w:rsidRPr="00D009DD">
        <w:rPr>
          <w:rFonts w:hint="eastAsia"/>
        </w:rPr>
        <w:t>《中國甲骨學（增訂本）》云，“一八九九年至一九〇三年期間……包括一八九九年以前出土的龍骨之餘，多</w:t>
      </w:r>
      <w:proofErr w:type="gramStart"/>
      <w:r w:rsidRPr="00D009DD">
        <w:rPr>
          <w:rFonts w:hint="eastAsia"/>
        </w:rPr>
        <w:t>為</w:t>
      </w:r>
      <w:proofErr w:type="gramEnd"/>
      <w:r w:rsidRPr="00D009DD">
        <w:rPr>
          <w:rFonts w:hint="eastAsia"/>
        </w:rPr>
        <w:t>一、二、五期之物。”</w:t>
      </w:r>
      <w:r w:rsidRPr="00D009DD">
        <w:rPr>
          <w:rFonts w:hint="eastAsia"/>
        </w:rPr>
        <w:endnoteReference w:id="37"/>
      </w:r>
      <w:r w:rsidRPr="00D009DD">
        <w:rPr>
          <w:rFonts w:hint="eastAsia"/>
        </w:rPr>
        <w:t>不確。</w:t>
      </w:r>
      <w:proofErr w:type="gramStart"/>
      <w:r w:rsidRPr="00D009DD">
        <w:rPr>
          <w:rFonts w:hint="eastAsia"/>
        </w:rPr>
        <w:t>劉一曼</w:t>
      </w:r>
      <w:proofErr w:type="gramEnd"/>
      <w:r w:rsidRPr="00D009DD">
        <w:rPr>
          <w:rFonts w:hint="eastAsia"/>
        </w:rPr>
        <w:t>先生《甲骨文書籍提要（增補本）》</w:t>
      </w:r>
      <w:proofErr w:type="gramStart"/>
      <w:r w:rsidRPr="00D009DD">
        <w:rPr>
          <w:rFonts w:hint="eastAsia"/>
        </w:rPr>
        <w:t>介</w:t>
      </w:r>
      <w:proofErr w:type="gramEnd"/>
      <w:r w:rsidRPr="00D009DD">
        <w:rPr>
          <w:rFonts w:hint="eastAsia"/>
        </w:rPr>
        <w:t>紹《鐵雲藏龜》云，“其時代，以第一期</w:t>
      </w:r>
      <w:proofErr w:type="gramStart"/>
      <w:r w:rsidRPr="00D009DD">
        <w:rPr>
          <w:rFonts w:hint="eastAsia"/>
        </w:rPr>
        <w:t>為</w:t>
      </w:r>
      <w:proofErr w:type="gramEnd"/>
      <w:r w:rsidRPr="00D009DD">
        <w:rPr>
          <w:rFonts w:hint="eastAsia"/>
        </w:rPr>
        <w:t>多，第二期次之，第三期極少，沒有第四、五期卜辭”</w:t>
      </w:r>
      <w:r w:rsidRPr="00D009DD">
        <w:rPr>
          <w:rFonts w:hint="eastAsia"/>
        </w:rPr>
        <w:endnoteReference w:id="38"/>
      </w:r>
      <w:r w:rsidRPr="00D009DD">
        <w:rPr>
          <w:rFonts w:hint="eastAsia"/>
        </w:rPr>
        <w:t>。</w:t>
      </w:r>
      <w:proofErr w:type="gramStart"/>
      <w:r w:rsidRPr="00D009DD">
        <w:rPr>
          <w:rFonts w:hint="eastAsia"/>
        </w:rPr>
        <w:t>據</w:t>
      </w:r>
      <w:proofErr w:type="gramEnd"/>
      <w:r w:rsidRPr="00D009DD">
        <w:rPr>
          <w:rFonts w:hint="eastAsia"/>
        </w:rPr>
        <w:t>筆者不完全統計，《甲骨文合集》</w:t>
      </w:r>
      <w:r w:rsidRPr="00D009DD">
        <w:rPr>
          <w:rFonts w:hint="eastAsia"/>
        </w:rPr>
        <w:endnoteReference w:id="39"/>
      </w:r>
      <w:r w:rsidRPr="00D009DD">
        <w:rPr>
          <w:rFonts w:hint="eastAsia"/>
        </w:rPr>
        <w:t>收錄《鐵雲藏龜》第三、四、五期各一片</w:t>
      </w:r>
      <w:r w:rsidRPr="00D009DD">
        <w:rPr>
          <w:rFonts w:hint="eastAsia"/>
        </w:rPr>
        <w:endnoteReference w:id="40"/>
      </w:r>
      <w:r w:rsidRPr="00D009DD">
        <w:rPr>
          <w:rFonts w:hint="eastAsia"/>
        </w:rPr>
        <w:t>。但現藏</w:t>
      </w:r>
      <w:proofErr w:type="gramStart"/>
      <w:r w:rsidRPr="00D009DD">
        <w:rPr>
          <w:rFonts w:hint="eastAsia"/>
        </w:rPr>
        <w:t>於</w:t>
      </w:r>
      <w:proofErr w:type="gramEnd"/>
      <w:r w:rsidRPr="00D009DD">
        <w:rPr>
          <w:rFonts w:hint="eastAsia"/>
        </w:rPr>
        <w:t>上海博物館、中</w:t>
      </w:r>
      <w:proofErr w:type="gramStart"/>
      <w:r w:rsidRPr="00D009DD">
        <w:rPr>
          <w:rFonts w:hint="eastAsia"/>
        </w:rPr>
        <w:t>國</w:t>
      </w:r>
      <w:proofErr w:type="gramEnd"/>
      <w:r w:rsidRPr="00D009DD">
        <w:rPr>
          <w:rFonts w:hint="eastAsia"/>
        </w:rPr>
        <w:t>社</w:t>
      </w:r>
      <w:proofErr w:type="gramStart"/>
      <w:r w:rsidRPr="00D009DD">
        <w:rPr>
          <w:rFonts w:hint="eastAsia"/>
        </w:rPr>
        <w:t>會</w:t>
      </w:r>
      <w:proofErr w:type="gramEnd"/>
      <w:r w:rsidRPr="00D009DD">
        <w:rPr>
          <w:rFonts w:hint="eastAsia"/>
        </w:rPr>
        <w:t>科學院歷史研究所、</w:t>
      </w:r>
      <w:proofErr w:type="gramStart"/>
      <w:r w:rsidRPr="00D009DD">
        <w:rPr>
          <w:rFonts w:hint="eastAsia"/>
        </w:rPr>
        <w:t>國</w:t>
      </w:r>
      <w:proofErr w:type="gramEnd"/>
      <w:r w:rsidRPr="00D009DD">
        <w:rPr>
          <w:rFonts w:hint="eastAsia"/>
        </w:rPr>
        <w:t>家博物館的“戩壽堂”舊藏甲骨，第三期110片、第四期123片、第五期6片（筆者按，此</w:t>
      </w:r>
      <w:proofErr w:type="gramStart"/>
      <w:r w:rsidRPr="00D009DD">
        <w:rPr>
          <w:rFonts w:hint="eastAsia"/>
        </w:rPr>
        <w:t>數據</w:t>
      </w:r>
      <w:proofErr w:type="gramEnd"/>
      <w:r w:rsidRPr="00D009DD">
        <w:rPr>
          <w:rFonts w:hint="eastAsia"/>
        </w:rPr>
        <w:t>僅</w:t>
      </w:r>
      <w:proofErr w:type="gramStart"/>
      <w:r w:rsidRPr="00D009DD">
        <w:rPr>
          <w:rFonts w:hint="eastAsia"/>
        </w:rPr>
        <w:t>為</w:t>
      </w:r>
      <w:proofErr w:type="gramEnd"/>
      <w:r w:rsidRPr="00D009DD">
        <w:rPr>
          <w:rFonts w:hint="eastAsia"/>
        </w:rPr>
        <w:t>截止目前粗略統計，今</w:t>
      </w:r>
      <w:proofErr w:type="gramStart"/>
      <w:r w:rsidRPr="00D009DD">
        <w:rPr>
          <w:rFonts w:hint="eastAsia"/>
        </w:rPr>
        <w:t>後</w:t>
      </w:r>
      <w:proofErr w:type="gramEnd"/>
      <w:r w:rsidRPr="00D009DD">
        <w:rPr>
          <w:rFonts w:hint="eastAsia"/>
        </w:rPr>
        <w:t>可能</w:t>
      </w:r>
      <w:proofErr w:type="gramStart"/>
      <w:r w:rsidRPr="00D009DD">
        <w:rPr>
          <w:rFonts w:hint="eastAsia"/>
        </w:rPr>
        <w:t>會</w:t>
      </w:r>
      <w:proofErr w:type="gramEnd"/>
      <w:r w:rsidRPr="00D009DD">
        <w:rPr>
          <w:rFonts w:hint="eastAsia"/>
        </w:rPr>
        <w:t>有所增加）。</w:t>
      </w:r>
      <w:proofErr w:type="gramStart"/>
      <w:r w:rsidRPr="00D009DD">
        <w:rPr>
          <w:rFonts w:hint="eastAsia"/>
        </w:rPr>
        <w:t>數據</w:t>
      </w:r>
      <w:proofErr w:type="gramEnd"/>
      <w:r w:rsidRPr="00D009DD">
        <w:rPr>
          <w:rFonts w:hint="eastAsia"/>
        </w:rPr>
        <w:t>表明，之前各種論著記述</w:t>
      </w:r>
      <w:proofErr w:type="gramStart"/>
      <w:r w:rsidRPr="00D009DD">
        <w:rPr>
          <w:rFonts w:hint="eastAsia"/>
        </w:rPr>
        <w:t>劉</w:t>
      </w:r>
      <w:proofErr w:type="gramEnd"/>
      <w:r w:rsidRPr="00D009DD">
        <w:rPr>
          <w:rFonts w:hint="eastAsia"/>
        </w:rPr>
        <w:t>鶚之前所藏甲骨分期情況是基</w:t>
      </w:r>
      <w:proofErr w:type="gramStart"/>
      <w:r w:rsidRPr="00D009DD">
        <w:rPr>
          <w:rFonts w:hint="eastAsia"/>
        </w:rPr>
        <w:t>於</w:t>
      </w:r>
      <w:proofErr w:type="gramEnd"/>
      <w:r w:rsidRPr="00D009DD">
        <w:rPr>
          <w:rFonts w:hint="eastAsia"/>
        </w:rPr>
        <w:t>《鐵雲藏龜》著錄情況而言。同時表明，</w:t>
      </w:r>
      <w:proofErr w:type="gramStart"/>
      <w:r w:rsidRPr="00D009DD">
        <w:rPr>
          <w:rFonts w:hint="eastAsia"/>
        </w:rPr>
        <w:t>劉</w:t>
      </w:r>
      <w:proofErr w:type="gramEnd"/>
      <w:r w:rsidRPr="00D009DD">
        <w:rPr>
          <w:rFonts w:hint="eastAsia"/>
        </w:rPr>
        <w:t>鶚舊藏在《鐵雲藏龜》印行時“揔計予之所藏約過五千片”</w:t>
      </w:r>
      <w:r w:rsidRPr="00D009DD">
        <w:rPr>
          <w:rFonts w:hint="eastAsia"/>
        </w:rPr>
        <w:endnoteReference w:id="41"/>
      </w:r>
      <w:r w:rsidRPr="00D009DD">
        <w:rPr>
          <w:rFonts w:hint="eastAsia"/>
        </w:rPr>
        <w:t>之</w:t>
      </w:r>
      <w:proofErr w:type="gramStart"/>
      <w:r w:rsidRPr="00D009DD">
        <w:rPr>
          <w:rFonts w:hint="eastAsia"/>
        </w:rPr>
        <w:t>後</w:t>
      </w:r>
      <w:proofErr w:type="gramEnd"/>
      <w:r w:rsidRPr="00D009DD">
        <w:rPr>
          <w:rFonts w:hint="eastAsia"/>
        </w:rPr>
        <w:t>，所藏甲骨也非止</w:t>
      </w:r>
      <w:proofErr w:type="gramStart"/>
      <w:r w:rsidRPr="00D009DD">
        <w:rPr>
          <w:rFonts w:hint="eastAsia"/>
        </w:rPr>
        <w:t>於</w:t>
      </w:r>
      <w:proofErr w:type="gramEnd"/>
      <w:r w:rsidRPr="00D009DD">
        <w:rPr>
          <w:rFonts w:hint="eastAsia"/>
        </w:rPr>
        <w:t>乙巳（1905年）十月十七日“</w:t>
      </w:r>
      <w:r w:rsidRPr="00D009DD">
        <w:t>又買範姓龜骨三百餘片</w:t>
      </w:r>
      <w:r w:rsidRPr="00D009DD">
        <w:rPr>
          <w:rFonts w:hint="eastAsia"/>
        </w:rPr>
        <w:t>”</w:t>
      </w:r>
      <w:r w:rsidRPr="00D009DD">
        <w:rPr>
          <w:rFonts w:hint="eastAsia"/>
        </w:rPr>
        <w:endnoteReference w:id="42"/>
      </w:r>
      <w:r w:rsidRPr="00D009DD">
        <w:rPr>
          <w:rFonts w:hint="eastAsia"/>
        </w:rPr>
        <w:t>，</w:t>
      </w:r>
      <w:r w:rsidRPr="00D009DD">
        <w:rPr>
          <w:rFonts w:hint="eastAsia"/>
        </w:rPr>
        <w:lastRenderedPageBreak/>
        <w:t>“按范氏1914年所言：……1903年（癸卯光緒二十九年）出甲骨一千塊，又歸</w:t>
      </w:r>
      <w:proofErr w:type="gramStart"/>
      <w:r w:rsidRPr="00D009DD">
        <w:rPr>
          <w:rFonts w:hint="eastAsia"/>
        </w:rPr>
        <w:t>劉</w:t>
      </w:r>
      <w:proofErr w:type="gramEnd"/>
      <w:r w:rsidRPr="00D009DD">
        <w:rPr>
          <w:rFonts w:hint="eastAsia"/>
        </w:rPr>
        <w:t>鐵雲。”</w:t>
      </w:r>
      <w:r w:rsidRPr="00D009DD">
        <w:rPr>
          <w:rFonts w:hint="eastAsia"/>
        </w:rPr>
        <w:endnoteReference w:id="43"/>
      </w:r>
      <w:r w:rsidRPr="00D009DD">
        <w:rPr>
          <w:rFonts w:hint="eastAsia"/>
        </w:rPr>
        <w:t>《鐵雲藏龜》是否含蓋這批甲骨，陳</w:t>
      </w:r>
      <w:proofErr w:type="gramStart"/>
      <w:r w:rsidRPr="00D009DD">
        <w:rPr>
          <w:rFonts w:hint="eastAsia"/>
        </w:rPr>
        <w:t>夢</w:t>
      </w:r>
      <w:proofErr w:type="gramEnd"/>
      <w:r w:rsidRPr="00D009DD">
        <w:rPr>
          <w:rFonts w:hint="eastAsia"/>
        </w:rPr>
        <w:t>家先生認</w:t>
      </w:r>
      <w:proofErr w:type="gramStart"/>
      <w:r w:rsidRPr="00D009DD">
        <w:rPr>
          <w:rFonts w:hint="eastAsia"/>
        </w:rPr>
        <w:t>為</w:t>
      </w:r>
      <w:proofErr w:type="gramEnd"/>
      <w:r w:rsidRPr="00D009DD">
        <w:rPr>
          <w:rFonts w:hint="eastAsia"/>
        </w:rPr>
        <w:t>“此5000片或者</w:t>
      </w:r>
      <w:proofErr w:type="gramStart"/>
      <w:r w:rsidRPr="00D009DD">
        <w:rPr>
          <w:rFonts w:hint="eastAsia"/>
        </w:rPr>
        <w:t>應</w:t>
      </w:r>
      <w:proofErr w:type="gramEnd"/>
      <w:r w:rsidRPr="00D009DD">
        <w:rPr>
          <w:rFonts w:hint="eastAsia"/>
        </w:rPr>
        <w:t>計入癸卯（1905年）(筆者按：當是1903年之誤）所出的一批”</w:t>
      </w:r>
      <w:r w:rsidRPr="00D009DD">
        <w:rPr>
          <w:rFonts w:hint="eastAsia"/>
        </w:rPr>
        <w:endnoteReference w:id="44"/>
      </w:r>
      <w:r w:rsidRPr="00D009DD">
        <w:rPr>
          <w:rFonts w:hint="eastAsia"/>
        </w:rPr>
        <w:t>。筆者認</w:t>
      </w:r>
      <w:proofErr w:type="gramStart"/>
      <w:r w:rsidRPr="00D009DD">
        <w:rPr>
          <w:rFonts w:hint="eastAsia"/>
        </w:rPr>
        <w:t>為據</w:t>
      </w:r>
      <w:proofErr w:type="gramEnd"/>
      <w:r w:rsidRPr="00D009DD">
        <w:rPr>
          <w:rFonts w:hint="eastAsia"/>
        </w:rPr>
        <w:t>《鐵雲藏龜》著錄與“戩壽堂”遞藏的第三、四、五期卜辭所</w:t>
      </w:r>
      <w:proofErr w:type="gramStart"/>
      <w:r w:rsidRPr="00D009DD">
        <w:rPr>
          <w:rFonts w:hint="eastAsia"/>
        </w:rPr>
        <w:t>佔</w:t>
      </w:r>
      <w:proofErr w:type="gramEnd"/>
      <w:r w:rsidRPr="00D009DD">
        <w:rPr>
          <w:rFonts w:hint="eastAsia"/>
        </w:rPr>
        <w:t>比例情況看，至少《鐵雲藏龜》沒有著錄這批甲骨，抑或</w:t>
      </w:r>
      <w:proofErr w:type="gramStart"/>
      <w:r w:rsidRPr="00D009DD">
        <w:rPr>
          <w:rFonts w:hint="eastAsia"/>
        </w:rPr>
        <w:t>劉</w:t>
      </w:r>
      <w:proofErr w:type="gramEnd"/>
      <w:r w:rsidRPr="00D009DD">
        <w:rPr>
          <w:rFonts w:hint="eastAsia"/>
        </w:rPr>
        <w:t>鶚舊藏甲骨在6300片以上，有待進一步考證。但一八九九年至一九〇三年期間甲骨出土各期均有是有事實依</w:t>
      </w:r>
      <w:proofErr w:type="gramStart"/>
      <w:r w:rsidRPr="00D009DD">
        <w:rPr>
          <w:rFonts w:hint="eastAsia"/>
        </w:rPr>
        <w:t>據</w:t>
      </w:r>
      <w:proofErr w:type="gramEnd"/>
      <w:r w:rsidRPr="00D009DD">
        <w:rPr>
          <w:rFonts w:hint="eastAsia"/>
        </w:rPr>
        <w:t>的。</w:t>
      </w:r>
    </w:p>
    <w:p w14:paraId="37EFE5C0" w14:textId="77777777" w:rsidR="00D009DD" w:rsidRPr="00D009DD" w:rsidRDefault="00D009DD" w:rsidP="00D009DD">
      <w:pPr>
        <w:pStyle w:val="aa"/>
        <w:ind w:firstLine="560"/>
      </w:pPr>
    </w:p>
    <w:p w14:paraId="094DD89C" w14:textId="793071FB" w:rsidR="00D009DD" w:rsidRPr="00D009DD" w:rsidRDefault="00D009DD" w:rsidP="00D009DD">
      <w:pPr>
        <w:pStyle w:val="aa"/>
        <w:ind w:firstLine="560"/>
        <w:rPr>
          <w:rFonts w:hint="eastAsia"/>
        </w:rPr>
      </w:pPr>
      <w:r>
        <w:rPr>
          <w:rFonts w:hint="eastAsia"/>
        </w:rPr>
        <w:t>第五、</w:t>
      </w:r>
      <w:proofErr w:type="gramStart"/>
      <w:r w:rsidRPr="00D009DD">
        <w:rPr>
          <w:rFonts w:hint="eastAsia"/>
        </w:rPr>
        <w:t>劉</w:t>
      </w:r>
      <w:proofErr w:type="gramEnd"/>
      <w:r w:rsidRPr="00D009DD">
        <w:rPr>
          <w:rFonts w:hint="eastAsia"/>
        </w:rPr>
        <w:t>鶚是否“通過三子大紳購得千片左右”</w:t>
      </w:r>
      <w:r w:rsidRPr="00D009DD">
        <w:rPr>
          <w:rFonts w:hint="eastAsia"/>
        </w:rPr>
        <w:endnoteReference w:id="45"/>
      </w:r>
      <w:r w:rsidRPr="00D009DD">
        <w:rPr>
          <w:rFonts w:hint="eastAsia"/>
        </w:rPr>
        <w:t>？</w:t>
      </w:r>
    </w:p>
    <w:p w14:paraId="0A7B94B1" w14:textId="427B6835" w:rsidR="00D009DD" w:rsidRPr="00D009DD" w:rsidRDefault="00D009DD" w:rsidP="00D009DD">
      <w:pPr>
        <w:pStyle w:val="aa"/>
        <w:ind w:firstLine="560"/>
      </w:pPr>
      <w:r w:rsidRPr="00D009DD">
        <w:rPr>
          <w:rFonts w:hint="eastAsia"/>
        </w:rPr>
        <w:t>此說最早見</w:t>
      </w:r>
      <w:proofErr w:type="gramStart"/>
      <w:r w:rsidRPr="00D009DD">
        <w:rPr>
          <w:rFonts w:hint="eastAsia"/>
        </w:rPr>
        <w:t>於</w:t>
      </w:r>
      <w:proofErr w:type="gramEnd"/>
      <w:r w:rsidRPr="00D009DD">
        <w:rPr>
          <w:rFonts w:hint="eastAsia"/>
        </w:rPr>
        <w:t>《甲骨年表》記載：清光緒二十八年壬寅（一九〇二--一九〇三）年“劉氏復命第三子大紳至安陽搜羅，又得千餘片。總計</w:t>
      </w:r>
      <w:proofErr w:type="gramStart"/>
      <w:r w:rsidRPr="00D009DD">
        <w:rPr>
          <w:rFonts w:hint="eastAsia"/>
        </w:rPr>
        <w:t>劉</w:t>
      </w:r>
      <w:proofErr w:type="gramEnd"/>
      <w:r w:rsidRPr="00D009DD">
        <w:rPr>
          <w:rFonts w:hint="eastAsia"/>
        </w:rPr>
        <w:t>氏前</w:t>
      </w:r>
      <w:proofErr w:type="gramStart"/>
      <w:r w:rsidRPr="00D009DD">
        <w:rPr>
          <w:rFonts w:hint="eastAsia"/>
        </w:rPr>
        <w:t>後</w:t>
      </w:r>
      <w:proofErr w:type="gramEnd"/>
      <w:r w:rsidRPr="00D009DD">
        <w:rPr>
          <w:rFonts w:hint="eastAsia"/>
        </w:rPr>
        <w:t>所得，約五千片而強（見鐵雲藏龜序）”</w:t>
      </w:r>
      <w:r w:rsidRPr="00D009DD">
        <w:rPr>
          <w:rFonts w:hint="eastAsia"/>
        </w:rPr>
        <w:endnoteReference w:id="46"/>
      </w:r>
      <w:r w:rsidRPr="00D009DD">
        <w:rPr>
          <w:rFonts w:hint="eastAsia"/>
        </w:rPr>
        <w:t>（筆者按：《鐵雲藏龜·序》並未提及此事，此註可能僅指“五千片而言”）。胡厚宣先生《殷墟發掘》繼續沿用此觀點“</w:t>
      </w:r>
      <w:proofErr w:type="gramStart"/>
      <w:r w:rsidRPr="00D009DD">
        <w:rPr>
          <w:rFonts w:hint="eastAsia"/>
        </w:rPr>
        <w:t>劉</w:t>
      </w:r>
      <w:proofErr w:type="gramEnd"/>
      <w:r w:rsidRPr="00D009DD">
        <w:rPr>
          <w:rFonts w:hint="eastAsia"/>
        </w:rPr>
        <w:t>氏又派他第三個</w:t>
      </w:r>
      <w:proofErr w:type="gramStart"/>
      <w:r w:rsidRPr="00D009DD">
        <w:rPr>
          <w:rFonts w:hint="eastAsia"/>
        </w:rPr>
        <w:t>兒</w:t>
      </w:r>
      <w:proofErr w:type="gramEnd"/>
      <w:r w:rsidRPr="00D009DD">
        <w:rPr>
          <w:rFonts w:hint="eastAsia"/>
        </w:rPr>
        <w:t>子大紳，親往河南搜羅，也得了一千多片”</w:t>
      </w:r>
      <w:r w:rsidRPr="00D009DD">
        <w:rPr>
          <w:rFonts w:hint="eastAsia"/>
        </w:rPr>
        <w:endnoteReference w:id="47"/>
      </w:r>
      <w:r w:rsidRPr="00D009DD">
        <w:rPr>
          <w:rFonts w:hint="eastAsia"/>
        </w:rPr>
        <w:t>。《甲骨年表》《殷墟發掘》《中國甲骨學》三本著作，就此事記載區別在</w:t>
      </w:r>
      <w:proofErr w:type="gramStart"/>
      <w:r w:rsidRPr="00D009DD">
        <w:rPr>
          <w:rFonts w:hint="eastAsia"/>
        </w:rPr>
        <w:t>於</w:t>
      </w:r>
      <w:proofErr w:type="gramEnd"/>
      <w:r w:rsidRPr="00D009DD">
        <w:rPr>
          <w:rFonts w:hint="eastAsia"/>
        </w:rPr>
        <w:t>收羅地點</w:t>
      </w:r>
      <w:proofErr w:type="gramStart"/>
      <w:r w:rsidRPr="00D009DD">
        <w:rPr>
          <w:rFonts w:hint="eastAsia"/>
        </w:rPr>
        <w:t>從</w:t>
      </w:r>
      <w:proofErr w:type="gramEnd"/>
      <w:r w:rsidRPr="00D009DD">
        <w:rPr>
          <w:rFonts w:hint="eastAsia"/>
        </w:rPr>
        <w:t>“安陽”、到“河南”、再到隱去之變化；</w:t>
      </w:r>
      <w:proofErr w:type="gramStart"/>
      <w:r w:rsidRPr="00D009DD">
        <w:rPr>
          <w:rFonts w:hint="eastAsia"/>
        </w:rPr>
        <w:t>數</w:t>
      </w:r>
      <w:proofErr w:type="gramEnd"/>
      <w:r w:rsidRPr="00D009DD">
        <w:rPr>
          <w:rFonts w:hint="eastAsia"/>
        </w:rPr>
        <w:t>量</w:t>
      </w:r>
      <w:proofErr w:type="gramStart"/>
      <w:r w:rsidRPr="00D009DD">
        <w:rPr>
          <w:rFonts w:hint="eastAsia"/>
        </w:rPr>
        <w:t>從</w:t>
      </w:r>
      <w:proofErr w:type="gramEnd"/>
      <w:r w:rsidRPr="00D009DD">
        <w:rPr>
          <w:rFonts w:hint="eastAsia"/>
        </w:rPr>
        <w:t>“千餘片”到“千片左右”。陳</w:t>
      </w:r>
      <w:proofErr w:type="gramStart"/>
      <w:r w:rsidRPr="00D009DD">
        <w:rPr>
          <w:rFonts w:hint="eastAsia"/>
        </w:rPr>
        <w:t>夢家先生</w:t>
      </w:r>
      <w:proofErr w:type="gramEnd"/>
      <w:r w:rsidRPr="00D009DD">
        <w:rPr>
          <w:rFonts w:hint="eastAsia"/>
        </w:rPr>
        <w:t>《殷虛卜辭綜述》“甲骨年表壬寅年下說‘劉氏復命第三子大</w:t>
      </w:r>
      <w:r w:rsidRPr="00D009DD">
        <w:rPr>
          <w:rFonts w:hint="eastAsia"/>
        </w:rPr>
        <w:lastRenderedPageBreak/>
        <w:t>紳至安陽搜羅，又得千餘片’，不知何</w:t>
      </w:r>
      <w:proofErr w:type="gramStart"/>
      <w:r w:rsidRPr="00D009DD">
        <w:rPr>
          <w:rFonts w:hint="eastAsia"/>
        </w:rPr>
        <w:t>據</w:t>
      </w:r>
      <w:proofErr w:type="gramEnd"/>
      <w:r w:rsidRPr="00D009DD">
        <w:rPr>
          <w:rFonts w:hint="eastAsia"/>
        </w:rPr>
        <w:t>。</w:t>
      </w:r>
      <w:proofErr w:type="gramStart"/>
      <w:r w:rsidRPr="00D009DD">
        <w:rPr>
          <w:rFonts w:hint="eastAsia"/>
        </w:rPr>
        <w:t>劉</w:t>
      </w:r>
      <w:proofErr w:type="gramEnd"/>
      <w:r w:rsidRPr="00D009DD">
        <w:rPr>
          <w:rFonts w:hint="eastAsia"/>
        </w:rPr>
        <w:t>氏當時尚信甲骨出</w:t>
      </w:r>
      <w:proofErr w:type="gramStart"/>
      <w:r w:rsidRPr="00D009DD">
        <w:rPr>
          <w:rFonts w:hint="eastAsia"/>
        </w:rPr>
        <w:t>於湯</w:t>
      </w:r>
      <w:proofErr w:type="gramEnd"/>
      <w:r w:rsidRPr="00D009DD">
        <w:rPr>
          <w:rFonts w:hint="eastAsia"/>
        </w:rPr>
        <w:t>陰，如何能派遣其子去安陽？此說實不可信”</w:t>
      </w:r>
      <w:r w:rsidRPr="00D009DD">
        <w:rPr>
          <w:rFonts w:hint="eastAsia"/>
        </w:rPr>
        <w:endnoteReference w:id="48"/>
      </w:r>
      <w:r w:rsidRPr="00D009DD">
        <w:rPr>
          <w:rFonts w:hint="eastAsia"/>
        </w:rPr>
        <w:t>。</w:t>
      </w:r>
      <w:proofErr w:type="gramStart"/>
      <w:r w:rsidRPr="00D009DD">
        <w:rPr>
          <w:rFonts w:hint="eastAsia"/>
        </w:rPr>
        <w:t>從數</w:t>
      </w:r>
      <w:proofErr w:type="gramEnd"/>
      <w:r w:rsidRPr="00D009DD">
        <w:rPr>
          <w:rFonts w:hint="eastAsia"/>
        </w:rPr>
        <w:t>量推測，</w:t>
      </w:r>
      <w:proofErr w:type="gramStart"/>
      <w:r w:rsidRPr="00D009DD">
        <w:rPr>
          <w:rFonts w:hint="eastAsia"/>
        </w:rPr>
        <w:t>劉</w:t>
      </w:r>
      <w:proofErr w:type="gramEnd"/>
      <w:r w:rsidRPr="00D009DD">
        <w:rPr>
          <w:rFonts w:hint="eastAsia"/>
        </w:rPr>
        <w:t>鶚收購王懿榮舊藏千餘片、方藥雨三百餘片、趙</w:t>
      </w:r>
      <w:proofErr w:type="gramStart"/>
      <w:r w:rsidRPr="00D009DD">
        <w:rPr>
          <w:rFonts w:hint="eastAsia"/>
        </w:rPr>
        <w:t>執</w:t>
      </w:r>
      <w:proofErr w:type="gramEnd"/>
      <w:r w:rsidRPr="00D009DD">
        <w:rPr>
          <w:rFonts w:hint="eastAsia"/>
        </w:rPr>
        <w:t>齋三千餘片，僅此三宗甲骨已約五千，如果再計入大紳千餘片，約</w:t>
      </w:r>
      <w:proofErr w:type="gramStart"/>
      <w:r w:rsidRPr="00D009DD">
        <w:rPr>
          <w:rFonts w:hint="eastAsia"/>
        </w:rPr>
        <w:t>數應</w:t>
      </w:r>
      <w:proofErr w:type="gramEnd"/>
      <w:r w:rsidRPr="00D009DD">
        <w:rPr>
          <w:rFonts w:hint="eastAsia"/>
        </w:rPr>
        <w:t>該是六千片。所以壬寅年“通過三子大紳購得千片左右”之說確不可信。</w:t>
      </w:r>
    </w:p>
    <w:p w14:paraId="5F47AE58" w14:textId="77777777" w:rsidR="00D009DD" w:rsidRPr="00D009DD" w:rsidRDefault="00D009DD" w:rsidP="00D009DD">
      <w:pPr>
        <w:pStyle w:val="aa"/>
        <w:ind w:firstLine="560"/>
        <w:rPr>
          <w:rFonts w:hint="eastAsia"/>
        </w:rPr>
      </w:pPr>
    </w:p>
    <w:p w14:paraId="5BF847C0" w14:textId="77777777" w:rsidR="00D009DD" w:rsidRPr="00D009DD" w:rsidRDefault="00D009DD" w:rsidP="00D009DD">
      <w:pPr>
        <w:pStyle w:val="aa"/>
        <w:ind w:firstLine="560"/>
        <w:rPr>
          <w:rFonts w:hint="eastAsia"/>
        </w:rPr>
      </w:pPr>
    </w:p>
    <w:p w14:paraId="5EE56C29" w14:textId="77777777" w:rsidR="00D009DD" w:rsidRPr="00D009DD" w:rsidRDefault="00D009DD" w:rsidP="00D009DD">
      <w:pPr>
        <w:pStyle w:val="aa"/>
        <w:ind w:firstLine="560"/>
        <w:rPr>
          <w:rFonts w:hint="eastAsia"/>
        </w:rPr>
      </w:pPr>
    </w:p>
    <w:p w14:paraId="227351D0" w14:textId="77777777" w:rsidR="00D009DD" w:rsidRPr="00D009DD" w:rsidRDefault="00D009DD" w:rsidP="00D009DD">
      <w:pPr>
        <w:pStyle w:val="aa"/>
        <w:ind w:firstLine="560"/>
        <w:rPr>
          <w:rFonts w:hint="eastAsia"/>
        </w:rPr>
      </w:pPr>
    </w:p>
    <w:p w14:paraId="3D166823" w14:textId="1359A29B" w:rsidR="00D009DD" w:rsidRPr="00D009DD" w:rsidRDefault="00D009DD" w:rsidP="00D009DD">
      <w:pPr>
        <w:pStyle w:val="aa"/>
        <w:ind w:firstLine="560"/>
        <w:jc w:val="right"/>
        <w:rPr>
          <w:rFonts w:hint="eastAsia"/>
        </w:rPr>
      </w:pPr>
      <w:r w:rsidRPr="00D009DD">
        <w:rPr>
          <w:rFonts w:hint="eastAsia"/>
        </w:rPr>
        <w:t>2022年8月20日  二稿</w:t>
      </w:r>
    </w:p>
    <w:p w14:paraId="1FA5DCCF" w14:textId="70BFD69E" w:rsidR="00D009DD" w:rsidRPr="00D009DD" w:rsidRDefault="00D009DD" w:rsidP="00D009DD">
      <w:pPr>
        <w:pStyle w:val="aa"/>
        <w:ind w:firstLine="420"/>
        <w:rPr>
          <w:rFonts w:hint="eastAsia"/>
          <w:sz w:val="21"/>
          <w:szCs w:val="21"/>
        </w:rPr>
      </w:pPr>
      <w:r w:rsidRPr="00D009DD">
        <w:rPr>
          <w:rFonts w:hint="eastAsia"/>
          <w:sz w:val="21"/>
          <w:szCs w:val="21"/>
        </w:rPr>
        <w:t>拙文寫作過程中得到孫亞冰老師、葛亮先生悉心指</w:t>
      </w:r>
      <w:proofErr w:type="gramStart"/>
      <w:r w:rsidRPr="00D009DD">
        <w:rPr>
          <w:rFonts w:hint="eastAsia"/>
          <w:sz w:val="21"/>
          <w:szCs w:val="21"/>
        </w:rPr>
        <w:t>導</w:t>
      </w:r>
      <w:proofErr w:type="gramEnd"/>
      <w:r w:rsidRPr="00D009DD">
        <w:rPr>
          <w:rFonts w:hint="eastAsia"/>
          <w:sz w:val="21"/>
          <w:szCs w:val="21"/>
        </w:rPr>
        <w:t>，在此謹致謝</w:t>
      </w:r>
      <w:proofErr w:type="gramStart"/>
      <w:r w:rsidRPr="00D009DD">
        <w:rPr>
          <w:rFonts w:hint="eastAsia"/>
          <w:sz w:val="21"/>
          <w:szCs w:val="21"/>
        </w:rPr>
        <w:t>忱</w:t>
      </w:r>
      <w:proofErr w:type="gramEnd"/>
      <w:r w:rsidRPr="00D009DD">
        <w:rPr>
          <w:rFonts w:hint="eastAsia"/>
          <w:sz w:val="21"/>
          <w:szCs w:val="21"/>
        </w:rPr>
        <w:t>！文責作者自</w:t>
      </w:r>
      <w:proofErr w:type="gramStart"/>
      <w:r w:rsidRPr="00D009DD">
        <w:rPr>
          <w:rFonts w:hint="eastAsia"/>
          <w:sz w:val="21"/>
          <w:szCs w:val="21"/>
        </w:rPr>
        <w:t>擔</w:t>
      </w:r>
      <w:proofErr w:type="gramEnd"/>
      <w:r w:rsidRPr="00D009DD">
        <w:rPr>
          <w:rFonts w:hint="eastAsia"/>
          <w:sz w:val="21"/>
          <w:szCs w:val="21"/>
        </w:rPr>
        <w:t>。</w:t>
      </w:r>
    </w:p>
    <w:p w14:paraId="70454D14" w14:textId="77777777" w:rsidR="00D009DD" w:rsidRPr="00D009DD" w:rsidRDefault="00D009DD" w:rsidP="00D009DD">
      <w:pPr>
        <w:pStyle w:val="aa"/>
        <w:ind w:firstLine="560"/>
        <w:rPr>
          <w:rFonts w:hint="eastAsia"/>
        </w:rPr>
      </w:pPr>
    </w:p>
    <w:p w14:paraId="2DAAE9DC" w14:textId="77777777" w:rsidR="00D009DD" w:rsidRPr="00D009DD" w:rsidRDefault="00D009DD" w:rsidP="00D009DD">
      <w:pPr>
        <w:pStyle w:val="aa"/>
        <w:ind w:firstLine="560"/>
        <w:rPr>
          <w:rFonts w:hint="eastAsia"/>
        </w:rPr>
      </w:pPr>
    </w:p>
    <w:p w14:paraId="10DA5E7D" w14:textId="77777777" w:rsidR="00D009DD" w:rsidRPr="00D009DD" w:rsidRDefault="00D009DD" w:rsidP="00D009DD">
      <w:pPr>
        <w:pStyle w:val="aa"/>
        <w:ind w:firstLineChars="0" w:firstLine="0"/>
        <w:rPr>
          <w:sz w:val="21"/>
          <w:szCs w:val="21"/>
        </w:rPr>
      </w:pPr>
      <w:r w:rsidRPr="00D009DD">
        <w:rPr>
          <w:rFonts w:hint="eastAsia"/>
          <w:sz w:val="21"/>
          <w:szCs w:val="21"/>
        </w:rPr>
        <w:t>附記：王宇信先生《甲骨學通論》中</w:t>
      </w:r>
      <w:proofErr w:type="gramStart"/>
      <w:r w:rsidRPr="00D009DD">
        <w:rPr>
          <w:rFonts w:hint="eastAsia"/>
          <w:sz w:val="21"/>
          <w:szCs w:val="21"/>
        </w:rPr>
        <w:t>國</w:t>
      </w:r>
      <w:proofErr w:type="gramEnd"/>
      <w:r w:rsidRPr="00D009DD">
        <w:rPr>
          <w:rFonts w:hint="eastAsia"/>
          <w:sz w:val="21"/>
          <w:szCs w:val="21"/>
        </w:rPr>
        <w:t>社</w:t>
      </w:r>
      <w:proofErr w:type="gramStart"/>
      <w:r w:rsidRPr="00D009DD">
        <w:rPr>
          <w:rFonts w:hint="eastAsia"/>
          <w:sz w:val="21"/>
          <w:szCs w:val="21"/>
        </w:rPr>
        <w:t>會</w:t>
      </w:r>
      <w:proofErr w:type="gramEnd"/>
      <w:r w:rsidRPr="00D009DD">
        <w:rPr>
          <w:rFonts w:hint="eastAsia"/>
          <w:sz w:val="21"/>
          <w:szCs w:val="21"/>
        </w:rPr>
        <w:t>科學出版社1993年2月版，《甲骨學通論（修訂本）》中</w:t>
      </w:r>
      <w:proofErr w:type="gramStart"/>
      <w:r w:rsidRPr="00D009DD">
        <w:rPr>
          <w:rFonts w:hint="eastAsia"/>
          <w:sz w:val="21"/>
          <w:szCs w:val="21"/>
        </w:rPr>
        <w:t>國</w:t>
      </w:r>
      <w:proofErr w:type="gramEnd"/>
      <w:r w:rsidRPr="00D009DD">
        <w:rPr>
          <w:rFonts w:hint="eastAsia"/>
          <w:sz w:val="21"/>
          <w:szCs w:val="21"/>
        </w:rPr>
        <w:t>社</w:t>
      </w:r>
      <w:proofErr w:type="gramStart"/>
      <w:r w:rsidRPr="00D009DD">
        <w:rPr>
          <w:rFonts w:hint="eastAsia"/>
          <w:sz w:val="21"/>
          <w:szCs w:val="21"/>
        </w:rPr>
        <w:t>會</w:t>
      </w:r>
      <w:proofErr w:type="gramEnd"/>
      <w:r w:rsidRPr="00D009DD">
        <w:rPr>
          <w:rFonts w:hint="eastAsia"/>
          <w:sz w:val="21"/>
          <w:szCs w:val="21"/>
        </w:rPr>
        <w:t>科學出版社2009年8月版，《中國甲骨學》上海人民出版社2009年8月版。涉及拙文引用《中國甲骨學（增訂本）》上海書店出版社2021年12月版</w:t>
      </w:r>
      <w:proofErr w:type="gramStart"/>
      <w:r w:rsidRPr="00D009DD">
        <w:rPr>
          <w:rFonts w:hint="eastAsia"/>
          <w:sz w:val="21"/>
          <w:szCs w:val="21"/>
        </w:rPr>
        <w:t>內容基本</w:t>
      </w:r>
      <w:proofErr w:type="gramEnd"/>
      <w:r w:rsidRPr="00D009DD">
        <w:rPr>
          <w:rFonts w:hint="eastAsia"/>
          <w:sz w:val="21"/>
          <w:szCs w:val="21"/>
        </w:rPr>
        <w:t>一致，不再</w:t>
      </w:r>
      <w:proofErr w:type="gramStart"/>
      <w:r w:rsidRPr="00D009DD">
        <w:rPr>
          <w:rFonts w:hint="eastAsia"/>
          <w:sz w:val="21"/>
          <w:szCs w:val="21"/>
        </w:rPr>
        <w:t>一一</w:t>
      </w:r>
      <w:proofErr w:type="gramEnd"/>
      <w:r w:rsidRPr="00D009DD">
        <w:rPr>
          <w:rFonts w:hint="eastAsia"/>
          <w:sz w:val="21"/>
          <w:szCs w:val="21"/>
        </w:rPr>
        <w:t>出注。</w:t>
      </w:r>
    </w:p>
    <w:bookmarkEnd w:id="0"/>
    <w:p w14:paraId="2EBBAA97" w14:textId="57559186" w:rsidR="00B8386D" w:rsidRPr="00D009DD" w:rsidRDefault="00B8386D" w:rsidP="00D009DD">
      <w:pPr>
        <w:pStyle w:val="aa"/>
        <w:ind w:firstLine="560"/>
      </w:pPr>
    </w:p>
    <w:sectPr w:rsidR="00B8386D" w:rsidRPr="00D009DD">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00FC" w14:textId="77777777" w:rsidR="00222C57" w:rsidRDefault="00222C57" w:rsidP="00CB0024">
      <w:r>
        <w:separator/>
      </w:r>
    </w:p>
  </w:endnote>
  <w:endnote w:type="continuationSeparator" w:id="0">
    <w:p w14:paraId="427FA576" w14:textId="77777777" w:rsidR="00222C57" w:rsidRDefault="00222C57" w:rsidP="00CB0024">
      <w:r>
        <w:continuationSeparator/>
      </w:r>
    </w:p>
  </w:endnote>
  <w:endnote w:id="1">
    <w:p w14:paraId="2467926A" w14:textId="77777777" w:rsidR="00D009DD" w:rsidRPr="00D009DD" w:rsidRDefault="00D009DD" w:rsidP="00D009DD">
      <w:r w:rsidRPr="00D009DD">
        <w:endnoteRef/>
      </w:r>
      <w:r w:rsidRPr="00D009DD">
        <w:t xml:space="preserve"> </w:t>
      </w:r>
      <w:r w:rsidRPr="00D009DD">
        <w:rPr>
          <w:rFonts w:hint="eastAsia"/>
        </w:rPr>
        <w:t>王宇信 著《中國甲骨學（增訂本）》上海書店出版社2021年12月。</w:t>
      </w:r>
    </w:p>
  </w:endnote>
  <w:endnote w:id="2">
    <w:p w14:paraId="3468BE68" w14:textId="77777777" w:rsidR="00D009DD" w:rsidRPr="00D009DD" w:rsidRDefault="00D009DD" w:rsidP="00D009DD">
      <w:r w:rsidRPr="00D009DD">
        <w:endnoteRef/>
      </w:r>
      <w:r w:rsidRPr="00D009DD">
        <w:t xml:space="preserve"> </w:t>
      </w:r>
      <w:r w:rsidRPr="00D009DD">
        <w:rPr>
          <w:rFonts w:hint="eastAsia"/>
        </w:rPr>
        <w:t>同上，第32</w:t>
      </w:r>
      <w:r w:rsidRPr="00D009DD">
        <w:rPr>
          <w:rFonts w:hint="eastAsia"/>
        </w:rPr>
        <w:t>頁。</w:t>
      </w:r>
    </w:p>
  </w:endnote>
  <w:endnote w:id="3">
    <w:p w14:paraId="315D63B7" w14:textId="77777777" w:rsidR="00D009DD" w:rsidRPr="00D009DD" w:rsidRDefault="00D009DD" w:rsidP="00D009DD">
      <w:pPr>
        <w:rPr>
          <w:rFonts w:hint="eastAsia"/>
        </w:rPr>
      </w:pPr>
      <w:r w:rsidRPr="00D009DD">
        <w:endnoteRef/>
      </w:r>
      <w:r w:rsidRPr="00D009DD">
        <w:t xml:space="preserve"> </w:t>
      </w:r>
      <w:r w:rsidRPr="00D009DD">
        <w:rPr>
          <w:rFonts w:hint="eastAsia"/>
        </w:rPr>
        <w:t>同上，第32</w:t>
      </w:r>
      <w:r w:rsidRPr="00D009DD">
        <w:rPr>
          <w:rFonts w:hint="eastAsia"/>
        </w:rPr>
        <w:t>頁。</w:t>
      </w:r>
    </w:p>
  </w:endnote>
  <w:endnote w:id="4">
    <w:p w14:paraId="66C72557" w14:textId="77777777" w:rsidR="00D009DD" w:rsidRPr="00D009DD" w:rsidRDefault="00D009DD" w:rsidP="00D009DD">
      <w:r w:rsidRPr="00D009DD">
        <w:endnoteRef/>
      </w:r>
      <w:r w:rsidRPr="00D009DD">
        <w:t xml:space="preserve"> </w:t>
      </w:r>
      <w:r w:rsidRPr="00D009DD">
        <w:rPr>
          <w:rFonts w:hint="eastAsia"/>
        </w:rPr>
        <w:t>同上，第34</w:t>
      </w:r>
      <w:r w:rsidRPr="00D009DD">
        <w:rPr>
          <w:rFonts w:hint="eastAsia"/>
        </w:rPr>
        <w:t>頁。</w:t>
      </w:r>
    </w:p>
  </w:endnote>
  <w:endnote w:id="5">
    <w:p w14:paraId="00F06DD9" w14:textId="77777777" w:rsidR="00D009DD" w:rsidRPr="00D009DD" w:rsidRDefault="00D009DD" w:rsidP="00D009DD">
      <w:r w:rsidRPr="00D009DD">
        <w:endnoteRef/>
      </w:r>
      <w:r w:rsidRPr="00D009DD">
        <w:t xml:space="preserve"> </w:t>
      </w:r>
      <w:r w:rsidRPr="00D009DD">
        <w:rPr>
          <w:rFonts w:hint="eastAsia"/>
        </w:rPr>
        <w:t>同上，第32</w:t>
      </w:r>
      <w:r w:rsidRPr="00D009DD">
        <w:rPr>
          <w:rFonts w:hint="eastAsia"/>
        </w:rPr>
        <w:t>頁“註</w:t>
      </w:r>
      <w:r w:rsidRPr="00D009DD">
        <w:t>②</w:t>
      </w:r>
      <w:r w:rsidRPr="00D009DD">
        <w:rPr>
          <w:rFonts w:hint="eastAsia"/>
        </w:rPr>
        <w:t>④”。</w:t>
      </w:r>
    </w:p>
  </w:endnote>
  <w:endnote w:id="6">
    <w:p w14:paraId="22B2DF3F" w14:textId="77777777" w:rsidR="00D009DD" w:rsidRPr="00D009DD" w:rsidRDefault="00D009DD" w:rsidP="00D009DD">
      <w:r w:rsidRPr="00D009DD">
        <w:endnoteRef/>
      </w:r>
      <w:r w:rsidRPr="00D009DD">
        <w:t xml:space="preserve"> </w:t>
      </w:r>
      <w:r w:rsidRPr="00D009DD">
        <w:rPr>
          <w:rFonts w:hint="eastAsia"/>
        </w:rPr>
        <w:t>李學勤《汐翁&lt;龜甲文&gt;與甲骨文的發現》，《殷都學刊》2007年第3期，第2頁。</w:t>
      </w:r>
    </w:p>
  </w:endnote>
  <w:endnote w:id="7">
    <w:p w14:paraId="432B3D51" w14:textId="77777777" w:rsidR="00D009DD" w:rsidRPr="00D009DD" w:rsidRDefault="00D009DD" w:rsidP="00D009DD">
      <w:pPr>
        <w:rPr>
          <w:rFonts w:hint="eastAsia"/>
        </w:rPr>
      </w:pPr>
      <w:r w:rsidRPr="00D009DD">
        <w:endnoteRef/>
      </w:r>
      <w:r w:rsidRPr="00D009DD">
        <w:t xml:space="preserve"> </w:t>
      </w:r>
      <w:r w:rsidRPr="00D009DD">
        <w:rPr>
          <w:rFonts w:hint="eastAsia"/>
        </w:rPr>
        <w:t>陳</w:t>
      </w:r>
      <w:proofErr w:type="gramStart"/>
      <w:r w:rsidRPr="00D009DD">
        <w:rPr>
          <w:rFonts w:hint="eastAsia"/>
        </w:rPr>
        <w:t>夢</w:t>
      </w:r>
      <w:proofErr w:type="gramEnd"/>
      <w:r w:rsidRPr="00D009DD">
        <w:rPr>
          <w:rFonts w:hint="eastAsia"/>
        </w:rPr>
        <w:t>家《殷虛卜辭綜述》科學出版社1956</w:t>
      </w:r>
      <w:r w:rsidRPr="00D009DD">
        <w:rPr>
          <w:rFonts w:hint="eastAsia"/>
        </w:rPr>
        <w:t>年7月，第648頁。</w:t>
      </w:r>
    </w:p>
  </w:endnote>
  <w:endnote w:id="8">
    <w:p w14:paraId="6CDC3210" w14:textId="77777777" w:rsidR="00D009DD" w:rsidRPr="00D009DD" w:rsidRDefault="00D009DD" w:rsidP="00D009DD">
      <w:r w:rsidRPr="00D009DD">
        <w:endnoteRef/>
      </w:r>
      <w:r w:rsidRPr="00D009DD">
        <w:t xml:space="preserve"> </w:t>
      </w:r>
      <w:r w:rsidRPr="00D009DD">
        <w:rPr>
          <w:rFonts w:hint="eastAsia"/>
        </w:rPr>
        <w:t>《考古社刊》1936</w:t>
      </w:r>
      <w:r w:rsidRPr="00D009DD">
        <w:rPr>
          <w:rFonts w:hint="eastAsia"/>
        </w:rPr>
        <w:t>年第五期，第296頁。</w:t>
      </w:r>
    </w:p>
  </w:endnote>
  <w:endnote w:id="9">
    <w:p w14:paraId="56798C0B" w14:textId="77777777" w:rsidR="00D009DD" w:rsidRPr="00D009DD" w:rsidRDefault="00D009DD" w:rsidP="00D009DD">
      <w:r w:rsidRPr="00D009DD">
        <w:endnoteRef/>
      </w:r>
      <w:r w:rsidRPr="00D009DD">
        <w:t xml:space="preserve"> </w:t>
      </w:r>
      <w:r w:rsidRPr="00D009DD">
        <w:rPr>
          <w:rFonts w:hint="eastAsia"/>
        </w:rPr>
        <w:t>胡厚宣《殷墟發掘》學習生活出版社1955</w:t>
      </w:r>
      <w:r w:rsidRPr="00D009DD">
        <w:rPr>
          <w:rFonts w:hint="eastAsia"/>
        </w:rPr>
        <w:t>年5月，第16頁“註⑥”。</w:t>
      </w:r>
    </w:p>
  </w:endnote>
  <w:endnote w:id="10">
    <w:p w14:paraId="0FFE6222" w14:textId="77777777" w:rsidR="00D009DD" w:rsidRPr="00D009DD" w:rsidRDefault="00D009DD" w:rsidP="00D009DD">
      <w:r w:rsidRPr="00D009DD">
        <w:endnoteRef/>
      </w:r>
      <w:r w:rsidRPr="00D009DD">
        <w:t xml:space="preserve"> </w:t>
      </w:r>
      <w:r w:rsidRPr="00D009DD">
        <w:rPr>
          <w:rFonts w:hint="eastAsia"/>
        </w:rPr>
        <w:t>蔣逸《劉鶚年譜》齊魯</w:t>
      </w:r>
      <w:proofErr w:type="gramStart"/>
      <w:r w:rsidRPr="00D009DD">
        <w:rPr>
          <w:rFonts w:hint="eastAsia"/>
        </w:rPr>
        <w:t>書</w:t>
      </w:r>
      <w:proofErr w:type="gramEnd"/>
      <w:r w:rsidRPr="00D009DD">
        <w:rPr>
          <w:rFonts w:hint="eastAsia"/>
        </w:rPr>
        <w:t>社1980年，第39頁。</w:t>
      </w:r>
    </w:p>
  </w:endnote>
  <w:endnote w:id="11">
    <w:p w14:paraId="2D07678D" w14:textId="1B68301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 xml:space="preserve">鶚著 </w:t>
      </w:r>
      <w:proofErr w:type="gramStart"/>
      <w:r w:rsidRPr="00D009DD">
        <w:rPr>
          <w:rFonts w:hint="eastAsia"/>
        </w:rPr>
        <w:t>劉</w:t>
      </w:r>
      <w:proofErr w:type="gramEnd"/>
      <w:r w:rsidRPr="00D009DD">
        <w:rPr>
          <w:rFonts w:hint="eastAsia"/>
        </w:rPr>
        <w:t>德隆編《抱殘守缺日記》中西</w:t>
      </w:r>
      <w:proofErr w:type="gramStart"/>
      <w:r w:rsidRPr="00D009DD">
        <w:rPr>
          <w:rFonts w:hint="eastAsia"/>
        </w:rPr>
        <w:t>書</w:t>
      </w:r>
      <w:proofErr w:type="gramEnd"/>
      <w:r w:rsidRPr="00D009DD">
        <w:rPr>
          <w:rFonts w:hint="eastAsia"/>
        </w:rPr>
        <w:t>局2018年6月，第161頁。</w:t>
      </w:r>
      <w:proofErr w:type="gramStart"/>
      <w:r w:rsidRPr="00D009DD">
        <w:rPr>
          <w:rFonts w:hint="eastAsia"/>
        </w:rPr>
        <w:t>劉</w:t>
      </w:r>
      <w:proofErr w:type="gramEnd"/>
      <w:r w:rsidRPr="00D009DD">
        <w:rPr>
          <w:rFonts w:hint="eastAsia"/>
        </w:rPr>
        <w:t>德隆《試論劉鶚對甲骨學的貢獻》，《天津師範大學報》1989年第三期，第51頁，“目前研究者以《考古社刊》</w:t>
      </w:r>
      <w:proofErr w:type="gramStart"/>
      <w:r w:rsidRPr="00D009DD">
        <w:rPr>
          <w:rFonts w:hint="eastAsia"/>
        </w:rPr>
        <w:t>為</w:t>
      </w:r>
      <w:proofErr w:type="gramEnd"/>
      <w:r w:rsidRPr="00D009DD">
        <w:rPr>
          <w:rFonts w:hint="eastAsia"/>
        </w:rPr>
        <w:t>依</w:t>
      </w:r>
      <w:proofErr w:type="gramStart"/>
      <w:r w:rsidRPr="00D009DD">
        <w:rPr>
          <w:rFonts w:hint="eastAsia"/>
        </w:rPr>
        <w:t>據</w:t>
      </w:r>
      <w:proofErr w:type="gramEnd"/>
      <w:r w:rsidRPr="00D009DD">
        <w:rPr>
          <w:rFonts w:hint="eastAsia"/>
        </w:rPr>
        <w:t>的日記，確實並非辛丑年日記，而是壬寅年日記。”</w:t>
      </w:r>
      <w:proofErr w:type="gramStart"/>
      <w:r w:rsidRPr="00D009DD">
        <w:rPr>
          <w:rFonts w:hint="eastAsia"/>
        </w:rPr>
        <w:t>劉</w:t>
      </w:r>
      <w:proofErr w:type="gramEnd"/>
      <w:r w:rsidRPr="00D009DD">
        <w:rPr>
          <w:rFonts w:hint="eastAsia"/>
        </w:rPr>
        <w:t>德隆《試論劉鶚對甲骨學的貢獻》又刊于《中国书法》1999年第12期。</w:t>
      </w:r>
    </w:p>
  </w:endnote>
  <w:endnote w:id="12">
    <w:p w14:paraId="101C64B7" w14:textId="0713BDE2"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 xml:space="preserve">鶚著 </w:t>
      </w:r>
      <w:proofErr w:type="gramStart"/>
      <w:r w:rsidRPr="00D009DD">
        <w:rPr>
          <w:rFonts w:hint="eastAsia"/>
        </w:rPr>
        <w:t>劉</w:t>
      </w:r>
      <w:proofErr w:type="gramEnd"/>
      <w:r w:rsidRPr="00D009DD">
        <w:rPr>
          <w:rFonts w:hint="eastAsia"/>
        </w:rPr>
        <w:t>德隆編《抱殘守缺日記》中西</w:t>
      </w:r>
      <w:proofErr w:type="gramStart"/>
      <w:r w:rsidRPr="00D009DD">
        <w:rPr>
          <w:rFonts w:hint="eastAsia"/>
        </w:rPr>
        <w:t>書</w:t>
      </w:r>
      <w:proofErr w:type="gramEnd"/>
      <w:r w:rsidRPr="00D009DD">
        <w:rPr>
          <w:rFonts w:hint="eastAsia"/>
        </w:rPr>
        <w:t>局2018年6月，第157頁。3</w:t>
      </w:r>
    </w:p>
  </w:endnote>
  <w:endnote w:id="13">
    <w:p w14:paraId="2C5087D0" w14:textId="77777777" w:rsidR="00D009DD" w:rsidRPr="00D009DD" w:rsidRDefault="00D009DD" w:rsidP="00D009DD">
      <w:r w:rsidRPr="00D009DD">
        <w:endnoteRef/>
      </w:r>
      <w:r w:rsidRPr="00D009DD">
        <w:t xml:space="preserve"> </w:t>
      </w:r>
      <w:proofErr w:type="gramStart"/>
      <w:r w:rsidRPr="00D009DD">
        <w:rPr>
          <w:rFonts w:hint="eastAsia"/>
        </w:rPr>
        <w:t>內</w:t>
      </w:r>
      <w:proofErr w:type="gramEnd"/>
      <w:r w:rsidRPr="00D009DD">
        <w:rPr>
          <w:rFonts w:hint="eastAsia"/>
        </w:rPr>
        <w:t>藤湖南著  林</w:t>
      </w:r>
      <w:proofErr w:type="gramStart"/>
      <w:r w:rsidRPr="00D009DD">
        <w:rPr>
          <w:rFonts w:hint="eastAsia"/>
        </w:rPr>
        <w:t>曉</w:t>
      </w:r>
      <w:proofErr w:type="gramEnd"/>
      <w:r w:rsidRPr="00D009DD">
        <w:rPr>
          <w:rFonts w:hint="eastAsia"/>
        </w:rPr>
        <w:t>光譯《東洋文化史研究》</w:t>
      </w:r>
      <w:proofErr w:type="gramStart"/>
      <w:r w:rsidRPr="00D009DD">
        <w:rPr>
          <w:rFonts w:hint="eastAsia"/>
        </w:rPr>
        <w:t>復旦</w:t>
      </w:r>
      <w:proofErr w:type="gramEnd"/>
      <w:r w:rsidRPr="00D009DD">
        <w:rPr>
          <w:rFonts w:hint="eastAsia"/>
        </w:rPr>
        <w:t>大學出版社2016年，第3頁。</w:t>
      </w:r>
    </w:p>
  </w:endnote>
  <w:endnote w:id="14">
    <w:p w14:paraId="28770D68" w14:textId="3E2AB2A2" w:rsidR="00D009DD" w:rsidRPr="00D009DD" w:rsidRDefault="00D009DD" w:rsidP="00D009DD">
      <w:r w:rsidRPr="00D009DD">
        <w:endnoteRef/>
      </w:r>
      <w:r w:rsidRPr="00D009DD">
        <w:t xml:space="preserve"> </w:t>
      </w:r>
      <w:r w:rsidRPr="00D009DD">
        <w:rPr>
          <w:rFonts w:hint="eastAsia"/>
        </w:rPr>
        <w:t>王宇信著《中國甲骨學（增訂本）》上海書店出版社2021年12月。第33頁。</w:t>
      </w:r>
    </w:p>
  </w:endnote>
  <w:endnote w:id="15">
    <w:p w14:paraId="7A4A1642"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惠蓀《鐵雲先生年譜長編》齊魯出版社，1982</w:t>
      </w:r>
      <w:r w:rsidRPr="00D009DD">
        <w:rPr>
          <w:rFonts w:hint="eastAsia"/>
        </w:rPr>
        <w:t>年。</w:t>
      </w:r>
    </w:p>
  </w:endnote>
  <w:endnote w:id="16">
    <w:p w14:paraId="0744ED1F" w14:textId="36FA5F6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鶚著</w:t>
      </w:r>
      <w:r>
        <w:t xml:space="preserve"> </w:t>
      </w:r>
      <w:proofErr w:type="gramStart"/>
      <w:r w:rsidRPr="00D009DD">
        <w:rPr>
          <w:rFonts w:hint="eastAsia"/>
        </w:rPr>
        <w:t>劉</w:t>
      </w:r>
      <w:proofErr w:type="gramEnd"/>
      <w:r w:rsidRPr="00D009DD">
        <w:rPr>
          <w:rFonts w:hint="eastAsia"/>
        </w:rPr>
        <w:t>德隆編《抱殘守缺齋日記》中西</w:t>
      </w:r>
      <w:proofErr w:type="gramStart"/>
      <w:r w:rsidRPr="00D009DD">
        <w:rPr>
          <w:rFonts w:hint="eastAsia"/>
        </w:rPr>
        <w:t>書</w:t>
      </w:r>
      <w:proofErr w:type="gramEnd"/>
      <w:r w:rsidRPr="00D009DD">
        <w:rPr>
          <w:rFonts w:hint="eastAsia"/>
        </w:rPr>
        <w:t>局2018年6月</w:t>
      </w:r>
    </w:p>
  </w:endnote>
  <w:endnote w:id="17">
    <w:p w14:paraId="7A497D93" w14:textId="77777777" w:rsidR="00D009DD" w:rsidRPr="00D009DD" w:rsidRDefault="00D009DD" w:rsidP="00D009DD">
      <w:r w:rsidRPr="00D009DD">
        <w:endnoteRef/>
      </w:r>
      <w:r w:rsidRPr="00D009DD">
        <w:t xml:space="preserve"> </w:t>
      </w:r>
      <w:r w:rsidRPr="00D009DD">
        <w:rPr>
          <w:rFonts w:hint="eastAsia"/>
        </w:rPr>
        <w:t>蔣逸《劉鶚年譜》齊魯</w:t>
      </w:r>
      <w:proofErr w:type="gramStart"/>
      <w:r w:rsidRPr="00D009DD">
        <w:rPr>
          <w:rFonts w:hint="eastAsia"/>
        </w:rPr>
        <w:t>書</w:t>
      </w:r>
      <w:proofErr w:type="gramEnd"/>
      <w:r w:rsidRPr="00D009DD">
        <w:rPr>
          <w:rFonts w:hint="eastAsia"/>
        </w:rPr>
        <w:t>社1980</w:t>
      </w:r>
      <w:r w:rsidRPr="00D009DD">
        <w:rPr>
          <w:rFonts w:hint="eastAsia"/>
        </w:rPr>
        <w:t>年。</w:t>
      </w:r>
    </w:p>
  </w:endnote>
  <w:endnote w:id="18">
    <w:p w14:paraId="70635CE5"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德隆《試論劉鶚對甲骨學的貢獻》，《天津師範大學報》1989</w:t>
      </w:r>
      <w:r w:rsidRPr="00D009DD">
        <w:rPr>
          <w:rFonts w:hint="eastAsia"/>
        </w:rPr>
        <w:t>年第三期，第51頁。</w:t>
      </w:r>
    </w:p>
  </w:endnote>
  <w:endnote w:id="19">
    <w:p w14:paraId="2EEFBDFF" w14:textId="77777777" w:rsidR="00D009DD" w:rsidRPr="00D009DD" w:rsidRDefault="00D009DD" w:rsidP="00D009DD">
      <w:r w:rsidRPr="00D009DD">
        <w:endnoteRef/>
      </w:r>
      <w:r w:rsidRPr="00D009DD">
        <w:t xml:space="preserve"> </w:t>
      </w:r>
      <w:r w:rsidRPr="00D009DD">
        <w:rPr>
          <w:rFonts w:hint="eastAsia"/>
        </w:rPr>
        <w:t>胡厚宣《關於劉體智、羅振玉、明義士三家舊藏甲骨現狀的說明》，《殷都學刊》1985</w:t>
      </w:r>
      <w:r w:rsidRPr="00D009DD">
        <w:rPr>
          <w:rFonts w:hint="eastAsia"/>
        </w:rPr>
        <w:t>年第1期第3頁。</w:t>
      </w:r>
    </w:p>
  </w:endnote>
  <w:endnote w:id="20">
    <w:p w14:paraId="3E589C67" w14:textId="77777777" w:rsidR="00D009DD" w:rsidRPr="00D009DD" w:rsidRDefault="00D009DD" w:rsidP="00D009DD">
      <w:r w:rsidRPr="00D009DD">
        <w:endnoteRef/>
      </w:r>
      <w:r w:rsidRPr="00D009DD">
        <w:t xml:space="preserve"> </w:t>
      </w:r>
      <w:r w:rsidRPr="00D009DD">
        <w:rPr>
          <w:rFonts w:hint="eastAsia"/>
        </w:rPr>
        <w:t>羅振玉《殷商貞卜文字考》玉簡齋石印本，1910</w:t>
      </w:r>
      <w:r w:rsidRPr="00D009DD">
        <w:rPr>
          <w:rFonts w:hint="eastAsia"/>
        </w:rPr>
        <w:t>年6月。</w:t>
      </w:r>
    </w:p>
  </w:endnote>
  <w:endnote w:id="21">
    <w:p w14:paraId="6875012B"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鶚《鐵雲藏龜·羅敘》抱殘守缺齋石印1903</w:t>
      </w:r>
      <w:r w:rsidRPr="00D009DD">
        <w:rPr>
          <w:rFonts w:hint="eastAsia"/>
        </w:rPr>
        <w:t>年10月，“羅敘”第七頁。</w:t>
      </w:r>
    </w:p>
  </w:endnote>
  <w:endnote w:id="22">
    <w:p w14:paraId="6BBAC215" w14:textId="77777777" w:rsidR="00D009DD" w:rsidRPr="00D009DD" w:rsidRDefault="00D009DD" w:rsidP="00D009DD">
      <w:r w:rsidRPr="00D009DD">
        <w:endnoteRef/>
      </w:r>
      <w:r w:rsidRPr="00D009DD">
        <w:t xml:space="preserve"> </w:t>
      </w:r>
      <w:r w:rsidRPr="00D009DD">
        <w:rPr>
          <w:rFonts w:hint="eastAsia"/>
        </w:rPr>
        <w:t xml:space="preserve">王宇信 </w:t>
      </w:r>
      <w:r w:rsidRPr="00D009DD">
        <w:rPr>
          <w:rFonts w:hint="eastAsia"/>
        </w:rPr>
        <w:t>著《中國甲骨學（增訂本）》上海書店出版社2021年12月，第34頁。</w:t>
      </w:r>
    </w:p>
  </w:endnote>
  <w:endnote w:id="23">
    <w:p w14:paraId="76B49C4E" w14:textId="77777777" w:rsidR="00D009DD" w:rsidRPr="00D009DD" w:rsidRDefault="00D009DD" w:rsidP="00D009DD">
      <w:r w:rsidRPr="00D009DD">
        <w:endnoteRef/>
      </w:r>
      <w:r w:rsidRPr="00D009DD">
        <w:t xml:space="preserve"> </w:t>
      </w:r>
      <w:r w:rsidRPr="00D009DD">
        <w:rPr>
          <w:rFonts w:hint="eastAsia"/>
        </w:rPr>
        <w:t>同上，第72</w:t>
      </w:r>
      <w:r w:rsidRPr="00D009DD">
        <w:rPr>
          <w:rFonts w:hint="eastAsia"/>
        </w:rPr>
        <w:t>頁。</w:t>
      </w:r>
    </w:p>
  </w:endnote>
  <w:endnote w:id="24">
    <w:p w14:paraId="09DD6622" w14:textId="77777777" w:rsidR="00D009DD" w:rsidRPr="00D009DD" w:rsidRDefault="00D009DD" w:rsidP="00D009DD">
      <w:r w:rsidRPr="00D009DD">
        <w:endnoteRef/>
      </w:r>
      <w:r w:rsidRPr="00D009DD">
        <w:t xml:space="preserve"> </w:t>
      </w:r>
      <w:r w:rsidRPr="00D009DD">
        <w:rPr>
          <w:rFonts w:hint="eastAsia"/>
        </w:rPr>
        <w:t>同上。</w:t>
      </w:r>
    </w:p>
  </w:endnote>
  <w:endnote w:id="25">
    <w:p w14:paraId="0DA3DB54" w14:textId="77777777" w:rsidR="00D009DD" w:rsidRPr="00D009DD" w:rsidRDefault="00D009DD" w:rsidP="00D009DD">
      <w:r w:rsidRPr="00D009DD">
        <w:endnoteRef/>
      </w:r>
      <w:r w:rsidRPr="00D009DD">
        <w:t xml:space="preserve"> </w:t>
      </w:r>
      <w:r w:rsidRPr="00D009DD">
        <w:rPr>
          <w:rFonts w:hint="eastAsia"/>
        </w:rPr>
        <w:t>同上，第74頁。</w:t>
      </w:r>
    </w:p>
  </w:endnote>
  <w:endnote w:id="26">
    <w:p w14:paraId="6221E919" w14:textId="77777777" w:rsidR="00D009DD" w:rsidRPr="00D009DD" w:rsidRDefault="00D009DD" w:rsidP="00D009DD">
      <w:r w:rsidRPr="00D009DD">
        <w:endnoteRef/>
      </w:r>
      <w:r w:rsidRPr="00D009DD">
        <w:t xml:space="preserve"> </w:t>
      </w:r>
      <w:r w:rsidRPr="00D009DD">
        <w:rPr>
          <w:rFonts w:hint="eastAsia"/>
        </w:rPr>
        <w:t>陳</w:t>
      </w:r>
      <w:proofErr w:type="gramStart"/>
      <w:r w:rsidRPr="00D009DD">
        <w:rPr>
          <w:rFonts w:hint="eastAsia"/>
        </w:rPr>
        <w:t>夢</w:t>
      </w:r>
      <w:proofErr w:type="gramEnd"/>
      <w:r w:rsidRPr="00D009DD">
        <w:rPr>
          <w:rFonts w:hint="eastAsia"/>
        </w:rPr>
        <w:t>家《殷虛卜辭綜述》科學出版社1956</w:t>
      </w:r>
      <w:r w:rsidRPr="00D009DD">
        <w:rPr>
          <w:rFonts w:hint="eastAsia"/>
        </w:rPr>
        <w:t>年7月，第647頁。</w:t>
      </w:r>
    </w:p>
  </w:endnote>
  <w:endnote w:id="27">
    <w:p w14:paraId="49F85E24" w14:textId="77777777" w:rsidR="00D009DD" w:rsidRPr="00D009DD" w:rsidRDefault="00D009DD" w:rsidP="00D009DD">
      <w:pPr>
        <w:rPr>
          <w:rFonts w:hint="eastAsia"/>
        </w:rPr>
      </w:pPr>
      <w:r w:rsidRPr="00D009DD">
        <w:endnoteRef/>
      </w:r>
      <w:r w:rsidRPr="00D009DD">
        <w:t xml:space="preserve"> </w:t>
      </w:r>
      <w:r w:rsidRPr="00D009DD">
        <w:rPr>
          <w:rFonts w:hint="eastAsia"/>
        </w:rPr>
        <w:t>同上。</w:t>
      </w:r>
    </w:p>
  </w:endnote>
  <w:endnote w:id="28">
    <w:p w14:paraId="584060CC"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鶚《鐵雲藏龜·自序》抱殘守缺齋石印1903年10月，“自序”第一頁。</w:t>
      </w:r>
    </w:p>
  </w:endnote>
  <w:endnote w:id="29">
    <w:p w14:paraId="38CE4428" w14:textId="77777777" w:rsidR="00D009DD" w:rsidRPr="00D009DD" w:rsidRDefault="00D009DD" w:rsidP="00D009DD">
      <w:r w:rsidRPr="00D009DD">
        <w:endnoteRef/>
      </w:r>
      <w:r w:rsidRPr="00D009DD">
        <w:t xml:space="preserve"> </w:t>
      </w:r>
      <w:r w:rsidRPr="00D009DD">
        <w:rPr>
          <w:rFonts w:hint="eastAsia"/>
        </w:rPr>
        <w:t>方法</w:t>
      </w:r>
      <w:proofErr w:type="gramStart"/>
      <w:r w:rsidRPr="00D009DD">
        <w:rPr>
          <w:rFonts w:hint="eastAsia"/>
        </w:rPr>
        <w:t>斂摹</w:t>
      </w:r>
      <w:proofErr w:type="gramEnd"/>
      <w:r w:rsidRPr="00D009DD">
        <w:rPr>
          <w:rFonts w:hint="eastAsia"/>
        </w:rPr>
        <w:t xml:space="preserve">  白瑞華校《甲骨卜辭七集著錄對照表·序》美</w:t>
      </w:r>
      <w:proofErr w:type="gramStart"/>
      <w:r w:rsidRPr="00D009DD">
        <w:rPr>
          <w:rFonts w:hint="eastAsia"/>
        </w:rPr>
        <w:t>國</w:t>
      </w:r>
      <w:proofErr w:type="gramEnd"/>
      <w:r w:rsidRPr="00D009DD">
        <w:rPr>
          <w:rFonts w:hint="eastAsia"/>
        </w:rPr>
        <w:t>紐約出版社1938年。白瑞華（著），</w:t>
      </w:r>
      <w:proofErr w:type="gramStart"/>
      <w:r w:rsidRPr="00D009DD">
        <w:rPr>
          <w:rFonts w:hint="eastAsia"/>
        </w:rPr>
        <w:t>郅曉娜</w:t>
      </w:r>
      <w:proofErr w:type="gramEnd"/>
      <w:r w:rsidRPr="00D009DD">
        <w:rPr>
          <w:rFonts w:hint="eastAsia"/>
        </w:rPr>
        <w:t>（譯）《&lt;甲骨卜辭七集&gt;序言》，《殷都學刊》2019年第1期，第123頁。</w:t>
      </w:r>
    </w:p>
  </w:endnote>
  <w:endnote w:id="30">
    <w:p w14:paraId="5C198866" w14:textId="77777777" w:rsidR="00D009DD" w:rsidRPr="00D009DD" w:rsidRDefault="00D009DD" w:rsidP="00D009DD">
      <w:r w:rsidRPr="00D009DD">
        <w:endnoteRef/>
      </w:r>
      <w:r w:rsidRPr="00D009DD">
        <w:t xml:space="preserve"> </w:t>
      </w:r>
      <w:r w:rsidRPr="00D009DD">
        <w:rPr>
          <w:rFonts w:hint="eastAsia"/>
        </w:rPr>
        <w:t>方豪《王氏甲骨兩胛骨補記》，《大陸雜誌》第十卷第八期，第二四九（15）</w:t>
      </w:r>
      <w:r w:rsidRPr="00D009DD">
        <w:rPr>
          <w:rFonts w:hint="eastAsia"/>
        </w:rPr>
        <w:t>頁。</w:t>
      </w:r>
    </w:p>
  </w:endnote>
  <w:endnote w:id="31">
    <w:p w14:paraId="5A929109" w14:textId="77777777" w:rsidR="00D009DD" w:rsidRPr="00D009DD" w:rsidRDefault="00D009DD" w:rsidP="00D009DD">
      <w:r w:rsidRPr="00D009DD">
        <w:endnoteRef/>
      </w:r>
      <w:r w:rsidRPr="00D009DD">
        <w:t xml:space="preserve"> </w:t>
      </w:r>
      <w:r w:rsidRPr="00D009DD">
        <w:rPr>
          <w:rFonts w:hint="eastAsia"/>
        </w:rPr>
        <w:t>轉引自，胡厚宣《讀&lt;</w:t>
      </w:r>
      <w:r w:rsidRPr="00D009DD">
        <w:rPr>
          <w:rFonts w:hint="eastAsia"/>
        </w:rPr>
        <w:t>殷墟甲骨歷劫記&gt;》，《中原文物》1990年第三期，第110頁。</w:t>
      </w:r>
    </w:p>
  </w:endnote>
  <w:endnote w:id="32">
    <w:p w14:paraId="43D2FA42" w14:textId="77777777" w:rsidR="00D009DD" w:rsidRPr="00D009DD" w:rsidRDefault="00D009DD" w:rsidP="00D009DD">
      <w:r w:rsidRPr="00D009DD">
        <w:endnoteRef/>
      </w:r>
      <w:r w:rsidRPr="00D009DD">
        <w:t xml:space="preserve"> </w:t>
      </w:r>
      <w:r w:rsidRPr="00D009DD">
        <w:rPr>
          <w:rFonts w:hint="eastAsia"/>
        </w:rPr>
        <w:t>胡厚宣《讀&lt;</w:t>
      </w:r>
      <w:r w:rsidRPr="00D009DD">
        <w:rPr>
          <w:rFonts w:hint="eastAsia"/>
        </w:rPr>
        <w:t>殷墟甲骨歷劫記&gt;》，《中原文物》1990年第三期，第110頁。</w:t>
      </w:r>
    </w:p>
  </w:endnote>
  <w:endnote w:id="33">
    <w:p w14:paraId="0FD796B6" w14:textId="77777777" w:rsidR="00D009DD" w:rsidRPr="00D009DD" w:rsidRDefault="00D009DD" w:rsidP="00D009DD">
      <w:r w:rsidRPr="00D009DD">
        <w:endnoteRef/>
      </w:r>
      <w:r w:rsidRPr="00D009DD">
        <w:t xml:space="preserve"> </w:t>
      </w:r>
      <w:r w:rsidRPr="00D009DD">
        <w:rPr>
          <w:rFonts w:hint="eastAsia"/>
        </w:rPr>
        <w:t>天津博物館《殷契重光·紀念甲骨文發現120</w:t>
      </w:r>
      <w:r w:rsidRPr="00D009DD">
        <w:rPr>
          <w:rFonts w:hint="eastAsia"/>
        </w:rPr>
        <w:t>周年特展》文物出版社2020年，第6頁。</w:t>
      </w:r>
    </w:p>
  </w:endnote>
  <w:endnote w:id="34">
    <w:p w14:paraId="5CBD8AB3" w14:textId="77777777" w:rsidR="00D009DD" w:rsidRPr="00D009DD" w:rsidRDefault="00D009DD" w:rsidP="00D009DD">
      <w:r w:rsidRPr="00D009DD">
        <w:endnoteRef/>
      </w:r>
      <w:r w:rsidRPr="00D009DD">
        <w:t xml:space="preserve"> </w:t>
      </w:r>
      <w:r w:rsidRPr="00D009DD">
        <w:rPr>
          <w:rFonts w:hint="eastAsia"/>
        </w:rPr>
        <w:t>胡厚宣《大陸現藏之甲骨文字》，《中央研究院歷史語言研究所集刊》第67</w:t>
      </w:r>
      <w:r w:rsidRPr="00D009DD">
        <w:rPr>
          <w:rFonts w:hint="eastAsia"/>
        </w:rPr>
        <w:t>本4分，1996年12月。</w:t>
      </w:r>
    </w:p>
  </w:endnote>
  <w:endnote w:id="35">
    <w:p w14:paraId="6E7ED2E9" w14:textId="77777777" w:rsidR="00D009DD" w:rsidRPr="00D009DD" w:rsidRDefault="00D009DD" w:rsidP="00D009DD">
      <w:r w:rsidRPr="00D009DD">
        <w:endnoteRef/>
      </w:r>
      <w:r w:rsidRPr="00D009DD">
        <w:t xml:space="preserve"> </w:t>
      </w:r>
      <w:r w:rsidRPr="00D009DD">
        <w:rPr>
          <w:rFonts w:hint="eastAsia"/>
        </w:rPr>
        <w:t>胡厚宣《讀&lt;</w:t>
      </w:r>
      <w:r w:rsidRPr="00D009DD">
        <w:rPr>
          <w:rFonts w:hint="eastAsia"/>
        </w:rPr>
        <w:t>殷墟甲骨歷劫記&gt;》，《中原文物》1990年第三期，第110頁。</w:t>
      </w:r>
    </w:p>
  </w:endnote>
  <w:endnote w:id="36">
    <w:p w14:paraId="126E2557" w14:textId="77777777" w:rsidR="00D009DD" w:rsidRPr="00D009DD" w:rsidRDefault="00D009DD" w:rsidP="00D009DD">
      <w:r w:rsidRPr="00D009DD">
        <w:endnoteRef/>
      </w:r>
      <w:r w:rsidRPr="00D009DD">
        <w:t xml:space="preserve"> </w:t>
      </w:r>
      <w:proofErr w:type="gramStart"/>
      <w:r w:rsidRPr="00D009DD">
        <w:rPr>
          <w:rFonts w:hint="eastAsia"/>
        </w:rPr>
        <w:t>呂偉</w:t>
      </w:r>
      <w:proofErr w:type="gramEnd"/>
      <w:r w:rsidRPr="00D009DD">
        <w:rPr>
          <w:rFonts w:hint="eastAsia"/>
        </w:rPr>
        <w:t>達《王懿榮發現甲骨文始末》</w:t>
      </w:r>
      <w:r w:rsidRPr="00D009DD">
        <w:t>《</w:t>
      </w:r>
      <w:r w:rsidRPr="00D009DD">
        <w:rPr>
          <w:rFonts w:hint="eastAsia"/>
        </w:rPr>
        <w:t>殷都學刊</w:t>
      </w:r>
      <w:r w:rsidRPr="00D009DD">
        <w:t>》20</w:t>
      </w:r>
      <w:r w:rsidRPr="00D009DD">
        <w:rPr>
          <w:rFonts w:hint="eastAsia"/>
        </w:rPr>
        <w:t>09</w:t>
      </w:r>
      <w:r w:rsidRPr="00D009DD">
        <w:t>年</w:t>
      </w:r>
      <w:r w:rsidRPr="00D009DD">
        <w:rPr>
          <w:rFonts w:hint="eastAsia"/>
        </w:rPr>
        <w:t>第3期，第11頁。此文另述“歸</w:t>
      </w:r>
      <w:proofErr w:type="gramStart"/>
      <w:r w:rsidRPr="00D009DD">
        <w:rPr>
          <w:rFonts w:hint="eastAsia"/>
        </w:rPr>
        <w:t>於劉</w:t>
      </w:r>
      <w:proofErr w:type="gramEnd"/>
      <w:r w:rsidRPr="00D009DD">
        <w:rPr>
          <w:rFonts w:hint="eastAsia"/>
        </w:rPr>
        <w:t>鶚1805片（1902年壬寅由次子售出，按現存上海博物館）。”此說不知何</w:t>
      </w:r>
      <w:proofErr w:type="gramStart"/>
      <w:r w:rsidRPr="00D009DD">
        <w:rPr>
          <w:rFonts w:hint="eastAsia"/>
        </w:rPr>
        <w:t>據</w:t>
      </w:r>
      <w:proofErr w:type="gramEnd"/>
      <w:r w:rsidRPr="00D009DD">
        <w:rPr>
          <w:rFonts w:hint="eastAsia"/>
        </w:rPr>
        <w:t>？。還有一宗甲骨是此文作者訪王福重說“…</w:t>
      </w:r>
      <w:proofErr w:type="gramStart"/>
      <w:r w:rsidRPr="00D009DD">
        <w:rPr>
          <w:rFonts w:hint="eastAsia"/>
        </w:rPr>
        <w:t>於</w:t>
      </w:r>
      <w:proofErr w:type="gramEnd"/>
      <w:r w:rsidRPr="00D009DD">
        <w:rPr>
          <w:rFonts w:hint="eastAsia"/>
        </w:rPr>
        <w:t>是</w:t>
      </w:r>
      <w:proofErr w:type="gramStart"/>
      <w:r w:rsidRPr="00D009DD">
        <w:rPr>
          <w:rFonts w:hint="eastAsia"/>
        </w:rPr>
        <w:t>將</w:t>
      </w:r>
      <w:proofErr w:type="gramEnd"/>
      <w:r w:rsidRPr="00D009DD">
        <w:rPr>
          <w:rFonts w:hint="eastAsia"/>
        </w:rPr>
        <w:t>剩下的四百餘塊上繳到天津市文化局”，此說與胡厚宣先生親自清點</w:t>
      </w:r>
      <w:proofErr w:type="gramStart"/>
      <w:r w:rsidRPr="00D009DD">
        <w:rPr>
          <w:rFonts w:hint="eastAsia"/>
        </w:rPr>
        <w:t>摹</w:t>
      </w:r>
      <w:proofErr w:type="gramEnd"/>
      <w:r w:rsidRPr="00D009DD">
        <w:rPr>
          <w:rFonts w:hint="eastAsia"/>
        </w:rPr>
        <w:t>寫355片不符，可能是當事人回憶之約</w:t>
      </w:r>
      <w:proofErr w:type="gramStart"/>
      <w:r w:rsidRPr="00D009DD">
        <w:rPr>
          <w:rFonts w:hint="eastAsia"/>
        </w:rPr>
        <w:t>數</w:t>
      </w:r>
      <w:proofErr w:type="gramEnd"/>
      <w:r w:rsidRPr="00D009DD">
        <w:rPr>
          <w:rFonts w:hint="eastAsia"/>
        </w:rPr>
        <w:t>。</w:t>
      </w:r>
    </w:p>
  </w:endnote>
  <w:endnote w:id="37">
    <w:p w14:paraId="269B3547" w14:textId="77777777" w:rsidR="00D009DD" w:rsidRPr="00D009DD" w:rsidRDefault="00D009DD" w:rsidP="00D009DD">
      <w:r w:rsidRPr="00D009DD">
        <w:endnoteRef/>
      </w:r>
      <w:r w:rsidRPr="00D009DD">
        <w:t xml:space="preserve"> </w:t>
      </w:r>
      <w:r w:rsidRPr="00D009DD">
        <w:rPr>
          <w:rFonts w:hint="eastAsia"/>
        </w:rPr>
        <w:t xml:space="preserve">王宇信 </w:t>
      </w:r>
      <w:r w:rsidRPr="00D009DD">
        <w:rPr>
          <w:rFonts w:hint="eastAsia"/>
        </w:rPr>
        <w:t>著《中國甲骨學（增訂本）》上海書店出版社2021年12月。第72頁。</w:t>
      </w:r>
    </w:p>
  </w:endnote>
  <w:endnote w:id="38">
    <w:p w14:paraId="2B57A0E3" w14:textId="77777777" w:rsidR="00D009DD" w:rsidRPr="00D009DD" w:rsidRDefault="00D009DD" w:rsidP="00D009DD">
      <w:r w:rsidRPr="00D009DD">
        <w:endnoteRef/>
      </w:r>
      <w:r w:rsidRPr="00D009DD">
        <w:t xml:space="preserve"> </w:t>
      </w:r>
      <w:proofErr w:type="gramStart"/>
      <w:r w:rsidRPr="00D009DD">
        <w:rPr>
          <w:rFonts w:hint="eastAsia"/>
        </w:rPr>
        <w:t>劉一曼</w:t>
      </w:r>
      <w:proofErr w:type="gramEnd"/>
      <w:r w:rsidRPr="00D009DD">
        <w:rPr>
          <w:rFonts w:hint="eastAsia"/>
        </w:rPr>
        <w:t xml:space="preserve">  </w:t>
      </w:r>
      <w:r w:rsidRPr="00D009DD">
        <w:rPr>
          <w:rFonts w:hint="eastAsia"/>
        </w:rPr>
        <w:t>韓江蘇 著《甲骨文書籍提要（增訂本）》上海古籍出版社2017年11月，第3頁。</w:t>
      </w:r>
    </w:p>
  </w:endnote>
  <w:endnote w:id="39">
    <w:p w14:paraId="5BC3F1DD" w14:textId="77777777" w:rsidR="00D009DD" w:rsidRPr="00D009DD" w:rsidRDefault="00D009DD" w:rsidP="00D009DD">
      <w:r w:rsidRPr="00D009DD">
        <w:endnoteRef/>
      </w:r>
      <w:r w:rsidRPr="00D009DD">
        <w:t xml:space="preserve"> </w:t>
      </w:r>
      <w:r w:rsidRPr="00D009DD">
        <w:rPr>
          <w:rFonts w:hint="eastAsia"/>
        </w:rPr>
        <w:t>郭沫若主編，胡厚宣總編輯，中</w:t>
      </w:r>
      <w:proofErr w:type="gramStart"/>
      <w:r w:rsidRPr="00D009DD">
        <w:rPr>
          <w:rFonts w:hint="eastAsia"/>
        </w:rPr>
        <w:t>國</w:t>
      </w:r>
      <w:proofErr w:type="gramEnd"/>
      <w:r w:rsidRPr="00D009DD">
        <w:rPr>
          <w:rFonts w:hint="eastAsia"/>
        </w:rPr>
        <w:t>社</w:t>
      </w:r>
      <w:proofErr w:type="gramStart"/>
      <w:r w:rsidRPr="00D009DD">
        <w:rPr>
          <w:rFonts w:hint="eastAsia"/>
        </w:rPr>
        <w:t>會</w:t>
      </w:r>
      <w:proofErr w:type="gramEnd"/>
      <w:r w:rsidRPr="00D009DD">
        <w:rPr>
          <w:rFonts w:hint="eastAsia"/>
        </w:rPr>
        <w:t>科學院歷史研究所編輯《甲骨文合集》中華</w:t>
      </w:r>
      <w:proofErr w:type="gramStart"/>
      <w:r w:rsidRPr="00D009DD">
        <w:rPr>
          <w:rFonts w:hint="eastAsia"/>
        </w:rPr>
        <w:t>書</w:t>
      </w:r>
      <w:proofErr w:type="gramEnd"/>
      <w:r w:rsidRPr="00D009DD">
        <w:rPr>
          <w:rFonts w:hint="eastAsia"/>
        </w:rPr>
        <w:t>局1978-1983</w:t>
      </w:r>
      <w:r w:rsidRPr="00D009DD">
        <w:rPr>
          <w:rFonts w:hint="eastAsia"/>
        </w:rPr>
        <w:t>年。</w:t>
      </w:r>
    </w:p>
  </w:endnote>
  <w:endnote w:id="40">
    <w:p w14:paraId="07229D7B" w14:textId="77777777" w:rsidR="00D009DD" w:rsidRPr="00D009DD" w:rsidRDefault="00D009DD" w:rsidP="00D009DD">
      <w:r w:rsidRPr="00D009DD">
        <w:endnoteRef/>
      </w:r>
      <w:r w:rsidRPr="00D009DD">
        <w:t xml:space="preserve"> </w:t>
      </w:r>
      <w:r w:rsidRPr="00D009DD">
        <w:rPr>
          <w:rFonts w:hint="eastAsia"/>
        </w:rPr>
        <w:t>合29418=</w:t>
      </w:r>
      <w:r w:rsidRPr="00D009DD">
        <w:rPr>
          <w:rFonts w:hint="eastAsia"/>
        </w:rPr>
        <w:t>鐵010.2，第三期何組；合32985=鐵104.1，第四期歷二B;合38765=鐵 256.1第五期黃組。</w:t>
      </w:r>
    </w:p>
  </w:endnote>
  <w:endnote w:id="41">
    <w:p w14:paraId="56002444"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鶚《鐵雲藏龜·自序》抱殘守缺齋石印1903</w:t>
      </w:r>
      <w:r w:rsidRPr="00D009DD">
        <w:rPr>
          <w:rFonts w:hint="eastAsia"/>
        </w:rPr>
        <w:t>年10月，“自序”第二頁。</w:t>
      </w:r>
    </w:p>
  </w:endnote>
  <w:endnote w:id="42">
    <w:p w14:paraId="5E7C2176" w14:textId="77777777" w:rsidR="00D009DD" w:rsidRPr="00D009DD" w:rsidRDefault="00D009DD" w:rsidP="00D009DD">
      <w:r w:rsidRPr="00D009DD">
        <w:endnoteRef/>
      </w:r>
      <w:r w:rsidRPr="00D009DD">
        <w:t xml:space="preserve"> </w:t>
      </w:r>
      <w:proofErr w:type="gramStart"/>
      <w:r w:rsidRPr="00D009DD">
        <w:rPr>
          <w:rFonts w:hint="eastAsia"/>
        </w:rPr>
        <w:t>劉</w:t>
      </w:r>
      <w:proofErr w:type="gramEnd"/>
      <w:r w:rsidRPr="00D009DD">
        <w:rPr>
          <w:rFonts w:hint="eastAsia"/>
        </w:rPr>
        <w:t xml:space="preserve">鶚著  </w:t>
      </w:r>
      <w:proofErr w:type="gramStart"/>
      <w:r w:rsidRPr="00D009DD">
        <w:rPr>
          <w:rFonts w:hint="eastAsia"/>
        </w:rPr>
        <w:t>劉</w:t>
      </w:r>
      <w:proofErr w:type="gramEnd"/>
      <w:r w:rsidRPr="00D009DD">
        <w:rPr>
          <w:rFonts w:hint="eastAsia"/>
        </w:rPr>
        <w:t>德隆編《抱殘守缺齋日記》中西</w:t>
      </w:r>
      <w:proofErr w:type="gramStart"/>
      <w:r w:rsidRPr="00D009DD">
        <w:rPr>
          <w:rFonts w:hint="eastAsia"/>
        </w:rPr>
        <w:t>書</w:t>
      </w:r>
      <w:proofErr w:type="gramEnd"/>
      <w:r w:rsidRPr="00D009DD">
        <w:rPr>
          <w:rFonts w:hint="eastAsia"/>
        </w:rPr>
        <w:t>局2018年6月，第349頁。</w:t>
      </w:r>
      <w:r w:rsidRPr="00D009DD">
        <w:rPr>
          <w:rFonts w:hint="eastAsia"/>
        </w:rPr>
        <w:tab/>
      </w:r>
      <w:r w:rsidRPr="00D009DD">
        <w:rPr>
          <w:rFonts w:hint="eastAsia"/>
        </w:rPr>
        <w:tab/>
      </w:r>
      <w:r w:rsidRPr="00D009DD">
        <w:rPr>
          <w:rFonts w:hint="eastAsia"/>
        </w:rPr>
        <w:tab/>
      </w:r>
      <w:r w:rsidRPr="00D009DD">
        <w:rPr>
          <w:rFonts w:hint="eastAsia"/>
        </w:rPr>
        <w:tab/>
      </w:r>
      <w:r w:rsidRPr="00D009DD">
        <w:rPr>
          <w:rFonts w:hint="eastAsia"/>
        </w:rPr>
        <w:tab/>
      </w:r>
    </w:p>
  </w:endnote>
  <w:endnote w:id="43">
    <w:p w14:paraId="5B1CA71F" w14:textId="77777777" w:rsidR="00D009DD" w:rsidRPr="00D009DD" w:rsidRDefault="00D009DD" w:rsidP="00D009DD">
      <w:r w:rsidRPr="00D009DD">
        <w:endnoteRef/>
      </w:r>
      <w:r w:rsidRPr="00D009DD">
        <w:t xml:space="preserve"> </w:t>
      </w:r>
      <w:r w:rsidRPr="00D009DD">
        <w:rPr>
          <w:rFonts w:hint="eastAsia"/>
        </w:rPr>
        <w:t>明義士《甲骨研究》齊魯</w:t>
      </w:r>
      <w:proofErr w:type="gramStart"/>
      <w:r w:rsidRPr="00D009DD">
        <w:rPr>
          <w:rFonts w:hint="eastAsia"/>
        </w:rPr>
        <w:t>書</w:t>
      </w:r>
      <w:proofErr w:type="gramEnd"/>
      <w:r w:rsidRPr="00D009DD">
        <w:rPr>
          <w:rFonts w:hint="eastAsia"/>
        </w:rPr>
        <w:t>社1996</w:t>
      </w:r>
      <w:r w:rsidRPr="00D009DD">
        <w:rPr>
          <w:rFonts w:hint="eastAsia"/>
        </w:rPr>
        <w:t>年，第8頁。</w:t>
      </w:r>
    </w:p>
  </w:endnote>
  <w:endnote w:id="44">
    <w:p w14:paraId="754448BE" w14:textId="77777777" w:rsidR="00D009DD" w:rsidRPr="00D009DD" w:rsidRDefault="00D009DD" w:rsidP="00D009DD">
      <w:r w:rsidRPr="00D009DD">
        <w:endnoteRef/>
      </w:r>
      <w:r w:rsidRPr="00D009DD">
        <w:t xml:space="preserve"> </w:t>
      </w:r>
      <w:r w:rsidRPr="00D009DD">
        <w:rPr>
          <w:rFonts w:hint="eastAsia"/>
        </w:rPr>
        <w:t>陳</w:t>
      </w:r>
      <w:proofErr w:type="gramStart"/>
      <w:r w:rsidRPr="00D009DD">
        <w:rPr>
          <w:rFonts w:hint="eastAsia"/>
        </w:rPr>
        <w:t>夢</w:t>
      </w:r>
      <w:proofErr w:type="gramEnd"/>
      <w:r w:rsidRPr="00D009DD">
        <w:rPr>
          <w:rFonts w:hint="eastAsia"/>
        </w:rPr>
        <w:t>家《殷虛卜辭綜述》科學出版社1956</w:t>
      </w:r>
      <w:r w:rsidRPr="00D009DD">
        <w:rPr>
          <w:rFonts w:hint="eastAsia"/>
        </w:rPr>
        <w:t>年7月，第649頁。</w:t>
      </w:r>
    </w:p>
  </w:endnote>
  <w:endnote w:id="45">
    <w:p w14:paraId="57A7A439" w14:textId="77777777" w:rsidR="00D009DD" w:rsidRPr="00D009DD" w:rsidRDefault="00D009DD" w:rsidP="00D009DD">
      <w:r w:rsidRPr="00D009DD">
        <w:endnoteRef/>
      </w:r>
      <w:r w:rsidRPr="00D009DD">
        <w:t xml:space="preserve"> </w:t>
      </w:r>
      <w:r w:rsidRPr="00D009DD">
        <w:rPr>
          <w:rFonts w:hint="eastAsia"/>
        </w:rPr>
        <w:t xml:space="preserve">王宇信 </w:t>
      </w:r>
      <w:r w:rsidRPr="00D009DD">
        <w:rPr>
          <w:rFonts w:hint="eastAsia"/>
        </w:rPr>
        <w:t>著《中國甲骨學（增訂本）》上海書店出版社2021年12月。第72頁。</w:t>
      </w:r>
    </w:p>
  </w:endnote>
  <w:endnote w:id="46">
    <w:p w14:paraId="5553FAA5" w14:textId="77777777" w:rsidR="00D009DD" w:rsidRPr="00D009DD" w:rsidRDefault="00D009DD" w:rsidP="00D009DD">
      <w:r w:rsidRPr="00D009DD">
        <w:endnoteRef/>
      </w:r>
      <w:r w:rsidRPr="00D009DD">
        <w:t xml:space="preserve"> </w:t>
      </w:r>
      <w:r w:rsidRPr="00D009DD">
        <w:rPr>
          <w:rFonts w:hint="eastAsia"/>
        </w:rPr>
        <w:t xml:space="preserve">董作賓  </w:t>
      </w:r>
      <w:r w:rsidRPr="00D009DD">
        <w:rPr>
          <w:rFonts w:hint="eastAsia"/>
        </w:rPr>
        <w:t>胡厚宣《甲骨年表》商</w:t>
      </w:r>
      <w:proofErr w:type="gramStart"/>
      <w:r w:rsidRPr="00D009DD">
        <w:rPr>
          <w:rFonts w:hint="eastAsia"/>
        </w:rPr>
        <w:t>務</w:t>
      </w:r>
      <w:proofErr w:type="gramEnd"/>
      <w:r w:rsidRPr="00D009DD">
        <w:rPr>
          <w:rFonts w:hint="eastAsia"/>
        </w:rPr>
        <w:t>印</w:t>
      </w:r>
      <w:proofErr w:type="gramStart"/>
      <w:r w:rsidRPr="00D009DD">
        <w:rPr>
          <w:rFonts w:hint="eastAsia"/>
        </w:rPr>
        <w:t>書</w:t>
      </w:r>
      <w:proofErr w:type="gramEnd"/>
      <w:r w:rsidRPr="00D009DD">
        <w:rPr>
          <w:rFonts w:hint="eastAsia"/>
        </w:rPr>
        <w:t>館1937年，第2-3頁。</w:t>
      </w:r>
    </w:p>
  </w:endnote>
  <w:endnote w:id="47">
    <w:p w14:paraId="11C360EA" w14:textId="77777777" w:rsidR="00D009DD" w:rsidRPr="00D009DD" w:rsidRDefault="00D009DD" w:rsidP="00D009DD">
      <w:r w:rsidRPr="00D009DD">
        <w:endnoteRef/>
      </w:r>
      <w:r w:rsidRPr="00D009DD">
        <w:t xml:space="preserve"> </w:t>
      </w:r>
      <w:r w:rsidRPr="00D009DD">
        <w:rPr>
          <w:rFonts w:hint="eastAsia"/>
        </w:rPr>
        <w:t>胡厚宣《殷墟發掘》學習生活出版社1955</w:t>
      </w:r>
      <w:r w:rsidRPr="00D009DD">
        <w:rPr>
          <w:rFonts w:hint="eastAsia"/>
        </w:rPr>
        <w:t>年5月，第16頁。本頁“註⑦”可能僅指“五千片”而言。</w:t>
      </w:r>
    </w:p>
  </w:endnote>
  <w:endnote w:id="48">
    <w:p w14:paraId="0F69A3BD" w14:textId="77777777" w:rsidR="00D009DD" w:rsidRDefault="00D009DD" w:rsidP="00D009DD">
      <w:r w:rsidRPr="00D009DD">
        <w:endnoteRef/>
      </w:r>
      <w:r w:rsidRPr="00D009DD">
        <w:t xml:space="preserve"> </w:t>
      </w:r>
      <w:r w:rsidRPr="00D009DD">
        <w:rPr>
          <w:rFonts w:hint="eastAsia"/>
        </w:rPr>
        <w:t>陳</w:t>
      </w:r>
      <w:proofErr w:type="gramStart"/>
      <w:r w:rsidRPr="00D009DD">
        <w:rPr>
          <w:rFonts w:hint="eastAsia"/>
        </w:rPr>
        <w:t>夢</w:t>
      </w:r>
      <w:proofErr w:type="gramEnd"/>
      <w:r w:rsidRPr="00D009DD">
        <w:rPr>
          <w:rFonts w:hint="eastAsia"/>
        </w:rPr>
        <w:t>家《殷虛卜辭綜述》科學出版社1956年7月，第649頁。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1A7D02E9"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F16ADF">
      <w:rPr>
        <w:sz w:val="18"/>
        <w:szCs w:val="18"/>
      </w:rPr>
      <w:t>10</w:t>
    </w:r>
    <w:r w:rsidRPr="00C01B1F">
      <w:rPr>
        <w:rFonts w:hint="eastAsia"/>
        <w:sz w:val="18"/>
        <w:szCs w:val="18"/>
      </w:rPr>
      <w:t>月</w:t>
    </w:r>
    <w:r w:rsidR="00F16ADF">
      <w:rPr>
        <w:sz w:val="18"/>
        <w:szCs w:val="18"/>
      </w:rPr>
      <w:t>1</w:t>
    </w:r>
    <w:r w:rsidR="00D009DD">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F16ADF">
      <w:rPr>
        <w:sz w:val="18"/>
        <w:szCs w:val="18"/>
      </w:rPr>
      <w:t>10</w:t>
    </w:r>
    <w:r w:rsidRPr="00C01B1F">
      <w:rPr>
        <w:rFonts w:hint="eastAsia"/>
        <w:sz w:val="18"/>
        <w:szCs w:val="18"/>
      </w:rPr>
      <w:t>月</w:t>
    </w:r>
    <w:r w:rsidR="00D009DD">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E311CA">
      <w:rPr>
        <w:noProof/>
        <w:sz w:val="18"/>
        <w:szCs w:val="18"/>
      </w:rPr>
      <w:t>2</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E311CA">
      <w:rPr>
        <w:noProof/>
        <w:sz w:val="18"/>
        <w:szCs w:val="18"/>
      </w:rPr>
      <w:t>2</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976F" w14:textId="77777777" w:rsidR="00222C57" w:rsidRDefault="00222C57" w:rsidP="00CB0024">
      <w:r>
        <w:separator/>
      </w:r>
    </w:p>
  </w:footnote>
  <w:footnote w:type="continuationSeparator" w:id="0">
    <w:p w14:paraId="36E8758C" w14:textId="77777777" w:rsidR="00222C57" w:rsidRDefault="00222C5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03BA8FB"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D009DD">
      <w:t>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4AB0"/>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1956"/>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E71B9"/>
    <w:rsid w:val="001F1566"/>
    <w:rsid w:val="001F1BFC"/>
    <w:rsid w:val="001F7BAB"/>
    <w:rsid w:val="002000B5"/>
    <w:rsid w:val="002009A6"/>
    <w:rsid w:val="00200B58"/>
    <w:rsid w:val="00211416"/>
    <w:rsid w:val="002117E4"/>
    <w:rsid w:val="002129CF"/>
    <w:rsid w:val="00216AB7"/>
    <w:rsid w:val="00217A9A"/>
    <w:rsid w:val="002209DA"/>
    <w:rsid w:val="002211DE"/>
    <w:rsid w:val="00221F6F"/>
    <w:rsid w:val="00222C57"/>
    <w:rsid w:val="00222DB3"/>
    <w:rsid w:val="00222FCE"/>
    <w:rsid w:val="00226A4D"/>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4873"/>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46F5"/>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0EA7"/>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193D"/>
    <w:rsid w:val="0073487E"/>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F3D78"/>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76421"/>
    <w:rsid w:val="008815F2"/>
    <w:rsid w:val="008839BB"/>
    <w:rsid w:val="00883E9F"/>
    <w:rsid w:val="00884DD1"/>
    <w:rsid w:val="00885A24"/>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7C6A"/>
    <w:rsid w:val="00970316"/>
    <w:rsid w:val="00970D12"/>
    <w:rsid w:val="0097125F"/>
    <w:rsid w:val="0097257A"/>
    <w:rsid w:val="00977A96"/>
    <w:rsid w:val="00986333"/>
    <w:rsid w:val="0098705C"/>
    <w:rsid w:val="00987883"/>
    <w:rsid w:val="00992297"/>
    <w:rsid w:val="009945ED"/>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A2818"/>
    <w:rsid w:val="00AA3B72"/>
    <w:rsid w:val="00AA4359"/>
    <w:rsid w:val="00AA543B"/>
    <w:rsid w:val="00AA5ACA"/>
    <w:rsid w:val="00AA6604"/>
    <w:rsid w:val="00AA7065"/>
    <w:rsid w:val="00AA75D5"/>
    <w:rsid w:val="00AA7E0A"/>
    <w:rsid w:val="00AB0B6C"/>
    <w:rsid w:val="00AB2A94"/>
    <w:rsid w:val="00AB3DF0"/>
    <w:rsid w:val="00AB58B2"/>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6A56"/>
    <w:rsid w:val="00B96F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E70CF"/>
    <w:rsid w:val="00BF358E"/>
    <w:rsid w:val="00BF5F1D"/>
    <w:rsid w:val="00BF689F"/>
    <w:rsid w:val="00C008DD"/>
    <w:rsid w:val="00C02697"/>
    <w:rsid w:val="00C02E8C"/>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3770"/>
    <w:rsid w:val="00C4502F"/>
    <w:rsid w:val="00C46047"/>
    <w:rsid w:val="00C50F78"/>
    <w:rsid w:val="00C52B1A"/>
    <w:rsid w:val="00C540E0"/>
    <w:rsid w:val="00C57D84"/>
    <w:rsid w:val="00C639B5"/>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09E7"/>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09DD"/>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9E1"/>
    <w:rsid w:val="00D76AAD"/>
    <w:rsid w:val="00D77944"/>
    <w:rsid w:val="00D81F8C"/>
    <w:rsid w:val="00D84579"/>
    <w:rsid w:val="00D859D5"/>
    <w:rsid w:val="00D85C5E"/>
    <w:rsid w:val="00D875E6"/>
    <w:rsid w:val="00D91E89"/>
    <w:rsid w:val="00D926DE"/>
    <w:rsid w:val="00D936F8"/>
    <w:rsid w:val="00D94D4A"/>
    <w:rsid w:val="00DA17FB"/>
    <w:rsid w:val="00DA2027"/>
    <w:rsid w:val="00DA469D"/>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5DA2"/>
    <w:rsid w:val="00E0700B"/>
    <w:rsid w:val="00E1084C"/>
    <w:rsid w:val="00E11510"/>
    <w:rsid w:val="00E14EB9"/>
    <w:rsid w:val="00E1723C"/>
    <w:rsid w:val="00E2021E"/>
    <w:rsid w:val="00E2162E"/>
    <w:rsid w:val="00E27BC2"/>
    <w:rsid w:val="00E311CA"/>
    <w:rsid w:val="00E3265B"/>
    <w:rsid w:val="00E330F9"/>
    <w:rsid w:val="00E34747"/>
    <w:rsid w:val="00E3579F"/>
    <w:rsid w:val="00E37814"/>
    <w:rsid w:val="00E415C5"/>
    <w:rsid w:val="00E44F9D"/>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94DE0"/>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6ADF"/>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56E5"/>
    <w:rsid w:val="00F86BCE"/>
    <w:rsid w:val="00F94E59"/>
    <w:rsid w:val="00FA2510"/>
    <w:rsid w:val="00FA379D"/>
    <w:rsid w:val="00FA3C18"/>
    <w:rsid w:val="00FA72F5"/>
    <w:rsid w:val="00FB1AFD"/>
    <w:rsid w:val="00FB3BA3"/>
    <w:rsid w:val="00FB3F68"/>
    <w:rsid w:val="00FB45B2"/>
    <w:rsid w:val="00FC4A76"/>
    <w:rsid w:val="00FC5812"/>
    <w:rsid w:val="00FC60A5"/>
    <w:rsid w:val="00FC78A4"/>
    <w:rsid w:val="00FD2B7F"/>
    <w:rsid w:val="00FD3E77"/>
    <w:rsid w:val="00FD71AB"/>
    <w:rsid w:val="00FE080D"/>
    <w:rsid w:val="00FE0A61"/>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5FB42A4A-A732-49CA-B7E6-244CEAC1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Quote"/>
    <w:basedOn w:val="a"/>
    <w:next w:val="a"/>
    <w:link w:val="afff3"/>
    <w:uiPriority w:val="29"/>
    <w:qFormat/>
    <w:rsid w:val="00F05B87"/>
    <w:pPr>
      <w:spacing w:before="200" w:after="160"/>
      <w:ind w:left="864" w:right="864"/>
      <w:jc w:val="center"/>
    </w:pPr>
    <w:rPr>
      <w:i/>
      <w:iCs/>
      <w:color w:val="404040" w:themeColor="text1" w:themeTint="BF"/>
    </w:rPr>
  </w:style>
  <w:style w:type="character" w:customStyle="1" w:styleId="afff3">
    <w:name w:val="引用 字符"/>
    <w:basedOn w:val="a0"/>
    <w:link w:val="afff2"/>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4">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4"/>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4">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5">
    <w:name w:val="标题４"/>
    <w:basedOn w:val="140"/>
    <w:next w:val="af8"/>
    <w:link w:val="Char8"/>
    <w:rsid w:val="00B219F9"/>
    <w:pPr>
      <w:ind w:firstLine="400"/>
    </w:pPr>
  </w:style>
  <w:style w:type="character" w:customStyle="1" w:styleId="Char8">
    <w:name w:val="标题４ Char"/>
    <w:link w:val="afff5"/>
    <w:rsid w:val="00B219F9"/>
    <w:rPr>
      <w:rFonts w:ascii="方正黑体简体" w:eastAsia="方正黑体简体" w:hAnsi="Times New Roman"/>
      <w:kern w:val="2"/>
      <w:sz w:val="21"/>
      <w:szCs w:val="24"/>
    </w:rPr>
  </w:style>
  <w:style w:type="paragraph" w:styleId="afff6">
    <w:name w:val="Body Text Indent"/>
    <w:basedOn w:val="a"/>
    <w:link w:val="afff7"/>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7">
    <w:name w:val="正文文本缩进 字符"/>
    <w:basedOn w:val="a0"/>
    <w:link w:val="afff6"/>
    <w:rsid w:val="00B219F9"/>
    <w:rPr>
      <w:rFonts w:ascii="Times New Roman" w:eastAsia="方正书宋简体" w:hAnsi="Times New Roman"/>
      <w:kern w:val="2"/>
      <w:szCs w:val="24"/>
    </w:rPr>
  </w:style>
  <w:style w:type="paragraph" w:customStyle="1" w:styleId="afff8">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rsid w:val="00B219F9"/>
    <w:pPr>
      <w:adjustRightInd w:val="0"/>
      <w:spacing w:line="240" w:lineRule="auto"/>
      <w:outlineLvl w:val="0"/>
    </w:pPr>
    <w:rPr>
      <w:snapToGrid w:val="0"/>
    </w:rPr>
  </w:style>
  <w:style w:type="character" w:customStyle="1" w:styleId="Char9">
    <w:name w:val="论丛标题 Char"/>
    <w:basedOn w:val="10"/>
    <w:link w:val="afff8"/>
    <w:rsid w:val="00B219F9"/>
    <w:rPr>
      <w:rFonts w:ascii="方正书宋简体" w:eastAsia="方正书宋简体" w:hAnsi="Times New Roman"/>
      <w:b w:val="0"/>
      <w:bCs/>
      <w:snapToGrid w:val="0"/>
      <w:kern w:val="44"/>
      <w:sz w:val="36"/>
      <w:szCs w:val="44"/>
    </w:rPr>
  </w:style>
  <w:style w:type="paragraph" w:customStyle="1" w:styleId="afffa">
    <w:name w:val="论丛作者"/>
    <w:basedOn w:val="afff4"/>
    <w:link w:val="Charb"/>
    <w:qFormat/>
    <w:rsid w:val="00B219F9"/>
    <w:pPr>
      <w:adjustRightInd w:val="0"/>
      <w:spacing w:line="240" w:lineRule="auto"/>
      <w:outlineLvl w:val="0"/>
    </w:pPr>
  </w:style>
  <w:style w:type="character" w:customStyle="1" w:styleId="Chara">
    <w:name w:val="论丛副题 Char"/>
    <w:basedOn w:val="2Char"/>
    <w:link w:val="afff9"/>
    <w:rsid w:val="00B219F9"/>
    <w:rPr>
      <w:rFonts w:ascii="方正楷体简体" w:eastAsia="方正楷体简体" w:hAnsi="Cambria"/>
      <w:bCs/>
      <w:snapToGrid w:val="0"/>
      <w:w w:val="120"/>
      <w:kern w:val="2"/>
      <w:sz w:val="28"/>
      <w:szCs w:val="32"/>
    </w:rPr>
  </w:style>
  <w:style w:type="paragraph" w:customStyle="1" w:styleId="afffb">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rsid w:val="00B219F9"/>
    <w:rPr>
      <w:rFonts w:ascii="方正仿宋简体" w:eastAsia="方正仿宋简体" w:hAnsi="Times New Roman"/>
      <w:kern w:val="2"/>
      <w:sz w:val="28"/>
      <w:szCs w:val="28"/>
    </w:rPr>
  </w:style>
  <w:style w:type="paragraph" w:customStyle="1" w:styleId="afffc">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b"/>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rsid w:val="00B219F9"/>
    <w:rPr>
      <w:rFonts w:ascii="方正书宋简体" w:eastAsia="方正书宋简体" w:hAnsi="Times New Roman"/>
      <w:snapToGrid w:val="0"/>
      <w:sz w:val="18"/>
      <w:szCs w:val="18"/>
    </w:rPr>
  </w:style>
  <w:style w:type="paragraph" w:customStyle="1" w:styleId="afffd">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rsid w:val="00B219F9"/>
    <w:rPr>
      <w:rFonts w:ascii="方正书宋简体" w:eastAsia="方正书宋简体" w:hAnsi="Times New Roman"/>
      <w:kern w:val="2"/>
    </w:rPr>
  </w:style>
  <w:style w:type="paragraph" w:customStyle="1" w:styleId="32">
    <w:name w:val="论丛题3"/>
    <w:basedOn w:val="afff5"/>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5"/>
    <w:rsid w:val="00B219F9"/>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rsid w:val="00B219F9"/>
    <w:rPr>
      <w:rFonts w:ascii="方正仿宋简体" w:eastAsia="方正仿宋简体" w:hAnsi="Times New Roman"/>
      <w:kern w:val="2"/>
    </w:rPr>
  </w:style>
  <w:style w:type="paragraph" w:customStyle="1" w:styleId="affff0">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rsid w:val="00B219F9"/>
    <w:rPr>
      <w:rFonts w:ascii="方正准圆简体" w:eastAsia="方正准圆简体" w:hAnsi="Times New Roman"/>
      <w:w w:val="110"/>
      <w:kern w:val="2"/>
      <w:sz w:val="18"/>
      <w:szCs w:val="18"/>
    </w:rPr>
  </w:style>
  <w:style w:type="paragraph" w:customStyle="1" w:styleId="affff1">
    <w:name w:val="论丛附参文"/>
    <w:basedOn w:val="afffd"/>
    <w:link w:val="Charf2"/>
    <w:qFormat/>
    <w:rsid w:val="00B219F9"/>
    <w:pPr>
      <w:spacing w:line="300" w:lineRule="exact"/>
      <w:ind w:firstLine="382"/>
    </w:pPr>
    <w:rPr>
      <w:sz w:val="18"/>
      <w:szCs w:val="18"/>
    </w:rPr>
  </w:style>
  <w:style w:type="character" w:customStyle="1" w:styleId="Charf1">
    <w:name w:val="论丛附参题 Char"/>
    <w:basedOn w:val="afa"/>
    <w:link w:val="affff0"/>
    <w:rsid w:val="00B219F9"/>
    <w:rPr>
      <w:rFonts w:ascii="方正黑体简体" w:eastAsia="方正黑体简体" w:hAnsi="Times New Roman"/>
      <w:snapToGrid w:val="0"/>
      <w:kern w:val="2"/>
      <w:sz w:val="18"/>
      <w:szCs w:val="18"/>
    </w:rPr>
  </w:style>
  <w:style w:type="paragraph" w:customStyle="1" w:styleId="affff2">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rsid w:val="00B219F9"/>
    <w:rPr>
      <w:rFonts w:ascii="方正书宋简体" w:eastAsia="方正书宋简体" w:hAnsi="Times New Roman"/>
      <w:kern w:val="2"/>
      <w:sz w:val="18"/>
      <w:szCs w:val="18"/>
    </w:rPr>
  </w:style>
  <w:style w:type="character" w:customStyle="1" w:styleId="Charf3">
    <w:name w:val="论丛英摘 Char"/>
    <w:basedOn w:val="a0"/>
    <w:link w:val="affff2"/>
    <w:rsid w:val="00B219F9"/>
    <w:rPr>
      <w:rFonts w:ascii="方正书宋简体" w:eastAsia="方正书宋简体" w:hAnsi="Times New Roman"/>
      <w:kern w:val="2"/>
      <w:sz w:val="21"/>
      <w:szCs w:val="21"/>
    </w:rPr>
  </w:style>
  <w:style w:type="paragraph" w:styleId="affff3">
    <w:name w:val="Revision"/>
    <w:hidden/>
    <w:uiPriority w:val="99"/>
    <w:semiHidden/>
    <w:rsid w:val="00B219F9"/>
    <w:rPr>
      <w:rFonts w:ascii="Times New Roman" w:eastAsia="方正书宋简体" w:hAnsi="Times New Roman"/>
      <w:kern w:val="2"/>
      <w:szCs w:val="24"/>
    </w:rPr>
  </w:style>
  <w:style w:type="table" w:customStyle="1" w:styleId="26">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uiPriority w:val="39"/>
    <w:rsid w:val="00F16ADF"/>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ff2"/>
    <w:uiPriority w:val="39"/>
    <w:rsid w:val="000414E8"/>
    <w:rPr>
      <w:rFonts w:ascii="Times New Roman" w:hAnsi="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00748741">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D93B-A360-496E-97B9-238A8204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10</Pages>
  <Words>1643</Words>
  <Characters>1743</Characters>
  <Application>Microsoft Office Word</Application>
  <DocSecurity>0</DocSecurity>
  <Lines>67</Lines>
  <Paragraphs>19</Paragraphs>
  <ScaleCrop>false</ScaleCrop>
  <Company>GWZ</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525</cp:revision>
  <dcterms:created xsi:type="dcterms:W3CDTF">2019-09-16T14:32:00Z</dcterms:created>
  <dcterms:modified xsi:type="dcterms:W3CDTF">2022-10-20T01:50:00Z</dcterms:modified>
</cp:coreProperties>
</file>