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7F58" w14:textId="77777777" w:rsidR="000414E8" w:rsidRPr="000414E8" w:rsidRDefault="000414E8" w:rsidP="000414E8">
      <w:pPr>
        <w:pStyle w:val="ab"/>
      </w:pPr>
      <w:bookmarkStart w:id="0" w:name="OLE_LINK1"/>
      <w:r w:rsidRPr="000414E8">
        <w:rPr>
          <w:rFonts w:hint="eastAsia"/>
        </w:rPr>
        <w:t>五一广场东汉简牍所见</w:t>
      </w:r>
      <w:proofErr w:type="gramStart"/>
      <w:r w:rsidRPr="000414E8">
        <w:rPr>
          <w:rFonts w:hint="eastAsia"/>
        </w:rPr>
        <w:t>赦赣等人劫</w:t>
      </w:r>
      <w:proofErr w:type="gramEnd"/>
      <w:r w:rsidRPr="000414E8">
        <w:rPr>
          <w:rFonts w:hint="eastAsia"/>
        </w:rPr>
        <w:t>诗林等案复原</w:t>
      </w:r>
    </w:p>
    <w:p w14:paraId="0D0BB913" w14:textId="77777777" w:rsidR="000414E8" w:rsidRDefault="000414E8" w:rsidP="000414E8">
      <w:pPr>
        <w:pStyle w:val="ac"/>
        <w:rPr>
          <w:rFonts w:eastAsia="PMingLiU"/>
        </w:rPr>
      </w:pPr>
    </w:p>
    <w:p w14:paraId="3C5F2278" w14:textId="153428BE" w:rsidR="000414E8" w:rsidRPr="000414E8" w:rsidRDefault="000414E8" w:rsidP="000414E8">
      <w:pPr>
        <w:pStyle w:val="ac"/>
      </w:pPr>
      <w:r w:rsidRPr="000414E8">
        <w:rPr>
          <w:rFonts w:hint="eastAsia"/>
        </w:rPr>
        <w:t>任攀</w:t>
      </w:r>
    </w:p>
    <w:p w14:paraId="28BA24B8" w14:textId="77777777" w:rsidR="000414E8" w:rsidRPr="000414E8" w:rsidRDefault="000414E8" w:rsidP="000414E8">
      <w:pPr>
        <w:pStyle w:val="ac"/>
      </w:pPr>
      <w:r w:rsidRPr="000414E8">
        <w:rPr>
          <w:rFonts w:hint="eastAsia"/>
        </w:rPr>
        <w:t>复旦大学出土文献与古文字研究中心</w:t>
      </w:r>
    </w:p>
    <w:p w14:paraId="081F797E" w14:textId="77777777" w:rsidR="000414E8" w:rsidRPr="000414E8" w:rsidRDefault="000414E8" w:rsidP="000414E8">
      <w:pPr>
        <w:pStyle w:val="ac"/>
      </w:pPr>
      <w:r w:rsidRPr="000414E8">
        <w:rPr>
          <w:rFonts w:hint="eastAsia"/>
        </w:rPr>
        <w:t>“古文字与中华文明传承发展工程”协同攻关创新平台</w:t>
      </w:r>
    </w:p>
    <w:p w14:paraId="3A8497A9" w14:textId="77777777" w:rsidR="000414E8" w:rsidRPr="000414E8" w:rsidRDefault="000414E8" w:rsidP="000414E8">
      <w:pPr>
        <w:pStyle w:val="aa"/>
        <w:ind w:firstLine="560"/>
      </w:pPr>
    </w:p>
    <w:p w14:paraId="0BBB13C7" w14:textId="77777777" w:rsidR="000414E8" w:rsidRPr="000414E8" w:rsidRDefault="000414E8" w:rsidP="000414E8">
      <w:pPr>
        <w:pStyle w:val="aa"/>
        <w:ind w:firstLine="562"/>
      </w:pPr>
      <w:r w:rsidRPr="000414E8">
        <w:rPr>
          <w:rFonts w:hint="eastAsia"/>
          <w:b/>
          <w:bCs/>
        </w:rPr>
        <w:t>摘要：</w:t>
      </w:r>
      <w:r w:rsidRPr="000414E8">
        <w:rPr>
          <w:rFonts w:hint="eastAsia"/>
        </w:rPr>
        <w:t>长沙五一广场东汉简中有一组关于</w:t>
      </w:r>
      <w:proofErr w:type="gramStart"/>
      <w:r w:rsidRPr="000414E8">
        <w:rPr>
          <w:rFonts w:hint="eastAsia"/>
        </w:rPr>
        <w:t>赦赣等人劫</w:t>
      </w:r>
      <w:proofErr w:type="gramEnd"/>
      <w:r w:rsidRPr="000414E8">
        <w:rPr>
          <w:rFonts w:hint="eastAsia"/>
        </w:rPr>
        <w:t>诗林等案的资料，散见于《长沙五一广场东汉简牍选释》《长沙五一广场东汉简牍》（壹～陆）几部书中，目前可找到至少1</w:t>
      </w:r>
      <w:r w:rsidRPr="000414E8">
        <w:t>4</w:t>
      </w:r>
      <w:r w:rsidRPr="000414E8">
        <w:rPr>
          <w:rFonts w:hint="eastAsia"/>
        </w:rPr>
        <w:t>枚简。这些简牍记载的劫案是跨郡县作案，至少包含造谋、伺候、劫掠、埋赃、逃亡、返回、分赃、运输等多个环节，涉及人员众多，案犯落网时间相隔颇久，供辞差异颇大，案情审理有相当难度。文章对该案作了初步复原和分析，另对若干名物词作了解释，如“把刀”</w:t>
      </w:r>
      <w:r w:rsidRPr="000414E8">
        <w:rPr>
          <w:rFonts w:hint="eastAsia"/>
          <w:lang w:val="zh-CN" w:bidi="zh-CN"/>
        </w:rPr>
        <w:t>“吴</w:t>
      </w:r>
      <w:r w:rsidRPr="000414E8">
        <w:rPr>
          <w:rFonts w:hint="eastAsia"/>
        </w:rPr>
        <w:t>镯刀</w:t>
      </w:r>
      <w:r w:rsidRPr="000414E8">
        <w:rPr>
          <w:rFonts w:hint="eastAsia"/>
          <w:lang w:val="zh-CN" w:bidi="zh-CN"/>
        </w:rPr>
        <w:t>”“</w:t>
      </w:r>
      <w:r w:rsidRPr="000414E8">
        <w:rPr>
          <w:rFonts w:hint="eastAsia"/>
        </w:rPr>
        <w:t>栱</w:t>
      </w:r>
      <w:r w:rsidRPr="000414E8">
        <w:rPr>
          <w:rFonts w:hint="eastAsia"/>
          <w:lang w:val="zh-CN" w:bidi="zh-CN"/>
        </w:rPr>
        <w:t>”“</w:t>
      </w:r>
      <w:r w:rsidRPr="000414E8">
        <w:rPr>
          <w:rFonts w:hint="eastAsia"/>
        </w:rPr>
        <w:t>㯂</w:t>
      </w:r>
      <w:r w:rsidRPr="000414E8">
        <w:rPr>
          <w:rFonts w:hint="eastAsia"/>
          <w:lang w:val="zh-CN" w:bidi="zh-CN"/>
        </w:rPr>
        <w:t>”“</w:t>
      </w:r>
      <w:r w:rsidRPr="000414E8">
        <w:rPr>
          <w:lang w:eastAsia="zh-TW"/>
        </w:rPr>
        <w:drawing>
          <wp:inline distT="0" distB="0" distL="0" distR="0" wp14:anchorId="1E972C7C" wp14:editId="28924E6A">
            <wp:extent cx="178435" cy="1930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 cy="193040"/>
                    </a:xfrm>
                    <a:prstGeom prst="rect">
                      <a:avLst/>
                    </a:prstGeom>
                    <a:noFill/>
                    <a:ln>
                      <a:noFill/>
                    </a:ln>
                  </pic:spPr>
                </pic:pic>
              </a:graphicData>
            </a:graphic>
          </wp:inline>
        </w:drawing>
      </w:r>
      <w:r w:rsidRPr="000414E8">
        <w:rPr>
          <w:rFonts w:hint="eastAsia"/>
          <w:lang w:val="zh-CN" w:bidi="zh-CN"/>
        </w:rPr>
        <w:t>”“央物”以及丝织物的名称等。</w:t>
      </w:r>
    </w:p>
    <w:p w14:paraId="22F2638E" w14:textId="77777777" w:rsidR="000414E8" w:rsidRPr="000414E8" w:rsidRDefault="000414E8" w:rsidP="000414E8">
      <w:pPr>
        <w:pStyle w:val="aa"/>
        <w:ind w:firstLine="562"/>
      </w:pPr>
      <w:r w:rsidRPr="000414E8">
        <w:rPr>
          <w:rFonts w:hint="eastAsia"/>
          <w:b/>
          <w:bCs/>
        </w:rPr>
        <w:t>关键词：</w:t>
      </w:r>
      <w:r w:rsidRPr="000414E8">
        <w:rPr>
          <w:rFonts w:hint="eastAsia"/>
        </w:rPr>
        <w:t xml:space="preserve">五一广场东汉简 </w:t>
      </w:r>
      <w:r w:rsidRPr="000414E8">
        <w:t xml:space="preserve"> </w:t>
      </w:r>
      <w:proofErr w:type="gramStart"/>
      <w:r w:rsidRPr="000414E8">
        <w:rPr>
          <w:rFonts w:hint="eastAsia"/>
        </w:rPr>
        <w:t>赦赣等人劫</w:t>
      </w:r>
      <w:proofErr w:type="gramEnd"/>
      <w:r w:rsidRPr="000414E8">
        <w:rPr>
          <w:rFonts w:hint="eastAsia"/>
        </w:rPr>
        <w:t>诗林等案 名物词 丝织物</w:t>
      </w:r>
    </w:p>
    <w:p w14:paraId="47E20325" w14:textId="77777777" w:rsidR="000414E8" w:rsidRPr="000414E8" w:rsidRDefault="000414E8" w:rsidP="000414E8">
      <w:pPr>
        <w:pStyle w:val="aa"/>
        <w:ind w:firstLine="560"/>
      </w:pPr>
    </w:p>
    <w:p w14:paraId="75DAE424" w14:textId="676E847F" w:rsidR="000414E8" w:rsidRPr="000414E8" w:rsidRDefault="000414E8" w:rsidP="000414E8">
      <w:pPr>
        <w:pStyle w:val="aa"/>
        <w:ind w:firstLine="560"/>
      </w:pPr>
      <w:r w:rsidRPr="000414E8">
        <w:t>2010</w:t>
      </w:r>
      <w:r w:rsidRPr="000414E8">
        <w:rPr>
          <w:rFonts w:hint="eastAsia"/>
        </w:rPr>
        <w:t>年</w:t>
      </w:r>
      <w:r w:rsidRPr="000414E8">
        <w:t>6</w:t>
      </w:r>
      <w:r w:rsidRPr="000414E8">
        <w:rPr>
          <w:rFonts w:hint="eastAsia"/>
        </w:rPr>
        <w:t>～</w:t>
      </w:r>
      <w:r w:rsidRPr="000414E8">
        <w:t>8</w:t>
      </w:r>
      <w:r w:rsidRPr="000414E8">
        <w:rPr>
          <w:rFonts w:hint="eastAsia"/>
        </w:rPr>
        <w:t>月，在长沙地铁二号线五一广场站东南侧距地表六米深的地下隧道工程施工过程中发现的古井（窖）内，发掘了一批东</w:t>
      </w:r>
      <w:r w:rsidRPr="000414E8">
        <w:rPr>
          <w:rFonts w:hint="eastAsia"/>
        </w:rPr>
        <w:lastRenderedPageBreak/>
        <w:t>汉简牍，总数近一万枚，多为当时实际使用的官文书。目前已出版的《长沙五一广场东汉简牍选释》《长沙五一广场东汉简牍》（壹～陆）</w:t>
      </w:r>
      <w:r w:rsidRPr="000414E8">
        <w:endnoteReference w:id="1"/>
      </w:r>
      <w:r w:rsidRPr="000414E8">
        <w:rPr>
          <w:rFonts w:hint="eastAsia"/>
        </w:rPr>
        <w:t>这几部书公布了近3</w:t>
      </w:r>
      <w:r w:rsidRPr="000414E8">
        <w:t>000</w:t>
      </w:r>
      <w:r w:rsidRPr="000414E8">
        <w:rPr>
          <w:rFonts w:hint="eastAsia"/>
        </w:rPr>
        <w:t>枚简牍，其中有一组内容相关的材料散见各书。这些散简是关于一桩劫案</w:t>
      </w:r>
      <w:proofErr w:type="gramStart"/>
      <w:r w:rsidRPr="000414E8">
        <w:rPr>
          <w:rFonts w:hint="eastAsia"/>
        </w:rPr>
        <w:t>验问逐捕情况</w:t>
      </w:r>
      <w:proofErr w:type="gramEnd"/>
      <w:r w:rsidRPr="000414E8">
        <w:rPr>
          <w:rFonts w:hint="eastAsia"/>
        </w:rPr>
        <w:t>的，从所涉人员看，可称之为“赦赣等人劫诗林等案”。该劫案是跨郡县作案，至少包含造谋、伺候、劫掠、埋赃、逃亡、返回、分赃、运输等多个环节，涉及人员众多，案犯落网时间相隔也颇久，审讯时也有人抵赖欺瞒，</w:t>
      </w:r>
      <w:proofErr w:type="gramStart"/>
      <w:r w:rsidRPr="000414E8">
        <w:rPr>
          <w:rFonts w:hint="eastAsia"/>
        </w:rPr>
        <w:t>供辞有巨大</w:t>
      </w:r>
      <w:proofErr w:type="gramEnd"/>
      <w:r w:rsidRPr="000414E8">
        <w:rPr>
          <w:rFonts w:hint="eastAsia"/>
        </w:rPr>
        <w:t>出入，给审案增加了难度。从笔迹和内容来看，这些散</w:t>
      </w:r>
      <w:proofErr w:type="gramStart"/>
      <w:r w:rsidRPr="000414E8">
        <w:rPr>
          <w:rFonts w:hint="eastAsia"/>
        </w:rPr>
        <w:t>简可能</w:t>
      </w:r>
      <w:proofErr w:type="gramEnd"/>
      <w:r w:rsidRPr="000414E8">
        <w:rPr>
          <w:rFonts w:hint="eastAsia"/>
        </w:rPr>
        <w:t>是临湘县保存的该案不同时间记录的一部分，其形成过程颇为复杂，有待全部资料公布后从中找到更多相关资料再作研究。据现有资料可大致了解</w:t>
      </w:r>
      <w:r w:rsidRPr="000414E8">
        <w:rPr>
          <w:rFonts w:hint="eastAsia"/>
          <w:lang w:val="zh-CN" w:bidi="zh-CN"/>
        </w:rPr>
        <w:t>这桩劫案涉及人员及作案、审讯的一些情况，下面先据我们的认识介绍此案的相关情况，再对其中疑难字词作一番解释。</w:t>
      </w:r>
    </w:p>
    <w:p w14:paraId="696F2DE4" w14:textId="77777777" w:rsidR="000414E8" w:rsidRPr="000414E8" w:rsidRDefault="000414E8" w:rsidP="000414E8">
      <w:pPr>
        <w:pStyle w:val="aa"/>
        <w:ind w:firstLine="562"/>
        <w:jc w:val="center"/>
        <w:rPr>
          <w:b/>
          <w:bCs/>
        </w:rPr>
      </w:pPr>
      <w:r w:rsidRPr="000414E8">
        <w:rPr>
          <w:rFonts w:hint="eastAsia"/>
          <w:b/>
          <w:bCs/>
        </w:rPr>
        <w:t>一、案件复原</w:t>
      </w:r>
    </w:p>
    <w:p w14:paraId="6940648F" w14:textId="77777777" w:rsidR="000414E8" w:rsidRPr="000414E8" w:rsidRDefault="000414E8" w:rsidP="000414E8">
      <w:pPr>
        <w:pStyle w:val="aa"/>
        <w:ind w:firstLine="560"/>
      </w:pPr>
      <w:r w:rsidRPr="000414E8">
        <w:rPr>
          <w:rFonts w:hint="eastAsia"/>
        </w:rPr>
        <w:t>按形制、内容可将散</w:t>
      </w:r>
      <w:proofErr w:type="gramStart"/>
      <w:r w:rsidRPr="000414E8">
        <w:rPr>
          <w:rFonts w:hint="eastAsia"/>
        </w:rPr>
        <w:t>简分为</w:t>
      </w:r>
      <w:proofErr w:type="gramEnd"/>
      <w:r w:rsidRPr="000414E8">
        <w:rPr>
          <w:rFonts w:hint="eastAsia"/>
        </w:rPr>
        <w:t>四组，除了C组中两组简可以连读外，其他简牍的顺序都不能确定。</w:t>
      </w:r>
    </w:p>
    <w:p w14:paraId="665EAEE5" w14:textId="77777777" w:rsidR="000414E8" w:rsidRPr="000414E8" w:rsidRDefault="000414E8" w:rsidP="000414E8">
      <w:pPr>
        <w:pStyle w:val="aa"/>
        <w:ind w:firstLine="560"/>
      </w:pPr>
      <w:r w:rsidRPr="000414E8">
        <w:rPr>
          <w:rFonts w:hint="eastAsia"/>
        </w:rPr>
        <w:t>下面先列出各简，并按我们的理解对简文进行标点。</w:t>
      </w:r>
    </w:p>
    <w:p w14:paraId="59686513" w14:textId="77777777" w:rsidR="000414E8" w:rsidRPr="000414E8" w:rsidRDefault="000414E8" w:rsidP="000414E8">
      <w:pPr>
        <w:pStyle w:val="aa"/>
        <w:ind w:firstLine="560"/>
      </w:pPr>
    </w:p>
    <w:tbl>
      <w:tblPr>
        <w:tblStyle w:val="40"/>
        <w:tblW w:w="0" w:type="auto"/>
        <w:tblInd w:w="0" w:type="dxa"/>
        <w:tblLook w:val="04A0" w:firstRow="1" w:lastRow="0" w:firstColumn="1" w:lastColumn="0" w:noHBand="0" w:noVBand="1"/>
      </w:tblPr>
      <w:tblGrid>
        <w:gridCol w:w="688"/>
        <w:gridCol w:w="696"/>
        <w:gridCol w:w="5691"/>
        <w:gridCol w:w="1296"/>
      </w:tblGrid>
      <w:tr w:rsidR="000414E8" w:rsidRPr="000414E8" w14:paraId="75638A5D" w14:textId="77777777" w:rsidTr="000414E8">
        <w:tc>
          <w:tcPr>
            <w:tcW w:w="688" w:type="dxa"/>
            <w:tcBorders>
              <w:top w:val="single" w:sz="4" w:space="0" w:color="auto"/>
              <w:left w:val="single" w:sz="4" w:space="0" w:color="auto"/>
              <w:bottom w:val="single" w:sz="4" w:space="0" w:color="auto"/>
              <w:right w:val="single" w:sz="4" w:space="0" w:color="auto"/>
            </w:tcBorders>
            <w:vAlign w:val="center"/>
            <w:hideMark/>
          </w:tcPr>
          <w:p w14:paraId="14FA7A99" w14:textId="77777777" w:rsidR="000414E8" w:rsidRPr="000414E8" w:rsidRDefault="000414E8" w:rsidP="000414E8">
            <w:pPr>
              <w:pStyle w:val="aa"/>
              <w:ind w:firstLineChars="0" w:firstLine="0"/>
              <w:rPr>
                <w:sz w:val="21"/>
                <w:szCs w:val="21"/>
              </w:rPr>
            </w:pPr>
            <w:r w:rsidRPr="000414E8">
              <w:rPr>
                <w:sz w:val="21"/>
                <w:szCs w:val="21"/>
              </w:rPr>
              <w:t>A</w:t>
            </w:r>
            <w:r w:rsidRPr="000414E8">
              <w:rPr>
                <w:rFonts w:hint="eastAsia"/>
                <w:sz w:val="21"/>
                <w:szCs w:val="21"/>
              </w:rPr>
              <w:t>组</w:t>
            </w:r>
          </w:p>
        </w:tc>
        <w:tc>
          <w:tcPr>
            <w:tcW w:w="696" w:type="dxa"/>
            <w:tcBorders>
              <w:top w:val="single" w:sz="4" w:space="0" w:color="auto"/>
              <w:left w:val="single" w:sz="4" w:space="0" w:color="auto"/>
              <w:bottom w:val="single" w:sz="4" w:space="0" w:color="auto"/>
              <w:right w:val="single" w:sz="4" w:space="0" w:color="auto"/>
            </w:tcBorders>
            <w:hideMark/>
          </w:tcPr>
          <w:p w14:paraId="683DFA40" w14:textId="77777777" w:rsidR="000414E8" w:rsidRPr="000414E8" w:rsidRDefault="000414E8" w:rsidP="000414E8">
            <w:pPr>
              <w:pStyle w:val="aa"/>
              <w:ind w:firstLineChars="0" w:firstLine="0"/>
              <w:jc w:val="left"/>
              <w:rPr>
                <w:sz w:val="21"/>
                <w:szCs w:val="21"/>
              </w:rPr>
            </w:pPr>
            <w:r w:rsidRPr="000414E8">
              <w:rPr>
                <w:sz w:val="21"/>
                <w:szCs w:val="21"/>
              </w:rPr>
              <w:t>1</w:t>
            </w:r>
          </w:p>
        </w:tc>
        <w:tc>
          <w:tcPr>
            <w:tcW w:w="5691" w:type="dxa"/>
            <w:tcBorders>
              <w:top w:val="single" w:sz="4" w:space="0" w:color="auto"/>
              <w:left w:val="single" w:sz="4" w:space="0" w:color="auto"/>
              <w:bottom w:val="single" w:sz="4" w:space="0" w:color="auto"/>
              <w:right w:val="single" w:sz="4" w:space="0" w:color="auto"/>
            </w:tcBorders>
            <w:hideMark/>
          </w:tcPr>
          <w:p w14:paraId="2CB64BB5" w14:textId="77777777" w:rsidR="000414E8" w:rsidRPr="000414E8" w:rsidRDefault="000414E8" w:rsidP="000414E8">
            <w:pPr>
              <w:pStyle w:val="aa"/>
              <w:ind w:firstLineChars="0" w:firstLine="0"/>
              <w:jc w:val="left"/>
              <w:rPr>
                <w:sz w:val="21"/>
                <w:szCs w:val="21"/>
              </w:rPr>
            </w:pPr>
            <w:r w:rsidRPr="000414E8">
              <w:rPr>
                <w:rFonts w:hint="eastAsia"/>
                <w:sz w:val="21"/>
                <w:szCs w:val="21"/>
              </w:rPr>
              <w:t>女子</w:t>
            </w:r>
            <w:proofErr w:type="gramStart"/>
            <w:r w:rsidRPr="000414E8">
              <w:rPr>
                <w:rFonts w:hint="eastAsia"/>
                <w:sz w:val="21"/>
                <w:szCs w:val="21"/>
              </w:rPr>
              <w:t>曲亲舍宿</w:t>
            </w:r>
            <w:proofErr w:type="gramEnd"/>
            <w:r w:rsidRPr="000414E8">
              <w:rPr>
                <w:rFonts w:hint="eastAsia"/>
                <w:sz w:val="21"/>
                <w:szCs w:val="21"/>
              </w:rPr>
              <w:t>，赦、厚等辞：不与李叔俱劫盗贾客，何人</w:t>
            </w:r>
          </w:p>
        </w:tc>
        <w:tc>
          <w:tcPr>
            <w:tcW w:w="1296" w:type="dxa"/>
            <w:tcBorders>
              <w:top w:val="single" w:sz="4" w:space="0" w:color="auto"/>
              <w:left w:val="single" w:sz="4" w:space="0" w:color="auto"/>
              <w:bottom w:val="single" w:sz="4" w:space="0" w:color="auto"/>
              <w:right w:val="single" w:sz="4" w:space="0" w:color="auto"/>
            </w:tcBorders>
            <w:hideMark/>
          </w:tcPr>
          <w:p w14:paraId="68832C27"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w:t>
            </w:r>
            <w:r w:rsidRPr="000414E8">
              <w:rPr>
                <w:rFonts w:hint="eastAsia"/>
                <w:sz w:val="21"/>
                <w:szCs w:val="21"/>
              </w:rPr>
              <w:lastRenderedPageBreak/>
              <w:t>（贰）》</w:t>
            </w:r>
            <w:r w:rsidRPr="000414E8">
              <w:rPr>
                <w:sz w:val="21"/>
                <w:szCs w:val="21"/>
              </w:rPr>
              <w:t>706</w:t>
            </w:r>
            <w:r w:rsidRPr="000414E8">
              <w:rPr>
                <w:rFonts w:hint="eastAsia"/>
                <w:sz w:val="21"/>
                <w:szCs w:val="21"/>
              </w:rPr>
              <w:t>。</w:t>
            </w:r>
          </w:p>
          <w:p w14:paraId="0B41C65D" w14:textId="77777777" w:rsidR="000414E8" w:rsidRPr="000414E8" w:rsidRDefault="000414E8" w:rsidP="000414E8">
            <w:pPr>
              <w:pStyle w:val="aa"/>
              <w:ind w:firstLineChars="0" w:firstLine="0"/>
              <w:jc w:val="left"/>
              <w:rPr>
                <w:sz w:val="21"/>
                <w:szCs w:val="21"/>
              </w:rPr>
            </w:pPr>
            <w:r w:rsidRPr="000414E8">
              <w:rPr>
                <w:rFonts w:hint="eastAsia"/>
                <w:sz w:val="21"/>
                <w:szCs w:val="21"/>
              </w:rPr>
              <w:t>此为竹简，其他均为木两行。</w:t>
            </w:r>
          </w:p>
        </w:tc>
      </w:tr>
      <w:tr w:rsidR="000414E8" w:rsidRPr="000414E8" w14:paraId="6999390B" w14:textId="77777777" w:rsidTr="000414E8">
        <w:tc>
          <w:tcPr>
            <w:tcW w:w="0" w:type="auto"/>
            <w:vMerge w:val="restart"/>
            <w:tcBorders>
              <w:top w:val="single" w:sz="4" w:space="0" w:color="auto"/>
              <w:left w:val="single" w:sz="4" w:space="0" w:color="auto"/>
              <w:right w:val="single" w:sz="4" w:space="0" w:color="auto"/>
            </w:tcBorders>
            <w:vAlign w:val="center"/>
          </w:tcPr>
          <w:p w14:paraId="06C014EA" w14:textId="77777777" w:rsidR="000414E8" w:rsidRPr="000414E8" w:rsidRDefault="000414E8" w:rsidP="000414E8">
            <w:pPr>
              <w:pStyle w:val="aa"/>
              <w:ind w:firstLineChars="0" w:firstLine="0"/>
              <w:jc w:val="left"/>
              <w:rPr>
                <w:sz w:val="21"/>
                <w:szCs w:val="21"/>
              </w:rPr>
            </w:pPr>
            <w:r w:rsidRPr="000414E8">
              <w:rPr>
                <w:rFonts w:hint="eastAsia"/>
                <w:sz w:val="21"/>
                <w:szCs w:val="21"/>
              </w:rPr>
              <w:lastRenderedPageBreak/>
              <w:t>B组</w:t>
            </w:r>
          </w:p>
        </w:tc>
        <w:tc>
          <w:tcPr>
            <w:tcW w:w="696" w:type="dxa"/>
            <w:tcBorders>
              <w:top w:val="single" w:sz="4" w:space="0" w:color="auto"/>
              <w:left w:val="single" w:sz="4" w:space="0" w:color="auto"/>
              <w:bottom w:val="single" w:sz="4" w:space="0" w:color="auto"/>
              <w:right w:val="single" w:sz="4" w:space="0" w:color="auto"/>
            </w:tcBorders>
          </w:tcPr>
          <w:p w14:paraId="11EF03B1" w14:textId="77777777" w:rsidR="000414E8" w:rsidRPr="000414E8" w:rsidRDefault="000414E8" w:rsidP="000414E8">
            <w:pPr>
              <w:pStyle w:val="aa"/>
              <w:ind w:firstLineChars="0" w:firstLine="0"/>
              <w:jc w:val="left"/>
              <w:rPr>
                <w:sz w:val="21"/>
                <w:szCs w:val="21"/>
              </w:rPr>
            </w:pPr>
            <w:r w:rsidRPr="000414E8">
              <w:rPr>
                <w:sz w:val="21"/>
                <w:szCs w:val="21"/>
              </w:rPr>
              <w:t>2</w:t>
            </w:r>
          </w:p>
        </w:tc>
        <w:tc>
          <w:tcPr>
            <w:tcW w:w="5691" w:type="dxa"/>
            <w:tcBorders>
              <w:top w:val="single" w:sz="4" w:space="0" w:color="auto"/>
              <w:left w:val="single" w:sz="4" w:space="0" w:color="auto"/>
              <w:bottom w:val="single" w:sz="4" w:space="0" w:color="auto"/>
              <w:right w:val="single" w:sz="4" w:space="0" w:color="auto"/>
            </w:tcBorders>
          </w:tcPr>
          <w:p w14:paraId="196D5700" w14:textId="77777777" w:rsidR="000414E8" w:rsidRPr="000414E8" w:rsidRDefault="000414E8" w:rsidP="000414E8">
            <w:pPr>
              <w:pStyle w:val="aa"/>
              <w:ind w:firstLineChars="0" w:firstLine="0"/>
              <w:jc w:val="left"/>
              <w:rPr>
                <w:sz w:val="21"/>
                <w:szCs w:val="21"/>
              </w:rPr>
            </w:pPr>
            <w:r w:rsidRPr="000414E8">
              <w:rPr>
                <w:rFonts w:hint="eastAsia"/>
                <w:sz w:val="21"/>
                <w:szCs w:val="21"/>
              </w:rPr>
              <w:t>不分别，实当从今。又阳前考问赦辞：元兴元年八月廿一日，与赣、褒、叔、</w:t>
            </w:r>
            <w:proofErr w:type="gramStart"/>
            <w:r w:rsidRPr="000414E8">
              <w:rPr>
                <w:rFonts w:hint="eastAsia"/>
                <w:sz w:val="21"/>
                <w:szCs w:val="21"/>
              </w:rPr>
              <w:t>厚五人</w:t>
            </w:r>
            <w:proofErr w:type="gramEnd"/>
            <w:r w:rsidRPr="000414E8">
              <w:rPr>
                <w:rFonts w:hint="eastAsia"/>
                <w:sz w:val="21"/>
                <w:szCs w:val="21"/>
              </w:rPr>
              <w:t>劫诗、林等，九月四日于</w:t>
            </w:r>
            <w:proofErr w:type="gramStart"/>
            <w:r w:rsidRPr="000414E8">
              <w:rPr>
                <w:rFonts w:hint="eastAsia"/>
                <w:sz w:val="21"/>
                <w:szCs w:val="21"/>
              </w:rPr>
              <w:t>赣舍分臧</w:t>
            </w:r>
            <w:proofErr w:type="gramEnd"/>
            <w:r w:rsidRPr="000414E8">
              <w:rPr>
                <w:rFonts w:hint="eastAsia"/>
                <w:sz w:val="21"/>
                <w:szCs w:val="21"/>
              </w:rPr>
              <w:t>，各持所得分去。</w:t>
            </w:r>
            <w:proofErr w:type="gramStart"/>
            <w:r w:rsidRPr="000414E8">
              <w:rPr>
                <w:rFonts w:hint="eastAsia"/>
                <w:sz w:val="21"/>
                <w:szCs w:val="21"/>
              </w:rPr>
              <w:t>赦与叔合臧盛簏</w:t>
            </w:r>
            <w:proofErr w:type="gramEnd"/>
            <w:r w:rsidRPr="000414E8">
              <w:rPr>
                <w:rFonts w:hint="eastAsia"/>
                <w:sz w:val="21"/>
                <w:szCs w:val="21"/>
              </w:rPr>
              <w:t>中，</w:t>
            </w:r>
            <w:proofErr w:type="gramStart"/>
            <w:r w:rsidRPr="000414E8">
              <w:rPr>
                <w:rFonts w:hint="eastAsia"/>
                <w:sz w:val="21"/>
                <w:szCs w:val="21"/>
              </w:rPr>
              <w:t>僦载泉陵男子</w:t>
            </w:r>
            <w:proofErr w:type="gramEnd"/>
            <w:r w:rsidRPr="000414E8">
              <w:rPr>
                <w:rFonts w:hint="eastAsia"/>
                <w:sz w:val="21"/>
                <w:szCs w:val="21"/>
              </w:rPr>
              <w:t>李叔成㯂</w:t>
            </w:r>
          </w:p>
        </w:tc>
        <w:tc>
          <w:tcPr>
            <w:tcW w:w="1296" w:type="dxa"/>
            <w:tcBorders>
              <w:top w:val="single" w:sz="4" w:space="0" w:color="auto"/>
              <w:left w:val="single" w:sz="4" w:space="0" w:color="auto"/>
              <w:bottom w:val="single" w:sz="4" w:space="0" w:color="auto"/>
              <w:right w:val="single" w:sz="4" w:space="0" w:color="auto"/>
            </w:tcBorders>
          </w:tcPr>
          <w:p w14:paraId="12AF493C"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《五一简（壹）》</w:t>
            </w:r>
            <w:r w:rsidRPr="000414E8">
              <w:rPr>
                <w:sz w:val="21"/>
                <w:szCs w:val="21"/>
              </w:rPr>
              <w:t>80</w:t>
            </w:r>
          </w:p>
        </w:tc>
      </w:tr>
      <w:tr w:rsidR="000414E8" w:rsidRPr="000414E8" w14:paraId="446A4759" w14:textId="77777777" w:rsidTr="000414E8">
        <w:tc>
          <w:tcPr>
            <w:tcW w:w="0" w:type="auto"/>
            <w:vMerge/>
            <w:tcBorders>
              <w:left w:val="single" w:sz="4" w:space="0" w:color="auto"/>
              <w:right w:val="single" w:sz="4" w:space="0" w:color="auto"/>
            </w:tcBorders>
            <w:vAlign w:val="center"/>
          </w:tcPr>
          <w:p w14:paraId="362E4851"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tcPr>
          <w:p w14:paraId="289925CB" w14:textId="77777777" w:rsidR="000414E8" w:rsidRPr="000414E8" w:rsidRDefault="000414E8" w:rsidP="000414E8">
            <w:pPr>
              <w:pStyle w:val="aa"/>
              <w:ind w:firstLineChars="0" w:firstLine="0"/>
              <w:jc w:val="left"/>
              <w:rPr>
                <w:sz w:val="21"/>
                <w:szCs w:val="21"/>
              </w:rPr>
            </w:pPr>
            <w:r w:rsidRPr="000414E8">
              <w:rPr>
                <w:sz w:val="21"/>
                <w:szCs w:val="21"/>
              </w:rPr>
              <w:t>3</w:t>
            </w:r>
          </w:p>
        </w:tc>
        <w:tc>
          <w:tcPr>
            <w:tcW w:w="5691" w:type="dxa"/>
            <w:tcBorders>
              <w:top w:val="single" w:sz="4" w:space="0" w:color="auto"/>
              <w:left w:val="single" w:sz="4" w:space="0" w:color="auto"/>
              <w:bottom w:val="single" w:sz="4" w:space="0" w:color="auto"/>
              <w:right w:val="single" w:sz="4" w:space="0" w:color="auto"/>
            </w:tcBorders>
          </w:tcPr>
          <w:p w14:paraId="164B9279" w14:textId="77777777" w:rsidR="000414E8" w:rsidRPr="000414E8" w:rsidRDefault="000414E8" w:rsidP="000414E8">
            <w:pPr>
              <w:pStyle w:val="aa"/>
              <w:ind w:firstLineChars="0" w:firstLine="0"/>
              <w:jc w:val="left"/>
              <w:rPr>
                <w:sz w:val="21"/>
                <w:szCs w:val="21"/>
              </w:rPr>
            </w:pPr>
            <w:proofErr w:type="gramStart"/>
            <w:r w:rsidRPr="000414E8">
              <w:rPr>
                <w:rFonts w:hint="eastAsia"/>
                <w:sz w:val="21"/>
                <w:szCs w:val="21"/>
              </w:rPr>
              <w:t>取林等赍黄缣</w:t>
            </w:r>
            <w:proofErr w:type="gramEnd"/>
            <w:r w:rsidRPr="000414E8">
              <w:rPr>
                <w:rFonts w:hint="eastAsia"/>
                <w:sz w:val="21"/>
                <w:szCs w:val="21"/>
              </w:rPr>
              <w:t>八十三匹二丈一尺、绢绛卅五匹、</w:t>
            </w:r>
            <w:proofErr w:type="gramStart"/>
            <w:r w:rsidRPr="000414E8">
              <w:rPr>
                <w:rFonts w:hint="eastAsia"/>
                <w:sz w:val="21"/>
                <w:szCs w:val="21"/>
              </w:rPr>
              <w:t>绢青廿</w:t>
            </w:r>
            <w:proofErr w:type="gramEnd"/>
            <w:r w:rsidRPr="000414E8">
              <w:rPr>
                <w:rFonts w:hint="eastAsia"/>
                <w:sz w:val="21"/>
                <w:szCs w:val="21"/>
              </w:rPr>
              <w:t>二匹、</w:t>
            </w:r>
            <w:proofErr w:type="gramStart"/>
            <w:r w:rsidRPr="000414E8">
              <w:rPr>
                <w:rFonts w:hint="eastAsia"/>
                <w:sz w:val="21"/>
                <w:szCs w:val="21"/>
              </w:rPr>
              <w:t>绢李练</w:t>
            </w:r>
            <w:proofErr w:type="gramEnd"/>
            <w:r w:rsidRPr="000414E8">
              <w:rPr>
                <w:rFonts w:hint="eastAsia"/>
                <w:sz w:val="21"/>
                <w:szCs w:val="21"/>
              </w:rPr>
              <w:t>十四匹、绢白练五十匹、</w:t>
            </w:r>
            <w:proofErr w:type="gramStart"/>
            <w:r w:rsidRPr="000414E8">
              <w:rPr>
                <w:rFonts w:hint="eastAsia"/>
                <w:sz w:val="21"/>
                <w:szCs w:val="21"/>
              </w:rPr>
              <w:t>鲜支廿</w:t>
            </w:r>
            <w:proofErr w:type="gramEnd"/>
            <w:r w:rsidRPr="000414E8">
              <w:rPr>
                <w:rFonts w:hint="eastAsia"/>
                <w:sz w:val="21"/>
                <w:szCs w:val="21"/>
              </w:rPr>
              <w:t>一匹、绢</w:t>
            </w:r>
            <w:proofErr w:type="gramStart"/>
            <w:r w:rsidRPr="000414E8">
              <w:rPr>
                <w:rFonts w:hint="eastAsia"/>
                <w:sz w:val="21"/>
                <w:szCs w:val="21"/>
              </w:rPr>
              <w:t>缥</w:t>
            </w:r>
            <w:proofErr w:type="gramEnd"/>
            <w:r w:rsidRPr="000414E8">
              <w:rPr>
                <w:rFonts w:hint="eastAsia"/>
                <w:sz w:val="21"/>
                <w:szCs w:val="21"/>
              </w:rPr>
              <w:t>十五匹、</w:t>
            </w:r>
            <w:proofErr w:type="gramStart"/>
            <w:r w:rsidRPr="000414E8">
              <w:rPr>
                <w:rFonts w:hint="eastAsia"/>
                <w:sz w:val="21"/>
                <w:szCs w:val="21"/>
              </w:rPr>
              <w:t>维汉锦一端</w:t>
            </w:r>
            <w:proofErr w:type="gramEnd"/>
            <w:r w:rsidRPr="000414E8">
              <w:rPr>
                <w:rFonts w:hint="eastAsia"/>
                <w:sz w:val="21"/>
                <w:szCs w:val="21"/>
              </w:rPr>
              <w:t>、早十匹、绢青</w:t>
            </w:r>
            <w:proofErr w:type="gramStart"/>
            <w:r w:rsidRPr="000414E8">
              <w:rPr>
                <w:rFonts w:hint="eastAsia"/>
                <w:sz w:val="21"/>
                <w:szCs w:val="21"/>
              </w:rPr>
              <w:t>夌</w:t>
            </w:r>
            <w:proofErr w:type="gramEnd"/>
            <w:r w:rsidRPr="000414E8">
              <w:rPr>
                <w:rFonts w:hint="eastAsia"/>
                <w:sz w:val="21"/>
                <w:szCs w:val="21"/>
              </w:rPr>
              <w:t>六匹三尺</w:t>
            </w:r>
          </w:p>
        </w:tc>
        <w:tc>
          <w:tcPr>
            <w:tcW w:w="1296" w:type="dxa"/>
            <w:tcBorders>
              <w:top w:val="single" w:sz="4" w:space="0" w:color="auto"/>
              <w:left w:val="single" w:sz="4" w:space="0" w:color="auto"/>
              <w:bottom w:val="single" w:sz="4" w:space="0" w:color="auto"/>
              <w:right w:val="single" w:sz="4" w:space="0" w:color="auto"/>
            </w:tcBorders>
          </w:tcPr>
          <w:p w14:paraId="6C3EE87F"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《五一简（叁）》</w:t>
            </w:r>
            <w:r w:rsidRPr="000414E8">
              <w:rPr>
                <w:sz w:val="21"/>
                <w:szCs w:val="21"/>
              </w:rPr>
              <w:t>1125</w:t>
            </w:r>
          </w:p>
        </w:tc>
      </w:tr>
      <w:tr w:rsidR="000414E8" w:rsidRPr="000414E8" w14:paraId="0F9E9405" w14:textId="77777777" w:rsidTr="000414E8">
        <w:tc>
          <w:tcPr>
            <w:tcW w:w="0" w:type="auto"/>
            <w:vMerge/>
            <w:tcBorders>
              <w:left w:val="single" w:sz="4" w:space="0" w:color="auto"/>
              <w:right w:val="single" w:sz="4" w:space="0" w:color="auto"/>
            </w:tcBorders>
            <w:vAlign w:val="center"/>
          </w:tcPr>
          <w:p w14:paraId="3C3FFADF"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tcPr>
          <w:p w14:paraId="7D88192C" w14:textId="77777777" w:rsidR="000414E8" w:rsidRPr="000414E8" w:rsidRDefault="000414E8" w:rsidP="000414E8">
            <w:pPr>
              <w:pStyle w:val="aa"/>
              <w:ind w:firstLineChars="0" w:firstLine="0"/>
              <w:jc w:val="left"/>
              <w:rPr>
                <w:sz w:val="21"/>
                <w:szCs w:val="21"/>
              </w:rPr>
            </w:pPr>
            <w:r w:rsidRPr="000414E8">
              <w:rPr>
                <w:sz w:val="21"/>
                <w:szCs w:val="21"/>
              </w:rPr>
              <w:t>4</w:t>
            </w:r>
          </w:p>
        </w:tc>
        <w:tc>
          <w:tcPr>
            <w:tcW w:w="5691" w:type="dxa"/>
            <w:tcBorders>
              <w:top w:val="single" w:sz="4" w:space="0" w:color="auto"/>
              <w:left w:val="single" w:sz="4" w:space="0" w:color="auto"/>
              <w:bottom w:val="single" w:sz="4" w:space="0" w:color="auto"/>
              <w:right w:val="single" w:sz="4" w:space="0" w:color="auto"/>
            </w:tcBorders>
          </w:tcPr>
          <w:p w14:paraId="693A96DB" w14:textId="77777777" w:rsidR="000414E8" w:rsidRPr="000414E8" w:rsidRDefault="000414E8" w:rsidP="000414E8">
            <w:pPr>
              <w:pStyle w:val="aa"/>
              <w:ind w:firstLineChars="0" w:firstLine="0"/>
              <w:jc w:val="left"/>
              <w:rPr>
                <w:sz w:val="21"/>
                <w:szCs w:val="21"/>
              </w:rPr>
            </w:pPr>
            <w:r w:rsidRPr="000414E8">
              <w:rPr>
                <w:rFonts w:hint="eastAsia"/>
                <w:sz w:val="21"/>
                <w:szCs w:val="21"/>
              </w:rPr>
              <w:t>种，并直钱十九万二千五百五十一。</w:t>
            </w:r>
            <w:proofErr w:type="gramStart"/>
            <w:r w:rsidRPr="000414E8">
              <w:rPr>
                <w:rFonts w:hint="eastAsia"/>
                <w:sz w:val="21"/>
                <w:szCs w:val="21"/>
              </w:rPr>
              <w:t>赦等持臧</w:t>
            </w:r>
            <w:proofErr w:type="gramEnd"/>
            <w:r w:rsidRPr="000414E8">
              <w:rPr>
                <w:rFonts w:hint="eastAsia"/>
                <w:sz w:val="21"/>
                <w:szCs w:val="21"/>
              </w:rPr>
              <w:t>物于</w:t>
            </w:r>
            <w:proofErr w:type="gramStart"/>
            <w:r w:rsidRPr="000414E8">
              <w:rPr>
                <w:rFonts w:hint="eastAsia"/>
                <w:sz w:val="21"/>
                <w:szCs w:val="21"/>
              </w:rPr>
              <w:t>赣舍分，赣妻</w:t>
            </w:r>
            <w:proofErr w:type="gramEnd"/>
            <w:r w:rsidRPr="000414E8">
              <w:rPr>
                <w:rFonts w:hint="eastAsia"/>
                <w:sz w:val="21"/>
                <w:szCs w:val="21"/>
              </w:rPr>
              <w:t>截为投句，赣得</w:t>
            </w:r>
            <w:proofErr w:type="gramStart"/>
            <w:r w:rsidRPr="000414E8">
              <w:rPr>
                <w:rFonts w:hint="eastAsia"/>
                <w:sz w:val="21"/>
                <w:szCs w:val="21"/>
              </w:rPr>
              <w:t>缣</w:t>
            </w:r>
            <w:proofErr w:type="gramEnd"/>
            <w:r w:rsidRPr="000414E8">
              <w:rPr>
                <w:rFonts w:hint="eastAsia"/>
                <w:sz w:val="21"/>
                <w:szCs w:val="21"/>
              </w:rPr>
              <w:t>廿匹、杂</w:t>
            </w:r>
            <w:proofErr w:type="gramStart"/>
            <w:r w:rsidRPr="000414E8">
              <w:rPr>
                <w:rFonts w:hint="eastAsia"/>
                <w:sz w:val="21"/>
                <w:szCs w:val="21"/>
              </w:rPr>
              <w:t>缯</w:t>
            </w:r>
            <w:proofErr w:type="gramEnd"/>
            <w:r w:rsidRPr="000414E8">
              <w:rPr>
                <w:rFonts w:hint="eastAsia"/>
                <w:sz w:val="21"/>
                <w:szCs w:val="21"/>
              </w:rPr>
              <w:t>卅三匹、散</w:t>
            </w:r>
            <w:proofErr w:type="gramStart"/>
            <w:r w:rsidRPr="000414E8">
              <w:rPr>
                <w:rFonts w:hint="eastAsia"/>
                <w:sz w:val="21"/>
                <w:szCs w:val="21"/>
              </w:rPr>
              <w:t>幪</w:t>
            </w:r>
            <w:proofErr w:type="gramEnd"/>
            <w:r w:rsidRPr="000414E8">
              <w:rPr>
                <w:rFonts w:hint="eastAsia"/>
                <w:sz w:val="21"/>
                <w:szCs w:val="21"/>
              </w:rPr>
              <w:t>四枚、</w:t>
            </w:r>
            <w:proofErr w:type="gramStart"/>
            <w:r w:rsidRPr="000414E8">
              <w:rPr>
                <w:rFonts w:hint="eastAsia"/>
                <w:sz w:val="21"/>
                <w:szCs w:val="21"/>
              </w:rPr>
              <w:t>绵</w:t>
            </w:r>
            <w:proofErr w:type="gramEnd"/>
            <w:r w:rsidRPr="000414E8">
              <w:rPr>
                <w:rFonts w:hint="eastAsia"/>
                <w:sz w:val="21"/>
                <w:szCs w:val="21"/>
              </w:rPr>
              <w:t>三斤、见钱六百、布单衣一、铜</w:t>
            </w:r>
            <w:r w:rsidRPr="000414E8">
              <w:rPr>
                <w:sz w:val="21"/>
                <w:szCs w:val="21"/>
              </w:rPr>
              <w:drawing>
                <wp:inline distT="0" distB="0" distL="0" distR="0" wp14:anchorId="5C5C9CFB" wp14:editId="67FF36CD">
                  <wp:extent cx="193040" cy="20002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 cy="200025"/>
                          </a:xfrm>
                          <a:prstGeom prst="rect">
                            <a:avLst/>
                          </a:prstGeom>
                          <a:noFill/>
                          <a:ln>
                            <a:noFill/>
                          </a:ln>
                        </pic:spPr>
                      </pic:pic>
                    </a:graphicData>
                  </a:graphic>
                </wp:inline>
              </w:drawing>
            </w:r>
            <w:r w:rsidRPr="000414E8">
              <w:rPr>
                <w:rFonts w:hint="eastAsia"/>
                <w:sz w:val="21"/>
                <w:szCs w:val="21"/>
              </w:rPr>
              <w:t>一、</w:t>
            </w:r>
            <w:proofErr w:type="gramStart"/>
            <w:r w:rsidRPr="000414E8">
              <w:rPr>
                <w:rFonts w:hint="eastAsia"/>
                <w:sz w:val="21"/>
                <w:szCs w:val="21"/>
              </w:rPr>
              <w:t>簏</w:t>
            </w:r>
            <w:proofErr w:type="gramEnd"/>
            <w:r w:rsidRPr="000414E8">
              <w:rPr>
                <w:rFonts w:hint="eastAsia"/>
                <w:sz w:val="21"/>
                <w:szCs w:val="21"/>
              </w:rPr>
              <w:t>下筐</w:t>
            </w:r>
            <w:proofErr w:type="gramStart"/>
            <w:r w:rsidRPr="000414E8">
              <w:rPr>
                <w:rFonts w:hint="eastAsia"/>
                <w:sz w:val="21"/>
                <w:szCs w:val="21"/>
              </w:rPr>
              <w:t>一</w:t>
            </w:r>
            <w:proofErr w:type="gramEnd"/>
            <w:r w:rsidRPr="000414E8">
              <w:rPr>
                <w:rFonts w:hint="eastAsia"/>
                <w:sz w:val="21"/>
                <w:szCs w:val="21"/>
              </w:rPr>
              <w:t>，并直三万一千四百八十九。褒</w:t>
            </w:r>
          </w:p>
        </w:tc>
        <w:tc>
          <w:tcPr>
            <w:tcW w:w="1296" w:type="dxa"/>
            <w:tcBorders>
              <w:top w:val="single" w:sz="4" w:space="0" w:color="auto"/>
              <w:left w:val="single" w:sz="4" w:space="0" w:color="auto"/>
              <w:bottom w:val="single" w:sz="4" w:space="0" w:color="auto"/>
              <w:right w:val="single" w:sz="4" w:space="0" w:color="auto"/>
            </w:tcBorders>
          </w:tcPr>
          <w:p w14:paraId="07BA42BA"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《五一简（叁）》</w:t>
            </w:r>
            <w:r w:rsidRPr="000414E8">
              <w:rPr>
                <w:sz w:val="21"/>
                <w:szCs w:val="21"/>
              </w:rPr>
              <w:t>966</w:t>
            </w:r>
          </w:p>
        </w:tc>
      </w:tr>
      <w:tr w:rsidR="000414E8" w:rsidRPr="000414E8" w14:paraId="7A07A769" w14:textId="77777777" w:rsidTr="000414E8">
        <w:tc>
          <w:tcPr>
            <w:tcW w:w="0" w:type="auto"/>
            <w:vMerge/>
            <w:tcBorders>
              <w:left w:val="single" w:sz="4" w:space="0" w:color="auto"/>
              <w:right w:val="single" w:sz="4" w:space="0" w:color="auto"/>
            </w:tcBorders>
            <w:vAlign w:val="center"/>
          </w:tcPr>
          <w:p w14:paraId="51A12B01"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tcPr>
          <w:p w14:paraId="2EFB9F21" w14:textId="77777777" w:rsidR="000414E8" w:rsidRPr="000414E8" w:rsidRDefault="000414E8" w:rsidP="000414E8">
            <w:pPr>
              <w:pStyle w:val="aa"/>
              <w:ind w:firstLineChars="0" w:firstLine="0"/>
              <w:jc w:val="left"/>
              <w:rPr>
                <w:sz w:val="21"/>
                <w:szCs w:val="21"/>
              </w:rPr>
            </w:pPr>
            <w:r w:rsidRPr="000414E8">
              <w:rPr>
                <w:sz w:val="21"/>
                <w:szCs w:val="21"/>
              </w:rPr>
              <w:t>5</w:t>
            </w:r>
          </w:p>
        </w:tc>
        <w:tc>
          <w:tcPr>
            <w:tcW w:w="5691" w:type="dxa"/>
            <w:tcBorders>
              <w:top w:val="single" w:sz="4" w:space="0" w:color="auto"/>
              <w:left w:val="single" w:sz="4" w:space="0" w:color="auto"/>
              <w:bottom w:val="single" w:sz="4" w:space="0" w:color="auto"/>
              <w:right w:val="single" w:sz="4" w:space="0" w:color="auto"/>
            </w:tcBorders>
          </w:tcPr>
          <w:p w14:paraId="06147FB2" w14:textId="77777777" w:rsidR="000414E8" w:rsidRPr="000414E8" w:rsidRDefault="000414E8" w:rsidP="000414E8">
            <w:pPr>
              <w:pStyle w:val="aa"/>
              <w:ind w:firstLineChars="0" w:firstLine="0"/>
              <w:jc w:val="left"/>
              <w:rPr>
                <w:sz w:val="21"/>
                <w:szCs w:val="21"/>
              </w:rPr>
            </w:pPr>
            <w:r w:rsidRPr="000414E8">
              <w:rPr>
                <w:rFonts w:hint="eastAsia"/>
                <w:sz w:val="21"/>
                <w:szCs w:val="21"/>
              </w:rPr>
              <w:t>有题署林、诗、</w:t>
            </w:r>
            <w:proofErr w:type="gramStart"/>
            <w:r w:rsidRPr="000414E8">
              <w:rPr>
                <w:rFonts w:hint="eastAsia"/>
                <w:sz w:val="21"/>
                <w:szCs w:val="21"/>
              </w:rPr>
              <w:t>襄等姓</w:t>
            </w:r>
            <w:proofErr w:type="gramEnd"/>
            <w:r w:rsidRPr="000414E8">
              <w:rPr>
                <w:rFonts w:hint="eastAsia"/>
                <w:sz w:val="21"/>
                <w:szCs w:val="21"/>
              </w:rPr>
              <w:t>字，与林、赣</w:t>
            </w:r>
            <w:proofErr w:type="gramStart"/>
            <w:r w:rsidRPr="000414E8">
              <w:rPr>
                <w:rFonts w:hint="eastAsia"/>
                <w:sz w:val="21"/>
                <w:szCs w:val="21"/>
              </w:rPr>
              <w:t>等辞合</w:t>
            </w:r>
            <w:proofErr w:type="gramEnd"/>
            <w:r w:rsidRPr="000414E8">
              <w:rPr>
                <w:rFonts w:hint="eastAsia"/>
                <w:sz w:val="21"/>
                <w:szCs w:val="21"/>
              </w:rPr>
              <w:t>。</w:t>
            </w:r>
            <w:proofErr w:type="gramStart"/>
            <w:r w:rsidRPr="000414E8">
              <w:rPr>
                <w:rFonts w:hint="eastAsia"/>
                <w:sz w:val="21"/>
                <w:szCs w:val="21"/>
              </w:rPr>
              <w:t>验赣辞</w:t>
            </w:r>
            <w:proofErr w:type="gramEnd"/>
            <w:r w:rsidRPr="000414E8">
              <w:rPr>
                <w:rFonts w:hint="eastAsia"/>
                <w:sz w:val="21"/>
                <w:szCs w:val="21"/>
              </w:rPr>
              <w:t>：林等</w:t>
            </w:r>
            <w:proofErr w:type="gramStart"/>
            <w:r w:rsidRPr="000414E8">
              <w:rPr>
                <w:rFonts w:hint="eastAsia"/>
                <w:sz w:val="21"/>
                <w:szCs w:val="21"/>
              </w:rPr>
              <w:t>缯</w:t>
            </w:r>
            <w:proofErr w:type="gramEnd"/>
            <w:r w:rsidRPr="000414E8">
              <w:rPr>
                <w:rFonts w:hint="eastAsia"/>
                <w:sz w:val="21"/>
                <w:szCs w:val="21"/>
              </w:rPr>
              <w:t>或五匹或三四匹为束，赣等分臧时昏</w:t>
            </w:r>
            <w:proofErr w:type="gramStart"/>
            <w:r w:rsidRPr="000414E8">
              <w:rPr>
                <w:rFonts w:hint="eastAsia"/>
                <w:sz w:val="21"/>
                <w:szCs w:val="21"/>
              </w:rPr>
              <w:t>冥</w:t>
            </w:r>
            <w:proofErr w:type="gramEnd"/>
            <w:r w:rsidRPr="000414E8">
              <w:rPr>
                <w:rFonts w:hint="eastAsia"/>
                <w:sz w:val="21"/>
                <w:szCs w:val="21"/>
              </w:rPr>
              <w:t>，赣等商计</w:t>
            </w:r>
            <w:proofErr w:type="gramStart"/>
            <w:r w:rsidRPr="000414E8">
              <w:rPr>
                <w:rFonts w:hint="eastAsia"/>
                <w:sz w:val="21"/>
                <w:szCs w:val="21"/>
              </w:rPr>
              <w:t>缯束大小</w:t>
            </w:r>
            <w:proofErr w:type="gramEnd"/>
            <w:r w:rsidRPr="000414E8">
              <w:rPr>
                <w:rFonts w:hint="eastAsia"/>
                <w:sz w:val="21"/>
                <w:szCs w:val="21"/>
              </w:rPr>
              <w:t>为分，不能悉处，叔敬、李叔、赦所得</w:t>
            </w:r>
            <w:proofErr w:type="gramStart"/>
            <w:r w:rsidRPr="000414E8">
              <w:rPr>
                <w:rFonts w:hint="eastAsia"/>
                <w:sz w:val="21"/>
                <w:szCs w:val="21"/>
              </w:rPr>
              <w:t>臧物匹数</w:t>
            </w:r>
            <w:proofErr w:type="gramEnd"/>
            <w:r w:rsidRPr="000414E8">
              <w:rPr>
                <w:rFonts w:hint="eastAsia"/>
                <w:sz w:val="21"/>
                <w:szCs w:val="21"/>
              </w:rPr>
              <w:t>不能处，李叔在</w:t>
            </w:r>
            <w:proofErr w:type="gramStart"/>
            <w:r w:rsidRPr="000414E8">
              <w:rPr>
                <w:rFonts w:hint="eastAsia"/>
                <w:sz w:val="21"/>
                <w:szCs w:val="21"/>
              </w:rPr>
              <w:t>临湘解止主人</w:t>
            </w:r>
            <w:proofErr w:type="gramEnd"/>
            <w:r w:rsidRPr="000414E8">
              <w:rPr>
                <w:rFonts w:hint="eastAsia"/>
                <w:sz w:val="21"/>
                <w:szCs w:val="21"/>
              </w:rPr>
              <w:t>姓名所在，叔敬、</w:t>
            </w:r>
            <w:proofErr w:type="gramStart"/>
            <w:r w:rsidRPr="000414E8">
              <w:rPr>
                <w:rFonts w:hint="eastAsia"/>
                <w:sz w:val="21"/>
                <w:szCs w:val="21"/>
              </w:rPr>
              <w:t>厚所之</w:t>
            </w:r>
            <w:proofErr w:type="gramEnd"/>
            <w:r w:rsidRPr="000414E8">
              <w:rPr>
                <w:rFonts w:hint="eastAsia"/>
                <w:sz w:val="21"/>
                <w:szCs w:val="21"/>
              </w:rPr>
              <w:t>，</w:t>
            </w:r>
            <w:proofErr w:type="gramStart"/>
            <w:r w:rsidRPr="000414E8">
              <w:rPr>
                <w:rFonts w:hint="eastAsia"/>
                <w:sz w:val="21"/>
                <w:szCs w:val="21"/>
              </w:rPr>
              <w:t>奏长</w:t>
            </w:r>
            <w:proofErr w:type="gramEnd"/>
          </w:p>
        </w:tc>
        <w:tc>
          <w:tcPr>
            <w:tcW w:w="1296" w:type="dxa"/>
            <w:tcBorders>
              <w:top w:val="single" w:sz="4" w:space="0" w:color="auto"/>
              <w:left w:val="single" w:sz="4" w:space="0" w:color="auto"/>
              <w:bottom w:val="single" w:sz="4" w:space="0" w:color="auto"/>
              <w:right w:val="single" w:sz="4" w:space="0" w:color="auto"/>
            </w:tcBorders>
          </w:tcPr>
          <w:p w14:paraId="5B7386CF"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《五一简（叁）》</w:t>
            </w:r>
            <w:r w:rsidRPr="000414E8">
              <w:rPr>
                <w:sz w:val="21"/>
                <w:szCs w:val="21"/>
              </w:rPr>
              <w:t>926</w:t>
            </w:r>
          </w:p>
        </w:tc>
      </w:tr>
      <w:tr w:rsidR="000414E8" w:rsidRPr="000414E8" w14:paraId="4123D354" w14:textId="77777777" w:rsidTr="000414E8">
        <w:tc>
          <w:tcPr>
            <w:tcW w:w="0" w:type="auto"/>
            <w:vMerge/>
            <w:tcBorders>
              <w:left w:val="single" w:sz="4" w:space="0" w:color="auto"/>
              <w:right w:val="single" w:sz="4" w:space="0" w:color="auto"/>
            </w:tcBorders>
            <w:vAlign w:val="center"/>
          </w:tcPr>
          <w:p w14:paraId="12AE5CC9"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tcPr>
          <w:p w14:paraId="462A4563" w14:textId="77777777" w:rsidR="000414E8" w:rsidRPr="000414E8" w:rsidRDefault="000414E8" w:rsidP="000414E8">
            <w:pPr>
              <w:pStyle w:val="aa"/>
              <w:ind w:firstLineChars="0" w:firstLine="0"/>
              <w:jc w:val="left"/>
              <w:rPr>
                <w:sz w:val="21"/>
                <w:szCs w:val="21"/>
              </w:rPr>
            </w:pPr>
            <w:r w:rsidRPr="000414E8">
              <w:rPr>
                <w:rFonts w:hint="eastAsia"/>
                <w:sz w:val="21"/>
                <w:szCs w:val="21"/>
              </w:rPr>
              <w:t>6</w:t>
            </w:r>
          </w:p>
        </w:tc>
        <w:tc>
          <w:tcPr>
            <w:tcW w:w="5691" w:type="dxa"/>
            <w:tcBorders>
              <w:top w:val="single" w:sz="4" w:space="0" w:color="auto"/>
              <w:left w:val="single" w:sz="4" w:space="0" w:color="auto"/>
              <w:bottom w:val="single" w:sz="4" w:space="0" w:color="auto"/>
              <w:right w:val="single" w:sz="4" w:space="0" w:color="auto"/>
            </w:tcBorders>
          </w:tcPr>
          <w:p w14:paraId="5EB4D3E9" w14:textId="77777777" w:rsidR="000414E8" w:rsidRPr="000414E8" w:rsidRDefault="000414E8" w:rsidP="000414E8">
            <w:pPr>
              <w:pStyle w:val="aa"/>
              <w:ind w:firstLineChars="0" w:firstLine="0"/>
              <w:jc w:val="left"/>
              <w:rPr>
                <w:sz w:val="21"/>
                <w:szCs w:val="21"/>
              </w:rPr>
            </w:pPr>
            <w:r w:rsidRPr="000414E8">
              <w:rPr>
                <w:rFonts w:hint="eastAsia"/>
                <w:sz w:val="21"/>
                <w:szCs w:val="21"/>
              </w:rPr>
              <w:t>所，</w:t>
            </w:r>
            <w:proofErr w:type="gramStart"/>
            <w:r w:rsidRPr="000414E8">
              <w:rPr>
                <w:rFonts w:hint="eastAsia"/>
                <w:sz w:val="21"/>
                <w:szCs w:val="21"/>
              </w:rPr>
              <w:t>齐持言</w:t>
            </w:r>
            <w:proofErr w:type="gramEnd"/>
            <w:r w:rsidRPr="000414E8">
              <w:rPr>
                <w:rFonts w:hint="eastAsia"/>
                <w:sz w:val="21"/>
                <w:szCs w:val="21"/>
              </w:rPr>
              <w:t>欲所奏，赦、叔、齐等所犯无状，叔近在赣舍出入往来，知识非一处，截、孝</w:t>
            </w:r>
            <w:proofErr w:type="gramStart"/>
            <w:r w:rsidRPr="000414E8">
              <w:rPr>
                <w:rFonts w:hint="eastAsia"/>
                <w:sz w:val="21"/>
                <w:szCs w:val="21"/>
              </w:rPr>
              <w:t>埶</w:t>
            </w:r>
            <w:proofErr w:type="gramEnd"/>
            <w:r w:rsidRPr="000414E8">
              <w:rPr>
                <w:rFonts w:hint="eastAsia"/>
                <w:sz w:val="21"/>
                <w:szCs w:val="21"/>
              </w:rPr>
              <w:t>（势）必具知相随孝候者，</w:t>
            </w:r>
            <w:proofErr w:type="gramStart"/>
            <w:r w:rsidRPr="000414E8">
              <w:rPr>
                <w:rFonts w:hint="eastAsia"/>
                <w:sz w:val="21"/>
                <w:szCs w:val="21"/>
              </w:rPr>
              <w:t>疑</w:t>
            </w:r>
            <w:proofErr w:type="gramEnd"/>
            <w:r w:rsidRPr="000414E8">
              <w:rPr>
                <w:rFonts w:hint="eastAsia"/>
                <w:sz w:val="21"/>
                <w:szCs w:val="21"/>
              </w:rPr>
              <w:t>皆复隐情</w:t>
            </w:r>
            <w:proofErr w:type="gramStart"/>
            <w:r w:rsidRPr="000414E8">
              <w:rPr>
                <w:rFonts w:hint="eastAsia"/>
                <w:sz w:val="21"/>
                <w:szCs w:val="21"/>
              </w:rPr>
              <w:t>姦</w:t>
            </w:r>
            <w:proofErr w:type="gramEnd"/>
            <w:r w:rsidRPr="000414E8">
              <w:rPr>
                <w:rFonts w:hint="eastAsia"/>
                <w:sz w:val="21"/>
                <w:szCs w:val="21"/>
              </w:rPr>
              <w:t>诈，检验未分明，</w:t>
            </w:r>
            <w:proofErr w:type="gramStart"/>
            <w:r w:rsidRPr="000414E8">
              <w:rPr>
                <w:rFonts w:hint="eastAsia"/>
                <w:sz w:val="21"/>
                <w:szCs w:val="21"/>
              </w:rPr>
              <w:t>咎</w:t>
            </w:r>
            <w:proofErr w:type="gramEnd"/>
            <w:r w:rsidRPr="000414E8">
              <w:rPr>
                <w:rFonts w:hint="eastAsia"/>
                <w:sz w:val="21"/>
                <w:szCs w:val="21"/>
              </w:rPr>
              <w:t>在主者</w:t>
            </w:r>
            <w:proofErr w:type="gramStart"/>
            <w:r w:rsidRPr="000414E8">
              <w:rPr>
                <w:rFonts w:hint="eastAsia"/>
                <w:sz w:val="21"/>
                <w:szCs w:val="21"/>
              </w:rPr>
              <w:t>不</w:t>
            </w:r>
            <w:proofErr w:type="gramEnd"/>
            <w:r w:rsidRPr="000414E8">
              <w:rPr>
                <w:rFonts w:hint="eastAsia"/>
                <w:sz w:val="21"/>
                <w:szCs w:val="21"/>
              </w:rPr>
              <w:t>躬亲谨核，令辞</w:t>
            </w:r>
            <w:proofErr w:type="gramStart"/>
            <w:r w:rsidRPr="000414E8">
              <w:rPr>
                <w:rFonts w:hint="eastAsia"/>
                <w:sz w:val="21"/>
                <w:szCs w:val="21"/>
              </w:rPr>
              <w:t>语巨异</w:t>
            </w:r>
            <w:proofErr w:type="gramEnd"/>
            <w:r w:rsidRPr="000414E8">
              <w:rPr>
                <w:rFonts w:hint="eastAsia"/>
                <w:sz w:val="21"/>
                <w:szCs w:val="21"/>
              </w:rPr>
              <w:t>，厚、赣、褒</w:t>
            </w:r>
          </w:p>
        </w:tc>
        <w:tc>
          <w:tcPr>
            <w:tcW w:w="1296" w:type="dxa"/>
            <w:tcBorders>
              <w:top w:val="single" w:sz="4" w:space="0" w:color="auto"/>
              <w:left w:val="single" w:sz="4" w:space="0" w:color="auto"/>
              <w:bottom w:val="single" w:sz="4" w:space="0" w:color="auto"/>
              <w:right w:val="single" w:sz="4" w:space="0" w:color="auto"/>
            </w:tcBorders>
          </w:tcPr>
          <w:p w14:paraId="5A326F87"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《五一简（伍）》1</w:t>
            </w:r>
            <w:r w:rsidRPr="000414E8">
              <w:rPr>
                <w:sz w:val="21"/>
                <w:szCs w:val="21"/>
              </w:rPr>
              <w:t>860</w:t>
            </w:r>
          </w:p>
          <w:p w14:paraId="5BED7EBC" w14:textId="77777777" w:rsidR="000414E8" w:rsidRPr="000414E8" w:rsidRDefault="000414E8" w:rsidP="000414E8">
            <w:pPr>
              <w:pStyle w:val="aa"/>
              <w:ind w:firstLine="420"/>
              <w:jc w:val="left"/>
              <w:rPr>
                <w:sz w:val="21"/>
                <w:szCs w:val="21"/>
              </w:rPr>
            </w:pPr>
          </w:p>
        </w:tc>
      </w:tr>
      <w:tr w:rsidR="000414E8" w:rsidRPr="000414E8" w14:paraId="3E8CBC6D" w14:textId="77777777" w:rsidTr="000414E8">
        <w:tc>
          <w:tcPr>
            <w:tcW w:w="0" w:type="auto"/>
            <w:vMerge/>
            <w:tcBorders>
              <w:left w:val="single" w:sz="4" w:space="0" w:color="auto"/>
              <w:bottom w:val="single" w:sz="4" w:space="0" w:color="auto"/>
              <w:right w:val="single" w:sz="4" w:space="0" w:color="auto"/>
            </w:tcBorders>
            <w:vAlign w:val="center"/>
          </w:tcPr>
          <w:p w14:paraId="166F1FF9"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tcPr>
          <w:p w14:paraId="402A60DC" w14:textId="77777777" w:rsidR="000414E8" w:rsidRPr="000414E8" w:rsidRDefault="000414E8" w:rsidP="000414E8">
            <w:pPr>
              <w:pStyle w:val="aa"/>
              <w:ind w:firstLineChars="0" w:firstLine="0"/>
              <w:jc w:val="left"/>
              <w:rPr>
                <w:sz w:val="21"/>
                <w:szCs w:val="21"/>
              </w:rPr>
            </w:pPr>
            <w:r w:rsidRPr="000414E8">
              <w:rPr>
                <w:rFonts w:hint="eastAsia"/>
                <w:sz w:val="21"/>
                <w:szCs w:val="21"/>
              </w:rPr>
              <w:t>7</w:t>
            </w:r>
          </w:p>
        </w:tc>
        <w:tc>
          <w:tcPr>
            <w:tcW w:w="5691" w:type="dxa"/>
            <w:tcBorders>
              <w:top w:val="single" w:sz="4" w:space="0" w:color="auto"/>
              <w:left w:val="single" w:sz="4" w:space="0" w:color="auto"/>
              <w:bottom w:val="single" w:sz="4" w:space="0" w:color="auto"/>
              <w:right w:val="single" w:sz="4" w:space="0" w:color="auto"/>
            </w:tcBorders>
          </w:tcPr>
          <w:p w14:paraId="34D2A3C0" w14:textId="77777777" w:rsidR="000414E8" w:rsidRPr="000414E8" w:rsidRDefault="000414E8" w:rsidP="000414E8">
            <w:pPr>
              <w:pStyle w:val="aa"/>
              <w:ind w:firstLineChars="0" w:firstLine="0"/>
              <w:jc w:val="left"/>
              <w:rPr>
                <w:sz w:val="21"/>
                <w:szCs w:val="21"/>
              </w:rPr>
            </w:pPr>
            <w:r w:rsidRPr="000414E8">
              <w:rPr>
                <w:rFonts w:hint="eastAsia"/>
                <w:sz w:val="21"/>
                <w:szCs w:val="21"/>
              </w:rPr>
              <w:t>叔于何所造谋、合</w:t>
            </w:r>
            <w:proofErr w:type="gramStart"/>
            <w:r w:rsidRPr="000414E8">
              <w:rPr>
                <w:rFonts w:hint="eastAsia"/>
                <w:sz w:val="21"/>
                <w:szCs w:val="21"/>
              </w:rPr>
              <w:t>臧</w:t>
            </w:r>
            <w:proofErr w:type="gramEnd"/>
            <w:r w:rsidRPr="000414E8">
              <w:rPr>
                <w:rFonts w:hint="eastAsia"/>
                <w:sz w:val="21"/>
                <w:szCs w:val="21"/>
              </w:rPr>
              <w:t>物，齐、</w:t>
            </w:r>
            <w:proofErr w:type="gramStart"/>
            <w:r w:rsidRPr="000414E8">
              <w:rPr>
                <w:rFonts w:hint="eastAsia"/>
                <w:sz w:val="21"/>
                <w:szCs w:val="21"/>
              </w:rPr>
              <w:t>叔何因缘与赦等</w:t>
            </w:r>
            <w:proofErr w:type="gramEnd"/>
            <w:r w:rsidRPr="000414E8">
              <w:rPr>
                <w:rFonts w:hint="eastAsia"/>
                <w:sz w:val="21"/>
                <w:szCs w:val="21"/>
              </w:rPr>
              <w:t>相识知？齐、叔在临湘所著解止，</w:t>
            </w:r>
            <w:proofErr w:type="gramStart"/>
            <w:r w:rsidRPr="000414E8">
              <w:rPr>
                <w:rFonts w:hint="eastAsia"/>
                <w:sz w:val="21"/>
                <w:szCs w:val="21"/>
              </w:rPr>
              <w:t>赦从南亭</w:t>
            </w:r>
            <w:proofErr w:type="gramEnd"/>
            <w:r w:rsidRPr="000414E8">
              <w:rPr>
                <w:rFonts w:hint="eastAsia"/>
                <w:sz w:val="21"/>
                <w:szCs w:val="21"/>
              </w:rPr>
              <w:t>还，决辞，</w:t>
            </w:r>
            <w:proofErr w:type="gramStart"/>
            <w:r w:rsidRPr="000414E8">
              <w:rPr>
                <w:rFonts w:hint="eastAsia"/>
                <w:sz w:val="21"/>
                <w:szCs w:val="21"/>
              </w:rPr>
              <w:t>闻赣得</w:t>
            </w:r>
            <w:proofErr w:type="gramEnd"/>
            <w:r w:rsidRPr="000414E8">
              <w:rPr>
                <w:rFonts w:hint="eastAsia"/>
                <w:sz w:val="21"/>
                <w:szCs w:val="21"/>
              </w:rPr>
              <w:t>，道与厚俱亡，复还</w:t>
            </w:r>
            <w:proofErr w:type="gramStart"/>
            <w:r w:rsidRPr="000414E8">
              <w:rPr>
                <w:rFonts w:hint="eastAsia"/>
                <w:sz w:val="21"/>
                <w:szCs w:val="21"/>
              </w:rPr>
              <w:t>告起褒、齐取</w:t>
            </w:r>
            <w:proofErr w:type="gramEnd"/>
            <w:r w:rsidRPr="000414E8">
              <w:rPr>
                <w:rFonts w:hint="eastAsia"/>
                <w:sz w:val="21"/>
                <w:szCs w:val="21"/>
              </w:rPr>
              <w:t>所合物，不相报应，语言云何，汤安习，详以人情</w:t>
            </w:r>
          </w:p>
        </w:tc>
        <w:tc>
          <w:tcPr>
            <w:tcW w:w="1296" w:type="dxa"/>
            <w:tcBorders>
              <w:top w:val="single" w:sz="4" w:space="0" w:color="auto"/>
              <w:left w:val="single" w:sz="4" w:space="0" w:color="auto"/>
              <w:bottom w:val="single" w:sz="4" w:space="0" w:color="auto"/>
              <w:right w:val="single" w:sz="4" w:space="0" w:color="auto"/>
            </w:tcBorders>
          </w:tcPr>
          <w:p w14:paraId="0FE0CFB3"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《五一简（陆）》2</w:t>
            </w:r>
            <w:r w:rsidRPr="000414E8">
              <w:rPr>
                <w:sz w:val="21"/>
                <w:szCs w:val="21"/>
              </w:rPr>
              <w:t>230</w:t>
            </w:r>
            <w:r w:rsidRPr="000414E8">
              <w:rPr>
                <w:rFonts w:hint="eastAsia"/>
                <w:sz w:val="21"/>
                <w:szCs w:val="21"/>
              </w:rPr>
              <w:t>+</w:t>
            </w:r>
            <w:r w:rsidRPr="000414E8">
              <w:rPr>
                <w:sz w:val="21"/>
                <w:szCs w:val="21"/>
              </w:rPr>
              <w:t>2498</w:t>
            </w:r>
          </w:p>
        </w:tc>
      </w:tr>
      <w:tr w:rsidR="000414E8" w:rsidRPr="000414E8" w14:paraId="7C209EEE" w14:textId="77777777" w:rsidTr="000414E8">
        <w:tc>
          <w:tcPr>
            <w:tcW w:w="688" w:type="dxa"/>
            <w:vMerge w:val="restart"/>
            <w:tcBorders>
              <w:top w:val="single" w:sz="4" w:space="0" w:color="auto"/>
              <w:left w:val="single" w:sz="4" w:space="0" w:color="auto"/>
              <w:bottom w:val="single" w:sz="4" w:space="0" w:color="auto"/>
              <w:right w:val="single" w:sz="4" w:space="0" w:color="auto"/>
            </w:tcBorders>
            <w:vAlign w:val="center"/>
            <w:hideMark/>
          </w:tcPr>
          <w:p w14:paraId="3825767E" w14:textId="77777777" w:rsidR="000414E8" w:rsidRPr="000414E8" w:rsidRDefault="000414E8" w:rsidP="000414E8">
            <w:pPr>
              <w:pStyle w:val="aa"/>
              <w:ind w:firstLineChars="0" w:firstLine="0"/>
              <w:jc w:val="left"/>
              <w:rPr>
                <w:sz w:val="21"/>
                <w:szCs w:val="21"/>
              </w:rPr>
            </w:pPr>
            <w:r w:rsidRPr="000414E8">
              <w:rPr>
                <w:rFonts w:hint="eastAsia"/>
                <w:sz w:val="21"/>
                <w:szCs w:val="21"/>
              </w:rPr>
              <w:t>C组</w:t>
            </w:r>
          </w:p>
        </w:tc>
        <w:tc>
          <w:tcPr>
            <w:tcW w:w="696" w:type="dxa"/>
            <w:tcBorders>
              <w:top w:val="single" w:sz="4" w:space="0" w:color="auto"/>
              <w:left w:val="single" w:sz="4" w:space="0" w:color="auto"/>
              <w:bottom w:val="single" w:sz="4" w:space="0" w:color="auto"/>
              <w:right w:val="single" w:sz="4" w:space="0" w:color="auto"/>
            </w:tcBorders>
            <w:hideMark/>
          </w:tcPr>
          <w:p w14:paraId="103F91E6" w14:textId="77777777" w:rsidR="000414E8" w:rsidRPr="000414E8" w:rsidRDefault="000414E8" w:rsidP="000414E8">
            <w:pPr>
              <w:pStyle w:val="aa"/>
              <w:ind w:firstLineChars="0" w:firstLine="0"/>
              <w:jc w:val="left"/>
              <w:rPr>
                <w:sz w:val="21"/>
                <w:szCs w:val="21"/>
              </w:rPr>
            </w:pPr>
            <w:r w:rsidRPr="000414E8">
              <w:rPr>
                <w:sz w:val="21"/>
                <w:szCs w:val="21"/>
              </w:rPr>
              <w:t>8</w:t>
            </w:r>
          </w:p>
        </w:tc>
        <w:tc>
          <w:tcPr>
            <w:tcW w:w="5691" w:type="dxa"/>
            <w:tcBorders>
              <w:top w:val="single" w:sz="4" w:space="0" w:color="auto"/>
              <w:left w:val="single" w:sz="4" w:space="0" w:color="auto"/>
              <w:bottom w:val="single" w:sz="4" w:space="0" w:color="auto"/>
              <w:right w:val="single" w:sz="4" w:space="0" w:color="auto"/>
            </w:tcBorders>
            <w:hideMark/>
          </w:tcPr>
          <w:p w14:paraId="71CCDB06" w14:textId="77777777" w:rsidR="000414E8" w:rsidRPr="000414E8" w:rsidRDefault="000414E8" w:rsidP="000414E8">
            <w:pPr>
              <w:pStyle w:val="aa"/>
              <w:ind w:firstLineChars="0" w:firstLine="0"/>
              <w:jc w:val="left"/>
              <w:rPr>
                <w:sz w:val="21"/>
                <w:szCs w:val="21"/>
              </w:rPr>
            </w:pPr>
            <w:proofErr w:type="gramStart"/>
            <w:r w:rsidRPr="000414E8">
              <w:rPr>
                <w:rFonts w:hint="eastAsia"/>
                <w:sz w:val="21"/>
                <w:szCs w:val="21"/>
              </w:rPr>
              <w:t>持把刀</w:t>
            </w:r>
            <w:proofErr w:type="gramEnd"/>
            <w:r w:rsidRPr="000414E8">
              <w:rPr>
                <w:rFonts w:hint="eastAsia"/>
                <w:sz w:val="21"/>
                <w:szCs w:val="21"/>
              </w:rPr>
              <w:t>一、</w:t>
            </w:r>
            <w:proofErr w:type="gramStart"/>
            <w:r w:rsidRPr="000414E8">
              <w:rPr>
                <w:rFonts w:hint="eastAsia"/>
                <w:sz w:val="21"/>
                <w:szCs w:val="21"/>
              </w:rPr>
              <w:t>柘</w:t>
            </w:r>
            <w:proofErr w:type="gramEnd"/>
            <w:r w:rsidRPr="000414E8">
              <w:rPr>
                <w:rFonts w:hint="eastAsia"/>
                <w:sz w:val="21"/>
                <w:szCs w:val="21"/>
              </w:rPr>
              <w:t>弩一张，赦持矛一只、把刀</w:t>
            </w:r>
            <w:proofErr w:type="gramStart"/>
            <w:r w:rsidRPr="000414E8">
              <w:rPr>
                <w:rFonts w:hint="eastAsia"/>
                <w:sz w:val="21"/>
                <w:szCs w:val="21"/>
              </w:rPr>
              <w:t>一</w:t>
            </w:r>
            <w:proofErr w:type="gramEnd"/>
            <w:r w:rsidRPr="000414E8">
              <w:rPr>
                <w:rFonts w:hint="eastAsia"/>
                <w:sz w:val="21"/>
                <w:szCs w:val="21"/>
              </w:rPr>
              <w:t>，李叔</w:t>
            </w:r>
            <w:proofErr w:type="gramStart"/>
            <w:r w:rsidRPr="000414E8">
              <w:rPr>
                <w:rFonts w:hint="eastAsia"/>
                <w:sz w:val="21"/>
                <w:szCs w:val="21"/>
              </w:rPr>
              <w:t>持吴镯</w:t>
            </w:r>
            <w:proofErr w:type="gramEnd"/>
            <w:r w:rsidRPr="000414E8">
              <w:rPr>
                <w:rFonts w:hint="eastAsia"/>
                <w:sz w:val="21"/>
                <w:szCs w:val="21"/>
              </w:rPr>
              <w:t>刀</w:t>
            </w:r>
            <w:proofErr w:type="gramStart"/>
            <w:r w:rsidRPr="000414E8">
              <w:rPr>
                <w:rFonts w:hint="eastAsia"/>
                <w:sz w:val="21"/>
                <w:szCs w:val="21"/>
              </w:rPr>
              <w:t>一</w:t>
            </w:r>
            <w:proofErr w:type="gramEnd"/>
            <w:r w:rsidRPr="000414E8">
              <w:rPr>
                <w:rFonts w:hint="eastAsia"/>
                <w:sz w:val="21"/>
                <w:szCs w:val="21"/>
              </w:rPr>
              <w:t>，俱乘</w:t>
            </w:r>
            <w:proofErr w:type="gramStart"/>
            <w:r w:rsidRPr="000414E8">
              <w:rPr>
                <w:rFonts w:hint="eastAsia"/>
                <w:sz w:val="21"/>
                <w:szCs w:val="21"/>
              </w:rPr>
              <w:t>栱</w:t>
            </w:r>
            <w:proofErr w:type="gramEnd"/>
            <w:r w:rsidRPr="000414E8">
              <w:rPr>
                <w:rFonts w:hint="eastAsia"/>
                <w:sz w:val="21"/>
                <w:szCs w:val="21"/>
              </w:rPr>
              <w:t>之</w:t>
            </w:r>
            <w:proofErr w:type="gramStart"/>
            <w:r w:rsidRPr="000414E8">
              <w:rPr>
                <w:rFonts w:hint="eastAsia"/>
                <w:sz w:val="21"/>
                <w:szCs w:val="21"/>
              </w:rPr>
              <w:t>阳马亭界，至亭</w:t>
            </w:r>
            <w:proofErr w:type="gramEnd"/>
            <w:r w:rsidRPr="000414E8">
              <w:rPr>
                <w:rFonts w:hint="eastAsia"/>
                <w:sz w:val="21"/>
                <w:szCs w:val="21"/>
              </w:rPr>
              <w:t>可十里所留止。须臾，林等船到，赣等各以粉粉面。叔敬谓赣等曰：但从</w:t>
            </w:r>
          </w:p>
        </w:tc>
        <w:tc>
          <w:tcPr>
            <w:tcW w:w="1296" w:type="dxa"/>
            <w:tcBorders>
              <w:top w:val="single" w:sz="4" w:space="0" w:color="auto"/>
              <w:left w:val="single" w:sz="4" w:space="0" w:color="auto"/>
              <w:bottom w:val="single" w:sz="4" w:space="0" w:color="auto"/>
              <w:right w:val="single" w:sz="4" w:space="0" w:color="auto"/>
            </w:tcBorders>
            <w:hideMark/>
          </w:tcPr>
          <w:p w14:paraId="5AFB7767"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《五一简（肆）》</w:t>
            </w:r>
            <w:r w:rsidRPr="000414E8">
              <w:rPr>
                <w:sz w:val="21"/>
                <w:szCs w:val="21"/>
              </w:rPr>
              <w:t>1262</w:t>
            </w:r>
          </w:p>
        </w:tc>
      </w:tr>
      <w:tr w:rsidR="000414E8" w:rsidRPr="000414E8" w14:paraId="3ADC786B" w14:textId="77777777" w:rsidTr="000414E8">
        <w:tc>
          <w:tcPr>
            <w:tcW w:w="0" w:type="auto"/>
            <w:vMerge/>
            <w:tcBorders>
              <w:top w:val="single" w:sz="4" w:space="0" w:color="auto"/>
              <w:left w:val="single" w:sz="4" w:space="0" w:color="auto"/>
              <w:bottom w:val="single" w:sz="4" w:space="0" w:color="auto"/>
              <w:right w:val="single" w:sz="4" w:space="0" w:color="auto"/>
            </w:tcBorders>
            <w:vAlign w:val="center"/>
            <w:hideMark/>
          </w:tcPr>
          <w:p w14:paraId="0A7DFB9D"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hideMark/>
          </w:tcPr>
          <w:p w14:paraId="1E2A5FEC" w14:textId="77777777" w:rsidR="000414E8" w:rsidRPr="000414E8" w:rsidRDefault="000414E8" w:rsidP="000414E8">
            <w:pPr>
              <w:pStyle w:val="aa"/>
              <w:ind w:firstLineChars="0" w:firstLine="0"/>
              <w:jc w:val="left"/>
              <w:rPr>
                <w:sz w:val="21"/>
                <w:szCs w:val="21"/>
              </w:rPr>
            </w:pPr>
            <w:r w:rsidRPr="000414E8">
              <w:rPr>
                <w:sz w:val="21"/>
                <w:szCs w:val="21"/>
              </w:rPr>
              <w:t>9</w:t>
            </w:r>
          </w:p>
        </w:tc>
        <w:tc>
          <w:tcPr>
            <w:tcW w:w="5691" w:type="dxa"/>
            <w:tcBorders>
              <w:top w:val="single" w:sz="4" w:space="0" w:color="auto"/>
              <w:left w:val="single" w:sz="4" w:space="0" w:color="auto"/>
              <w:bottom w:val="single" w:sz="4" w:space="0" w:color="auto"/>
              <w:right w:val="single" w:sz="4" w:space="0" w:color="auto"/>
            </w:tcBorders>
            <w:hideMark/>
          </w:tcPr>
          <w:p w14:paraId="5AAEA8D0" w14:textId="77777777" w:rsidR="000414E8" w:rsidRPr="000414E8" w:rsidRDefault="000414E8" w:rsidP="000414E8">
            <w:pPr>
              <w:pStyle w:val="aa"/>
              <w:ind w:firstLineChars="0" w:firstLine="0"/>
              <w:jc w:val="left"/>
              <w:rPr>
                <w:sz w:val="21"/>
                <w:szCs w:val="21"/>
              </w:rPr>
            </w:pPr>
            <w:r w:rsidRPr="000414E8">
              <w:rPr>
                <w:rFonts w:ascii="微软雅黑" w:eastAsia="微软雅黑" w:hAnsi="微软雅黑" w:cs="微软雅黑" w:hint="eastAsia"/>
                <w:sz w:val="21"/>
                <w:szCs w:val="21"/>
              </w:rPr>
              <w:t>〼</w:t>
            </w:r>
            <w:r w:rsidRPr="000414E8">
              <w:rPr>
                <w:rFonts w:hint="eastAsia"/>
                <w:sz w:val="21"/>
                <w:szCs w:val="21"/>
              </w:rPr>
              <w:t>□勿杀之，赣等曰可。赣、赦、</w:t>
            </w:r>
            <w:proofErr w:type="gramStart"/>
            <w:r w:rsidRPr="000414E8">
              <w:rPr>
                <w:rFonts w:hint="eastAsia"/>
                <w:sz w:val="21"/>
                <w:szCs w:val="21"/>
              </w:rPr>
              <w:t>叔三人</w:t>
            </w:r>
            <w:proofErr w:type="gramEnd"/>
            <w:r w:rsidRPr="000414E8">
              <w:rPr>
                <w:rFonts w:hint="eastAsia"/>
                <w:sz w:val="21"/>
                <w:szCs w:val="21"/>
              </w:rPr>
              <w:t>持</w:t>
            </w:r>
            <w:proofErr w:type="gramStart"/>
            <w:r w:rsidRPr="000414E8">
              <w:rPr>
                <w:rFonts w:hint="eastAsia"/>
                <w:sz w:val="21"/>
                <w:szCs w:val="21"/>
              </w:rPr>
              <w:t>栱邀遮林</w:t>
            </w:r>
            <w:proofErr w:type="gramEnd"/>
            <w:r w:rsidRPr="000414E8">
              <w:rPr>
                <w:rFonts w:hint="eastAsia"/>
                <w:sz w:val="21"/>
                <w:szCs w:val="21"/>
              </w:rPr>
              <w:t>等船前，叔敬、</w:t>
            </w:r>
            <w:proofErr w:type="gramStart"/>
            <w:r w:rsidRPr="000414E8">
              <w:rPr>
                <w:rFonts w:hint="eastAsia"/>
                <w:sz w:val="21"/>
                <w:szCs w:val="21"/>
              </w:rPr>
              <w:t>厚止岸</w:t>
            </w:r>
            <w:proofErr w:type="gramEnd"/>
            <w:r w:rsidRPr="000414E8">
              <w:rPr>
                <w:rFonts w:ascii="微软雅黑" w:eastAsia="微软雅黑" w:hAnsi="微软雅黑" w:cs="微软雅黑" w:hint="eastAsia"/>
                <w:sz w:val="21"/>
                <w:szCs w:val="21"/>
              </w:rPr>
              <w:t>〼</w:t>
            </w:r>
            <w:r w:rsidRPr="000414E8">
              <w:rPr>
                <w:rFonts w:hint="eastAsia"/>
                <w:sz w:val="21"/>
                <w:szCs w:val="21"/>
              </w:rPr>
              <w:t>上，</w:t>
            </w:r>
            <w:proofErr w:type="gramStart"/>
            <w:r w:rsidRPr="000414E8">
              <w:rPr>
                <w:rFonts w:hint="eastAsia"/>
                <w:sz w:val="21"/>
                <w:szCs w:val="21"/>
              </w:rPr>
              <w:t>赦以厚</w:t>
            </w:r>
            <w:proofErr w:type="gramEnd"/>
            <w:r w:rsidRPr="000414E8">
              <w:rPr>
                <w:rFonts w:hint="eastAsia"/>
                <w:sz w:val="21"/>
                <w:szCs w:val="21"/>
              </w:rPr>
              <w:t>所持</w:t>
            </w:r>
            <w:proofErr w:type="gramStart"/>
            <w:r w:rsidRPr="000414E8">
              <w:rPr>
                <w:rFonts w:hint="eastAsia"/>
                <w:sz w:val="21"/>
                <w:szCs w:val="21"/>
              </w:rPr>
              <w:t>弩与叔敬</w:t>
            </w:r>
            <w:proofErr w:type="gramEnd"/>
            <w:r w:rsidRPr="000414E8">
              <w:rPr>
                <w:rFonts w:hint="eastAsia"/>
                <w:sz w:val="21"/>
                <w:szCs w:val="21"/>
              </w:rPr>
              <w:t>各以</w:t>
            </w:r>
            <w:proofErr w:type="gramStart"/>
            <w:r w:rsidRPr="000414E8">
              <w:rPr>
                <w:rFonts w:hint="eastAsia"/>
                <w:sz w:val="21"/>
                <w:szCs w:val="21"/>
              </w:rPr>
              <w:t>箸箭射林</w:t>
            </w:r>
            <w:proofErr w:type="gramEnd"/>
            <w:r w:rsidRPr="000414E8">
              <w:rPr>
                <w:rFonts w:hint="eastAsia"/>
                <w:sz w:val="21"/>
                <w:szCs w:val="21"/>
              </w:rPr>
              <w:t>等船前后各二发，皆无所中</w:t>
            </w:r>
          </w:p>
        </w:tc>
        <w:tc>
          <w:tcPr>
            <w:tcW w:w="1296" w:type="dxa"/>
            <w:tcBorders>
              <w:top w:val="single" w:sz="4" w:space="0" w:color="auto"/>
              <w:left w:val="single" w:sz="4" w:space="0" w:color="auto"/>
              <w:bottom w:val="single" w:sz="4" w:space="0" w:color="auto"/>
              <w:right w:val="single" w:sz="4" w:space="0" w:color="auto"/>
            </w:tcBorders>
            <w:hideMark/>
          </w:tcPr>
          <w:p w14:paraId="798F29B9"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《五一简（肆）》</w:t>
            </w:r>
            <w:r w:rsidRPr="000414E8">
              <w:rPr>
                <w:sz w:val="21"/>
                <w:szCs w:val="21"/>
              </w:rPr>
              <w:t>1513</w:t>
            </w:r>
            <w:r w:rsidRPr="000414E8">
              <w:rPr>
                <w:rFonts w:hint="eastAsia"/>
                <w:sz w:val="21"/>
                <w:szCs w:val="21"/>
              </w:rPr>
              <w:t>。</w:t>
            </w:r>
          </w:p>
          <w:p w14:paraId="04408935" w14:textId="77777777" w:rsidR="000414E8" w:rsidRPr="000414E8" w:rsidRDefault="000414E8" w:rsidP="000414E8">
            <w:pPr>
              <w:pStyle w:val="aa"/>
              <w:ind w:firstLineChars="0" w:firstLine="0"/>
              <w:jc w:val="left"/>
              <w:rPr>
                <w:sz w:val="21"/>
                <w:szCs w:val="21"/>
              </w:rPr>
            </w:pPr>
            <w:r w:rsidRPr="000414E8">
              <w:rPr>
                <w:rFonts w:hint="eastAsia"/>
                <w:sz w:val="21"/>
                <w:szCs w:val="21"/>
              </w:rPr>
              <w:t>可与上简连读。</w:t>
            </w:r>
          </w:p>
        </w:tc>
      </w:tr>
      <w:tr w:rsidR="000414E8" w:rsidRPr="000414E8" w14:paraId="2F4B69C8" w14:textId="77777777" w:rsidTr="000414E8">
        <w:tc>
          <w:tcPr>
            <w:tcW w:w="0" w:type="auto"/>
            <w:vMerge/>
            <w:tcBorders>
              <w:top w:val="single" w:sz="4" w:space="0" w:color="auto"/>
              <w:left w:val="single" w:sz="4" w:space="0" w:color="auto"/>
              <w:bottom w:val="single" w:sz="4" w:space="0" w:color="auto"/>
              <w:right w:val="single" w:sz="4" w:space="0" w:color="auto"/>
            </w:tcBorders>
            <w:vAlign w:val="center"/>
            <w:hideMark/>
          </w:tcPr>
          <w:p w14:paraId="37046342"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hideMark/>
          </w:tcPr>
          <w:p w14:paraId="3E60B245" w14:textId="77777777" w:rsidR="000414E8" w:rsidRPr="000414E8" w:rsidRDefault="000414E8" w:rsidP="000414E8">
            <w:pPr>
              <w:pStyle w:val="aa"/>
              <w:ind w:firstLineChars="0" w:firstLine="0"/>
              <w:jc w:val="left"/>
              <w:rPr>
                <w:sz w:val="21"/>
                <w:szCs w:val="21"/>
              </w:rPr>
            </w:pPr>
            <w:r w:rsidRPr="000414E8">
              <w:rPr>
                <w:sz w:val="21"/>
                <w:szCs w:val="21"/>
              </w:rPr>
              <w:t>10</w:t>
            </w:r>
          </w:p>
        </w:tc>
        <w:tc>
          <w:tcPr>
            <w:tcW w:w="5691" w:type="dxa"/>
            <w:tcBorders>
              <w:top w:val="single" w:sz="4" w:space="0" w:color="auto"/>
              <w:left w:val="single" w:sz="4" w:space="0" w:color="auto"/>
              <w:bottom w:val="single" w:sz="4" w:space="0" w:color="auto"/>
              <w:right w:val="single" w:sz="4" w:space="0" w:color="auto"/>
            </w:tcBorders>
            <w:hideMark/>
          </w:tcPr>
          <w:p w14:paraId="1EA3CBFF" w14:textId="77777777" w:rsidR="000414E8" w:rsidRPr="000414E8" w:rsidRDefault="000414E8" w:rsidP="000414E8">
            <w:pPr>
              <w:pStyle w:val="aa"/>
              <w:ind w:firstLineChars="0" w:firstLine="0"/>
              <w:jc w:val="left"/>
              <w:rPr>
                <w:sz w:val="21"/>
                <w:szCs w:val="21"/>
              </w:rPr>
            </w:pPr>
            <w:r w:rsidRPr="000414E8">
              <w:rPr>
                <w:rFonts w:hint="eastAsia"/>
                <w:sz w:val="21"/>
                <w:szCs w:val="21"/>
              </w:rPr>
              <w:t>后</w:t>
            </w:r>
            <w:proofErr w:type="gramStart"/>
            <w:r w:rsidRPr="000414E8">
              <w:rPr>
                <w:rFonts w:hint="eastAsia"/>
                <w:sz w:val="21"/>
                <w:szCs w:val="21"/>
              </w:rPr>
              <w:t>呼谓赣等</w:t>
            </w:r>
            <w:proofErr w:type="gramEnd"/>
            <w:r w:rsidRPr="000414E8">
              <w:rPr>
                <w:rFonts w:hint="eastAsia"/>
                <w:sz w:val="21"/>
                <w:szCs w:val="21"/>
              </w:rPr>
              <w:t>曰：婢子</w:t>
            </w:r>
            <w:proofErr w:type="gramStart"/>
            <w:r w:rsidRPr="000414E8">
              <w:rPr>
                <w:rFonts w:hint="eastAsia"/>
                <w:sz w:val="21"/>
                <w:szCs w:val="21"/>
              </w:rPr>
              <w:t>持央物</w:t>
            </w:r>
            <w:proofErr w:type="gramEnd"/>
            <w:r w:rsidRPr="000414E8">
              <w:rPr>
                <w:rFonts w:hint="eastAsia"/>
                <w:sz w:val="21"/>
                <w:szCs w:val="21"/>
              </w:rPr>
              <w:t>还。赦</w:t>
            </w:r>
            <w:r w:rsidRPr="000414E8">
              <w:rPr>
                <w:sz w:val="21"/>
                <w:szCs w:val="21"/>
              </w:rPr>
              <w:endnoteReference w:id="2"/>
            </w:r>
            <w:proofErr w:type="gramStart"/>
            <w:r w:rsidRPr="000414E8">
              <w:rPr>
                <w:rFonts w:hint="eastAsia"/>
                <w:sz w:val="21"/>
                <w:szCs w:val="21"/>
              </w:rPr>
              <w:t>复射林等</w:t>
            </w:r>
            <w:proofErr w:type="gramEnd"/>
            <w:r w:rsidRPr="000414E8">
              <w:rPr>
                <w:rFonts w:hint="eastAsia"/>
                <w:sz w:val="21"/>
                <w:szCs w:val="21"/>
              </w:rPr>
              <w:t>一发，不中。赣等其</w:t>
            </w:r>
            <w:r w:rsidRPr="000414E8">
              <w:rPr>
                <w:rFonts w:ascii="微软雅黑" w:eastAsia="微软雅黑" w:hAnsi="微软雅黑" w:cs="微软雅黑" w:hint="eastAsia"/>
                <w:sz w:val="21"/>
                <w:szCs w:val="21"/>
              </w:rPr>
              <w:t>〼</w:t>
            </w:r>
          </w:p>
          <w:p w14:paraId="0CD5C1B1" w14:textId="77777777" w:rsidR="000414E8" w:rsidRPr="000414E8" w:rsidRDefault="000414E8" w:rsidP="000414E8">
            <w:pPr>
              <w:pStyle w:val="aa"/>
              <w:ind w:firstLineChars="0" w:firstLine="0"/>
              <w:jc w:val="left"/>
              <w:rPr>
                <w:sz w:val="21"/>
                <w:szCs w:val="21"/>
              </w:rPr>
            </w:pPr>
            <w:r w:rsidRPr="000414E8">
              <w:rPr>
                <w:rFonts w:hint="eastAsia"/>
                <w:sz w:val="21"/>
                <w:szCs w:val="21"/>
              </w:rPr>
              <w:lastRenderedPageBreak/>
              <w:t>尾近，以</w:t>
            </w:r>
            <w:proofErr w:type="gramStart"/>
            <w:r w:rsidRPr="000414E8">
              <w:rPr>
                <w:rFonts w:hint="eastAsia"/>
                <w:sz w:val="21"/>
                <w:szCs w:val="21"/>
              </w:rPr>
              <w:t>桡</w:t>
            </w:r>
            <w:proofErr w:type="gramEnd"/>
            <w:r w:rsidRPr="000414E8">
              <w:rPr>
                <w:rFonts w:hint="eastAsia"/>
                <w:sz w:val="21"/>
                <w:szCs w:val="21"/>
              </w:rPr>
              <w:t>更掘沙土，狸</w:t>
            </w:r>
            <w:proofErr w:type="gramStart"/>
            <w:r w:rsidRPr="000414E8">
              <w:rPr>
                <w:rFonts w:hint="eastAsia"/>
                <w:sz w:val="21"/>
                <w:szCs w:val="21"/>
              </w:rPr>
              <w:t>臧</w:t>
            </w:r>
            <w:proofErr w:type="gramEnd"/>
            <w:r w:rsidRPr="000414E8">
              <w:rPr>
                <w:rFonts w:hint="eastAsia"/>
                <w:sz w:val="21"/>
                <w:szCs w:val="21"/>
              </w:rPr>
              <w:t>物。事已，</w:t>
            </w:r>
            <w:proofErr w:type="gramStart"/>
            <w:r w:rsidRPr="000414E8">
              <w:rPr>
                <w:rFonts w:hint="eastAsia"/>
                <w:sz w:val="21"/>
                <w:szCs w:val="21"/>
              </w:rPr>
              <w:t>俱渡湘</w:t>
            </w:r>
            <w:proofErr w:type="gramEnd"/>
            <w:r w:rsidRPr="000414E8">
              <w:rPr>
                <w:rFonts w:hint="eastAsia"/>
                <w:sz w:val="21"/>
                <w:szCs w:val="21"/>
              </w:rPr>
              <w:t>，弃</w:t>
            </w:r>
            <w:proofErr w:type="gramStart"/>
            <w:r w:rsidRPr="000414E8">
              <w:rPr>
                <w:rFonts w:hint="eastAsia"/>
                <w:sz w:val="21"/>
                <w:szCs w:val="21"/>
              </w:rPr>
              <w:t>栱</w:t>
            </w:r>
            <w:proofErr w:type="gramEnd"/>
            <w:r w:rsidRPr="000414E8">
              <w:rPr>
                <w:rFonts w:hint="eastAsia"/>
                <w:sz w:val="21"/>
                <w:szCs w:val="21"/>
              </w:rPr>
              <w:t>西市</w:t>
            </w:r>
            <w:proofErr w:type="gramStart"/>
            <w:r w:rsidRPr="000414E8">
              <w:rPr>
                <w:rFonts w:hint="eastAsia"/>
                <w:sz w:val="21"/>
                <w:szCs w:val="21"/>
              </w:rPr>
              <w:t>渚</w:t>
            </w:r>
            <w:proofErr w:type="gramEnd"/>
            <w:r w:rsidRPr="000414E8">
              <w:rPr>
                <w:rFonts w:hint="eastAsia"/>
                <w:sz w:val="21"/>
                <w:szCs w:val="21"/>
              </w:rPr>
              <w:t>下，各别</w:t>
            </w:r>
          </w:p>
        </w:tc>
        <w:tc>
          <w:tcPr>
            <w:tcW w:w="1296" w:type="dxa"/>
            <w:tcBorders>
              <w:top w:val="single" w:sz="4" w:space="0" w:color="auto"/>
              <w:left w:val="single" w:sz="4" w:space="0" w:color="auto"/>
              <w:bottom w:val="single" w:sz="4" w:space="0" w:color="auto"/>
              <w:right w:val="single" w:sz="4" w:space="0" w:color="auto"/>
            </w:tcBorders>
            <w:hideMark/>
          </w:tcPr>
          <w:p w14:paraId="7F7464C9" w14:textId="77777777" w:rsidR="000414E8" w:rsidRPr="000414E8" w:rsidRDefault="000414E8" w:rsidP="000414E8">
            <w:pPr>
              <w:pStyle w:val="aa"/>
              <w:ind w:firstLineChars="0" w:firstLine="0"/>
              <w:jc w:val="left"/>
              <w:rPr>
                <w:sz w:val="21"/>
                <w:szCs w:val="21"/>
              </w:rPr>
            </w:pPr>
            <w:r w:rsidRPr="000414E8">
              <w:rPr>
                <w:rFonts w:hint="eastAsia"/>
                <w:sz w:val="21"/>
                <w:szCs w:val="21"/>
              </w:rPr>
              <w:lastRenderedPageBreak/>
              <w:t>《选释》</w:t>
            </w:r>
            <w:r w:rsidRPr="000414E8">
              <w:rPr>
                <w:sz w:val="21"/>
                <w:szCs w:val="21"/>
              </w:rPr>
              <w:t>24</w:t>
            </w:r>
          </w:p>
        </w:tc>
      </w:tr>
      <w:tr w:rsidR="000414E8" w:rsidRPr="000414E8" w14:paraId="02E2B227" w14:textId="77777777" w:rsidTr="000414E8">
        <w:tc>
          <w:tcPr>
            <w:tcW w:w="0" w:type="auto"/>
            <w:vMerge/>
            <w:tcBorders>
              <w:top w:val="single" w:sz="4" w:space="0" w:color="auto"/>
              <w:left w:val="single" w:sz="4" w:space="0" w:color="auto"/>
              <w:bottom w:val="single" w:sz="4" w:space="0" w:color="auto"/>
              <w:right w:val="single" w:sz="4" w:space="0" w:color="auto"/>
            </w:tcBorders>
            <w:vAlign w:val="center"/>
            <w:hideMark/>
          </w:tcPr>
          <w:p w14:paraId="7B25F3BF"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hideMark/>
          </w:tcPr>
          <w:p w14:paraId="7A04DB46" w14:textId="19DF03B7" w:rsidR="000414E8" w:rsidRPr="000414E8" w:rsidRDefault="000414E8" w:rsidP="000414E8">
            <w:pPr>
              <w:pStyle w:val="aa"/>
              <w:ind w:firstLineChars="0" w:firstLine="0"/>
              <w:jc w:val="left"/>
              <w:rPr>
                <w:sz w:val="21"/>
                <w:szCs w:val="21"/>
              </w:rPr>
            </w:pPr>
            <w:r w:rsidRPr="000414E8">
              <w:rPr>
                <w:sz w:val="21"/>
                <w:szCs w:val="21"/>
              </w:rPr>
              <w:t>1</w:t>
            </w:r>
            <w:r>
              <w:rPr>
                <w:sz w:val="21"/>
                <w:szCs w:val="21"/>
              </w:rPr>
              <w:t>1</w:t>
            </w:r>
          </w:p>
        </w:tc>
        <w:tc>
          <w:tcPr>
            <w:tcW w:w="5691" w:type="dxa"/>
            <w:tcBorders>
              <w:top w:val="single" w:sz="4" w:space="0" w:color="auto"/>
              <w:left w:val="single" w:sz="4" w:space="0" w:color="auto"/>
              <w:bottom w:val="single" w:sz="4" w:space="0" w:color="auto"/>
              <w:right w:val="single" w:sz="4" w:space="0" w:color="auto"/>
            </w:tcBorders>
            <w:hideMark/>
          </w:tcPr>
          <w:p w14:paraId="275CF40F" w14:textId="77777777" w:rsidR="000414E8" w:rsidRPr="000414E8" w:rsidRDefault="000414E8" w:rsidP="000414E8">
            <w:pPr>
              <w:pStyle w:val="aa"/>
              <w:ind w:firstLineChars="0" w:firstLine="0"/>
              <w:jc w:val="left"/>
              <w:rPr>
                <w:sz w:val="21"/>
                <w:szCs w:val="21"/>
              </w:rPr>
            </w:pPr>
            <w:r w:rsidRPr="000414E8">
              <w:rPr>
                <w:rFonts w:hint="eastAsia"/>
                <w:sz w:val="21"/>
                <w:szCs w:val="21"/>
              </w:rPr>
              <w:t>流亡。其</w:t>
            </w:r>
            <w:proofErr w:type="gramStart"/>
            <w:r w:rsidRPr="000414E8">
              <w:rPr>
                <w:rFonts w:hint="eastAsia"/>
                <w:sz w:val="21"/>
                <w:szCs w:val="21"/>
              </w:rPr>
              <w:t>月垂竟不</w:t>
            </w:r>
            <w:proofErr w:type="gramEnd"/>
            <w:r w:rsidRPr="000414E8">
              <w:rPr>
                <w:rFonts w:hint="eastAsia"/>
                <w:sz w:val="21"/>
                <w:szCs w:val="21"/>
              </w:rPr>
              <w:t>处日，赣等</w:t>
            </w:r>
            <w:proofErr w:type="gramStart"/>
            <w:r w:rsidRPr="000414E8">
              <w:rPr>
                <w:rFonts w:hint="eastAsia"/>
                <w:sz w:val="21"/>
                <w:szCs w:val="21"/>
              </w:rPr>
              <w:t>复俱夜之直州尾入所</w:t>
            </w:r>
            <w:proofErr w:type="gramEnd"/>
            <w:r w:rsidRPr="000414E8">
              <w:rPr>
                <w:rFonts w:hint="eastAsia"/>
                <w:sz w:val="21"/>
                <w:szCs w:val="21"/>
              </w:rPr>
              <w:t>狸</w:t>
            </w:r>
            <w:proofErr w:type="gramStart"/>
            <w:r w:rsidRPr="000414E8">
              <w:rPr>
                <w:rFonts w:hint="eastAsia"/>
                <w:sz w:val="21"/>
                <w:szCs w:val="21"/>
              </w:rPr>
              <w:t>臧</w:t>
            </w:r>
            <w:proofErr w:type="gramEnd"/>
            <w:r w:rsidRPr="000414E8">
              <w:rPr>
                <w:rFonts w:hint="eastAsia"/>
                <w:sz w:val="21"/>
                <w:szCs w:val="21"/>
              </w:rPr>
              <w:t>。厚得黄</w:t>
            </w:r>
            <w:proofErr w:type="gramStart"/>
            <w:r w:rsidRPr="000414E8">
              <w:rPr>
                <w:rFonts w:hint="eastAsia"/>
                <w:sz w:val="21"/>
                <w:szCs w:val="21"/>
              </w:rPr>
              <w:t>缣</w:t>
            </w:r>
            <w:proofErr w:type="gramEnd"/>
            <w:r w:rsidRPr="000414E8">
              <w:rPr>
                <w:rFonts w:hint="eastAsia"/>
                <w:sz w:val="21"/>
                <w:szCs w:val="21"/>
              </w:rPr>
              <w:t>二束、</w:t>
            </w:r>
            <w:proofErr w:type="gramStart"/>
            <w:r w:rsidRPr="000414E8">
              <w:rPr>
                <w:rFonts w:hint="eastAsia"/>
                <w:sz w:val="21"/>
                <w:szCs w:val="21"/>
              </w:rPr>
              <w:t>绢青六匹</w:t>
            </w:r>
            <w:proofErr w:type="gramEnd"/>
            <w:r w:rsidRPr="000414E8">
              <w:rPr>
                <w:rFonts w:hint="eastAsia"/>
                <w:sz w:val="21"/>
                <w:szCs w:val="21"/>
              </w:rPr>
              <w:t>、</w:t>
            </w:r>
            <w:proofErr w:type="gramStart"/>
            <w:r w:rsidRPr="000414E8">
              <w:rPr>
                <w:rFonts w:hint="eastAsia"/>
                <w:sz w:val="21"/>
                <w:szCs w:val="21"/>
              </w:rPr>
              <w:t>缥</w:t>
            </w:r>
            <w:proofErr w:type="gramEnd"/>
            <w:r w:rsidRPr="000414E8">
              <w:rPr>
                <w:rFonts w:hint="eastAsia"/>
                <w:sz w:val="21"/>
                <w:szCs w:val="21"/>
              </w:rPr>
              <w:t>八匹七尺、</w:t>
            </w:r>
            <w:proofErr w:type="gramStart"/>
            <w:r w:rsidRPr="000414E8">
              <w:rPr>
                <w:rFonts w:hint="eastAsia"/>
                <w:sz w:val="21"/>
                <w:szCs w:val="21"/>
              </w:rPr>
              <w:t>绢练十匹</w:t>
            </w:r>
            <w:proofErr w:type="gramEnd"/>
            <w:r w:rsidRPr="000414E8">
              <w:rPr>
                <w:rFonts w:hint="eastAsia"/>
                <w:sz w:val="21"/>
                <w:szCs w:val="21"/>
              </w:rPr>
              <w:t>二尺、绢绛二匹、早（皁）一匹、青</w:t>
            </w:r>
            <w:proofErr w:type="gramStart"/>
            <w:r w:rsidRPr="000414E8">
              <w:rPr>
                <w:rFonts w:hint="eastAsia"/>
                <w:sz w:val="21"/>
                <w:szCs w:val="21"/>
              </w:rPr>
              <w:t>夌</w:t>
            </w:r>
            <w:proofErr w:type="gramEnd"/>
            <w:r w:rsidRPr="000414E8">
              <w:rPr>
                <w:rFonts w:hint="eastAsia"/>
                <w:sz w:val="21"/>
                <w:szCs w:val="21"/>
              </w:rPr>
              <w:t>一匹、鲜支</w:t>
            </w:r>
            <w:proofErr w:type="gramStart"/>
            <w:r w:rsidRPr="000414E8">
              <w:rPr>
                <w:rFonts w:hint="eastAsia"/>
                <w:sz w:val="21"/>
                <w:szCs w:val="21"/>
              </w:rPr>
              <w:t>一</w:t>
            </w:r>
            <w:proofErr w:type="gramEnd"/>
          </w:p>
        </w:tc>
        <w:tc>
          <w:tcPr>
            <w:tcW w:w="1296" w:type="dxa"/>
            <w:tcBorders>
              <w:top w:val="single" w:sz="4" w:space="0" w:color="auto"/>
              <w:left w:val="single" w:sz="4" w:space="0" w:color="auto"/>
              <w:bottom w:val="single" w:sz="4" w:space="0" w:color="auto"/>
              <w:right w:val="single" w:sz="4" w:space="0" w:color="auto"/>
            </w:tcBorders>
            <w:hideMark/>
          </w:tcPr>
          <w:p w14:paraId="340B9F05"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《五一简（贰）》</w:t>
            </w:r>
            <w:r w:rsidRPr="000414E8">
              <w:rPr>
                <w:sz w:val="21"/>
                <w:szCs w:val="21"/>
              </w:rPr>
              <w:t>603+837</w:t>
            </w:r>
            <w:r w:rsidRPr="000414E8">
              <w:rPr>
                <w:rFonts w:hint="eastAsia"/>
                <w:sz w:val="21"/>
                <w:szCs w:val="21"/>
              </w:rPr>
              <w:t>。</w:t>
            </w:r>
          </w:p>
          <w:p w14:paraId="3CE045CE" w14:textId="77777777" w:rsidR="000414E8" w:rsidRPr="000414E8" w:rsidRDefault="000414E8" w:rsidP="000414E8">
            <w:pPr>
              <w:pStyle w:val="aa"/>
              <w:ind w:firstLineChars="0" w:firstLine="0"/>
              <w:jc w:val="left"/>
              <w:rPr>
                <w:sz w:val="21"/>
                <w:szCs w:val="21"/>
              </w:rPr>
            </w:pPr>
            <w:r w:rsidRPr="000414E8">
              <w:rPr>
                <w:rFonts w:hint="eastAsia"/>
                <w:sz w:val="21"/>
                <w:szCs w:val="21"/>
              </w:rPr>
              <w:t>可与上简连读。</w:t>
            </w:r>
          </w:p>
        </w:tc>
      </w:tr>
      <w:tr w:rsidR="000414E8" w:rsidRPr="000414E8" w14:paraId="0704A1FB" w14:textId="77777777" w:rsidTr="000414E8">
        <w:tc>
          <w:tcPr>
            <w:tcW w:w="688" w:type="dxa"/>
            <w:vMerge w:val="restart"/>
            <w:tcBorders>
              <w:top w:val="single" w:sz="4" w:space="0" w:color="auto"/>
              <w:left w:val="single" w:sz="4" w:space="0" w:color="auto"/>
              <w:bottom w:val="single" w:sz="4" w:space="0" w:color="auto"/>
              <w:right w:val="single" w:sz="4" w:space="0" w:color="auto"/>
            </w:tcBorders>
            <w:hideMark/>
          </w:tcPr>
          <w:p w14:paraId="4DD92C21" w14:textId="77777777" w:rsidR="000414E8" w:rsidRPr="000414E8" w:rsidRDefault="000414E8" w:rsidP="000414E8">
            <w:pPr>
              <w:pStyle w:val="aa"/>
              <w:ind w:firstLineChars="0" w:firstLine="0"/>
              <w:jc w:val="left"/>
              <w:rPr>
                <w:sz w:val="21"/>
                <w:szCs w:val="21"/>
              </w:rPr>
            </w:pPr>
            <w:r w:rsidRPr="000414E8">
              <w:rPr>
                <w:rFonts w:hint="eastAsia"/>
                <w:sz w:val="21"/>
                <w:szCs w:val="21"/>
              </w:rPr>
              <w:t>D组</w:t>
            </w:r>
          </w:p>
        </w:tc>
        <w:tc>
          <w:tcPr>
            <w:tcW w:w="696" w:type="dxa"/>
            <w:tcBorders>
              <w:top w:val="single" w:sz="4" w:space="0" w:color="auto"/>
              <w:left w:val="single" w:sz="4" w:space="0" w:color="auto"/>
              <w:bottom w:val="single" w:sz="4" w:space="0" w:color="auto"/>
              <w:right w:val="single" w:sz="4" w:space="0" w:color="auto"/>
            </w:tcBorders>
            <w:hideMark/>
          </w:tcPr>
          <w:p w14:paraId="1F7EBD0B" w14:textId="1B9E3130" w:rsidR="000414E8" w:rsidRPr="000414E8" w:rsidRDefault="000414E8" w:rsidP="000414E8">
            <w:pPr>
              <w:pStyle w:val="aa"/>
              <w:ind w:firstLineChars="0" w:firstLine="0"/>
              <w:jc w:val="left"/>
              <w:rPr>
                <w:sz w:val="21"/>
                <w:szCs w:val="21"/>
              </w:rPr>
            </w:pPr>
            <w:r>
              <w:rPr>
                <w:sz w:val="21"/>
                <w:szCs w:val="21"/>
              </w:rPr>
              <w:t>1</w:t>
            </w:r>
            <w:r w:rsidRPr="000414E8">
              <w:rPr>
                <w:sz w:val="21"/>
                <w:szCs w:val="21"/>
              </w:rPr>
              <w:t>2</w:t>
            </w:r>
          </w:p>
        </w:tc>
        <w:tc>
          <w:tcPr>
            <w:tcW w:w="5691" w:type="dxa"/>
            <w:tcBorders>
              <w:top w:val="single" w:sz="4" w:space="0" w:color="auto"/>
              <w:left w:val="single" w:sz="4" w:space="0" w:color="auto"/>
              <w:bottom w:val="single" w:sz="4" w:space="0" w:color="auto"/>
              <w:right w:val="single" w:sz="4" w:space="0" w:color="auto"/>
            </w:tcBorders>
            <w:hideMark/>
          </w:tcPr>
          <w:p w14:paraId="5C270B50" w14:textId="77777777" w:rsidR="000414E8" w:rsidRPr="000414E8" w:rsidRDefault="000414E8" w:rsidP="000414E8">
            <w:pPr>
              <w:pStyle w:val="aa"/>
              <w:ind w:firstLineChars="0" w:firstLine="0"/>
              <w:jc w:val="left"/>
              <w:rPr>
                <w:sz w:val="21"/>
                <w:szCs w:val="21"/>
              </w:rPr>
            </w:pPr>
            <w:r w:rsidRPr="000414E8">
              <w:rPr>
                <w:rFonts w:hint="eastAsia"/>
                <w:sz w:val="21"/>
                <w:szCs w:val="21"/>
              </w:rPr>
              <w:t>之泉陵捕得截，</w:t>
            </w:r>
            <w:proofErr w:type="gramStart"/>
            <w:r w:rsidRPr="000414E8">
              <w:rPr>
                <w:rFonts w:hint="eastAsia"/>
                <w:sz w:val="21"/>
                <w:szCs w:val="21"/>
              </w:rPr>
              <w:t>仲度不能</w:t>
            </w:r>
            <w:proofErr w:type="gramEnd"/>
            <w:r w:rsidRPr="000414E8">
              <w:rPr>
                <w:rFonts w:hint="eastAsia"/>
                <w:sz w:val="21"/>
                <w:szCs w:val="21"/>
              </w:rPr>
              <w:t>处，高是齐与非事实在得所，又时贼捕</w:t>
            </w:r>
            <w:proofErr w:type="gramStart"/>
            <w:r w:rsidRPr="000414E8">
              <w:rPr>
                <w:rFonts w:hint="eastAsia"/>
                <w:sz w:val="21"/>
                <w:szCs w:val="21"/>
              </w:rPr>
              <w:t>掾</w:t>
            </w:r>
            <w:proofErr w:type="gramEnd"/>
            <w:r w:rsidRPr="000414E8">
              <w:rPr>
                <w:rFonts w:hint="eastAsia"/>
                <w:sz w:val="21"/>
                <w:szCs w:val="21"/>
              </w:rPr>
              <w:t>番阳、游</w:t>
            </w:r>
            <w:proofErr w:type="gramStart"/>
            <w:r w:rsidRPr="000414E8">
              <w:rPr>
                <w:rFonts w:hint="eastAsia"/>
                <w:sz w:val="21"/>
                <w:szCs w:val="21"/>
              </w:rPr>
              <w:t>徼</w:t>
            </w:r>
            <w:proofErr w:type="gramEnd"/>
            <w:r w:rsidRPr="000414E8">
              <w:rPr>
                <w:rFonts w:hint="eastAsia"/>
                <w:sz w:val="21"/>
                <w:szCs w:val="21"/>
              </w:rPr>
              <w:t>高兴皆</w:t>
            </w:r>
            <w:proofErr w:type="gramStart"/>
            <w:r w:rsidRPr="000414E8">
              <w:rPr>
                <w:rFonts w:hint="eastAsia"/>
                <w:sz w:val="21"/>
                <w:szCs w:val="21"/>
              </w:rPr>
              <w:t>赍</w:t>
            </w:r>
            <w:proofErr w:type="gramEnd"/>
            <w:r w:rsidRPr="000414E8">
              <w:rPr>
                <w:rFonts w:hint="eastAsia"/>
                <w:sz w:val="21"/>
                <w:szCs w:val="21"/>
              </w:rPr>
              <w:t>本末文书</w:t>
            </w:r>
            <w:proofErr w:type="gramStart"/>
            <w:r w:rsidRPr="000414E8">
              <w:rPr>
                <w:rFonts w:hint="eastAsia"/>
                <w:sz w:val="21"/>
                <w:szCs w:val="21"/>
              </w:rPr>
              <w:t>诣叔敬</w:t>
            </w:r>
            <w:proofErr w:type="gramEnd"/>
            <w:r w:rsidRPr="000414E8">
              <w:rPr>
                <w:sz w:val="21"/>
                <w:szCs w:val="21"/>
              </w:rPr>
              <w:drawing>
                <wp:inline distT="0" distB="0" distL="0" distR="0" wp14:anchorId="44E64CB6" wp14:editId="5219ADB8">
                  <wp:extent cx="230613" cy="22570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33" cy="233066"/>
                          </a:xfrm>
                          <a:prstGeom prst="rect">
                            <a:avLst/>
                          </a:prstGeom>
                        </pic:spPr>
                      </pic:pic>
                    </a:graphicData>
                  </a:graphic>
                </wp:inline>
              </w:drawing>
            </w:r>
            <w:r w:rsidRPr="000414E8">
              <w:rPr>
                <w:rFonts w:hint="eastAsia"/>
                <w:sz w:val="21"/>
                <w:szCs w:val="21"/>
              </w:rPr>
              <w:t>所，赣、</w:t>
            </w:r>
            <w:proofErr w:type="gramStart"/>
            <w:r w:rsidRPr="000414E8">
              <w:rPr>
                <w:rFonts w:hint="eastAsia"/>
                <w:sz w:val="21"/>
                <w:szCs w:val="21"/>
              </w:rPr>
              <w:t>孝皆物故</w:t>
            </w:r>
            <w:proofErr w:type="gramEnd"/>
            <w:r w:rsidRPr="000414E8">
              <w:rPr>
                <w:rFonts w:hint="eastAsia"/>
                <w:sz w:val="21"/>
                <w:szCs w:val="21"/>
              </w:rPr>
              <w:t>，不问，唯</w:t>
            </w:r>
          </w:p>
        </w:tc>
        <w:tc>
          <w:tcPr>
            <w:tcW w:w="1296" w:type="dxa"/>
            <w:tcBorders>
              <w:top w:val="single" w:sz="4" w:space="0" w:color="auto"/>
              <w:left w:val="single" w:sz="4" w:space="0" w:color="auto"/>
              <w:bottom w:val="single" w:sz="4" w:space="0" w:color="auto"/>
              <w:right w:val="single" w:sz="4" w:space="0" w:color="auto"/>
            </w:tcBorders>
            <w:hideMark/>
          </w:tcPr>
          <w:p w14:paraId="60E9DE5E"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《五一简（贰）》</w:t>
            </w:r>
            <w:r w:rsidRPr="000414E8">
              <w:rPr>
                <w:sz w:val="21"/>
                <w:szCs w:val="21"/>
              </w:rPr>
              <w:t>497</w:t>
            </w:r>
          </w:p>
        </w:tc>
      </w:tr>
      <w:tr w:rsidR="000414E8" w:rsidRPr="000414E8" w14:paraId="0A8C56AB" w14:textId="77777777" w:rsidTr="000414E8">
        <w:tc>
          <w:tcPr>
            <w:tcW w:w="0" w:type="auto"/>
            <w:vMerge/>
            <w:tcBorders>
              <w:top w:val="single" w:sz="4" w:space="0" w:color="auto"/>
              <w:left w:val="single" w:sz="4" w:space="0" w:color="auto"/>
              <w:bottom w:val="single" w:sz="4" w:space="0" w:color="auto"/>
              <w:right w:val="single" w:sz="4" w:space="0" w:color="auto"/>
            </w:tcBorders>
            <w:vAlign w:val="center"/>
            <w:hideMark/>
          </w:tcPr>
          <w:p w14:paraId="57C6C7E4"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hideMark/>
          </w:tcPr>
          <w:p w14:paraId="7FEF4805" w14:textId="1ED1D0A3" w:rsidR="000414E8" w:rsidRPr="000414E8" w:rsidRDefault="000414E8" w:rsidP="000414E8">
            <w:pPr>
              <w:pStyle w:val="aa"/>
              <w:ind w:firstLineChars="0" w:firstLine="0"/>
              <w:jc w:val="left"/>
              <w:rPr>
                <w:sz w:val="21"/>
                <w:szCs w:val="21"/>
              </w:rPr>
            </w:pPr>
            <w:r>
              <w:rPr>
                <w:sz w:val="21"/>
                <w:szCs w:val="21"/>
              </w:rPr>
              <w:t>1</w:t>
            </w:r>
            <w:r w:rsidRPr="000414E8">
              <w:rPr>
                <w:sz w:val="21"/>
                <w:szCs w:val="21"/>
              </w:rPr>
              <w:t>3</w:t>
            </w:r>
          </w:p>
        </w:tc>
        <w:tc>
          <w:tcPr>
            <w:tcW w:w="5691" w:type="dxa"/>
            <w:tcBorders>
              <w:top w:val="single" w:sz="4" w:space="0" w:color="auto"/>
              <w:left w:val="single" w:sz="4" w:space="0" w:color="auto"/>
              <w:bottom w:val="single" w:sz="4" w:space="0" w:color="auto"/>
              <w:right w:val="single" w:sz="4" w:space="0" w:color="auto"/>
            </w:tcBorders>
            <w:hideMark/>
          </w:tcPr>
          <w:p w14:paraId="19AAF1FD" w14:textId="77777777" w:rsidR="000414E8" w:rsidRPr="000414E8" w:rsidRDefault="000414E8" w:rsidP="000414E8">
            <w:pPr>
              <w:pStyle w:val="aa"/>
              <w:ind w:firstLineChars="0" w:firstLine="0"/>
              <w:jc w:val="left"/>
              <w:rPr>
                <w:sz w:val="21"/>
                <w:szCs w:val="21"/>
              </w:rPr>
            </w:pPr>
            <w:r w:rsidRPr="000414E8">
              <w:rPr>
                <w:rFonts w:hint="eastAsia"/>
                <w:sz w:val="21"/>
                <w:szCs w:val="21"/>
              </w:rPr>
              <w:t>□面色与</w:t>
            </w:r>
            <w:proofErr w:type="gramStart"/>
            <w:r w:rsidRPr="000414E8">
              <w:rPr>
                <w:rFonts w:hint="eastAsia"/>
                <w:sz w:val="21"/>
                <w:szCs w:val="21"/>
              </w:rPr>
              <w:t>截辞合</w:t>
            </w:r>
            <w:proofErr w:type="gramEnd"/>
            <w:r w:rsidRPr="000414E8">
              <w:rPr>
                <w:rFonts w:hint="eastAsia"/>
                <w:sz w:val="21"/>
                <w:szCs w:val="21"/>
              </w:rPr>
              <w:t>。</w:t>
            </w:r>
            <w:proofErr w:type="gramStart"/>
            <w:r w:rsidRPr="000414E8">
              <w:rPr>
                <w:rFonts w:hint="eastAsia"/>
                <w:sz w:val="21"/>
                <w:szCs w:val="21"/>
              </w:rPr>
              <w:t>叔敬与</w:t>
            </w:r>
            <w:proofErr w:type="gramEnd"/>
            <w:r w:rsidRPr="000414E8">
              <w:rPr>
                <w:rFonts w:hint="eastAsia"/>
                <w:sz w:val="21"/>
                <w:szCs w:val="21"/>
              </w:rPr>
              <w:t>文高共财，</w:t>
            </w:r>
            <w:proofErr w:type="gramStart"/>
            <w:r w:rsidRPr="000414E8">
              <w:rPr>
                <w:rFonts w:hint="eastAsia"/>
                <w:sz w:val="21"/>
                <w:szCs w:val="21"/>
              </w:rPr>
              <w:t>俱载泉陵男子</w:t>
            </w:r>
            <w:proofErr w:type="gramEnd"/>
            <w:r w:rsidRPr="000414E8">
              <w:rPr>
                <w:rFonts w:hint="eastAsia"/>
                <w:sz w:val="21"/>
                <w:szCs w:val="21"/>
              </w:rPr>
              <w:t>李少……叔敬、文高</w:t>
            </w:r>
            <w:proofErr w:type="gramStart"/>
            <w:r w:rsidRPr="000414E8">
              <w:rPr>
                <w:rFonts w:hint="eastAsia"/>
                <w:sz w:val="21"/>
                <w:szCs w:val="21"/>
              </w:rPr>
              <w:t>到南亭时</w:t>
            </w:r>
            <w:proofErr w:type="gramEnd"/>
            <w:r w:rsidRPr="000414E8">
              <w:rPr>
                <w:rFonts w:hint="eastAsia"/>
                <w:sz w:val="21"/>
                <w:szCs w:val="21"/>
              </w:rPr>
              <w:t>少张仲，凡有九人，</w:t>
            </w:r>
            <w:proofErr w:type="gramStart"/>
            <w:r w:rsidRPr="000414E8">
              <w:rPr>
                <w:rFonts w:hint="eastAsia"/>
                <w:sz w:val="21"/>
                <w:szCs w:val="21"/>
              </w:rPr>
              <w:t>仲度不能</w:t>
            </w:r>
            <w:proofErr w:type="gramEnd"/>
            <w:r w:rsidRPr="000414E8">
              <w:rPr>
                <w:rFonts w:hint="eastAsia"/>
                <w:sz w:val="21"/>
                <w:szCs w:val="21"/>
              </w:rPr>
              <w:t>处，其五人主……文高决去（</w:t>
            </w:r>
            <w:r w:rsidRPr="000414E8">
              <w:rPr>
                <w:sz w:val="21"/>
                <w:szCs w:val="21"/>
              </w:rPr>
              <w:t>A</w:t>
            </w:r>
            <w:r w:rsidRPr="000414E8">
              <w:rPr>
                <w:rFonts w:hint="eastAsia"/>
                <w:sz w:val="21"/>
                <w:szCs w:val="21"/>
              </w:rPr>
              <w:t>面）</w:t>
            </w:r>
          </w:p>
          <w:p w14:paraId="4E12284A" w14:textId="77777777" w:rsidR="000414E8" w:rsidRPr="000414E8" w:rsidRDefault="000414E8" w:rsidP="000414E8">
            <w:pPr>
              <w:pStyle w:val="aa"/>
              <w:ind w:firstLineChars="0" w:firstLine="0"/>
              <w:jc w:val="left"/>
              <w:rPr>
                <w:sz w:val="21"/>
                <w:szCs w:val="21"/>
              </w:rPr>
            </w:pPr>
            <w:r w:rsidRPr="000414E8">
              <w:rPr>
                <w:rFonts w:hint="eastAsia"/>
                <w:sz w:val="21"/>
                <w:szCs w:val="21"/>
              </w:rPr>
              <w:t>……柱□……（</w:t>
            </w:r>
            <w:r w:rsidRPr="000414E8">
              <w:rPr>
                <w:sz w:val="21"/>
                <w:szCs w:val="21"/>
              </w:rPr>
              <w:t>B</w:t>
            </w:r>
            <w:r w:rsidRPr="000414E8">
              <w:rPr>
                <w:rFonts w:hint="eastAsia"/>
                <w:sz w:val="21"/>
                <w:szCs w:val="21"/>
              </w:rPr>
              <w:t>面）</w:t>
            </w:r>
          </w:p>
        </w:tc>
        <w:tc>
          <w:tcPr>
            <w:tcW w:w="1296" w:type="dxa"/>
            <w:tcBorders>
              <w:top w:val="single" w:sz="4" w:space="0" w:color="auto"/>
              <w:left w:val="single" w:sz="4" w:space="0" w:color="auto"/>
              <w:bottom w:val="single" w:sz="4" w:space="0" w:color="auto"/>
              <w:right w:val="single" w:sz="4" w:space="0" w:color="auto"/>
            </w:tcBorders>
            <w:hideMark/>
          </w:tcPr>
          <w:p w14:paraId="29A06D42"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《五一简（壹）》</w:t>
            </w:r>
            <w:r w:rsidRPr="000414E8">
              <w:rPr>
                <w:sz w:val="21"/>
                <w:szCs w:val="21"/>
              </w:rPr>
              <w:t>117+115</w:t>
            </w:r>
          </w:p>
        </w:tc>
      </w:tr>
      <w:tr w:rsidR="000414E8" w:rsidRPr="000414E8" w14:paraId="6A7CE957" w14:textId="77777777" w:rsidTr="000414E8">
        <w:tc>
          <w:tcPr>
            <w:tcW w:w="0" w:type="auto"/>
            <w:vMerge/>
            <w:tcBorders>
              <w:top w:val="single" w:sz="4" w:space="0" w:color="auto"/>
              <w:left w:val="single" w:sz="4" w:space="0" w:color="auto"/>
              <w:bottom w:val="single" w:sz="4" w:space="0" w:color="auto"/>
              <w:right w:val="single" w:sz="4" w:space="0" w:color="auto"/>
            </w:tcBorders>
            <w:vAlign w:val="center"/>
            <w:hideMark/>
          </w:tcPr>
          <w:p w14:paraId="44E5A1DB" w14:textId="77777777" w:rsidR="000414E8" w:rsidRPr="000414E8" w:rsidRDefault="000414E8" w:rsidP="000414E8">
            <w:pPr>
              <w:pStyle w:val="aa"/>
              <w:ind w:firstLine="420"/>
              <w:jc w:val="left"/>
              <w:rPr>
                <w:sz w:val="21"/>
                <w:szCs w:val="21"/>
              </w:rPr>
            </w:pPr>
          </w:p>
        </w:tc>
        <w:tc>
          <w:tcPr>
            <w:tcW w:w="696" w:type="dxa"/>
            <w:tcBorders>
              <w:top w:val="single" w:sz="4" w:space="0" w:color="auto"/>
              <w:left w:val="single" w:sz="4" w:space="0" w:color="auto"/>
              <w:bottom w:val="single" w:sz="4" w:space="0" w:color="auto"/>
              <w:right w:val="single" w:sz="4" w:space="0" w:color="auto"/>
            </w:tcBorders>
            <w:hideMark/>
          </w:tcPr>
          <w:p w14:paraId="387F3031" w14:textId="723DBAA7" w:rsidR="000414E8" w:rsidRPr="000414E8" w:rsidRDefault="000414E8" w:rsidP="000414E8">
            <w:pPr>
              <w:pStyle w:val="aa"/>
              <w:ind w:firstLineChars="0" w:firstLine="0"/>
              <w:jc w:val="left"/>
              <w:rPr>
                <w:sz w:val="21"/>
                <w:szCs w:val="21"/>
              </w:rPr>
            </w:pPr>
            <w:r>
              <w:rPr>
                <w:sz w:val="21"/>
                <w:szCs w:val="21"/>
              </w:rPr>
              <w:t>1</w:t>
            </w:r>
            <w:r w:rsidRPr="000414E8">
              <w:rPr>
                <w:sz w:val="21"/>
                <w:szCs w:val="21"/>
              </w:rPr>
              <w:t>4</w:t>
            </w:r>
          </w:p>
        </w:tc>
        <w:tc>
          <w:tcPr>
            <w:tcW w:w="5691" w:type="dxa"/>
            <w:tcBorders>
              <w:top w:val="single" w:sz="4" w:space="0" w:color="auto"/>
              <w:left w:val="single" w:sz="4" w:space="0" w:color="auto"/>
              <w:bottom w:val="single" w:sz="4" w:space="0" w:color="auto"/>
              <w:right w:val="single" w:sz="4" w:space="0" w:color="auto"/>
            </w:tcBorders>
            <w:hideMark/>
          </w:tcPr>
          <w:p w14:paraId="02689548" w14:textId="77777777" w:rsidR="000414E8" w:rsidRPr="000414E8" w:rsidRDefault="000414E8" w:rsidP="000414E8">
            <w:pPr>
              <w:pStyle w:val="aa"/>
              <w:ind w:firstLineChars="0" w:firstLine="0"/>
              <w:jc w:val="left"/>
              <w:rPr>
                <w:sz w:val="21"/>
                <w:szCs w:val="21"/>
              </w:rPr>
            </w:pPr>
            <w:r w:rsidRPr="000414E8">
              <w:rPr>
                <w:rFonts w:hint="eastAsia"/>
                <w:sz w:val="21"/>
                <w:szCs w:val="21"/>
              </w:rPr>
              <w:t>前</w:t>
            </w:r>
            <w:proofErr w:type="gramStart"/>
            <w:r w:rsidRPr="000414E8">
              <w:rPr>
                <w:rFonts w:hint="eastAsia"/>
                <w:sz w:val="21"/>
                <w:szCs w:val="21"/>
              </w:rPr>
              <w:t>解移书泉</w:t>
            </w:r>
            <w:proofErr w:type="gramEnd"/>
            <w:r w:rsidRPr="000414E8">
              <w:rPr>
                <w:rFonts w:hint="eastAsia"/>
                <w:sz w:val="21"/>
                <w:szCs w:val="21"/>
              </w:rPr>
              <w:t>陵推求叔，逐</w:t>
            </w:r>
            <w:proofErr w:type="gramStart"/>
            <w:r w:rsidRPr="000414E8">
              <w:rPr>
                <w:rFonts w:hint="eastAsia"/>
                <w:sz w:val="21"/>
                <w:szCs w:val="21"/>
              </w:rPr>
              <w:t>捕叔必</w:t>
            </w:r>
            <w:proofErr w:type="gramEnd"/>
            <w:r w:rsidRPr="000414E8">
              <w:rPr>
                <w:rFonts w:hint="eastAsia"/>
                <w:sz w:val="21"/>
                <w:szCs w:val="21"/>
              </w:rPr>
              <w:t>得以□</w:t>
            </w:r>
            <w:r w:rsidRPr="000414E8">
              <w:rPr>
                <w:rFonts w:ascii="微软雅黑" w:eastAsia="微软雅黑" w:hAnsi="微软雅黑" w:cs="微软雅黑" w:hint="eastAsia"/>
                <w:sz w:val="21"/>
                <w:szCs w:val="21"/>
              </w:rPr>
              <w:t>〼</w:t>
            </w:r>
          </w:p>
          <w:p w14:paraId="01339798" w14:textId="77777777" w:rsidR="000414E8" w:rsidRPr="000414E8" w:rsidRDefault="000414E8" w:rsidP="000414E8">
            <w:pPr>
              <w:pStyle w:val="aa"/>
              <w:ind w:firstLineChars="0" w:firstLine="0"/>
              <w:jc w:val="left"/>
              <w:rPr>
                <w:sz w:val="21"/>
                <w:szCs w:val="21"/>
              </w:rPr>
            </w:pPr>
            <w:r w:rsidRPr="000414E8">
              <w:rPr>
                <w:rFonts w:hint="eastAsia"/>
                <w:sz w:val="21"/>
                <w:szCs w:val="21"/>
              </w:rPr>
              <w:t>种、渠职事惶恐，叩头死罪</w:t>
            </w:r>
            <w:proofErr w:type="gramStart"/>
            <w:r w:rsidRPr="000414E8">
              <w:rPr>
                <w:rFonts w:hint="eastAsia"/>
                <w:sz w:val="21"/>
                <w:szCs w:val="21"/>
              </w:rPr>
              <w:t>死罪</w:t>
            </w:r>
            <w:proofErr w:type="gramEnd"/>
            <w:r w:rsidRPr="000414E8">
              <w:rPr>
                <w:rFonts w:hint="eastAsia"/>
                <w:sz w:val="21"/>
                <w:szCs w:val="21"/>
              </w:rPr>
              <w:t>，敢言之</w:t>
            </w:r>
            <w:r w:rsidRPr="000414E8">
              <w:rPr>
                <w:rFonts w:ascii="微软雅黑" w:eastAsia="微软雅黑" w:hAnsi="微软雅黑" w:cs="微软雅黑" w:hint="eastAsia"/>
                <w:sz w:val="21"/>
                <w:szCs w:val="21"/>
              </w:rPr>
              <w:t>〼</w:t>
            </w:r>
          </w:p>
        </w:tc>
        <w:tc>
          <w:tcPr>
            <w:tcW w:w="1296" w:type="dxa"/>
            <w:tcBorders>
              <w:top w:val="single" w:sz="4" w:space="0" w:color="auto"/>
              <w:left w:val="single" w:sz="4" w:space="0" w:color="auto"/>
              <w:bottom w:val="single" w:sz="4" w:space="0" w:color="auto"/>
              <w:right w:val="single" w:sz="4" w:space="0" w:color="auto"/>
            </w:tcBorders>
            <w:hideMark/>
          </w:tcPr>
          <w:p w14:paraId="334B4AAF" w14:textId="77777777" w:rsidR="000414E8" w:rsidRPr="000414E8" w:rsidRDefault="000414E8" w:rsidP="000414E8">
            <w:pPr>
              <w:pStyle w:val="aa"/>
              <w:ind w:firstLineChars="0" w:firstLine="0"/>
              <w:jc w:val="left"/>
              <w:rPr>
                <w:sz w:val="21"/>
                <w:szCs w:val="21"/>
              </w:rPr>
            </w:pPr>
            <w:r w:rsidRPr="000414E8">
              <w:rPr>
                <w:rFonts w:hint="eastAsia"/>
                <w:sz w:val="21"/>
                <w:szCs w:val="21"/>
              </w:rPr>
              <w:t>《五一简（贰）》</w:t>
            </w:r>
            <w:r w:rsidRPr="000414E8">
              <w:rPr>
                <w:sz w:val="21"/>
                <w:szCs w:val="21"/>
              </w:rPr>
              <w:t>672</w:t>
            </w:r>
          </w:p>
        </w:tc>
      </w:tr>
    </w:tbl>
    <w:p w14:paraId="5510B07E" w14:textId="77777777" w:rsidR="000414E8" w:rsidRPr="000414E8" w:rsidRDefault="000414E8" w:rsidP="000414E8">
      <w:pPr>
        <w:pStyle w:val="aa"/>
        <w:ind w:firstLine="560"/>
      </w:pPr>
    </w:p>
    <w:p w14:paraId="7C4FB9EC" w14:textId="77777777" w:rsidR="000414E8" w:rsidRPr="000414E8" w:rsidRDefault="000414E8" w:rsidP="000414E8">
      <w:pPr>
        <w:pStyle w:val="aa"/>
        <w:ind w:firstLine="560"/>
      </w:pPr>
      <w:r w:rsidRPr="000414E8">
        <w:rPr>
          <w:rFonts w:hint="eastAsia"/>
        </w:rPr>
        <w:t>这桩劫案的主要参与者有赦、赣、褒、叔（李叔）、厚、</w:t>
      </w:r>
      <w:proofErr w:type="gramStart"/>
      <w:r w:rsidRPr="000414E8">
        <w:rPr>
          <w:rFonts w:hint="eastAsia"/>
        </w:rPr>
        <w:t>叔敬等</w:t>
      </w:r>
      <w:r w:rsidRPr="000414E8">
        <w:rPr>
          <w:rFonts w:hint="eastAsia"/>
        </w:rPr>
        <w:lastRenderedPageBreak/>
        <w:t>人</w:t>
      </w:r>
      <w:proofErr w:type="gramEnd"/>
      <w:r w:rsidRPr="000414E8">
        <w:rPr>
          <w:rFonts w:hint="eastAsia"/>
        </w:rPr>
        <w:t>（</w:t>
      </w:r>
      <w:r w:rsidRPr="000414E8">
        <w:t>80/2</w:t>
      </w:r>
      <w:r w:rsidRPr="000414E8">
        <w:rPr>
          <w:rFonts w:hint="eastAsia"/>
        </w:rPr>
        <w:t>、</w:t>
      </w:r>
      <w:r w:rsidRPr="000414E8">
        <w:t>1513</w:t>
      </w:r>
      <w:r w:rsidRPr="000414E8">
        <w:rPr>
          <w:rFonts w:hint="eastAsia"/>
        </w:rPr>
        <w:t>/</w:t>
      </w:r>
      <w:r w:rsidRPr="000414E8">
        <w:t>9</w:t>
      </w:r>
      <w:r w:rsidRPr="000414E8">
        <w:rPr>
          <w:rFonts w:hint="eastAsia"/>
        </w:rPr>
        <w:t>）</w:t>
      </w:r>
      <w:r w:rsidRPr="000414E8">
        <w:endnoteReference w:id="3"/>
      </w:r>
      <w:r w:rsidRPr="000414E8">
        <w:rPr>
          <w:rFonts w:hint="eastAsia"/>
        </w:rPr>
        <w:t>，其他尚有齐、孝（负责伺候，1</w:t>
      </w:r>
      <w:r w:rsidRPr="000414E8">
        <w:t>860/6</w:t>
      </w:r>
      <w:r w:rsidRPr="000414E8">
        <w:rPr>
          <w:rFonts w:hint="eastAsia"/>
        </w:rPr>
        <w:t>）、截（赣妻）、仲（张仲）、高（文高）等人。此外，还有婢子、船夫（李叔成、）等参与赃物的运输。</w:t>
      </w:r>
    </w:p>
    <w:p w14:paraId="199C7F02" w14:textId="77777777" w:rsidR="000414E8" w:rsidRPr="000414E8" w:rsidRDefault="000414E8" w:rsidP="000414E8">
      <w:pPr>
        <w:pStyle w:val="aa"/>
        <w:ind w:firstLine="560"/>
      </w:pPr>
      <w:r w:rsidRPr="000414E8">
        <w:t>926/5</w:t>
      </w:r>
      <w:r w:rsidRPr="000414E8">
        <w:rPr>
          <w:rFonts w:hint="eastAsia"/>
        </w:rPr>
        <w:t>简称物品上题署有林、诗、</w:t>
      </w:r>
      <w:proofErr w:type="gramStart"/>
      <w:r w:rsidRPr="000414E8">
        <w:rPr>
          <w:rFonts w:hint="eastAsia"/>
        </w:rPr>
        <w:t>襄等姓</w:t>
      </w:r>
      <w:proofErr w:type="gramEnd"/>
      <w:r w:rsidRPr="000414E8">
        <w:rPr>
          <w:rFonts w:hint="eastAsia"/>
        </w:rPr>
        <w:t>字，则受害者为诗、林、襄等人。</w:t>
      </w:r>
    </w:p>
    <w:p w14:paraId="23C13556" w14:textId="77777777" w:rsidR="000414E8" w:rsidRPr="000414E8" w:rsidRDefault="000414E8" w:rsidP="000414E8">
      <w:pPr>
        <w:pStyle w:val="aa"/>
        <w:ind w:firstLine="560"/>
      </w:pPr>
      <w:r w:rsidRPr="000414E8">
        <w:rPr>
          <w:rFonts w:hint="eastAsia"/>
        </w:rPr>
        <w:t>案犯最开始因何被发觉不得而知，只</w:t>
      </w:r>
      <w:proofErr w:type="gramStart"/>
      <w:r w:rsidRPr="000414E8">
        <w:rPr>
          <w:rFonts w:hint="eastAsia"/>
        </w:rPr>
        <w:t>知至少赣</w:t>
      </w:r>
      <w:proofErr w:type="gramEnd"/>
      <w:r w:rsidRPr="000414E8">
        <w:rPr>
          <w:rFonts w:hint="eastAsia"/>
        </w:rPr>
        <w:t>、赦、厚、叔敬、截、孝等人先后被捕获。赣大概是较早被捕的，赦、厚听闻后开始逃亡（2</w:t>
      </w:r>
      <w:r w:rsidRPr="000414E8">
        <w:t>230</w:t>
      </w:r>
      <w:r w:rsidRPr="000414E8">
        <w:rPr>
          <w:rFonts w:hint="eastAsia"/>
        </w:rPr>
        <w:t>+</w:t>
      </w:r>
      <w:r w:rsidRPr="000414E8">
        <w:t>2498</w:t>
      </w:r>
      <w:r w:rsidRPr="000414E8">
        <w:rPr>
          <w:rFonts w:hint="eastAsia"/>
        </w:rPr>
        <w:t>/</w:t>
      </w:r>
      <w:r w:rsidRPr="000414E8">
        <w:t>7</w:t>
      </w:r>
      <w:r w:rsidRPr="000414E8">
        <w:rPr>
          <w:rFonts w:hint="eastAsia"/>
        </w:rPr>
        <w:t>）。</w:t>
      </w:r>
      <w:proofErr w:type="gramStart"/>
      <w:r w:rsidRPr="000414E8">
        <w:rPr>
          <w:rFonts w:hint="eastAsia"/>
        </w:rPr>
        <w:t>截</w:t>
      </w:r>
      <w:proofErr w:type="gramEnd"/>
      <w:r w:rsidRPr="000414E8">
        <w:rPr>
          <w:rFonts w:hint="eastAsia"/>
        </w:rPr>
        <w:t>被捕时，</w:t>
      </w:r>
      <w:proofErr w:type="gramStart"/>
      <w:r w:rsidRPr="000414E8">
        <w:rPr>
          <w:rFonts w:hint="eastAsia"/>
        </w:rPr>
        <w:t>叔敬已</w:t>
      </w:r>
      <w:proofErr w:type="gramEnd"/>
      <w:r w:rsidRPr="000414E8">
        <w:rPr>
          <w:rFonts w:hint="eastAsia"/>
        </w:rPr>
        <w:t>在羁押之中，赣、孝二人已经离世（4</w:t>
      </w:r>
      <w:r w:rsidRPr="000414E8">
        <w:t>97/12</w:t>
      </w:r>
      <w:r w:rsidRPr="000414E8">
        <w:rPr>
          <w:rFonts w:hint="eastAsia"/>
        </w:rPr>
        <w:t>）。</w:t>
      </w:r>
    </w:p>
    <w:p w14:paraId="4627F444" w14:textId="77777777" w:rsidR="000414E8" w:rsidRPr="000414E8" w:rsidRDefault="000414E8" w:rsidP="000414E8">
      <w:pPr>
        <w:pStyle w:val="aa"/>
        <w:ind w:firstLine="560"/>
      </w:pPr>
      <w:r w:rsidRPr="000414E8">
        <w:rPr>
          <w:rFonts w:hint="eastAsia"/>
        </w:rPr>
        <w:t>这桩劫案的案发地在长沙郡临湘县，分赃</w:t>
      </w:r>
      <w:proofErr w:type="gramStart"/>
      <w:r w:rsidRPr="000414E8">
        <w:rPr>
          <w:rFonts w:hint="eastAsia"/>
        </w:rPr>
        <w:t>后运输</w:t>
      </w:r>
      <w:proofErr w:type="gramEnd"/>
      <w:r w:rsidRPr="000414E8">
        <w:rPr>
          <w:rFonts w:hint="eastAsia"/>
        </w:rPr>
        <w:t>赃物多雇用</w:t>
      </w:r>
      <w:proofErr w:type="gramStart"/>
      <w:r w:rsidRPr="000414E8">
        <w:rPr>
          <w:rFonts w:hint="eastAsia"/>
        </w:rPr>
        <w:t>零陵郡泉陵县</w:t>
      </w:r>
      <w:proofErr w:type="gramEnd"/>
      <w:r w:rsidRPr="000414E8">
        <w:rPr>
          <w:rFonts w:hint="eastAsia"/>
        </w:rPr>
        <w:t>人的船只，</w:t>
      </w:r>
      <w:proofErr w:type="gramStart"/>
      <w:r w:rsidRPr="000414E8">
        <w:rPr>
          <w:rFonts w:hint="eastAsia"/>
        </w:rPr>
        <w:t>赣妻截</w:t>
      </w:r>
      <w:proofErr w:type="gramEnd"/>
      <w:r w:rsidRPr="000414E8">
        <w:rPr>
          <w:rFonts w:hint="eastAsia"/>
        </w:rPr>
        <w:t>在泉陵县落网，临湘县还要移</w:t>
      </w:r>
      <w:proofErr w:type="gramStart"/>
      <w:r w:rsidRPr="000414E8">
        <w:rPr>
          <w:rFonts w:hint="eastAsia"/>
        </w:rPr>
        <w:t>书泉陵要求</w:t>
      </w:r>
      <w:proofErr w:type="gramEnd"/>
      <w:r w:rsidRPr="000414E8">
        <w:rPr>
          <w:rFonts w:hint="eastAsia"/>
        </w:rPr>
        <w:t>捉拿叔。这些信息显示这桩劫案可能是</w:t>
      </w:r>
      <w:proofErr w:type="gramStart"/>
      <w:r w:rsidRPr="000414E8">
        <w:rPr>
          <w:rFonts w:hint="eastAsia"/>
        </w:rPr>
        <w:t>零陵郡泉陵县</w:t>
      </w:r>
      <w:proofErr w:type="gramEnd"/>
      <w:r w:rsidRPr="000414E8">
        <w:rPr>
          <w:rFonts w:hint="eastAsia"/>
        </w:rPr>
        <w:t>的人跨郡县作案。</w:t>
      </w:r>
    </w:p>
    <w:p w14:paraId="05D2AE3F" w14:textId="77777777" w:rsidR="000414E8" w:rsidRPr="000414E8" w:rsidRDefault="000414E8" w:rsidP="000414E8">
      <w:pPr>
        <w:pStyle w:val="aa"/>
        <w:ind w:firstLine="560"/>
      </w:pPr>
      <w:r w:rsidRPr="000414E8">
        <w:rPr>
          <w:rFonts w:hint="eastAsia"/>
        </w:rPr>
        <w:t>下面分组讨论。</w:t>
      </w:r>
    </w:p>
    <w:p w14:paraId="7E735CAF" w14:textId="77777777" w:rsidR="000414E8" w:rsidRPr="000414E8" w:rsidRDefault="000414E8" w:rsidP="000414E8">
      <w:pPr>
        <w:pStyle w:val="aa"/>
        <w:ind w:firstLine="560"/>
      </w:pPr>
      <w:r w:rsidRPr="000414E8">
        <w:t>A</w:t>
      </w:r>
      <w:r w:rsidRPr="000414E8">
        <w:rPr>
          <w:rFonts w:hint="eastAsia"/>
        </w:rPr>
        <w:t>组：</w:t>
      </w:r>
      <w:r w:rsidRPr="000414E8">
        <w:t>706/1</w:t>
      </w:r>
      <w:r w:rsidRPr="000414E8">
        <w:rPr>
          <w:rFonts w:hint="eastAsia"/>
        </w:rPr>
        <w:t>是竹简，内容显示此案中赦、</w:t>
      </w:r>
      <w:proofErr w:type="gramStart"/>
      <w:r w:rsidRPr="000414E8">
        <w:rPr>
          <w:rFonts w:hint="eastAsia"/>
        </w:rPr>
        <w:t>厚刚开始</w:t>
      </w:r>
      <w:proofErr w:type="gramEnd"/>
      <w:r w:rsidRPr="000414E8">
        <w:rPr>
          <w:rFonts w:hint="eastAsia"/>
        </w:rPr>
        <w:t>拒不认罪。居</w:t>
      </w:r>
      <w:proofErr w:type="gramStart"/>
      <w:r w:rsidRPr="000414E8">
        <w:rPr>
          <w:rFonts w:hint="eastAsia"/>
        </w:rPr>
        <w:t>延新简</w:t>
      </w:r>
      <w:proofErr w:type="gramEnd"/>
      <w:r w:rsidRPr="000414E8">
        <w:rPr>
          <w:rFonts w:hint="eastAsia"/>
        </w:rPr>
        <w:t>《候粟君所责寇恩事》简册（EPF</w:t>
      </w:r>
      <w:r w:rsidRPr="000414E8">
        <w:t>22</w:t>
      </w:r>
      <w:r w:rsidRPr="000414E8">
        <w:rPr>
          <w:rFonts w:hint="eastAsia"/>
        </w:rPr>
        <w:t>:</w:t>
      </w:r>
      <w:r w:rsidRPr="000414E8">
        <w:t>1</w:t>
      </w:r>
      <w:r w:rsidRPr="000414E8">
        <w:rPr>
          <w:rFonts w:hint="eastAsia"/>
        </w:rPr>
        <w:t>～3</w:t>
      </w:r>
      <w:r w:rsidRPr="000414E8">
        <w:t>5</w:t>
      </w:r>
      <w:r w:rsidRPr="000414E8">
        <w:rPr>
          <w:rFonts w:hint="eastAsia"/>
        </w:rPr>
        <w:t>）中记载都乡给</w:t>
      </w:r>
      <w:proofErr w:type="gramStart"/>
      <w:r w:rsidRPr="000414E8">
        <w:rPr>
          <w:rFonts w:hint="eastAsia"/>
        </w:rPr>
        <w:t>甲渠候官抄录</w:t>
      </w:r>
      <w:proofErr w:type="gramEnd"/>
      <w:r w:rsidRPr="000414E8">
        <w:rPr>
          <w:rFonts w:hint="eastAsia"/>
        </w:rPr>
        <w:t>的“乙卯</w:t>
      </w:r>
      <w:proofErr w:type="gramStart"/>
      <w:r w:rsidRPr="000414E8">
        <w:rPr>
          <w:rFonts w:hint="eastAsia"/>
        </w:rPr>
        <w:t>爰</w:t>
      </w:r>
      <w:proofErr w:type="gramEnd"/>
      <w:r w:rsidRPr="000414E8">
        <w:rPr>
          <w:rFonts w:hint="eastAsia"/>
        </w:rPr>
        <w:t>书”的1～2</w:t>
      </w:r>
      <w:r w:rsidRPr="000414E8">
        <w:t>0</w:t>
      </w:r>
      <w:r w:rsidRPr="000414E8">
        <w:rPr>
          <w:rFonts w:hint="eastAsia"/>
        </w:rPr>
        <w:t>号简也是单行的木</w:t>
      </w:r>
      <w:proofErr w:type="gramStart"/>
      <w:r w:rsidRPr="000414E8">
        <w:rPr>
          <w:rFonts w:hint="eastAsia"/>
        </w:rPr>
        <w:t>札</w:t>
      </w:r>
      <w:proofErr w:type="gramEnd"/>
      <w:r w:rsidRPr="000414E8">
        <w:rPr>
          <w:rFonts w:hint="eastAsia"/>
        </w:rPr>
        <w:t>，跟其他两行木牍分开编联。7</w:t>
      </w:r>
      <w:r w:rsidRPr="000414E8">
        <w:t>06/1</w:t>
      </w:r>
      <w:r w:rsidRPr="000414E8">
        <w:rPr>
          <w:rFonts w:hint="eastAsia"/>
        </w:rPr>
        <w:t>简的情况或与之类似。</w:t>
      </w:r>
    </w:p>
    <w:p w14:paraId="2AB78F73" w14:textId="77777777" w:rsidR="000414E8" w:rsidRPr="000414E8" w:rsidRDefault="000414E8" w:rsidP="000414E8">
      <w:pPr>
        <w:pStyle w:val="aa"/>
        <w:ind w:firstLine="560"/>
      </w:pPr>
      <w:r w:rsidRPr="000414E8">
        <w:rPr>
          <w:rFonts w:hint="eastAsia"/>
        </w:rPr>
        <w:t>B组：</w:t>
      </w:r>
      <w:r w:rsidRPr="000414E8">
        <w:t>80/2</w:t>
      </w:r>
      <w:r w:rsidRPr="000414E8">
        <w:rPr>
          <w:rFonts w:hint="eastAsia"/>
        </w:rPr>
        <w:t>简也说供辞有出入，不能分别，当依从现在的说法。</w:t>
      </w:r>
      <w:r w:rsidRPr="000414E8">
        <w:rPr>
          <w:rFonts w:hint="eastAsia"/>
        </w:rPr>
        <w:lastRenderedPageBreak/>
        <w:t>1</w:t>
      </w:r>
      <w:r w:rsidRPr="000414E8">
        <w:t>860/6</w:t>
      </w:r>
      <w:r w:rsidRPr="000414E8">
        <w:rPr>
          <w:rFonts w:hint="eastAsia"/>
        </w:rPr>
        <w:t>简说“辞语巨异”。这些都表明审讯过程中有人抵赖或隐瞒事实，这些都需要比对多方</w:t>
      </w:r>
      <w:proofErr w:type="gramStart"/>
      <w:r w:rsidRPr="000414E8">
        <w:rPr>
          <w:rFonts w:hint="eastAsia"/>
        </w:rPr>
        <w:t>供辞才可</w:t>
      </w:r>
      <w:proofErr w:type="gramEnd"/>
      <w:r w:rsidRPr="000414E8">
        <w:rPr>
          <w:rFonts w:hint="eastAsia"/>
        </w:rPr>
        <w:t>弄清楚。这一组应该就是各方供</w:t>
      </w:r>
      <w:proofErr w:type="gramStart"/>
      <w:r w:rsidRPr="000414E8">
        <w:rPr>
          <w:rFonts w:hint="eastAsia"/>
        </w:rPr>
        <w:t>辞以及</w:t>
      </w:r>
      <w:proofErr w:type="gramEnd"/>
      <w:r w:rsidRPr="000414E8">
        <w:rPr>
          <w:rFonts w:hint="eastAsia"/>
        </w:rPr>
        <w:t>核验结果的一部分。</w:t>
      </w:r>
    </w:p>
    <w:p w14:paraId="5F06FB94" w14:textId="77777777" w:rsidR="000414E8" w:rsidRPr="000414E8" w:rsidRDefault="000414E8" w:rsidP="000414E8">
      <w:pPr>
        <w:pStyle w:val="aa"/>
        <w:ind w:firstLine="560"/>
      </w:pPr>
      <w:r w:rsidRPr="000414E8">
        <w:rPr>
          <w:rFonts w:hint="eastAsia"/>
        </w:rPr>
        <w:t>8</w:t>
      </w:r>
      <w:r w:rsidRPr="000414E8">
        <w:t>0/2</w:t>
      </w:r>
      <w:proofErr w:type="gramStart"/>
      <w:r w:rsidRPr="000414E8">
        <w:rPr>
          <w:rFonts w:hint="eastAsia"/>
        </w:rPr>
        <w:t>简主要</w:t>
      </w:r>
      <w:proofErr w:type="gramEnd"/>
      <w:r w:rsidRPr="000414E8">
        <w:rPr>
          <w:rFonts w:hint="eastAsia"/>
        </w:rPr>
        <w:t>内容贼捕</w:t>
      </w:r>
      <w:proofErr w:type="gramStart"/>
      <w:r w:rsidRPr="000414E8">
        <w:rPr>
          <w:rFonts w:hint="eastAsia"/>
        </w:rPr>
        <w:t>掾</w:t>
      </w:r>
      <w:proofErr w:type="gramEnd"/>
      <w:r w:rsidRPr="000414E8">
        <w:rPr>
          <w:rFonts w:hint="eastAsia"/>
        </w:rPr>
        <w:t>番阳（</w:t>
      </w:r>
      <w:r w:rsidRPr="000414E8">
        <w:t>497/12</w:t>
      </w:r>
      <w:r w:rsidRPr="000414E8">
        <w:rPr>
          <w:rFonts w:hint="eastAsia"/>
        </w:rPr>
        <w:t>简）拷问</w:t>
      </w:r>
      <w:proofErr w:type="gramStart"/>
      <w:r w:rsidRPr="000414E8">
        <w:rPr>
          <w:rFonts w:hint="eastAsia"/>
        </w:rPr>
        <w:t>赦</w:t>
      </w:r>
      <w:proofErr w:type="gramEnd"/>
      <w:r w:rsidRPr="000414E8">
        <w:rPr>
          <w:rFonts w:hint="eastAsia"/>
        </w:rPr>
        <w:t>得到的供辞，交代了作案时间、主要人员、分赃、运输的过程。</w:t>
      </w:r>
    </w:p>
    <w:p w14:paraId="29EE3D93" w14:textId="77777777" w:rsidR="000414E8" w:rsidRPr="000414E8" w:rsidRDefault="000414E8" w:rsidP="000414E8">
      <w:pPr>
        <w:pStyle w:val="aa"/>
        <w:ind w:firstLine="560"/>
      </w:pPr>
      <w:r w:rsidRPr="000414E8">
        <w:t>1125/3</w:t>
      </w:r>
      <w:r w:rsidRPr="000414E8">
        <w:rPr>
          <w:rFonts w:hint="eastAsia"/>
        </w:rPr>
        <w:t>简交代了劫取诗、林等所得的财物种类及数量。</w:t>
      </w:r>
    </w:p>
    <w:p w14:paraId="33BCFDF4" w14:textId="77777777" w:rsidR="000414E8" w:rsidRPr="000414E8" w:rsidRDefault="000414E8" w:rsidP="000414E8">
      <w:pPr>
        <w:pStyle w:val="aa"/>
        <w:ind w:firstLine="560"/>
      </w:pPr>
      <w:r w:rsidRPr="000414E8">
        <w:t>966/4</w:t>
      </w:r>
      <w:r w:rsidRPr="000414E8">
        <w:rPr>
          <w:rFonts w:hint="eastAsia"/>
        </w:rPr>
        <w:t>简“赦等”前的内容也是交代所劫掠赃物总体情况的，并对其总价作了计算，“赦等”后的内容是各人所得赃物的相关情况。</w:t>
      </w:r>
    </w:p>
    <w:p w14:paraId="74675367" w14:textId="77777777" w:rsidR="000414E8" w:rsidRPr="000414E8" w:rsidRDefault="000414E8" w:rsidP="000414E8">
      <w:pPr>
        <w:pStyle w:val="aa"/>
        <w:ind w:firstLine="560"/>
      </w:pPr>
      <w:r w:rsidRPr="000414E8">
        <w:t>926/5</w:t>
      </w:r>
      <w:proofErr w:type="gramStart"/>
      <w:r w:rsidRPr="000414E8">
        <w:rPr>
          <w:rFonts w:hint="eastAsia"/>
        </w:rPr>
        <w:t>简反映</w:t>
      </w:r>
      <w:proofErr w:type="gramEnd"/>
      <w:r w:rsidRPr="000414E8">
        <w:rPr>
          <w:rFonts w:hint="eastAsia"/>
        </w:rPr>
        <w:t>出曾对多份供辞做过比对核验，赣的供辞说赃物上有题署林、诗、襄等人的姓字，瓜分赃物是按</w:t>
      </w:r>
      <w:proofErr w:type="gramStart"/>
      <w:r w:rsidRPr="000414E8">
        <w:rPr>
          <w:rFonts w:hint="eastAsia"/>
        </w:rPr>
        <w:t>缯</w:t>
      </w:r>
      <w:proofErr w:type="gramEnd"/>
      <w:r w:rsidRPr="000414E8">
        <w:rPr>
          <w:rFonts w:hint="eastAsia"/>
        </w:rPr>
        <w:t>束大小，部分人所得赃物数量不能确定；该简还显示，</w:t>
      </w:r>
      <w:proofErr w:type="gramStart"/>
      <w:r w:rsidRPr="000414E8">
        <w:rPr>
          <w:rFonts w:hint="eastAsia"/>
        </w:rPr>
        <w:t>赣被捕获</w:t>
      </w:r>
      <w:proofErr w:type="gramEnd"/>
      <w:r w:rsidRPr="000414E8">
        <w:rPr>
          <w:rFonts w:hint="eastAsia"/>
        </w:rPr>
        <w:t>后，李叔、叔敬、</w:t>
      </w:r>
      <w:proofErr w:type="gramStart"/>
      <w:r w:rsidRPr="000414E8">
        <w:rPr>
          <w:rFonts w:hint="eastAsia"/>
        </w:rPr>
        <w:t>厚尚在逃</w:t>
      </w:r>
      <w:proofErr w:type="gramEnd"/>
      <w:r w:rsidRPr="000414E8">
        <w:rPr>
          <w:rFonts w:hint="eastAsia"/>
        </w:rPr>
        <w:t>，李叔曾在临湘县投宿。</w:t>
      </w:r>
    </w:p>
    <w:p w14:paraId="3AF7877C" w14:textId="77777777" w:rsidR="000414E8" w:rsidRPr="000414E8" w:rsidRDefault="000414E8" w:rsidP="000414E8">
      <w:pPr>
        <w:pStyle w:val="aa"/>
        <w:ind w:firstLine="560"/>
      </w:pPr>
      <w:r w:rsidRPr="000414E8">
        <w:rPr>
          <w:rFonts w:hint="eastAsia"/>
        </w:rPr>
        <w:t>1</w:t>
      </w:r>
      <w:r w:rsidRPr="000414E8">
        <w:t>860/6</w:t>
      </w:r>
      <w:r w:rsidRPr="000414E8">
        <w:rPr>
          <w:rFonts w:hint="eastAsia"/>
        </w:rPr>
        <w:t>简、2</w:t>
      </w:r>
      <w:r w:rsidRPr="000414E8">
        <w:t>230</w:t>
      </w:r>
      <w:r w:rsidRPr="000414E8">
        <w:rPr>
          <w:rFonts w:hint="eastAsia"/>
        </w:rPr>
        <w:t>+</w:t>
      </w:r>
      <w:r w:rsidRPr="000414E8">
        <w:t>2498/7</w:t>
      </w:r>
      <w:r w:rsidRPr="000414E8">
        <w:rPr>
          <w:rFonts w:hint="eastAsia"/>
        </w:rPr>
        <w:t>简记载的当是对各方供辞的比对结果。</w:t>
      </w:r>
    </w:p>
    <w:p w14:paraId="45157DA2" w14:textId="77777777" w:rsidR="000414E8" w:rsidRPr="000414E8" w:rsidRDefault="000414E8" w:rsidP="000414E8">
      <w:pPr>
        <w:pStyle w:val="aa"/>
        <w:ind w:firstLine="560"/>
      </w:pPr>
      <w:r w:rsidRPr="000414E8">
        <w:rPr>
          <w:rFonts w:hint="eastAsia"/>
        </w:rPr>
        <w:t>C组：除</w:t>
      </w:r>
      <w:r w:rsidRPr="000414E8">
        <w:t>1513/9</w:t>
      </w:r>
      <w:r w:rsidRPr="000414E8">
        <w:rPr>
          <w:rFonts w:hint="eastAsia"/>
        </w:rPr>
        <w:t>简、《选》</w:t>
      </w:r>
      <w:r w:rsidRPr="000414E8">
        <w:t>24/10</w:t>
      </w:r>
      <w:r w:rsidRPr="000414E8">
        <w:rPr>
          <w:rFonts w:hint="eastAsia"/>
        </w:rPr>
        <w:t>简中间</w:t>
      </w:r>
      <w:proofErr w:type="gramStart"/>
      <w:r w:rsidRPr="000414E8">
        <w:rPr>
          <w:rFonts w:hint="eastAsia"/>
        </w:rPr>
        <w:t>有缺简外</w:t>
      </w:r>
      <w:proofErr w:type="gramEnd"/>
      <w:r w:rsidRPr="000414E8">
        <w:rPr>
          <w:rFonts w:hint="eastAsia"/>
        </w:rPr>
        <w:t>，总体上内容可以连读。</w:t>
      </w:r>
      <w:proofErr w:type="gramStart"/>
      <w:r w:rsidRPr="000414E8">
        <w:rPr>
          <w:rFonts w:hint="eastAsia"/>
        </w:rPr>
        <w:t>该组简对劫案</w:t>
      </w:r>
      <w:proofErr w:type="gramEnd"/>
      <w:r w:rsidRPr="000414E8">
        <w:rPr>
          <w:rFonts w:hint="eastAsia"/>
        </w:rPr>
        <w:t>本身的情况交代较为完整。</w:t>
      </w:r>
      <w:r w:rsidRPr="000414E8">
        <w:rPr>
          <w:rFonts w:hint="eastAsia"/>
          <w:lang w:val="zh-CN" w:bidi="zh-CN"/>
        </w:rPr>
        <w:t>赣、赦、李叔等人持兵器乘</w:t>
      </w:r>
      <w:proofErr w:type="gramStart"/>
      <w:r w:rsidRPr="000414E8">
        <w:rPr>
          <w:rFonts w:hint="eastAsia"/>
        </w:rPr>
        <w:t>栱</w:t>
      </w:r>
      <w:proofErr w:type="gramEnd"/>
      <w:r w:rsidRPr="000414E8">
        <w:rPr>
          <w:rFonts w:hint="eastAsia"/>
        </w:rPr>
        <w:t>（一种小船，详下）</w:t>
      </w:r>
      <w:r w:rsidRPr="000414E8">
        <w:rPr>
          <w:rFonts w:hint="eastAsia"/>
          <w:lang w:val="zh-CN" w:bidi="zh-CN"/>
        </w:rPr>
        <w:t>到距离</w:t>
      </w:r>
      <w:proofErr w:type="gramStart"/>
      <w:r w:rsidRPr="000414E8">
        <w:rPr>
          <w:rFonts w:hint="eastAsia"/>
          <w:lang w:val="zh-CN" w:bidi="zh-CN"/>
        </w:rPr>
        <w:t>阳马亭</w:t>
      </w:r>
      <w:proofErr w:type="gramEnd"/>
      <w:r w:rsidRPr="000414E8">
        <w:rPr>
          <w:rFonts w:hint="eastAsia"/>
          <w:lang w:val="zh-CN" w:bidi="zh-CN"/>
        </w:rPr>
        <w:t>界约十里处停留</w:t>
      </w:r>
      <w:r w:rsidRPr="000414E8">
        <w:rPr>
          <w:rFonts w:hint="eastAsia"/>
          <w:lang w:bidi="zh-CN"/>
        </w:rPr>
        <w:t>，</w:t>
      </w:r>
      <w:r w:rsidRPr="000414E8">
        <w:rPr>
          <w:rFonts w:hint="eastAsia"/>
          <w:lang w:val="zh-CN" w:bidi="zh-CN"/>
        </w:rPr>
        <w:t>一会儿林等的船就到了</w:t>
      </w:r>
      <w:r w:rsidRPr="000414E8">
        <w:rPr>
          <w:rFonts w:hint="eastAsia"/>
          <w:lang w:bidi="zh-CN"/>
        </w:rPr>
        <w:t>，</w:t>
      </w:r>
      <w:r w:rsidRPr="000414E8">
        <w:rPr>
          <w:rFonts w:hint="eastAsia"/>
          <w:lang w:val="zh-CN" w:bidi="zh-CN"/>
        </w:rPr>
        <w:t>赣等用粉涂面准备动手。</w:t>
      </w:r>
      <w:proofErr w:type="gramStart"/>
      <w:r w:rsidRPr="000414E8">
        <w:rPr>
          <w:rFonts w:hint="eastAsia"/>
          <w:lang w:val="zh-CN" w:bidi="zh-CN"/>
        </w:rPr>
        <w:t>此时叔敬</w:t>
      </w:r>
      <w:proofErr w:type="gramEnd"/>
      <w:r w:rsidRPr="000414E8">
        <w:rPr>
          <w:rFonts w:hint="eastAsia"/>
          <w:lang w:val="zh-CN" w:bidi="zh-CN"/>
        </w:rPr>
        <w:t>对赣等说了一段话，大意应是只劫取财物不杀人，赣等都同意。</w:t>
      </w:r>
      <w:r w:rsidRPr="000414E8">
        <w:rPr>
          <w:rFonts w:hint="eastAsia"/>
        </w:rPr>
        <w:t>赣、赦、</w:t>
      </w:r>
      <w:proofErr w:type="gramStart"/>
      <w:r w:rsidRPr="000414E8">
        <w:rPr>
          <w:rFonts w:hint="eastAsia"/>
        </w:rPr>
        <w:t>叔三人</w:t>
      </w:r>
      <w:proofErr w:type="gramEnd"/>
      <w:r w:rsidRPr="000414E8">
        <w:rPr>
          <w:rFonts w:hint="eastAsia"/>
        </w:rPr>
        <w:lastRenderedPageBreak/>
        <w:t>乘</w:t>
      </w:r>
      <w:proofErr w:type="gramStart"/>
      <w:r w:rsidRPr="000414E8">
        <w:rPr>
          <w:rFonts w:hint="eastAsia"/>
        </w:rPr>
        <w:t>栱</w:t>
      </w:r>
      <w:proofErr w:type="gramEnd"/>
      <w:r w:rsidRPr="000414E8">
        <w:rPr>
          <w:rFonts w:hint="eastAsia"/>
        </w:rPr>
        <w:t>上前拦住林等的乘船，叔敬、厚在岸上。</w:t>
      </w:r>
      <w:proofErr w:type="gramStart"/>
      <w:r w:rsidRPr="000414E8">
        <w:rPr>
          <w:rFonts w:hint="eastAsia"/>
        </w:rPr>
        <w:t>赦使用厚持来</w:t>
      </w:r>
      <w:proofErr w:type="gramEnd"/>
      <w:r w:rsidRPr="000414E8">
        <w:rPr>
          <w:rFonts w:hint="eastAsia"/>
        </w:rPr>
        <w:t>的</w:t>
      </w:r>
      <w:proofErr w:type="gramStart"/>
      <w:r w:rsidRPr="000414E8">
        <w:rPr>
          <w:rFonts w:hint="eastAsia"/>
        </w:rPr>
        <w:t>弩与叔敬</w:t>
      </w:r>
      <w:proofErr w:type="gramEnd"/>
      <w:r w:rsidRPr="000414E8">
        <w:rPr>
          <w:rFonts w:hint="eastAsia"/>
        </w:rPr>
        <w:t>各用竹箭向林等乘船前后各射了二发，都没有命中（大概是避免杀人而故意射偏，也为了表明劫掠过程中没有杀伤人）。在数人阻拦林等乘船拖延时间的同时，又派婢子持</w:t>
      </w:r>
      <w:proofErr w:type="gramStart"/>
      <w:r w:rsidRPr="000414E8">
        <w:rPr>
          <w:rFonts w:hint="eastAsia"/>
        </w:rPr>
        <w:t>臧</w:t>
      </w:r>
      <w:proofErr w:type="gramEnd"/>
      <w:r w:rsidRPr="000414E8">
        <w:rPr>
          <w:rFonts w:hint="eastAsia"/>
        </w:rPr>
        <w:t>物回去，等到有人从后面通知赃物已运回可以撤离的时候，</w:t>
      </w:r>
      <w:proofErr w:type="gramStart"/>
      <w:r w:rsidRPr="000414E8">
        <w:rPr>
          <w:rFonts w:hint="eastAsia"/>
        </w:rPr>
        <w:t>赦又向</w:t>
      </w:r>
      <w:proofErr w:type="gramEnd"/>
      <w:r w:rsidRPr="000414E8">
        <w:rPr>
          <w:rFonts w:hint="eastAsia"/>
        </w:rPr>
        <w:t>林等射了</w:t>
      </w:r>
      <w:proofErr w:type="gramStart"/>
      <w:r w:rsidRPr="000414E8">
        <w:rPr>
          <w:rFonts w:hint="eastAsia"/>
        </w:rPr>
        <w:t>一</w:t>
      </w:r>
      <w:proofErr w:type="gramEnd"/>
      <w:r w:rsidRPr="000414E8">
        <w:rPr>
          <w:rFonts w:hint="eastAsia"/>
        </w:rPr>
        <w:t>箭，也没有命中。赣等到达“直州尾”</w:t>
      </w:r>
      <w:r w:rsidRPr="000414E8">
        <w:endnoteReference w:id="4"/>
      </w:r>
      <w:r w:rsidRPr="000414E8">
        <w:rPr>
          <w:rFonts w:hint="eastAsia"/>
        </w:rPr>
        <w:t>附近的时候，用船</w:t>
      </w:r>
      <w:proofErr w:type="gramStart"/>
      <w:r w:rsidRPr="000414E8">
        <w:rPr>
          <w:rFonts w:hint="eastAsia"/>
        </w:rPr>
        <w:t>桡</w:t>
      </w:r>
      <w:proofErr w:type="gramEnd"/>
      <w:r w:rsidRPr="000414E8">
        <w:rPr>
          <w:rFonts w:hint="eastAsia"/>
        </w:rPr>
        <w:t>（船桨）轮换着挖掘沙土，将赃物埋藏起来。事情结束以后，一起渡过湘水，将所乘</w:t>
      </w:r>
      <w:proofErr w:type="gramStart"/>
      <w:r w:rsidRPr="000414E8">
        <w:rPr>
          <w:rFonts w:hint="eastAsia"/>
        </w:rPr>
        <w:t>栱</w:t>
      </w:r>
      <w:proofErr w:type="gramEnd"/>
      <w:r w:rsidRPr="000414E8">
        <w:rPr>
          <w:rFonts w:hint="eastAsia"/>
        </w:rPr>
        <w:t>弃置于西市</w:t>
      </w:r>
      <w:proofErr w:type="gramStart"/>
      <w:r w:rsidRPr="000414E8">
        <w:rPr>
          <w:rFonts w:hint="eastAsia"/>
        </w:rPr>
        <w:t>渚</w:t>
      </w:r>
      <w:proofErr w:type="gramEnd"/>
      <w:r w:rsidRPr="000414E8">
        <w:rPr>
          <w:rFonts w:hint="eastAsia"/>
        </w:rPr>
        <w:t>下，各自分头逃亡。等到月末某天（</w:t>
      </w:r>
      <w:proofErr w:type="gramStart"/>
      <w:r w:rsidRPr="000414E8">
        <w:rPr>
          <w:rFonts w:hint="eastAsia"/>
        </w:rPr>
        <w:t>赦辞是</w:t>
      </w:r>
      <w:proofErr w:type="gramEnd"/>
      <w:r w:rsidRPr="000414E8">
        <w:rPr>
          <w:rFonts w:hint="eastAsia"/>
        </w:rPr>
        <w:t>九月四日，盖各人记忆有出入），赣等又一块趁</w:t>
      </w:r>
      <w:proofErr w:type="gramStart"/>
      <w:r w:rsidRPr="000414E8">
        <w:rPr>
          <w:rFonts w:hint="eastAsia"/>
        </w:rPr>
        <w:t>夜取得</w:t>
      </w:r>
      <w:proofErr w:type="gramEnd"/>
      <w:r w:rsidRPr="000414E8">
        <w:rPr>
          <w:rFonts w:hint="eastAsia"/>
        </w:rPr>
        <w:t>所埋藏的赃物。他们将赃物</w:t>
      </w:r>
      <w:proofErr w:type="gramStart"/>
      <w:r w:rsidRPr="000414E8">
        <w:rPr>
          <w:rFonts w:hint="eastAsia"/>
        </w:rPr>
        <w:t>拿到赣家瓜分</w:t>
      </w:r>
      <w:proofErr w:type="gramEnd"/>
      <w:r w:rsidRPr="000414E8">
        <w:rPr>
          <w:rFonts w:hint="eastAsia"/>
        </w:rPr>
        <w:t>，</w:t>
      </w:r>
      <w:proofErr w:type="gramStart"/>
      <w:r w:rsidRPr="000414E8">
        <w:rPr>
          <w:rFonts w:hint="eastAsia"/>
        </w:rPr>
        <w:t>由赣妻投钩分</w:t>
      </w:r>
      <w:proofErr w:type="gramEnd"/>
      <w:r w:rsidRPr="000414E8">
        <w:rPr>
          <w:rFonts w:hint="eastAsia"/>
        </w:rPr>
        <w:t>财</w:t>
      </w:r>
      <w:r w:rsidRPr="000414E8">
        <w:endnoteReference w:id="5"/>
      </w:r>
      <w:r w:rsidRPr="000414E8">
        <w:rPr>
          <w:rFonts w:hint="eastAsia"/>
        </w:rPr>
        <w:t>各持所得分头离开。</w:t>
      </w:r>
    </w:p>
    <w:p w14:paraId="648184AB" w14:textId="77777777" w:rsidR="000414E8" w:rsidRPr="000414E8" w:rsidRDefault="000414E8" w:rsidP="000414E8">
      <w:pPr>
        <w:pStyle w:val="aa"/>
        <w:ind w:firstLine="560"/>
      </w:pPr>
      <w:r w:rsidRPr="000414E8">
        <w:t>D</w:t>
      </w:r>
      <w:r w:rsidRPr="000414E8">
        <w:rPr>
          <w:rFonts w:hint="eastAsia"/>
        </w:rPr>
        <w:t>组：该组是关于</w:t>
      </w:r>
      <w:proofErr w:type="gramStart"/>
      <w:r w:rsidRPr="000414E8">
        <w:rPr>
          <w:rFonts w:hint="eastAsia"/>
        </w:rPr>
        <w:t>推处逐捕情况</w:t>
      </w:r>
      <w:proofErr w:type="gramEnd"/>
      <w:r w:rsidRPr="000414E8">
        <w:rPr>
          <w:rFonts w:hint="eastAsia"/>
        </w:rPr>
        <w:t>的说明。</w:t>
      </w:r>
      <w:r w:rsidRPr="000414E8">
        <w:t>926/5</w:t>
      </w:r>
      <w:r w:rsidRPr="000414E8">
        <w:rPr>
          <w:rFonts w:hint="eastAsia"/>
        </w:rPr>
        <w:t>简交代分赃情况时提到李叔在临湘县投宿，</w:t>
      </w:r>
      <w:r w:rsidRPr="000414E8">
        <w:t>497/12</w:t>
      </w:r>
      <w:r w:rsidRPr="000414E8">
        <w:rPr>
          <w:rFonts w:hint="eastAsia"/>
        </w:rPr>
        <w:t>简说在泉陵捕获</w:t>
      </w:r>
      <w:proofErr w:type="gramStart"/>
      <w:r w:rsidRPr="000414E8">
        <w:rPr>
          <w:rFonts w:hint="eastAsia"/>
        </w:rPr>
        <w:t>赣妻截</w:t>
      </w:r>
      <w:proofErr w:type="gramEnd"/>
      <w:r w:rsidRPr="000414E8">
        <w:rPr>
          <w:rFonts w:hint="eastAsia"/>
        </w:rPr>
        <w:t>，</w:t>
      </w:r>
      <w:r w:rsidRPr="000414E8">
        <w:t>672/14</w:t>
      </w:r>
      <w:r w:rsidRPr="000414E8">
        <w:rPr>
          <w:rFonts w:hint="eastAsia"/>
        </w:rPr>
        <w:t>简说临湘县</w:t>
      </w:r>
      <w:proofErr w:type="gramStart"/>
      <w:r w:rsidRPr="000414E8">
        <w:rPr>
          <w:rFonts w:hint="eastAsia"/>
        </w:rPr>
        <w:t>移书泉陵</w:t>
      </w:r>
      <w:proofErr w:type="gramEnd"/>
      <w:r w:rsidRPr="000414E8">
        <w:rPr>
          <w:rFonts w:hint="eastAsia"/>
        </w:rPr>
        <w:t>推求李叔，据此李叔似本为泉陵人。</w:t>
      </w:r>
      <w:r w:rsidRPr="000414E8">
        <w:t>80/2</w:t>
      </w:r>
      <w:r w:rsidRPr="000414E8">
        <w:rPr>
          <w:rFonts w:hint="eastAsia"/>
        </w:rPr>
        <w:t>简</w:t>
      </w:r>
      <w:proofErr w:type="gramStart"/>
      <w:r w:rsidRPr="000414E8">
        <w:rPr>
          <w:rFonts w:hint="eastAsia"/>
        </w:rPr>
        <w:t>说赦与</w:t>
      </w:r>
      <w:proofErr w:type="gramEnd"/>
      <w:r w:rsidRPr="000414E8">
        <w:rPr>
          <w:rFonts w:hint="eastAsia"/>
        </w:rPr>
        <w:t>叔雇佣泉</w:t>
      </w:r>
      <w:proofErr w:type="gramStart"/>
      <w:r w:rsidRPr="000414E8">
        <w:rPr>
          <w:rFonts w:hint="eastAsia"/>
        </w:rPr>
        <w:t>陵男子</w:t>
      </w:r>
      <w:proofErr w:type="gramEnd"/>
      <w:r w:rsidRPr="000414E8">
        <w:rPr>
          <w:rFonts w:hint="eastAsia"/>
        </w:rPr>
        <w:t>李叔成用</w:t>
      </w:r>
      <w:r w:rsidRPr="000414E8">
        <w:drawing>
          <wp:inline distT="0" distB="0" distL="0" distR="0" wp14:anchorId="3E2A5040" wp14:editId="78556A02">
            <wp:extent cx="207298" cy="214132"/>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880" cy="219898"/>
                    </a:xfrm>
                    <a:prstGeom prst="rect">
                      <a:avLst/>
                    </a:prstGeom>
                  </pic:spPr>
                </pic:pic>
              </a:graphicData>
            </a:graphic>
          </wp:inline>
        </w:drawing>
      </w:r>
      <w:r w:rsidRPr="000414E8">
        <w:rPr>
          <w:rFonts w:hint="eastAsia"/>
        </w:rPr>
        <w:t>（一种小船，详下）运输，</w:t>
      </w:r>
      <w:r w:rsidRPr="000414E8">
        <w:t>117+115/13</w:t>
      </w:r>
      <w:r w:rsidRPr="000414E8">
        <w:rPr>
          <w:rFonts w:hint="eastAsia"/>
        </w:rPr>
        <w:t>简</w:t>
      </w:r>
      <w:proofErr w:type="gramStart"/>
      <w:r w:rsidRPr="000414E8">
        <w:rPr>
          <w:rFonts w:hint="eastAsia"/>
        </w:rPr>
        <w:t>说叔敬</w:t>
      </w:r>
      <w:proofErr w:type="gramEnd"/>
      <w:r w:rsidRPr="000414E8">
        <w:rPr>
          <w:rFonts w:hint="eastAsia"/>
        </w:rPr>
        <w:t>与文高也雇佣泉陵人运输财物，据此，赦、叔、叔敬、文高似乎都是泉陵人，他们到临湘县作案后雇用泉陵人的船只将赃物运回。</w:t>
      </w:r>
      <w:r w:rsidRPr="000414E8">
        <w:t>497/12</w:t>
      </w:r>
      <w:r w:rsidRPr="000414E8">
        <w:rPr>
          <w:rFonts w:hint="eastAsia"/>
        </w:rPr>
        <w:t>简</w:t>
      </w:r>
      <w:proofErr w:type="gramStart"/>
      <w:r w:rsidRPr="000414E8">
        <w:rPr>
          <w:rFonts w:hint="eastAsia"/>
        </w:rPr>
        <w:t>说贼捕掾</w:t>
      </w:r>
      <w:proofErr w:type="gramEnd"/>
      <w:r w:rsidRPr="000414E8">
        <w:rPr>
          <w:rFonts w:hint="eastAsia"/>
        </w:rPr>
        <w:t>番阳、游</w:t>
      </w:r>
      <w:proofErr w:type="gramStart"/>
      <w:r w:rsidRPr="000414E8">
        <w:rPr>
          <w:rFonts w:hint="eastAsia"/>
        </w:rPr>
        <w:t>徼</w:t>
      </w:r>
      <w:proofErr w:type="gramEnd"/>
      <w:r w:rsidRPr="000414E8">
        <w:rPr>
          <w:rFonts w:hint="eastAsia"/>
        </w:rPr>
        <w:t>高兴带着本末文书</w:t>
      </w:r>
      <w:proofErr w:type="gramStart"/>
      <w:r w:rsidRPr="000414E8">
        <w:rPr>
          <w:rFonts w:hint="eastAsia"/>
        </w:rPr>
        <w:t>到叔敬</w:t>
      </w:r>
      <w:proofErr w:type="gramEnd"/>
      <w:r w:rsidRPr="000414E8">
        <w:rPr>
          <w:rFonts w:hint="eastAsia"/>
        </w:rPr>
        <w:t>拘押地，</w:t>
      </w:r>
      <w:proofErr w:type="gramStart"/>
      <w:r w:rsidRPr="000414E8">
        <w:rPr>
          <w:rFonts w:hint="eastAsia"/>
        </w:rPr>
        <w:t>则叔敬可能</w:t>
      </w:r>
      <w:proofErr w:type="gramEnd"/>
      <w:r w:rsidRPr="000414E8">
        <w:rPr>
          <w:rFonts w:hint="eastAsia"/>
        </w:rPr>
        <w:t>是在泉陵县被捕，临湘县的贼捕</w:t>
      </w:r>
      <w:proofErr w:type="gramStart"/>
      <w:r w:rsidRPr="000414E8">
        <w:rPr>
          <w:rFonts w:hint="eastAsia"/>
        </w:rPr>
        <w:t>掾</w:t>
      </w:r>
      <w:proofErr w:type="gramEnd"/>
      <w:r w:rsidRPr="000414E8">
        <w:rPr>
          <w:rFonts w:hint="eastAsia"/>
        </w:rPr>
        <w:t>、游</w:t>
      </w:r>
      <w:proofErr w:type="gramStart"/>
      <w:r w:rsidRPr="000414E8">
        <w:rPr>
          <w:rFonts w:hint="eastAsia"/>
        </w:rPr>
        <w:t>徼</w:t>
      </w:r>
      <w:proofErr w:type="gramEnd"/>
      <w:r w:rsidRPr="000414E8">
        <w:rPr>
          <w:rFonts w:hint="eastAsia"/>
        </w:rPr>
        <w:t>带着本末文书去提</w:t>
      </w:r>
      <w:r w:rsidRPr="000414E8">
        <w:rPr>
          <w:rFonts w:hint="eastAsia"/>
        </w:rPr>
        <w:lastRenderedPageBreak/>
        <w:t>押或审问。</w:t>
      </w:r>
    </w:p>
    <w:p w14:paraId="57CB85A3" w14:textId="77777777" w:rsidR="000414E8" w:rsidRPr="000414E8" w:rsidRDefault="000414E8" w:rsidP="000414E8">
      <w:pPr>
        <w:pStyle w:val="aa"/>
        <w:ind w:firstLine="560"/>
      </w:pPr>
    </w:p>
    <w:p w14:paraId="35D29F2C" w14:textId="77777777" w:rsidR="000414E8" w:rsidRPr="00C84657" w:rsidRDefault="000414E8" w:rsidP="00C84657">
      <w:pPr>
        <w:pStyle w:val="aa"/>
        <w:ind w:firstLine="562"/>
        <w:jc w:val="center"/>
        <w:rPr>
          <w:b/>
          <w:bCs/>
        </w:rPr>
      </w:pPr>
      <w:r w:rsidRPr="00C84657">
        <w:rPr>
          <w:rFonts w:hint="eastAsia"/>
          <w:b/>
          <w:bCs/>
        </w:rPr>
        <w:t>二、语词解释</w:t>
      </w:r>
    </w:p>
    <w:p w14:paraId="6C313678" w14:textId="77777777" w:rsidR="000414E8" w:rsidRPr="00C84657" w:rsidRDefault="000414E8" w:rsidP="00C84657">
      <w:pPr>
        <w:pStyle w:val="aa"/>
        <w:ind w:firstLine="562"/>
        <w:jc w:val="center"/>
        <w:rPr>
          <w:b/>
          <w:bCs/>
          <w:lang w:val="zh-TW" w:eastAsia="zh-TW"/>
        </w:rPr>
      </w:pPr>
      <w:r w:rsidRPr="00C84657">
        <w:rPr>
          <w:b/>
          <w:bCs/>
          <w:lang w:val="zh-TW"/>
        </w:rPr>
        <w:t>1.</w:t>
      </w:r>
      <w:r w:rsidRPr="00C84657">
        <w:rPr>
          <w:rFonts w:hint="eastAsia"/>
          <w:b/>
          <w:bCs/>
          <w:lang w:val="zh-TW"/>
        </w:rPr>
        <w:t>把刀、吴镯刀</w:t>
      </w:r>
    </w:p>
    <w:p w14:paraId="3703917B" w14:textId="77777777" w:rsidR="000414E8" w:rsidRPr="000414E8" w:rsidRDefault="000414E8" w:rsidP="000414E8">
      <w:pPr>
        <w:pStyle w:val="aa"/>
        <w:ind w:firstLine="560"/>
        <w:rPr>
          <w:lang w:val="zh-CN" w:eastAsia="zh-TW" w:bidi="zh-CN"/>
        </w:rPr>
      </w:pPr>
      <w:r w:rsidRPr="000414E8">
        <w:rPr>
          <w:lang w:val="zh-CN" w:eastAsia="zh-TW" w:bidi="zh-CN"/>
        </w:rPr>
        <w:t>1262/8</w:t>
      </w:r>
      <w:r w:rsidRPr="000414E8">
        <w:rPr>
          <w:rFonts w:hint="eastAsia"/>
          <w:lang w:val="zh-CN" w:bidi="zh-CN"/>
        </w:rPr>
        <w:t>简中有“把刀”“吴</w:t>
      </w:r>
      <w:r w:rsidRPr="000414E8">
        <w:rPr>
          <w:rFonts w:hint="eastAsia"/>
        </w:rPr>
        <w:t>镯刀</w:t>
      </w:r>
      <w:r w:rsidRPr="000414E8">
        <w:rPr>
          <w:rFonts w:hint="eastAsia"/>
          <w:lang w:val="zh-CN" w:bidi="zh-CN"/>
        </w:rPr>
        <w:t>”。</w:t>
      </w:r>
    </w:p>
    <w:p w14:paraId="1EF0E724" w14:textId="77777777" w:rsidR="000414E8" w:rsidRPr="000414E8" w:rsidRDefault="000414E8" w:rsidP="000414E8">
      <w:pPr>
        <w:pStyle w:val="aa"/>
        <w:ind w:firstLine="560"/>
        <w:rPr>
          <w:lang w:val="zh-CN" w:bidi="zh-CN"/>
        </w:rPr>
      </w:pPr>
      <w:r w:rsidRPr="000414E8">
        <w:rPr>
          <w:rFonts w:hint="eastAsia"/>
          <w:lang w:val="zh-CN" w:bidi="zh-CN"/>
        </w:rPr>
        <w:t>“把刀”又见于居延汉简</w:t>
      </w:r>
      <w:r w:rsidRPr="000414E8">
        <w:rPr>
          <w:lang w:val="zh-CN" w:bidi="zh-CN"/>
        </w:rPr>
        <w:t>551.4</w:t>
      </w:r>
      <w:r w:rsidRPr="000414E8">
        <w:rPr>
          <w:rFonts w:hint="eastAsia"/>
          <w:lang w:val="zh-CN" w:bidi="zh-CN"/>
        </w:rPr>
        <w:t>“</w:t>
      </w:r>
      <w:r w:rsidRPr="000414E8">
        <w:rPr>
          <w:rFonts w:ascii="微软雅黑" w:eastAsia="微软雅黑" w:hAnsi="微软雅黑" w:cs="微软雅黑" w:hint="eastAsia"/>
          <w:lang w:val="zh-CN" w:bidi="zh-CN"/>
        </w:rPr>
        <w:t>〼</w:t>
      </w:r>
      <w:r w:rsidRPr="000414E8">
        <w:rPr>
          <w:rFonts w:hint="eastAsia"/>
          <w:lang w:val="zh-CN" w:bidi="zh-CN"/>
        </w:rPr>
        <w:t>把刀一枚数</w:t>
      </w:r>
      <w:r w:rsidRPr="000414E8">
        <w:rPr>
          <w:rFonts w:ascii="微软雅黑" w:eastAsia="微软雅黑" w:hAnsi="微软雅黑" w:cs="微软雅黑" w:hint="eastAsia"/>
          <w:lang w:val="zh-CN" w:bidi="zh-CN"/>
        </w:rPr>
        <w:t>〼</w:t>
      </w:r>
      <w:r w:rsidRPr="000414E8">
        <w:rPr>
          <w:rFonts w:hint="eastAsia"/>
          <w:lang w:val="zh-CN" w:bidi="zh-CN"/>
        </w:rPr>
        <w:t>”、</w:t>
      </w:r>
      <w:r w:rsidRPr="000414E8">
        <w:rPr>
          <w:lang w:val="zh-CN" w:bidi="zh-CN"/>
        </w:rPr>
        <w:t>EPT50.70</w:t>
      </w:r>
      <w:r w:rsidRPr="000414E8">
        <w:rPr>
          <w:rFonts w:hint="eastAsia"/>
          <w:lang w:val="zh-CN" w:bidi="zh-CN"/>
        </w:rPr>
        <w:t>“羊把刀</w:t>
      </w:r>
      <w:proofErr w:type="gramStart"/>
      <w:r w:rsidRPr="000414E8">
        <w:rPr>
          <w:rFonts w:hint="eastAsia"/>
          <w:lang w:val="zh-CN" w:bidi="zh-CN"/>
        </w:rPr>
        <w:t>一</w:t>
      </w:r>
      <w:proofErr w:type="gramEnd"/>
      <w:r w:rsidRPr="000414E8">
        <w:rPr>
          <w:rFonts w:hint="eastAsia"/>
          <w:lang w:val="zh-CN" w:bidi="zh-CN"/>
        </w:rPr>
        <w:t>”。“羊把刀”似指把柄或其首部是羊形的刀。《东观汉记·邓遵传》载</w:t>
      </w:r>
      <w:proofErr w:type="gramStart"/>
      <w:r w:rsidRPr="000414E8">
        <w:rPr>
          <w:rFonts w:hint="eastAsia"/>
          <w:lang w:val="zh-CN" w:bidi="zh-CN"/>
        </w:rPr>
        <w:t>邓遵破诸羌</w:t>
      </w:r>
      <w:proofErr w:type="gramEnd"/>
      <w:r w:rsidRPr="000414E8">
        <w:rPr>
          <w:rFonts w:hint="eastAsia"/>
          <w:lang w:val="zh-CN" w:bidi="zh-CN"/>
        </w:rPr>
        <w:t>，诏赐物中有“金错刀五十，辟把刀、墨再屈环横刀、金错屈尺八佩刀各</w:t>
      </w:r>
      <w:proofErr w:type="gramStart"/>
      <w:r w:rsidRPr="000414E8">
        <w:rPr>
          <w:rFonts w:hint="eastAsia"/>
          <w:lang w:val="zh-CN" w:bidi="zh-CN"/>
        </w:rPr>
        <w:t>一</w:t>
      </w:r>
      <w:proofErr w:type="gramEnd"/>
      <w:r w:rsidRPr="000414E8">
        <w:rPr>
          <w:rFonts w:hint="eastAsia"/>
          <w:lang w:val="zh-CN" w:bidi="zh-CN"/>
        </w:rPr>
        <w:t>，金蚩尤辟兵钩</w:t>
      </w:r>
      <w:proofErr w:type="gramStart"/>
      <w:r w:rsidRPr="000414E8">
        <w:rPr>
          <w:rFonts w:hint="eastAsia"/>
          <w:lang w:val="zh-CN" w:bidi="zh-CN"/>
        </w:rPr>
        <w:t>一</w:t>
      </w:r>
      <w:proofErr w:type="gramEnd"/>
      <w:r w:rsidRPr="000414E8">
        <w:rPr>
          <w:rFonts w:hint="eastAsia"/>
          <w:lang w:val="zh-CN" w:bidi="zh-CN"/>
        </w:rPr>
        <w:t>。”校勘记云：“《玉海》卷一五一引云：‘建初中，以佩刀、书刀赐马严。又赐邓遵金错把刀、佩刀。’”</w:t>
      </w:r>
      <w:r w:rsidRPr="000414E8">
        <w:rPr>
          <w:lang w:val="zh-CN" w:bidi="zh-CN"/>
        </w:rPr>
        <w:endnoteReference w:id="6"/>
      </w:r>
      <w:r w:rsidRPr="000414E8">
        <w:rPr>
          <w:rFonts w:hint="eastAsia"/>
          <w:lang w:val="zh-CN" w:bidi="zh-CN"/>
        </w:rPr>
        <w:t>把刀、佩刀有别，则“把刀”应指把柄较长便于把持的刀。</w:t>
      </w:r>
    </w:p>
    <w:p w14:paraId="1AE0002F" w14:textId="77777777" w:rsidR="000414E8" w:rsidRPr="000414E8" w:rsidRDefault="000414E8" w:rsidP="000414E8">
      <w:pPr>
        <w:pStyle w:val="aa"/>
        <w:ind w:firstLine="560"/>
      </w:pPr>
      <w:r w:rsidRPr="000414E8">
        <w:rPr>
          <w:rFonts w:hint="eastAsia"/>
        </w:rPr>
        <w:t>“吴镯刀”即吴地出产的镯刀。“镯刀”又见《五一简（壹）》</w:t>
      </w:r>
      <w:r w:rsidRPr="000414E8">
        <w:t>100+101+102</w:t>
      </w:r>
      <w:r w:rsidRPr="000414E8">
        <w:rPr>
          <w:rFonts w:hint="eastAsia"/>
        </w:rPr>
        <w:t>“</w:t>
      </w:r>
      <w:proofErr w:type="gramStart"/>
      <w:r w:rsidRPr="000414E8">
        <w:rPr>
          <w:rFonts w:hint="eastAsia"/>
        </w:rPr>
        <w:t>苌持磨矛</w:t>
      </w:r>
      <w:proofErr w:type="gramEnd"/>
      <w:r w:rsidRPr="000414E8">
        <w:rPr>
          <w:rFonts w:hint="eastAsia"/>
        </w:rPr>
        <w:t>，带䤫镯刀”。按：此</w:t>
      </w:r>
      <w:proofErr w:type="gramStart"/>
      <w:r w:rsidRPr="000414E8">
        <w:rPr>
          <w:rFonts w:hint="eastAsia"/>
        </w:rPr>
        <w:t>简所谓</w:t>
      </w:r>
      <w:proofErr w:type="gramEnd"/>
      <w:r w:rsidRPr="000414E8">
        <w:rPr>
          <w:rFonts w:hint="eastAsia"/>
        </w:rPr>
        <w:t>“磨”即“磿（</w:t>
      </w:r>
      <w:r w:rsidRPr="000414E8">
        <w:drawing>
          <wp:inline distT="0" distB="0" distL="0" distR="0" wp14:anchorId="7FD0C8DB" wp14:editId="07B67CC3">
            <wp:extent cx="214630" cy="214630"/>
            <wp:effectExtent l="0" t="0" r="0" b="0"/>
            <wp:docPr id="20" name="图片 20" descr="𭚇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𭚇汉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0414E8">
        <w:t>/</w:t>
      </w:r>
      <w:r w:rsidRPr="000414E8">
        <w:rPr>
          <w:rFonts w:hint="eastAsia"/>
        </w:rPr>
        <w:t>礰）”</w:t>
      </w:r>
      <w:proofErr w:type="gramStart"/>
      <w:r w:rsidRPr="000414E8">
        <w:rPr>
          <w:rFonts w:hint="eastAsia"/>
        </w:rPr>
        <w:t>字俗写</w:t>
      </w:r>
      <w:proofErr w:type="gramEnd"/>
      <w:r w:rsidRPr="000414E8">
        <w:rPr>
          <w:rFonts w:hint="eastAsia"/>
        </w:rPr>
        <w:t>，</w:t>
      </w:r>
      <w:proofErr w:type="gramStart"/>
      <w:r w:rsidRPr="000414E8">
        <w:rPr>
          <w:rFonts w:hint="eastAsia"/>
        </w:rPr>
        <w:t>详下第</w:t>
      </w:r>
      <w:r w:rsidRPr="000414E8">
        <w:t>3</w:t>
      </w:r>
      <w:r w:rsidRPr="000414E8">
        <w:rPr>
          <w:rFonts w:hint="eastAsia"/>
        </w:rPr>
        <w:t>条</w:t>
      </w:r>
      <w:proofErr w:type="gramEnd"/>
      <w:r w:rsidRPr="000414E8">
        <w:rPr>
          <w:rFonts w:hint="eastAsia"/>
        </w:rPr>
        <w:t>；“䤫”见《集韵》衔韵</w:t>
      </w:r>
      <w:proofErr w:type="gramStart"/>
      <w:r w:rsidRPr="000414E8">
        <w:rPr>
          <w:rFonts w:hint="eastAsia"/>
        </w:rPr>
        <w:t>巉小韵下</w:t>
      </w:r>
      <w:proofErr w:type="gramEnd"/>
      <w:r w:rsidRPr="000414E8">
        <w:rPr>
          <w:rFonts w:hint="eastAsia"/>
        </w:rPr>
        <w:t>，是“镵”字异体，义为锐利。“镯刀”当</w:t>
      </w:r>
      <w:proofErr w:type="gramStart"/>
      <w:r w:rsidRPr="000414E8">
        <w:rPr>
          <w:rFonts w:hint="eastAsia"/>
        </w:rPr>
        <w:t>指刀首</w:t>
      </w:r>
      <w:proofErr w:type="gramEnd"/>
      <w:r w:rsidRPr="000414E8">
        <w:rPr>
          <w:rFonts w:hint="eastAsia"/>
        </w:rPr>
        <w:t>为镯形（环形）的刀。武威旱滩坡</w:t>
      </w:r>
      <w:r w:rsidRPr="000414E8">
        <w:t>19</w:t>
      </w:r>
      <w:r w:rsidRPr="000414E8">
        <w:rPr>
          <w:rFonts w:hint="eastAsia"/>
        </w:rPr>
        <w:t>号东晋墓所出衣物疏木牍有“故银环指镯二枚”</w:t>
      </w:r>
      <w:r w:rsidRPr="000414E8">
        <w:endnoteReference w:id="7"/>
      </w:r>
      <w:r w:rsidRPr="000414E8">
        <w:rPr>
          <w:rFonts w:hint="eastAsia"/>
        </w:rPr>
        <w:t>，“指镯”即指头上带的环形饰物。</w:t>
      </w:r>
    </w:p>
    <w:p w14:paraId="1E73D614" w14:textId="77777777" w:rsidR="000414E8" w:rsidRPr="000414E8" w:rsidRDefault="000414E8" w:rsidP="000414E8">
      <w:pPr>
        <w:pStyle w:val="aa"/>
        <w:ind w:firstLine="560"/>
      </w:pPr>
      <w:r w:rsidRPr="000414E8">
        <w:rPr>
          <w:rFonts w:hint="eastAsia"/>
        </w:rPr>
        <w:t>古书中不见“镯刀”，而有“蜀刀”。《汉书·酷吏·杨仆传》载</w:t>
      </w:r>
      <w:r w:rsidRPr="000414E8">
        <w:rPr>
          <w:rFonts w:hint="eastAsia"/>
        </w:rPr>
        <w:lastRenderedPageBreak/>
        <w:t>上</w:t>
      </w:r>
      <w:proofErr w:type="gramStart"/>
      <w:r w:rsidRPr="000414E8">
        <w:rPr>
          <w:rFonts w:hint="eastAsia"/>
        </w:rPr>
        <w:t>敕责杨仆</w:t>
      </w:r>
      <w:proofErr w:type="gramEnd"/>
      <w:r w:rsidRPr="000414E8">
        <w:rPr>
          <w:rFonts w:hint="eastAsia"/>
        </w:rPr>
        <w:t>云：“欲请蜀刀，问君贾几何，对曰率数百，武库日出兵而阳不知，挟伪干君，是五过也。”</w:t>
      </w:r>
      <w:r w:rsidRPr="000414E8">
        <w:endnoteReference w:id="8"/>
      </w:r>
      <w:r w:rsidRPr="000414E8">
        <w:rPr>
          <w:rFonts w:hint="eastAsia"/>
        </w:rPr>
        <w:t>是汉武库中有“蜀刀”。《汉书·循吏·文翁传》</w:t>
      </w:r>
      <w:proofErr w:type="gramStart"/>
      <w:r w:rsidRPr="000414E8">
        <w:rPr>
          <w:rFonts w:hint="eastAsia"/>
        </w:rPr>
        <w:t>载蜀郡守文翁</w:t>
      </w:r>
      <w:proofErr w:type="gramEnd"/>
      <w:r w:rsidRPr="000414E8">
        <w:rPr>
          <w:rFonts w:hint="eastAsia"/>
        </w:rPr>
        <w:t>“减省少府用度，买刀布蜀物，赍计吏以遗博士。”颜师古注云：“刀，凡蜀刀有环者也。布，蜀布细密也。二者蜀人作之皆善，故</w:t>
      </w:r>
      <w:proofErr w:type="gramStart"/>
      <w:r w:rsidRPr="000414E8">
        <w:rPr>
          <w:rFonts w:hint="eastAsia"/>
        </w:rPr>
        <w:t>赍</w:t>
      </w:r>
      <w:proofErr w:type="gramEnd"/>
      <w:r w:rsidRPr="000414E8">
        <w:rPr>
          <w:rFonts w:hint="eastAsia"/>
        </w:rPr>
        <w:t>以为货，无限于书刀布刀也。”</w:t>
      </w:r>
      <w:r w:rsidRPr="000414E8">
        <w:endnoteReference w:id="9"/>
      </w:r>
      <w:r w:rsidRPr="000414E8">
        <w:rPr>
          <w:rFonts w:hint="eastAsia"/>
        </w:rPr>
        <w:t>是颜</w:t>
      </w:r>
      <w:proofErr w:type="gramStart"/>
      <w:r w:rsidRPr="000414E8">
        <w:rPr>
          <w:rFonts w:hint="eastAsia"/>
        </w:rPr>
        <w:t>注认为“蜀刀”乃蜀</w:t>
      </w:r>
      <w:proofErr w:type="gramEnd"/>
      <w:r w:rsidRPr="000414E8">
        <w:rPr>
          <w:rFonts w:hint="eastAsia"/>
        </w:rPr>
        <w:t>人所作有环之刀。《北史·高允传》载：“特赐允蜀牛一头、四望蜀车一乘、素几杖各一、蜀刀一口。”</w:t>
      </w:r>
      <w:r w:rsidRPr="000414E8">
        <w:endnoteReference w:id="10"/>
      </w:r>
      <w:r w:rsidRPr="000414E8">
        <w:rPr>
          <w:rFonts w:hint="eastAsia"/>
        </w:rPr>
        <w:t>“蜀牛”“蜀车”“蜀刀”并提，显然也只能</w:t>
      </w:r>
      <w:proofErr w:type="gramStart"/>
      <w:r w:rsidRPr="000414E8">
        <w:rPr>
          <w:rFonts w:hint="eastAsia"/>
        </w:rPr>
        <w:t>解作蜀中</w:t>
      </w:r>
      <w:proofErr w:type="gramEnd"/>
      <w:r w:rsidRPr="000414E8">
        <w:rPr>
          <w:rFonts w:hint="eastAsia"/>
        </w:rPr>
        <w:t>出产的牛、车、刀。清郝懿行《证俗文·用器》载：“</w:t>
      </w:r>
      <w:proofErr w:type="gramStart"/>
      <w:r w:rsidRPr="000414E8">
        <w:rPr>
          <w:rFonts w:hint="eastAsia"/>
        </w:rPr>
        <w:t>翦</w:t>
      </w:r>
      <w:proofErr w:type="gramEnd"/>
      <w:r w:rsidRPr="000414E8">
        <w:rPr>
          <w:rFonts w:hint="eastAsia"/>
        </w:rPr>
        <w:t>，亦谓之蜀刀，蜀人作之尤善也。”</w:t>
      </w:r>
      <w:r w:rsidRPr="000414E8">
        <w:endnoteReference w:id="11"/>
      </w:r>
      <w:r w:rsidRPr="000414E8">
        <w:rPr>
          <w:rFonts w:hint="eastAsia"/>
        </w:rPr>
        <w:t>此即剪刀。汉代的剪刀</w:t>
      </w:r>
      <w:proofErr w:type="gramStart"/>
      <w:r w:rsidRPr="000414E8">
        <w:rPr>
          <w:rFonts w:hint="eastAsia"/>
        </w:rPr>
        <w:t>有簧剪</w:t>
      </w:r>
      <w:proofErr w:type="gramEnd"/>
      <w:r w:rsidRPr="000414E8">
        <w:rPr>
          <w:rFonts w:hint="eastAsia"/>
        </w:rPr>
        <w:t>和交股剪，其形如下：</w:t>
      </w:r>
      <w:r w:rsidRPr="000414E8">
        <w:endnoteReference w:id="12"/>
      </w:r>
    </w:p>
    <w:p w14:paraId="5CE89049" w14:textId="77777777" w:rsidR="000414E8" w:rsidRPr="000414E8" w:rsidRDefault="000414E8" w:rsidP="00C84657">
      <w:pPr>
        <w:pStyle w:val="aa"/>
        <w:ind w:firstLine="560"/>
        <w:jc w:val="center"/>
      </w:pPr>
      <w:r w:rsidRPr="000414E8">
        <w:drawing>
          <wp:inline distT="0" distB="0" distL="0" distR="0" wp14:anchorId="7EDCFA69" wp14:editId="7E7F8979">
            <wp:extent cx="1521460" cy="1457325"/>
            <wp:effectExtent l="0" t="0" r="254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1521460" cy="1457325"/>
                    </a:xfrm>
                    <a:prstGeom prst="rect">
                      <a:avLst/>
                    </a:prstGeom>
                    <a:noFill/>
                    <a:ln>
                      <a:noFill/>
                    </a:ln>
                  </pic:spPr>
                </pic:pic>
              </a:graphicData>
            </a:graphic>
          </wp:inline>
        </w:drawing>
      </w:r>
    </w:p>
    <w:p w14:paraId="60F4243F" w14:textId="77777777" w:rsidR="000414E8" w:rsidRPr="000414E8" w:rsidRDefault="000414E8" w:rsidP="00C84657">
      <w:pPr>
        <w:pStyle w:val="aa"/>
        <w:ind w:firstLineChars="0" w:firstLine="0"/>
      </w:pPr>
      <w:r w:rsidRPr="000414E8">
        <w:rPr>
          <w:rFonts w:hint="eastAsia"/>
        </w:rPr>
        <w:t>剪刀之所以亦称“蜀刀”，也</w:t>
      </w:r>
      <w:proofErr w:type="gramStart"/>
      <w:r w:rsidRPr="000414E8">
        <w:rPr>
          <w:rFonts w:hint="eastAsia"/>
        </w:rPr>
        <w:t>本当因</w:t>
      </w:r>
      <w:proofErr w:type="gramEnd"/>
      <w:r w:rsidRPr="000414E8">
        <w:rPr>
          <w:rFonts w:hint="eastAsia"/>
        </w:rPr>
        <w:t>其末端为镯形。</w:t>
      </w:r>
    </w:p>
    <w:p w14:paraId="111F7C07" w14:textId="77777777" w:rsidR="000414E8" w:rsidRPr="000414E8" w:rsidRDefault="000414E8" w:rsidP="000414E8">
      <w:pPr>
        <w:pStyle w:val="aa"/>
        <w:ind w:firstLine="560"/>
        <w:rPr>
          <w:lang w:val="zh-TW" w:eastAsia="zh-TW"/>
        </w:rPr>
      </w:pPr>
      <w:r w:rsidRPr="000414E8">
        <w:rPr>
          <w:rFonts w:hint="eastAsia"/>
        </w:rPr>
        <w:t>古书中所见的“蜀刀”恐怕有一部分也本指“镯刀”。将“蜀刀”解释为蜀中出产的刀，应是误将假借字当作本字的结果，并进而附会和“蜀牛”“蜀车”一块作为赏赐物。这种误读也可能受到蜀地名产如“蜀布”的影响。《史记·大宛传》载张骞曰：“臣在大夏时，见</w:t>
      </w:r>
      <w:proofErr w:type="gramStart"/>
      <w:r w:rsidRPr="000414E8">
        <w:rPr>
          <w:rFonts w:hint="eastAsia"/>
        </w:rPr>
        <w:t>邛</w:t>
      </w:r>
      <w:proofErr w:type="gramEnd"/>
      <w:r w:rsidRPr="000414E8">
        <w:rPr>
          <w:rFonts w:hint="eastAsia"/>
        </w:rPr>
        <w:lastRenderedPageBreak/>
        <w:t>竹杖、蜀布。”</w:t>
      </w:r>
      <w:r w:rsidRPr="000414E8">
        <w:endnoteReference w:id="13"/>
      </w:r>
      <w:proofErr w:type="gramStart"/>
      <w:r w:rsidRPr="000414E8">
        <w:rPr>
          <w:rFonts w:hint="eastAsia"/>
        </w:rPr>
        <w:t>邛</w:t>
      </w:r>
      <w:proofErr w:type="gramEnd"/>
      <w:r w:rsidRPr="000414E8">
        <w:rPr>
          <w:rFonts w:hint="eastAsia"/>
        </w:rPr>
        <w:t>指</w:t>
      </w:r>
      <w:proofErr w:type="gramStart"/>
      <w:r w:rsidRPr="000414E8">
        <w:rPr>
          <w:rFonts w:hint="eastAsia"/>
        </w:rPr>
        <w:t>邛</w:t>
      </w:r>
      <w:proofErr w:type="gramEnd"/>
      <w:r w:rsidRPr="000414E8">
        <w:rPr>
          <w:rFonts w:hint="eastAsia"/>
        </w:rPr>
        <w:t>都</w:t>
      </w:r>
      <w:proofErr w:type="gramStart"/>
      <w:r w:rsidRPr="000414E8">
        <w:rPr>
          <w:rFonts w:hint="eastAsia"/>
        </w:rPr>
        <w:t>邛</w:t>
      </w:r>
      <w:proofErr w:type="gramEnd"/>
      <w:r w:rsidRPr="000414E8">
        <w:rPr>
          <w:rFonts w:hint="eastAsia"/>
        </w:rPr>
        <w:t>山，</w:t>
      </w:r>
      <w:proofErr w:type="gramStart"/>
      <w:r w:rsidRPr="000414E8">
        <w:rPr>
          <w:rFonts w:hint="eastAsia"/>
        </w:rPr>
        <w:t>蜀即巴蜀</w:t>
      </w:r>
      <w:proofErr w:type="gramEnd"/>
      <w:r w:rsidRPr="000414E8">
        <w:rPr>
          <w:rFonts w:hint="eastAsia"/>
        </w:rPr>
        <w:t>之蜀。颜注“刀布蜀物”之“刀”为“凡蜀刀有环者也”，显系杂糅二种解释而成。至于蜀人善作“蜀刀”之说，</w:t>
      </w:r>
      <w:proofErr w:type="gramStart"/>
      <w:r w:rsidRPr="000414E8">
        <w:rPr>
          <w:rFonts w:hint="eastAsia"/>
        </w:rPr>
        <w:t>虽本误读</w:t>
      </w:r>
      <w:proofErr w:type="gramEnd"/>
      <w:r w:rsidRPr="000414E8">
        <w:rPr>
          <w:rFonts w:hint="eastAsia"/>
        </w:rPr>
        <w:t>，也有可能蜀地出产</w:t>
      </w:r>
      <w:proofErr w:type="gramStart"/>
      <w:r w:rsidRPr="000414E8">
        <w:rPr>
          <w:rFonts w:hint="eastAsia"/>
        </w:rPr>
        <w:t>的刀本就</w:t>
      </w:r>
      <w:proofErr w:type="gramEnd"/>
      <w:r w:rsidRPr="000414E8">
        <w:rPr>
          <w:rFonts w:hint="eastAsia"/>
        </w:rPr>
        <w:t>质量上乘而使这种误读得以成立。</w:t>
      </w:r>
    </w:p>
    <w:p w14:paraId="7FE5C4AC" w14:textId="77777777" w:rsidR="000414E8" w:rsidRPr="00C84657" w:rsidRDefault="000414E8" w:rsidP="00C84657">
      <w:pPr>
        <w:pStyle w:val="aa"/>
        <w:ind w:firstLine="562"/>
        <w:jc w:val="center"/>
        <w:rPr>
          <w:b/>
          <w:bCs/>
          <w:lang w:val="zh-TW" w:eastAsia="zh-TW"/>
        </w:rPr>
      </w:pPr>
      <w:r w:rsidRPr="00C84657">
        <w:rPr>
          <w:b/>
          <w:bCs/>
          <w:lang w:val="zh-TW"/>
        </w:rPr>
        <w:t>2.</w:t>
      </w:r>
      <w:r w:rsidRPr="00C84657">
        <w:rPr>
          <w:rFonts w:hint="eastAsia"/>
          <w:b/>
          <w:bCs/>
          <w:lang w:val="zh-TW"/>
        </w:rPr>
        <w:t>栱、㯂</w:t>
      </w:r>
    </w:p>
    <w:p w14:paraId="2CB6FA2A" w14:textId="77777777" w:rsidR="000414E8" w:rsidRPr="000414E8" w:rsidRDefault="000414E8" w:rsidP="000414E8">
      <w:pPr>
        <w:pStyle w:val="aa"/>
        <w:ind w:firstLine="560"/>
        <w:rPr>
          <w:lang w:val="zh-TW" w:eastAsia="zh-TW"/>
        </w:rPr>
      </w:pPr>
      <w:r w:rsidRPr="000414E8">
        <w:rPr>
          <w:rFonts w:hint="eastAsia"/>
        </w:rPr>
        <w:t>“栱”</w:t>
      </w:r>
      <w:r w:rsidRPr="000414E8">
        <w:rPr>
          <w:rFonts w:hint="eastAsia"/>
          <w:lang w:val="zh-TW"/>
        </w:rPr>
        <w:t>字见于</w:t>
      </w:r>
      <w:r w:rsidRPr="000414E8">
        <w:rPr>
          <w:lang w:val="zh-TW"/>
        </w:rPr>
        <w:t>1262</w:t>
      </w:r>
      <w:r w:rsidRPr="000414E8">
        <w:rPr>
          <w:rFonts w:hint="eastAsia"/>
          <w:lang w:val="zh-TW"/>
        </w:rPr>
        <w:t>/8、</w:t>
      </w:r>
      <w:r w:rsidRPr="000414E8">
        <w:rPr>
          <w:lang w:val="zh-TW"/>
        </w:rPr>
        <w:t>1513</w:t>
      </w:r>
      <w:r w:rsidRPr="000414E8">
        <w:rPr>
          <w:lang w:val="zh-TW" w:eastAsia="zh-TW"/>
        </w:rPr>
        <w:t>/9</w:t>
      </w:r>
      <w:proofErr w:type="gramStart"/>
      <w:r w:rsidRPr="000414E8">
        <w:rPr>
          <w:rFonts w:hint="eastAsia"/>
          <w:lang w:val="zh-TW"/>
        </w:rPr>
        <w:t>二</w:t>
      </w:r>
      <w:proofErr w:type="gramEnd"/>
      <w:r w:rsidRPr="000414E8">
        <w:rPr>
          <w:rFonts w:hint="eastAsia"/>
          <w:lang w:val="zh-TW"/>
        </w:rPr>
        <w:t>简，从文意看，它表示的应是一种可行于水上的船，当即“㮪”“舼”之异体。扬雄《方言》云：“小而深者谓之㮪”，注云“即长舼也”。</w:t>
      </w:r>
      <w:r w:rsidRPr="000414E8">
        <w:rPr>
          <w:lang w:val="zh-TW" w:eastAsia="zh-TW"/>
        </w:rPr>
        <w:endnoteReference w:id="14"/>
      </w:r>
      <w:r w:rsidRPr="000414E8">
        <w:rPr>
          <w:rFonts w:hint="eastAsia"/>
          <w:lang w:val="zh-TW"/>
        </w:rPr>
        <w:t>《后汉书·马融传》载马融所上《广成颂》有“方余皇，连舼舟”之语，注云：“方犹并也。余皇，吴之船名也。见《左传》。舼，小舟也，音渠恭反。《淮南子》曰：‘越舼、蜀艇，不能无水而浮。’”</w:t>
      </w:r>
      <w:r w:rsidRPr="000414E8">
        <w:rPr>
          <w:lang w:val="zh-TW" w:eastAsia="zh-TW"/>
        </w:rPr>
        <w:endnoteReference w:id="15"/>
      </w:r>
      <w:r w:rsidRPr="000414E8">
        <w:rPr>
          <w:rFonts w:hint="eastAsia"/>
          <w:lang w:val="zh-TW"/>
        </w:rPr>
        <w:t>敦煌字书《俗务要名林》云：“舼，钓鱼小船也。音巨恭反。”</w:t>
      </w:r>
      <w:r w:rsidRPr="000414E8">
        <w:rPr>
          <w:lang w:val="zh-TW" w:eastAsia="zh-TW"/>
        </w:rPr>
        <w:endnoteReference w:id="16"/>
      </w:r>
      <w:r w:rsidRPr="000414E8">
        <w:rPr>
          <w:rFonts w:hint="eastAsia"/>
        </w:rPr>
        <w:t>赦、赣等劫掠时乘</w:t>
      </w:r>
      <w:proofErr w:type="gramStart"/>
      <w:r w:rsidRPr="000414E8">
        <w:rPr>
          <w:rFonts w:hint="eastAsia"/>
        </w:rPr>
        <w:t>栱</w:t>
      </w:r>
      <w:proofErr w:type="gramEnd"/>
      <w:r w:rsidRPr="000414E8">
        <w:rPr>
          <w:rFonts w:hint="eastAsia"/>
        </w:rPr>
        <w:t>大概正因其小而深，既轻便又能藏匿赃物。</w:t>
      </w:r>
    </w:p>
    <w:p w14:paraId="02A7E485" w14:textId="77777777" w:rsidR="000414E8" w:rsidRPr="000414E8" w:rsidRDefault="000414E8" w:rsidP="000414E8">
      <w:pPr>
        <w:pStyle w:val="aa"/>
        <w:ind w:firstLine="560"/>
        <w:rPr>
          <w:lang w:val="zh-TW" w:eastAsia="zh-TW"/>
        </w:rPr>
      </w:pPr>
      <w:r w:rsidRPr="000414E8">
        <w:rPr>
          <w:rFonts w:hint="eastAsia"/>
        </w:rPr>
        <w:t>“㯂”字见于上揭</w:t>
      </w:r>
      <w:r w:rsidRPr="000414E8">
        <w:t>80</w:t>
      </w:r>
      <w:r w:rsidRPr="000414E8">
        <w:rPr>
          <w:rFonts w:hint="eastAsia"/>
        </w:rPr>
        <w:t>/</w:t>
      </w:r>
      <w:r w:rsidRPr="000414E8">
        <w:t>2</w:t>
      </w:r>
      <w:r w:rsidRPr="000414E8">
        <w:rPr>
          <w:rFonts w:hint="eastAsia"/>
        </w:rPr>
        <w:t>简，又见《五一简（贰）》</w:t>
      </w:r>
      <w:r w:rsidRPr="000414E8">
        <w:t>462</w:t>
      </w:r>
      <w:r w:rsidRPr="000414E8">
        <w:rPr>
          <w:rFonts w:hint="eastAsia"/>
        </w:rPr>
        <w:t>简（～船）、《五一简（贰）》</w:t>
      </w:r>
      <w:r w:rsidRPr="000414E8">
        <w:rPr>
          <w:lang w:val="zh-TW"/>
        </w:rPr>
        <w:t>709</w:t>
      </w:r>
      <w:r w:rsidRPr="000414E8">
        <w:rPr>
          <w:rFonts w:hint="eastAsia"/>
          <w:lang w:val="zh-TW"/>
        </w:rPr>
        <w:t>简（持～船</w:t>
      </w:r>
      <w:proofErr w:type="gramStart"/>
      <w:r w:rsidRPr="000414E8">
        <w:rPr>
          <w:rFonts w:hint="eastAsia"/>
          <w:lang w:val="zh-TW"/>
        </w:rPr>
        <w:t>一</w:t>
      </w:r>
      <w:proofErr w:type="gramEnd"/>
      <w:r w:rsidRPr="000414E8">
        <w:rPr>
          <w:rFonts w:hint="eastAsia"/>
          <w:lang w:val="zh-TW"/>
        </w:rPr>
        <w:t>㮴），</w:t>
      </w:r>
      <w:proofErr w:type="gramStart"/>
      <w:r w:rsidRPr="000414E8">
        <w:rPr>
          <w:rFonts w:hint="eastAsia"/>
          <w:lang w:val="zh-TW"/>
        </w:rPr>
        <w:t>周海锋已</w:t>
      </w:r>
      <w:proofErr w:type="gramEnd"/>
      <w:r w:rsidRPr="000414E8">
        <w:rPr>
          <w:rFonts w:hint="eastAsia"/>
          <w:lang w:val="zh-TW"/>
        </w:rPr>
        <w:t>提出“</w:t>
      </w:r>
      <w:r w:rsidRPr="000414E8">
        <w:rPr>
          <w:rFonts w:hint="eastAsia"/>
        </w:rPr>
        <w:t>㯂，通</w:t>
      </w:r>
      <w:r w:rsidRPr="000414E8">
        <w:rPr>
          <w:rFonts w:hint="eastAsia"/>
          <w:lang w:val="zh-TW"/>
        </w:rPr>
        <w:t>艜，指艜船”</w:t>
      </w:r>
      <w:r w:rsidRPr="000414E8">
        <w:rPr>
          <w:lang w:val="zh-TW" w:eastAsia="zh-TW"/>
        </w:rPr>
        <w:endnoteReference w:id="17"/>
      </w:r>
      <w:r w:rsidRPr="000414E8">
        <w:rPr>
          <w:rFonts w:hint="eastAsia"/>
          <w:lang w:val="zh-TW"/>
        </w:rPr>
        <w:t>。结合</w:t>
      </w:r>
      <w:r w:rsidRPr="000414E8">
        <w:rPr>
          <w:rFonts w:hint="eastAsia"/>
        </w:rPr>
        <w:t>“栱”字的情况看，也</w:t>
      </w:r>
      <w:proofErr w:type="gramStart"/>
      <w:r w:rsidRPr="000414E8">
        <w:rPr>
          <w:rFonts w:hint="eastAsia"/>
        </w:rPr>
        <w:t>可径将“㯂”</w:t>
      </w:r>
      <w:proofErr w:type="gramEnd"/>
      <w:r w:rsidRPr="000414E8">
        <w:rPr>
          <w:rFonts w:hint="eastAsia"/>
        </w:rPr>
        <w:t>看作</w:t>
      </w:r>
      <w:r w:rsidRPr="000414E8">
        <w:rPr>
          <w:rFonts w:hint="eastAsia"/>
          <w:lang w:val="zh-TW"/>
        </w:rPr>
        <w:t>“艜”之异体。扬雄《方言》有“艇长而薄者谓之艜”，</w:t>
      </w:r>
      <w:proofErr w:type="gramStart"/>
      <w:r w:rsidRPr="000414E8">
        <w:rPr>
          <w:rFonts w:hint="eastAsia"/>
          <w:lang w:val="zh-TW"/>
        </w:rPr>
        <w:t>郭</w:t>
      </w:r>
      <w:proofErr w:type="gramEnd"/>
      <w:r w:rsidRPr="000414E8">
        <w:rPr>
          <w:rFonts w:hint="eastAsia"/>
          <w:lang w:val="zh-TW"/>
        </w:rPr>
        <w:t>注云“衣带”，华学</w:t>
      </w:r>
      <w:proofErr w:type="gramStart"/>
      <w:r w:rsidRPr="000414E8">
        <w:rPr>
          <w:rFonts w:hint="eastAsia"/>
          <w:lang w:val="zh-TW"/>
        </w:rPr>
        <w:t>诚汇证云</w:t>
      </w:r>
      <w:proofErr w:type="gramEnd"/>
      <w:r w:rsidRPr="000414E8">
        <w:rPr>
          <w:rFonts w:hint="eastAsia"/>
          <w:lang w:val="zh-TW"/>
        </w:rPr>
        <w:t>：</w:t>
      </w:r>
    </w:p>
    <w:p w14:paraId="7DF66BD3" w14:textId="77777777" w:rsidR="000414E8" w:rsidRPr="000414E8" w:rsidRDefault="000414E8" w:rsidP="00C84657">
      <w:pPr>
        <w:pStyle w:val="a3"/>
        <w:spacing w:before="540" w:after="540"/>
        <w:ind w:firstLine="496"/>
        <w:rPr>
          <w:lang w:val="zh-TW"/>
        </w:rPr>
      </w:pPr>
      <w:r w:rsidRPr="000414E8">
        <w:rPr>
          <w:rFonts w:hint="eastAsia"/>
          <w:lang w:val="zh-TW"/>
        </w:rPr>
        <w:lastRenderedPageBreak/>
        <w:t>原本《玉篇》残卷“艜”下引作“艇薄而长”。《集韵·太韵》引同宋本。</w:t>
      </w:r>
    </w:p>
    <w:p w14:paraId="71936F9E" w14:textId="77777777" w:rsidR="000414E8" w:rsidRPr="000414E8" w:rsidRDefault="000414E8" w:rsidP="00C84657">
      <w:pPr>
        <w:pStyle w:val="a3"/>
        <w:spacing w:before="540" w:after="540"/>
        <w:ind w:firstLine="496"/>
        <w:rPr>
          <w:lang w:val="zh-TW"/>
        </w:rPr>
      </w:pPr>
      <w:r w:rsidRPr="000414E8">
        <w:rPr>
          <w:rFonts w:hint="eastAsia"/>
          <w:lang w:val="zh-TW"/>
        </w:rPr>
        <w:t>艜：钱绎《方言笺疏》：“‘艜’之言带也。卷十三：‘带，行也。’注云：‘随人行也。’又《庄子·齐物论》《释文》引崔譔注云：‘带，蛇也。’亦以长得名也。”</w:t>
      </w:r>
      <w:r w:rsidRPr="000414E8">
        <w:rPr>
          <w:lang w:val="zh-TW"/>
        </w:rPr>
        <w:endnoteReference w:id="18"/>
      </w:r>
    </w:p>
    <w:p w14:paraId="402DFBCE" w14:textId="77777777" w:rsidR="000414E8" w:rsidRPr="000414E8" w:rsidRDefault="000414E8" w:rsidP="00C84657">
      <w:pPr>
        <w:pStyle w:val="aa"/>
        <w:ind w:firstLineChars="0" w:firstLine="0"/>
        <w:rPr>
          <w:lang w:val="zh-TW" w:eastAsia="zh-TW"/>
        </w:rPr>
      </w:pPr>
      <w:proofErr w:type="gramStart"/>
      <w:r w:rsidRPr="000414E8">
        <w:rPr>
          <w:rFonts w:hint="eastAsia"/>
          <w:lang w:val="zh-TW"/>
        </w:rPr>
        <w:t>郭</w:t>
      </w:r>
      <w:proofErr w:type="gramEnd"/>
      <w:r w:rsidRPr="000414E8">
        <w:rPr>
          <w:rFonts w:hint="eastAsia"/>
          <w:lang w:val="zh-TW"/>
        </w:rPr>
        <w:t>注“衣带”盖谓艜之形状与衣带相类，</w:t>
      </w:r>
      <w:proofErr w:type="gramStart"/>
      <w:r w:rsidRPr="000414E8">
        <w:rPr>
          <w:rFonts w:hint="eastAsia"/>
          <w:lang w:val="zh-TW"/>
        </w:rPr>
        <w:t>钱疏将</w:t>
      </w:r>
      <w:proofErr w:type="gramEnd"/>
      <w:r w:rsidRPr="000414E8">
        <w:rPr>
          <w:rFonts w:hint="eastAsia"/>
          <w:lang w:val="zh-TW"/>
        </w:rPr>
        <w:t>“带”解释为行，二说对船类名称“艜”的取义解释不同。</w:t>
      </w:r>
    </w:p>
    <w:p w14:paraId="3F21EDF8" w14:textId="77777777" w:rsidR="000414E8" w:rsidRPr="000414E8" w:rsidRDefault="000414E8" w:rsidP="000414E8">
      <w:pPr>
        <w:pStyle w:val="aa"/>
        <w:ind w:firstLine="560"/>
        <w:rPr>
          <w:lang w:val="zh-TW" w:eastAsia="zh-TW"/>
        </w:rPr>
      </w:pPr>
    </w:p>
    <w:p w14:paraId="13B31EA9" w14:textId="77777777" w:rsidR="000414E8" w:rsidRPr="00C84657" w:rsidRDefault="000414E8" w:rsidP="00C84657">
      <w:pPr>
        <w:pStyle w:val="aa"/>
        <w:ind w:firstLine="562"/>
        <w:jc w:val="center"/>
        <w:rPr>
          <w:b/>
          <w:bCs/>
          <w:lang w:val="zh-TW" w:eastAsia="zh-TW"/>
        </w:rPr>
      </w:pPr>
      <w:r w:rsidRPr="00C84657">
        <w:rPr>
          <w:b/>
          <w:bCs/>
          <w:lang w:val="zh-TW" w:eastAsia="zh-TW"/>
        </w:rPr>
        <w:t>3</w:t>
      </w:r>
      <w:r w:rsidRPr="00C84657">
        <w:rPr>
          <w:b/>
          <w:bCs/>
          <w:lang w:val="zh-TW"/>
        </w:rPr>
        <w:t>.</w:t>
      </w:r>
      <w:r w:rsidRPr="00C84657">
        <w:rPr>
          <w:b/>
          <w:bCs/>
          <w:lang w:val="zh-TW" w:eastAsia="zh-TW"/>
        </w:rPr>
        <w:drawing>
          <wp:inline distT="0" distB="0" distL="0" distR="0" wp14:anchorId="7DC9E68E" wp14:editId="459EE2AD">
            <wp:extent cx="178435" cy="19304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 cy="193040"/>
                    </a:xfrm>
                    <a:prstGeom prst="rect">
                      <a:avLst/>
                    </a:prstGeom>
                    <a:noFill/>
                    <a:ln>
                      <a:noFill/>
                    </a:ln>
                  </pic:spPr>
                </pic:pic>
              </a:graphicData>
            </a:graphic>
          </wp:inline>
        </w:drawing>
      </w:r>
    </w:p>
    <w:p w14:paraId="59ABEB85" w14:textId="77777777" w:rsidR="000414E8" w:rsidRPr="000414E8" w:rsidRDefault="000414E8" w:rsidP="000414E8">
      <w:pPr>
        <w:pStyle w:val="aa"/>
        <w:ind w:firstLine="560"/>
        <w:rPr>
          <w:lang w:val="zh-TW" w:eastAsia="zh-TW"/>
        </w:rPr>
      </w:pPr>
      <w:r w:rsidRPr="000414E8">
        <w:rPr>
          <w:lang w:val="zh-TW"/>
        </w:rPr>
        <w:t>966</w:t>
      </w:r>
      <w:r w:rsidRPr="000414E8">
        <w:rPr>
          <w:lang w:val="zh-TW" w:eastAsia="zh-TW"/>
        </w:rPr>
        <w:t>/4</w:t>
      </w:r>
      <w:r w:rsidRPr="000414E8">
        <w:rPr>
          <w:rFonts w:hint="eastAsia"/>
          <w:lang w:val="zh-TW"/>
        </w:rPr>
        <w:t>简有字写作“</w:t>
      </w:r>
      <w:r w:rsidRPr="000414E8">
        <w:drawing>
          <wp:inline distT="0" distB="0" distL="0" distR="0" wp14:anchorId="7B6AE1E2" wp14:editId="4E688F8A">
            <wp:extent cx="164465" cy="17145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 cy="171450"/>
                    </a:xfrm>
                    <a:prstGeom prst="rect">
                      <a:avLst/>
                    </a:prstGeom>
                    <a:noFill/>
                    <a:ln>
                      <a:noFill/>
                    </a:ln>
                  </pic:spPr>
                </pic:pic>
              </a:graphicData>
            </a:graphic>
          </wp:inline>
        </w:drawing>
      </w:r>
      <w:r w:rsidRPr="000414E8">
        <w:rPr>
          <w:rFonts w:hint="eastAsia"/>
          <w:lang w:val="zh-TW"/>
        </w:rPr>
        <w:t>”，当释作“䥶”。古书及出土文字资料中“歷”常常写作“磨”形，对此</w:t>
      </w:r>
      <w:proofErr w:type="gramStart"/>
      <w:r w:rsidRPr="000414E8">
        <w:rPr>
          <w:rFonts w:hint="eastAsia"/>
          <w:lang w:val="zh-TW"/>
        </w:rPr>
        <w:t>现象伊强曾</w:t>
      </w:r>
      <w:proofErr w:type="gramEnd"/>
      <w:r w:rsidRPr="000414E8">
        <w:rPr>
          <w:rFonts w:hint="eastAsia"/>
          <w:lang w:val="zh-TW"/>
        </w:rPr>
        <w:t>作过专门梳理，他分析说：“‘歷’常假‘磿’为之，而‘磿’又常写作‘磨’形”。</w:t>
      </w:r>
      <w:r w:rsidRPr="000414E8">
        <w:rPr>
          <w:lang w:val="zh-TW" w:eastAsia="zh-TW"/>
        </w:rPr>
        <w:endnoteReference w:id="19"/>
      </w:r>
      <w:r w:rsidRPr="000414E8">
        <w:rPr>
          <w:rFonts w:hint="eastAsia"/>
          <w:lang w:val="zh-TW"/>
        </w:rPr>
        <w:t>这种现象在魏晋南北朝时期已引起古人的误读。《颜氏家训·勉学》讥讽以学问著称的羊</w:t>
      </w:r>
      <w:proofErr w:type="gramStart"/>
      <w:r w:rsidRPr="000414E8">
        <w:rPr>
          <w:rFonts w:hint="eastAsia"/>
          <w:lang w:val="zh-TW"/>
        </w:rPr>
        <w:t>肃</w:t>
      </w:r>
      <w:proofErr w:type="gramEnd"/>
      <w:r w:rsidRPr="000414E8">
        <w:rPr>
          <w:rFonts w:hint="eastAsia"/>
          <w:lang w:val="zh-TW"/>
        </w:rPr>
        <w:t>将《世本》“容成造歷”之“歷”读为</w:t>
      </w:r>
      <w:proofErr w:type="gramStart"/>
      <w:r w:rsidRPr="000414E8">
        <w:rPr>
          <w:rFonts w:hint="eastAsia"/>
          <w:lang w:val="zh-TW"/>
        </w:rPr>
        <w:t>碓</w:t>
      </w:r>
      <w:proofErr w:type="gramEnd"/>
      <w:r w:rsidRPr="000414E8">
        <w:rPr>
          <w:rFonts w:hint="eastAsia"/>
          <w:lang w:val="zh-TW"/>
        </w:rPr>
        <w:t>磨之磨。</w:t>
      </w:r>
      <w:r w:rsidRPr="000414E8">
        <w:rPr>
          <w:lang w:val="zh-TW" w:eastAsia="zh-TW"/>
        </w:rPr>
        <w:endnoteReference w:id="20"/>
      </w:r>
      <w:r w:rsidRPr="000414E8">
        <w:rPr>
          <w:rFonts w:hint="eastAsia"/>
          <w:lang w:val="zh-TW"/>
        </w:rPr>
        <w:t>导致此误读的原因有两个：</w:t>
      </w:r>
      <w:r w:rsidRPr="000414E8">
        <w:rPr>
          <w:lang w:val="zh-TW"/>
        </w:rPr>
        <w:t>1.</w:t>
      </w:r>
      <w:r w:rsidRPr="000414E8">
        <w:rPr>
          <w:rFonts w:hint="eastAsia"/>
          <w:lang w:val="zh-TW"/>
        </w:rPr>
        <w:t>《世本》“容成造歷”之“歷”有本写作“磨”；</w:t>
      </w:r>
      <w:r w:rsidRPr="000414E8">
        <w:rPr>
          <w:lang w:val="zh-TW"/>
        </w:rPr>
        <w:t>2.</w:t>
      </w:r>
      <w:r w:rsidRPr="000414E8">
        <w:rPr>
          <w:rFonts w:hint="eastAsia"/>
          <w:lang w:val="zh-TW"/>
        </w:rPr>
        <w:t>碓磨之“磨”在《说文解字》中本作“䃺”，其时已有俗书作“磨”，如北魏元晔墓志铭有“厉以琢</w:t>
      </w:r>
      <w:r w:rsidRPr="000414E8">
        <w:drawing>
          <wp:inline distT="0" distB="0" distL="0" distR="0" wp14:anchorId="1C578577" wp14:editId="64A7E205">
            <wp:extent cx="164465" cy="164465"/>
            <wp:effectExtent l="0" t="0" r="6985" b="6985"/>
            <wp:docPr id="15" name="图片 15" descr="𰢘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𰢘汉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0414E8">
        <w:rPr>
          <w:rFonts w:hint="eastAsia"/>
          <w:lang w:val="zh-TW"/>
        </w:rPr>
        <w:t>”</w:t>
      </w:r>
      <w:r w:rsidRPr="000414E8">
        <w:rPr>
          <w:lang w:val="zh-TW" w:eastAsia="zh-TW"/>
        </w:rPr>
        <w:endnoteReference w:id="21"/>
      </w:r>
      <w:r w:rsidRPr="000414E8">
        <w:rPr>
          <w:rFonts w:hint="eastAsia"/>
          <w:lang w:val="zh-TW"/>
        </w:rPr>
        <w:t>，</w:t>
      </w:r>
      <w:r w:rsidRPr="000414E8">
        <w:rPr>
          <w:rFonts w:hint="eastAsia"/>
        </w:rPr>
        <w:t>“</w:t>
      </w:r>
      <w:r w:rsidRPr="000414E8">
        <w:drawing>
          <wp:inline distT="0" distB="0" distL="0" distR="0" wp14:anchorId="1796D813" wp14:editId="10EC06DB">
            <wp:extent cx="149860" cy="149860"/>
            <wp:effectExtent l="0" t="0" r="2540" b="2540"/>
            <wp:docPr id="14" name="图片 14" descr="𰢘汉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𰢘汉字"/>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414E8">
        <w:rPr>
          <w:rFonts w:hint="eastAsia"/>
        </w:rPr>
        <w:t>”即琢磨之“磨”</w:t>
      </w:r>
      <w:r w:rsidRPr="000414E8">
        <w:rPr>
          <w:rFonts w:hint="eastAsia"/>
        </w:rPr>
        <w:lastRenderedPageBreak/>
        <w:t>又受上字类化加偏旁而成的异体。</w:t>
      </w:r>
    </w:p>
    <w:p w14:paraId="33773B03" w14:textId="77777777" w:rsidR="000414E8" w:rsidRPr="000414E8" w:rsidRDefault="000414E8" w:rsidP="000414E8">
      <w:pPr>
        <w:pStyle w:val="aa"/>
        <w:ind w:firstLine="560"/>
        <w:rPr>
          <w:lang w:val="zh-TW" w:eastAsia="zh-TW"/>
        </w:rPr>
      </w:pPr>
      <w:r w:rsidRPr="000414E8">
        <w:rPr>
          <w:rFonts w:hint="eastAsia"/>
        </w:rPr>
        <w:t>东汉袁康</w:t>
      </w:r>
      <w:proofErr w:type="gramStart"/>
      <w:r w:rsidRPr="000414E8">
        <w:rPr>
          <w:rFonts w:hint="eastAsia"/>
        </w:rPr>
        <w:t>撰《越绝书·越绝外传记吴王占梦》载吴王</w:t>
      </w:r>
      <w:proofErr w:type="gramEnd"/>
      <w:r w:rsidRPr="000414E8">
        <w:rPr>
          <w:rFonts w:hint="eastAsia"/>
        </w:rPr>
        <w:t>曰：“梦入章明之宫，入门，见两䥶炊而不蒸。”</w:t>
      </w:r>
      <w:r w:rsidRPr="000414E8">
        <w:endnoteReference w:id="22"/>
      </w:r>
      <w:r w:rsidRPr="000414E8">
        <w:rPr>
          <w:rFonts w:hint="eastAsia"/>
        </w:rPr>
        <w:t>同书</w:t>
      </w:r>
      <w:proofErr w:type="gramStart"/>
      <w:r w:rsidRPr="000414E8">
        <w:rPr>
          <w:rFonts w:hint="eastAsia"/>
        </w:rPr>
        <w:t>《越绝外传记宝剑》载越王</w:t>
      </w:r>
      <w:proofErr w:type="gramEnd"/>
      <w:r w:rsidRPr="000414E8">
        <w:rPr>
          <w:rFonts w:hint="eastAsia"/>
        </w:rPr>
        <w:t>讲述</w:t>
      </w:r>
      <w:proofErr w:type="gramStart"/>
      <w:r w:rsidRPr="000414E8">
        <w:rPr>
          <w:rFonts w:hint="eastAsia"/>
        </w:rPr>
        <w:t>巨阙剑初成</w:t>
      </w:r>
      <w:proofErr w:type="gramEnd"/>
      <w:r w:rsidRPr="000414E8">
        <w:rPr>
          <w:rFonts w:hint="eastAsia"/>
        </w:rPr>
        <w:t>之时云：“穿铜釜，绝铁䥶，</w:t>
      </w:r>
      <w:proofErr w:type="gramStart"/>
      <w:r w:rsidRPr="000414E8">
        <w:rPr>
          <w:rFonts w:hint="eastAsia"/>
        </w:rPr>
        <w:t>胥</w:t>
      </w:r>
      <w:proofErr w:type="gramEnd"/>
      <w:r w:rsidRPr="000414E8">
        <w:rPr>
          <w:rFonts w:hint="eastAsia"/>
        </w:rPr>
        <w:t>中决如</w:t>
      </w:r>
      <w:proofErr w:type="gramStart"/>
      <w:r w:rsidRPr="000414E8">
        <w:rPr>
          <w:rFonts w:hint="eastAsia"/>
        </w:rPr>
        <w:t>粢</w:t>
      </w:r>
      <w:proofErr w:type="gramEnd"/>
      <w:r w:rsidRPr="000414E8">
        <w:rPr>
          <w:rFonts w:hint="eastAsia"/>
        </w:rPr>
        <w:t>米，故曰巨阙。”</w:t>
      </w:r>
      <w:r w:rsidRPr="000414E8">
        <w:endnoteReference w:id="23"/>
      </w:r>
      <w:r w:rsidRPr="000414E8">
        <w:rPr>
          <w:rFonts w:hint="eastAsia"/>
        </w:rPr>
        <w:t>可见“䥶”是跟</w:t>
      </w:r>
      <w:proofErr w:type="gramStart"/>
      <w:r w:rsidRPr="000414E8">
        <w:rPr>
          <w:rFonts w:hint="eastAsia"/>
        </w:rPr>
        <w:t>釜</w:t>
      </w:r>
      <w:proofErr w:type="gramEnd"/>
      <w:r w:rsidRPr="000414E8">
        <w:rPr>
          <w:rFonts w:hint="eastAsia"/>
        </w:rPr>
        <w:t>同类</w:t>
      </w:r>
      <w:proofErr w:type="gramStart"/>
      <w:r w:rsidRPr="000414E8">
        <w:rPr>
          <w:rFonts w:hint="eastAsia"/>
        </w:rPr>
        <w:t>的炊蒸用具</w:t>
      </w:r>
      <w:proofErr w:type="gramEnd"/>
      <w:r w:rsidRPr="000414E8">
        <w:rPr>
          <w:rFonts w:hint="eastAsia"/>
        </w:rPr>
        <w:t>，一般认为即</w:t>
      </w:r>
      <w:proofErr w:type="gramStart"/>
      <w:r w:rsidRPr="000414E8">
        <w:rPr>
          <w:rFonts w:hint="eastAsia"/>
        </w:rPr>
        <w:t>鬲</w:t>
      </w:r>
      <w:proofErr w:type="gramEnd"/>
      <w:r w:rsidRPr="000414E8">
        <w:rPr>
          <w:rFonts w:hint="eastAsia"/>
        </w:rPr>
        <w:t>。</w:t>
      </w:r>
    </w:p>
    <w:p w14:paraId="001FB8F0" w14:textId="77777777" w:rsidR="000414E8" w:rsidRPr="00C84657" w:rsidRDefault="000414E8" w:rsidP="00C84657">
      <w:pPr>
        <w:pStyle w:val="aa"/>
        <w:ind w:firstLine="562"/>
        <w:jc w:val="center"/>
        <w:rPr>
          <w:b/>
          <w:bCs/>
          <w:lang w:val="zh-TW" w:eastAsia="zh-TW"/>
        </w:rPr>
      </w:pPr>
      <w:r w:rsidRPr="00C84657">
        <w:rPr>
          <w:b/>
          <w:bCs/>
          <w:lang w:val="zh-TW" w:eastAsia="zh-TW"/>
        </w:rPr>
        <w:t>4.</w:t>
      </w:r>
      <w:r w:rsidRPr="00C84657">
        <w:rPr>
          <w:rFonts w:hint="eastAsia"/>
          <w:b/>
          <w:bCs/>
          <w:lang w:val="zh-TW" w:eastAsia="zh-TW"/>
        </w:rPr>
        <w:t>央物</w:t>
      </w:r>
    </w:p>
    <w:p w14:paraId="5C06704E" w14:textId="77777777" w:rsidR="000414E8" w:rsidRPr="000414E8" w:rsidRDefault="000414E8" w:rsidP="000414E8">
      <w:pPr>
        <w:pStyle w:val="aa"/>
        <w:ind w:firstLine="560"/>
      </w:pPr>
      <w:r w:rsidRPr="000414E8">
        <w:rPr>
          <w:rFonts w:hint="eastAsia"/>
        </w:rPr>
        <w:t>《选释》2</w:t>
      </w:r>
      <w:r w:rsidRPr="000414E8">
        <w:t>4/10</w:t>
      </w:r>
      <w:r w:rsidRPr="000414E8">
        <w:rPr>
          <w:rFonts w:hint="eastAsia"/>
        </w:rPr>
        <w:t>简有“央物”一词，《五一简（贰）》</w:t>
      </w:r>
      <w:r w:rsidRPr="000414E8">
        <w:t>683</w:t>
      </w:r>
      <w:r w:rsidRPr="000414E8">
        <w:rPr>
          <w:rFonts w:hint="eastAsia"/>
        </w:rPr>
        <w:t>简有“央妇”一词，可以比照。后者是丈夫对自己妻子的称呼，据此，“央物”或即对私人物品的称呼。简</w:t>
      </w:r>
      <w:proofErr w:type="gramStart"/>
      <w:r w:rsidRPr="000414E8">
        <w:rPr>
          <w:rFonts w:hint="eastAsia"/>
        </w:rPr>
        <w:t>文表明</w:t>
      </w:r>
      <w:proofErr w:type="gramEnd"/>
      <w:r w:rsidRPr="000414E8">
        <w:rPr>
          <w:rFonts w:hint="eastAsia"/>
        </w:rPr>
        <w:t>是在劫掠过程中先遣婢子将赃物拿回</w:t>
      </w:r>
      <w:proofErr w:type="gramStart"/>
      <w:r w:rsidRPr="000414E8">
        <w:rPr>
          <w:rFonts w:hint="eastAsia"/>
        </w:rPr>
        <w:t>后赦等</w:t>
      </w:r>
      <w:proofErr w:type="gramEnd"/>
      <w:r w:rsidRPr="000414E8">
        <w:rPr>
          <w:rFonts w:hint="eastAsia"/>
        </w:rPr>
        <w:t>才离开作案现场的，案犯将已经拿回的赃物称作“央物”，显然已将这些东西当作自己囊中之物来看待了。肖海华认为这种用法的“央”是第一人称领格，即《说文·女部》的“</w:t>
      </w:r>
      <w:r w:rsidRPr="000414E8">
        <w:rPr>
          <w:rFonts w:hint="eastAsia"/>
          <w:lang w:eastAsia="zh-TW"/>
        </w:rPr>
        <w:t>姎</w:t>
      </w:r>
      <w:r w:rsidRPr="000414E8">
        <w:rPr>
          <w:rFonts w:hint="eastAsia"/>
        </w:rPr>
        <w:t>”，应是南方地区</w:t>
      </w:r>
      <w:proofErr w:type="gramStart"/>
      <w:r w:rsidRPr="000414E8">
        <w:rPr>
          <w:rFonts w:hint="eastAsia"/>
        </w:rPr>
        <w:t>用作领格的</w:t>
      </w:r>
      <w:proofErr w:type="gramEnd"/>
      <w:r w:rsidRPr="000414E8">
        <w:rPr>
          <w:rFonts w:hint="eastAsia"/>
        </w:rPr>
        <w:t>第一人称代词，可从。</w:t>
      </w:r>
      <w:r w:rsidRPr="000414E8">
        <w:endnoteReference w:id="24"/>
      </w:r>
    </w:p>
    <w:p w14:paraId="7E0F451D" w14:textId="77777777" w:rsidR="000414E8" w:rsidRPr="00C84657" w:rsidRDefault="000414E8" w:rsidP="00C84657">
      <w:pPr>
        <w:pStyle w:val="aa"/>
        <w:ind w:firstLine="562"/>
        <w:jc w:val="center"/>
        <w:rPr>
          <w:b/>
          <w:bCs/>
          <w:lang w:val="zh-TW" w:eastAsia="zh-TW"/>
        </w:rPr>
      </w:pPr>
      <w:r w:rsidRPr="00C84657">
        <w:rPr>
          <w:b/>
          <w:bCs/>
          <w:lang w:val="zh-TW" w:eastAsia="zh-TW"/>
        </w:rPr>
        <w:t>5</w:t>
      </w:r>
      <w:r w:rsidRPr="00C84657">
        <w:rPr>
          <w:b/>
          <w:bCs/>
          <w:lang w:val="zh-TW"/>
        </w:rPr>
        <w:t>.</w:t>
      </w:r>
      <w:r w:rsidRPr="00C84657">
        <w:rPr>
          <w:rFonts w:hint="eastAsia"/>
          <w:b/>
          <w:bCs/>
          <w:lang w:val="zh-TW"/>
        </w:rPr>
        <w:t>丝织物名称</w:t>
      </w:r>
    </w:p>
    <w:p w14:paraId="2ADB5D87" w14:textId="77777777" w:rsidR="000414E8" w:rsidRPr="000414E8" w:rsidRDefault="000414E8" w:rsidP="000414E8">
      <w:pPr>
        <w:pStyle w:val="aa"/>
        <w:ind w:firstLine="560"/>
        <w:rPr>
          <w:lang w:eastAsia="zh-TW"/>
        </w:rPr>
      </w:pPr>
      <w:r w:rsidRPr="000414E8">
        <w:rPr>
          <w:rFonts w:hint="eastAsia"/>
        </w:rPr>
        <w:t>上</w:t>
      </w:r>
      <w:proofErr w:type="gramStart"/>
      <w:r w:rsidRPr="000414E8">
        <w:rPr>
          <w:rFonts w:hint="eastAsia"/>
        </w:rPr>
        <w:t>揭散简出现</w:t>
      </w:r>
      <w:proofErr w:type="gramEnd"/>
      <w:r w:rsidRPr="000414E8">
        <w:rPr>
          <w:rFonts w:hint="eastAsia"/>
        </w:rPr>
        <w:t>的财物除见钱（见存的钱）、布单衣（布襌衣）、铜</w:t>
      </w:r>
      <w:r w:rsidRPr="000414E8">
        <w:drawing>
          <wp:inline distT="0" distB="0" distL="0" distR="0" wp14:anchorId="49CFAAA4" wp14:editId="3ED2406D">
            <wp:extent cx="232564" cy="25159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29" cy="255673"/>
                    </a:xfrm>
                    <a:prstGeom prst="rect">
                      <a:avLst/>
                    </a:prstGeom>
                    <a:noFill/>
                    <a:ln>
                      <a:noFill/>
                    </a:ln>
                  </pic:spPr>
                </pic:pic>
              </a:graphicData>
            </a:graphic>
          </wp:inline>
        </w:drawing>
      </w:r>
      <w:r w:rsidRPr="000414E8">
        <w:rPr>
          <w:rFonts w:hint="eastAsia"/>
        </w:rPr>
        <w:t>（</w:t>
      </w:r>
      <w:r w:rsidRPr="000414E8">
        <w:rPr>
          <w:rFonts w:hint="eastAsia"/>
          <w:lang w:val="zh-TW"/>
        </w:rPr>
        <w:t>䥶</w:t>
      </w:r>
      <w:r w:rsidRPr="000414E8">
        <w:rPr>
          <w:rFonts w:hint="eastAsia"/>
        </w:rPr>
        <w:t>）、</w:t>
      </w:r>
      <w:proofErr w:type="gramStart"/>
      <w:r w:rsidRPr="000414E8">
        <w:rPr>
          <w:rFonts w:hint="eastAsia"/>
        </w:rPr>
        <w:t>簏</w:t>
      </w:r>
      <w:proofErr w:type="gramEnd"/>
      <w:r w:rsidRPr="000414E8">
        <w:rPr>
          <w:rFonts w:hint="eastAsia"/>
        </w:rPr>
        <w:t>下筐（</w:t>
      </w:r>
      <w:proofErr w:type="gramStart"/>
      <w:r w:rsidRPr="000414E8">
        <w:rPr>
          <w:rFonts w:hint="eastAsia"/>
        </w:rPr>
        <w:t>簏</w:t>
      </w:r>
      <w:proofErr w:type="gramEnd"/>
      <w:r w:rsidRPr="000414E8">
        <w:rPr>
          <w:rFonts w:hint="eastAsia"/>
        </w:rPr>
        <w:t>是竹编略高的盛物</w:t>
      </w:r>
      <w:proofErr w:type="gramStart"/>
      <w:r w:rsidRPr="000414E8">
        <w:rPr>
          <w:rFonts w:hint="eastAsia"/>
        </w:rPr>
        <w:t>笥</w:t>
      </w:r>
      <w:proofErr w:type="gramEnd"/>
      <w:r w:rsidRPr="000414E8">
        <w:rPr>
          <w:rFonts w:hint="eastAsia"/>
        </w:rPr>
        <w:t>，“簏下筐”即</w:t>
      </w:r>
      <w:proofErr w:type="gramStart"/>
      <w:r w:rsidRPr="000414E8">
        <w:rPr>
          <w:rFonts w:hint="eastAsia"/>
        </w:rPr>
        <w:t>簏</w:t>
      </w:r>
      <w:proofErr w:type="gramEnd"/>
      <w:r w:rsidRPr="000414E8">
        <w:rPr>
          <w:rFonts w:hint="eastAsia"/>
        </w:rPr>
        <w:t>下承托的筐）外，其他均为丝织物。这些丝织物的名称除去泛称的“杂缯”外，其命名方式可分为八种，有数种此前尚未见过。结合其他汉简资</w:t>
      </w:r>
      <w:r w:rsidRPr="000414E8">
        <w:rPr>
          <w:rFonts w:hint="eastAsia"/>
        </w:rPr>
        <w:lastRenderedPageBreak/>
        <w:t>料，汉代丝织物的命名方式可有如下种类（据其他材料补的后加“</w:t>
      </w:r>
      <w:r w:rsidRPr="000414E8">
        <w:t>*</w:t>
      </w:r>
      <w:r w:rsidRPr="000414E8">
        <w:rPr>
          <w:rFonts w:hint="eastAsia"/>
        </w:rPr>
        <w:t>”）：</w:t>
      </w:r>
    </w:p>
    <w:p w14:paraId="3C9FBE6A" w14:textId="03C50D2B" w:rsidR="000414E8" w:rsidRPr="000414E8" w:rsidRDefault="000414E8" w:rsidP="00C84657">
      <w:pPr>
        <w:pStyle w:val="aa"/>
        <w:numPr>
          <w:ilvl w:val="0"/>
          <w:numId w:val="46"/>
        </w:numPr>
        <w:ind w:firstLineChars="0"/>
      </w:pPr>
      <w:r w:rsidRPr="000414E8">
        <w:rPr>
          <w:rFonts w:hint="eastAsia"/>
        </w:rPr>
        <w:t>颜色：早（皁）、</w:t>
      </w:r>
      <w:proofErr w:type="gramStart"/>
      <w:r w:rsidRPr="000414E8">
        <w:rPr>
          <w:rFonts w:hint="eastAsia"/>
        </w:rPr>
        <w:t>缥</w:t>
      </w:r>
      <w:proofErr w:type="gramEnd"/>
    </w:p>
    <w:p w14:paraId="5758AF17" w14:textId="77777777" w:rsidR="000414E8" w:rsidRPr="000414E8" w:rsidRDefault="000414E8" w:rsidP="00C84657">
      <w:pPr>
        <w:pStyle w:val="aa"/>
        <w:numPr>
          <w:ilvl w:val="0"/>
          <w:numId w:val="46"/>
        </w:numPr>
        <w:ind w:firstLineChars="0"/>
      </w:pPr>
      <w:r w:rsidRPr="000414E8">
        <w:rPr>
          <w:rFonts w:hint="eastAsia"/>
        </w:rPr>
        <w:t>颜色</w:t>
      </w:r>
      <w:r w:rsidRPr="000414E8">
        <w:t>+</w:t>
      </w:r>
      <w:r w:rsidRPr="000414E8">
        <w:rPr>
          <w:rFonts w:hint="eastAsia"/>
        </w:rPr>
        <w:t>材质：黄</w:t>
      </w:r>
      <w:proofErr w:type="gramStart"/>
      <w:r w:rsidRPr="000414E8">
        <w:rPr>
          <w:rFonts w:hint="eastAsia"/>
        </w:rPr>
        <w:t>缣</w:t>
      </w:r>
      <w:proofErr w:type="gramEnd"/>
      <w:r w:rsidRPr="000414E8">
        <w:rPr>
          <w:rFonts w:hint="eastAsia"/>
        </w:rPr>
        <w:t>、青</w:t>
      </w:r>
      <w:proofErr w:type="gramStart"/>
      <w:r w:rsidRPr="000414E8">
        <w:rPr>
          <w:rFonts w:hint="eastAsia"/>
        </w:rPr>
        <w:t>夌</w:t>
      </w:r>
      <w:proofErr w:type="gramEnd"/>
      <w:r w:rsidRPr="000414E8">
        <w:rPr>
          <w:rFonts w:hint="eastAsia"/>
        </w:rPr>
        <w:t>（绫）（？）</w:t>
      </w:r>
    </w:p>
    <w:p w14:paraId="0041E33F" w14:textId="77777777" w:rsidR="000414E8" w:rsidRPr="000414E8" w:rsidRDefault="000414E8" w:rsidP="00C84657">
      <w:pPr>
        <w:pStyle w:val="aa"/>
        <w:numPr>
          <w:ilvl w:val="0"/>
          <w:numId w:val="46"/>
        </w:numPr>
        <w:ind w:firstLineChars="0"/>
      </w:pPr>
      <w:r w:rsidRPr="000414E8">
        <w:rPr>
          <w:rFonts w:hint="eastAsia"/>
        </w:rPr>
        <w:t>颜色</w:t>
      </w:r>
      <w:r w:rsidRPr="000414E8">
        <w:t>+</w:t>
      </w:r>
      <w:r w:rsidRPr="000414E8">
        <w:rPr>
          <w:rFonts w:hint="eastAsia"/>
        </w:rPr>
        <w:t>品名</w:t>
      </w:r>
      <w:r w:rsidRPr="000414E8">
        <w:t>*</w:t>
      </w:r>
      <w:r w:rsidRPr="000414E8">
        <w:rPr>
          <w:rFonts w:hint="eastAsia"/>
        </w:rPr>
        <w:t>：青</w:t>
      </w:r>
      <w:proofErr w:type="gramStart"/>
      <w:r w:rsidRPr="000414E8">
        <w:rPr>
          <w:rFonts w:hint="eastAsia"/>
        </w:rPr>
        <w:t>绲</w:t>
      </w:r>
      <w:proofErr w:type="gramEnd"/>
      <w:r w:rsidRPr="000414E8">
        <w:rPr>
          <w:rFonts w:hint="eastAsia"/>
        </w:rPr>
        <w:t>（裩）（《五一简（贰）》</w:t>
      </w:r>
      <w:r w:rsidRPr="000414E8">
        <w:t>469</w:t>
      </w:r>
      <w:r w:rsidRPr="000414E8">
        <w:rPr>
          <w:rFonts w:hint="eastAsia"/>
        </w:rPr>
        <w:t>）</w:t>
      </w:r>
    </w:p>
    <w:p w14:paraId="7AB78BD9" w14:textId="77777777" w:rsidR="000414E8" w:rsidRPr="000414E8" w:rsidRDefault="000414E8" w:rsidP="00C84657">
      <w:pPr>
        <w:pStyle w:val="aa"/>
        <w:numPr>
          <w:ilvl w:val="0"/>
          <w:numId w:val="46"/>
        </w:numPr>
        <w:ind w:firstLineChars="0"/>
      </w:pPr>
      <w:r w:rsidRPr="000414E8">
        <w:rPr>
          <w:rFonts w:hint="eastAsia"/>
        </w:rPr>
        <w:t>材质：鲜支、</w:t>
      </w:r>
      <w:proofErr w:type="gramStart"/>
      <w:r w:rsidRPr="000414E8">
        <w:rPr>
          <w:rFonts w:hint="eastAsia"/>
        </w:rPr>
        <w:t>绵</w:t>
      </w:r>
      <w:proofErr w:type="gramEnd"/>
      <w:r w:rsidRPr="000414E8">
        <w:rPr>
          <w:rFonts w:hint="eastAsia"/>
        </w:rPr>
        <w:t>、</w:t>
      </w:r>
      <w:proofErr w:type="gramStart"/>
      <w:r w:rsidRPr="000414E8">
        <w:rPr>
          <w:rFonts w:hint="eastAsia"/>
        </w:rPr>
        <w:t>缣</w:t>
      </w:r>
      <w:proofErr w:type="gramEnd"/>
    </w:p>
    <w:p w14:paraId="6E7D0B3A" w14:textId="77777777" w:rsidR="000414E8" w:rsidRPr="000414E8" w:rsidRDefault="000414E8" w:rsidP="00C84657">
      <w:pPr>
        <w:pStyle w:val="aa"/>
        <w:numPr>
          <w:ilvl w:val="0"/>
          <w:numId w:val="46"/>
        </w:numPr>
        <w:ind w:firstLineChars="0"/>
      </w:pPr>
      <w:r w:rsidRPr="000414E8">
        <w:rPr>
          <w:rFonts w:hint="eastAsia"/>
        </w:rPr>
        <w:t>材质</w:t>
      </w:r>
      <w:r w:rsidRPr="000414E8">
        <w:t>+</w:t>
      </w:r>
      <w:r w:rsidRPr="000414E8">
        <w:rPr>
          <w:rFonts w:hint="eastAsia"/>
        </w:rPr>
        <w:t>颜色：绢绛、绢青、绢</w:t>
      </w:r>
      <w:proofErr w:type="gramStart"/>
      <w:r w:rsidRPr="000414E8">
        <w:rPr>
          <w:rFonts w:hint="eastAsia"/>
        </w:rPr>
        <w:t>缥</w:t>
      </w:r>
      <w:proofErr w:type="gramEnd"/>
    </w:p>
    <w:p w14:paraId="4E24A0FD" w14:textId="77777777" w:rsidR="000414E8" w:rsidRPr="000414E8" w:rsidRDefault="000414E8" w:rsidP="00C84657">
      <w:pPr>
        <w:pStyle w:val="aa"/>
        <w:numPr>
          <w:ilvl w:val="0"/>
          <w:numId w:val="46"/>
        </w:numPr>
        <w:ind w:firstLineChars="0"/>
      </w:pPr>
      <w:r w:rsidRPr="000414E8">
        <w:rPr>
          <w:rFonts w:hint="eastAsia"/>
        </w:rPr>
        <w:t>材质</w:t>
      </w:r>
      <w:r w:rsidRPr="000414E8">
        <w:t>+</w:t>
      </w:r>
      <w:r w:rsidRPr="000414E8">
        <w:rPr>
          <w:rFonts w:hint="eastAsia"/>
        </w:rPr>
        <w:t>颜色</w:t>
      </w:r>
      <w:r w:rsidRPr="000414E8">
        <w:t>+</w:t>
      </w:r>
      <w:r w:rsidRPr="000414E8">
        <w:rPr>
          <w:rFonts w:hint="eastAsia"/>
        </w:rPr>
        <w:t>工艺：</w:t>
      </w:r>
      <w:proofErr w:type="gramStart"/>
      <w:r w:rsidRPr="000414E8">
        <w:rPr>
          <w:rFonts w:hint="eastAsia"/>
        </w:rPr>
        <w:t>绢李练</w:t>
      </w:r>
      <w:proofErr w:type="gramEnd"/>
      <w:r w:rsidRPr="000414E8">
        <w:rPr>
          <w:rFonts w:hint="eastAsia"/>
        </w:rPr>
        <w:t>、绢白练、绢青</w:t>
      </w:r>
      <w:proofErr w:type="gramStart"/>
      <w:r w:rsidRPr="000414E8">
        <w:rPr>
          <w:rFonts w:hint="eastAsia"/>
        </w:rPr>
        <w:t>夌</w:t>
      </w:r>
      <w:proofErr w:type="gramEnd"/>
      <w:r w:rsidRPr="000414E8">
        <w:rPr>
          <w:rFonts w:hint="eastAsia"/>
        </w:rPr>
        <w:t>（绫）</w:t>
      </w:r>
    </w:p>
    <w:p w14:paraId="6E40D98E" w14:textId="77777777" w:rsidR="000414E8" w:rsidRPr="000414E8" w:rsidRDefault="000414E8" w:rsidP="00C84657">
      <w:pPr>
        <w:pStyle w:val="aa"/>
        <w:numPr>
          <w:ilvl w:val="0"/>
          <w:numId w:val="46"/>
        </w:numPr>
        <w:ind w:firstLineChars="0"/>
      </w:pPr>
      <w:r w:rsidRPr="000414E8">
        <w:rPr>
          <w:rFonts w:hint="eastAsia"/>
        </w:rPr>
        <w:t>材质</w:t>
      </w:r>
      <w:r w:rsidRPr="000414E8">
        <w:t>+</w:t>
      </w:r>
      <w:r w:rsidRPr="000414E8">
        <w:rPr>
          <w:rFonts w:hint="eastAsia"/>
        </w:rPr>
        <w:t>工艺：绢练</w:t>
      </w:r>
    </w:p>
    <w:p w14:paraId="48E72003" w14:textId="77777777" w:rsidR="000414E8" w:rsidRPr="000414E8" w:rsidRDefault="000414E8" w:rsidP="00C84657">
      <w:pPr>
        <w:pStyle w:val="aa"/>
        <w:numPr>
          <w:ilvl w:val="0"/>
          <w:numId w:val="46"/>
        </w:numPr>
        <w:ind w:firstLineChars="0"/>
      </w:pPr>
      <w:r w:rsidRPr="000414E8">
        <w:rPr>
          <w:rFonts w:hint="eastAsia"/>
        </w:rPr>
        <w:t>材质</w:t>
      </w:r>
      <w:r w:rsidRPr="000414E8">
        <w:t>+</w:t>
      </w:r>
      <w:r w:rsidRPr="000414E8">
        <w:rPr>
          <w:rFonts w:hint="eastAsia"/>
        </w:rPr>
        <w:t>品名：散（繖）</w:t>
      </w:r>
      <w:proofErr w:type="gramStart"/>
      <w:r w:rsidRPr="000414E8">
        <w:rPr>
          <w:rFonts w:hint="eastAsia"/>
        </w:rPr>
        <w:t>幪</w:t>
      </w:r>
      <w:proofErr w:type="gramEnd"/>
    </w:p>
    <w:p w14:paraId="65C3DDA4" w14:textId="77777777" w:rsidR="000414E8" w:rsidRPr="000414E8" w:rsidRDefault="000414E8" w:rsidP="00C84657">
      <w:pPr>
        <w:pStyle w:val="aa"/>
        <w:numPr>
          <w:ilvl w:val="0"/>
          <w:numId w:val="46"/>
        </w:numPr>
        <w:ind w:firstLineChars="0"/>
      </w:pPr>
      <w:r w:rsidRPr="000414E8">
        <w:rPr>
          <w:rFonts w:hint="eastAsia"/>
        </w:rPr>
        <w:t>材质</w:t>
      </w:r>
      <w:r w:rsidRPr="000414E8">
        <w:t>+</w:t>
      </w:r>
      <w:r w:rsidRPr="000414E8">
        <w:rPr>
          <w:rFonts w:hint="eastAsia"/>
        </w:rPr>
        <w:t>样式</w:t>
      </w:r>
      <w:r w:rsidRPr="000414E8">
        <w:t>+</w:t>
      </w:r>
      <w:r w:rsidRPr="000414E8">
        <w:rPr>
          <w:rFonts w:hint="eastAsia"/>
        </w:rPr>
        <w:t>品名</w:t>
      </w:r>
      <w:r w:rsidRPr="000414E8">
        <w:t>*</w:t>
      </w:r>
      <w:r w:rsidRPr="000414E8">
        <w:rPr>
          <w:rFonts w:hint="eastAsia"/>
        </w:rPr>
        <w:t>：布襌</w:t>
      </w:r>
      <w:proofErr w:type="gramStart"/>
      <w:r w:rsidRPr="000414E8">
        <w:rPr>
          <w:rFonts w:hint="eastAsia"/>
        </w:rPr>
        <w:t>绲</w:t>
      </w:r>
      <w:proofErr w:type="gramEnd"/>
      <w:r w:rsidRPr="000414E8">
        <w:rPr>
          <w:rFonts w:hint="eastAsia"/>
        </w:rPr>
        <w:t>（裩）（《五一简（贰）》</w:t>
      </w:r>
      <w:r w:rsidRPr="000414E8">
        <w:t>617</w:t>
      </w:r>
      <w:r w:rsidRPr="000414E8">
        <w:rPr>
          <w:rFonts w:hint="eastAsia"/>
        </w:rPr>
        <w:t>）、</w:t>
      </w:r>
      <w:proofErr w:type="gramStart"/>
      <w:r w:rsidRPr="000414E8">
        <w:rPr>
          <w:rFonts w:hint="eastAsia"/>
        </w:rPr>
        <w:t>布复长</w:t>
      </w:r>
      <w:proofErr w:type="gramEnd"/>
      <w:r w:rsidRPr="000414E8">
        <w:rPr>
          <w:rFonts w:hint="eastAsia"/>
        </w:rPr>
        <w:t>繻（《五一简（贰）》</w:t>
      </w:r>
      <w:r w:rsidRPr="000414E8">
        <w:t>617</w:t>
      </w:r>
      <w:r w:rsidRPr="000414E8">
        <w:rPr>
          <w:rFonts w:hint="eastAsia"/>
        </w:rPr>
        <w:t>）</w:t>
      </w:r>
    </w:p>
    <w:p w14:paraId="261AD284" w14:textId="77777777" w:rsidR="000414E8" w:rsidRPr="000414E8" w:rsidRDefault="000414E8" w:rsidP="00C84657">
      <w:pPr>
        <w:pStyle w:val="aa"/>
        <w:numPr>
          <w:ilvl w:val="0"/>
          <w:numId w:val="46"/>
        </w:numPr>
        <w:ind w:firstLineChars="0"/>
      </w:pPr>
      <w:r w:rsidRPr="000414E8">
        <w:rPr>
          <w:rFonts w:hint="eastAsia"/>
        </w:rPr>
        <w:t>地名</w:t>
      </w:r>
      <w:r w:rsidRPr="000414E8">
        <w:t>+</w:t>
      </w:r>
      <w:r w:rsidRPr="000414E8">
        <w:rPr>
          <w:rFonts w:hint="eastAsia"/>
        </w:rPr>
        <w:t>工艺</w:t>
      </w:r>
      <w:r w:rsidRPr="000414E8">
        <w:t>+</w:t>
      </w:r>
      <w:r w:rsidRPr="000414E8">
        <w:rPr>
          <w:rFonts w:hint="eastAsia"/>
        </w:rPr>
        <w:t>材质</w:t>
      </w:r>
      <w:r w:rsidRPr="000414E8">
        <w:t>*</w:t>
      </w:r>
      <w:r w:rsidRPr="000414E8">
        <w:rPr>
          <w:rFonts w:hint="eastAsia"/>
        </w:rPr>
        <w:t>：河内</w:t>
      </w:r>
      <w:proofErr w:type="gramStart"/>
      <w:r w:rsidRPr="000414E8">
        <w:rPr>
          <w:rFonts w:hint="eastAsia"/>
        </w:rPr>
        <w:t>廿两帛</w:t>
      </w:r>
      <w:proofErr w:type="gramEnd"/>
      <w:r w:rsidRPr="000414E8">
        <w:rPr>
          <w:rFonts w:hint="eastAsia"/>
        </w:rPr>
        <w:t>、广汉八繌布、五幅故被（《五一简（贰）》</w:t>
      </w:r>
      <w:r w:rsidRPr="000414E8">
        <w:t>617</w:t>
      </w:r>
      <w:r w:rsidRPr="000414E8">
        <w:rPr>
          <w:rFonts w:hint="eastAsia"/>
        </w:rPr>
        <w:t>）</w:t>
      </w:r>
    </w:p>
    <w:p w14:paraId="6E0AE80B" w14:textId="77777777" w:rsidR="000414E8" w:rsidRPr="000414E8" w:rsidRDefault="000414E8" w:rsidP="00C84657">
      <w:pPr>
        <w:pStyle w:val="aa"/>
        <w:numPr>
          <w:ilvl w:val="0"/>
          <w:numId w:val="46"/>
        </w:numPr>
        <w:ind w:firstLineChars="0"/>
      </w:pPr>
      <w:r w:rsidRPr="000414E8">
        <w:rPr>
          <w:rFonts w:hint="eastAsia"/>
        </w:rPr>
        <w:t>其他：维汉锦</w:t>
      </w:r>
    </w:p>
    <w:p w14:paraId="3374E2E3" w14:textId="77777777" w:rsidR="000414E8" w:rsidRPr="000414E8" w:rsidRDefault="000414E8" w:rsidP="000414E8">
      <w:pPr>
        <w:pStyle w:val="aa"/>
        <w:ind w:firstLine="560"/>
      </w:pPr>
      <w:proofErr w:type="gramStart"/>
      <w:r w:rsidRPr="000414E8">
        <w:rPr>
          <w:rFonts w:hint="eastAsia"/>
        </w:rPr>
        <w:t>上揭散简中单</w:t>
      </w:r>
      <w:proofErr w:type="gramEnd"/>
      <w:r w:rsidRPr="000414E8">
        <w:rPr>
          <w:rFonts w:hint="eastAsia"/>
        </w:rPr>
        <w:t>称颜色的一般都有相应的含有“材质”的名称，如“缥”即“绢缥”，“青夌”即“绢青</w:t>
      </w:r>
      <w:proofErr w:type="gramStart"/>
      <w:r w:rsidRPr="000414E8">
        <w:rPr>
          <w:rFonts w:hint="eastAsia"/>
        </w:rPr>
        <w:t>夌</w:t>
      </w:r>
      <w:proofErr w:type="gramEnd"/>
      <w:r w:rsidRPr="000414E8">
        <w:rPr>
          <w:rFonts w:hint="eastAsia"/>
        </w:rPr>
        <w:t>（绫）”，“早（皁）”却没有，当是其颜色区别度大，不再细分材质。《五一简（贰）》</w:t>
      </w:r>
      <w:r w:rsidRPr="000414E8">
        <w:t>469</w:t>
      </w:r>
      <w:r w:rsidRPr="000414E8">
        <w:rPr>
          <w:rFonts w:hint="eastAsia"/>
        </w:rPr>
        <w:t>简中“青二丈九尺”亦单称颜色，或即同简后面所说的“青缣”，用它做成的</w:t>
      </w:r>
      <w:r w:rsidRPr="000414E8">
        <w:rPr>
          <w:rFonts w:hint="eastAsia"/>
        </w:rPr>
        <w:lastRenderedPageBreak/>
        <w:t>“绲”（织带）叫“青绲”。罗小华</w:t>
      </w:r>
      <w:proofErr w:type="gramStart"/>
      <w:r w:rsidRPr="000414E8">
        <w:rPr>
          <w:rFonts w:hint="eastAsia"/>
        </w:rPr>
        <w:t>疑</w:t>
      </w:r>
      <w:proofErr w:type="gramEnd"/>
      <w:r w:rsidRPr="000414E8">
        <w:rPr>
          <w:rFonts w:hint="eastAsia"/>
        </w:rPr>
        <w:t>“绲”读为“裩”，是</w:t>
      </w:r>
      <w:proofErr w:type="gramStart"/>
      <w:r w:rsidRPr="000414E8">
        <w:rPr>
          <w:rFonts w:hint="eastAsia"/>
        </w:rPr>
        <w:t>指合裆</w:t>
      </w:r>
      <w:proofErr w:type="gramEnd"/>
      <w:r w:rsidRPr="000414E8">
        <w:rPr>
          <w:rFonts w:hint="eastAsia"/>
        </w:rPr>
        <w:t>裤的“裈”之异体</w:t>
      </w:r>
      <w:r w:rsidRPr="000414E8">
        <w:endnoteReference w:id="25"/>
      </w:r>
      <w:r w:rsidRPr="000414E8">
        <w:rPr>
          <w:rFonts w:hint="eastAsia"/>
        </w:rPr>
        <w:t>。</w:t>
      </w:r>
    </w:p>
    <w:p w14:paraId="2630DFBB" w14:textId="77777777" w:rsidR="000414E8" w:rsidRPr="000414E8" w:rsidRDefault="000414E8" w:rsidP="000414E8">
      <w:pPr>
        <w:pStyle w:val="aa"/>
        <w:ind w:firstLine="560"/>
      </w:pPr>
      <w:r w:rsidRPr="000414E8">
        <w:rPr>
          <w:rFonts w:hint="eastAsia"/>
        </w:rPr>
        <w:t>“鲜支”作为丝织品应是用植物染料栀子花染制而成的，其颜色有黄、白、青、葱（浅青）等数种。</w:t>
      </w:r>
      <w:r w:rsidRPr="000414E8">
        <w:endnoteReference w:id="26"/>
      </w:r>
      <w:proofErr w:type="gramStart"/>
      <w:r w:rsidRPr="000414E8">
        <w:rPr>
          <w:rFonts w:hint="eastAsia"/>
        </w:rPr>
        <w:t>它跟只反映</w:t>
      </w:r>
      <w:proofErr w:type="gramEnd"/>
      <w:r w:rsidRPr="000414E8">
        <w:rPr>
          <w:rFonts w:hint="eastAsia"/>
        </w:rPr>
        <w:t>材质的名称稍有不同。</w:t>
      </w:r>
    </w:p>
    <w:p w14:paraId="3C03C46D" w14:textId="77777777" w:rsidR="000414E8" w:rsidRPr="000414E8" w:rsidRDefault="000414E8" w:rsidP="000414E8">
      <w:pPr>
        <w:pStyle w:val="aa"/>
        <w:ind w:firstLine="560"/>
      </w:pPr>
      <w:r w:rsidRPr="000414E8">
        <w:rPr>
          <w:rFonts w:hint="eastAsia"/>
        </w:rPr>
        <w:t>第（</w:t>
      </w:r>
      <w:r w:rsidRPr="000414E8">
        <w:t>6</w:t>
      </w:r>
      <w:r w:rsidRPr="000414E8">
        <w:rPr>
          <w:rFonts w:hint="eastAsia"/>
        </w:rPr>
        <w:t>）（</w:t>
      </w:r>
      <w:r w:rsidRPr="000414E8">
        <w:t>7</w:t>
      </w:r>
      <w:r w:rsidRPr="000414E8">
        <w:rPr>
          <w:rFonts w:hint="eastAsia"/>
        </w:rPr>
        <w:t>）种命名方式不多见。汉晋衣物疏中的“练”“绫”常常在前面又加颜色修饰，所以一般将其看作衣物材质。</w:t>
      </w:r>
      <w:r w:rsidRPr="000414E8">
        <w:endnoteReference w:id="27"/>
      </w:r>
      <w:r w:rsidRPr="000414E8">
        <w:rPr>
          <w:rFonts w:hint="eastAsia"/>
        </w:rPr>
        <w:t>《说文解字·纟部》“练，湅</w:t>
      </w:r>
      <w:proofErr w:type="gramStart"/>
      <w:r w:rsidRPr="000414E8">
        <w:rPr>
          <w:rFonts w:hint="eastAsia"/>
        </w:rPr>
        <w:t>缯</w:t>
      </w:r>
      <w:proofErr w:type="gramEnd"/>
      <w:r w:rsidRPr="000414E8">
        <w:rPr>
          <w:rFonts w:hint="eastAsia"/>
        </w:rPr>
        <w:t>也。”段注曰：“湅</w:t>
      </w:r>
      <w:proofErr w:type="gramStart"/>
      <w:r w:rsidRPr="000414E8">
        <w:rPr>
          <w:rFonts w:hint="eastAsia"/>
        </w:rPr>
        <w:t>缯汏</w:t>
      </w:r>
      <w:proofErr w:type="gramEnd"/>
      <w:r w:rsidRPr="000414E8">
        <w:rPr>
          <w:rFonts w:hint="eastAsia"/>
        </w:rPr>
        <w:t>诸水中，如</w:t>
      </w:r>
      <w:proofErr w:type="gramStart"/>
      <w:r w:rsidRPr="000414E8">
        <w:rPr>
          <w:rFonts w:hint="eastAsia"/>
        </w:rPr>
        <w:t>汏</w:t>
      </w:r>
      <w:proofErr w:type="gramEnd"/>
      <w:r w:rsidRPr="000414E8">
        <w:rPr>
          <w:rFonts w:hint="eastAsia"/>
        </w:rPr>
        <w:t>米然。《考工记》所谓湅帛也，已湅之帛曰湅。”</w:t>
      </w:r>
      <w:r w:rsidRPr="000414E8">
        <w:endnoteReference w:id="28"/>
      </w:r>
      <w:r w:rsidRPr="000414E8">
        <w:rPr>
          <w:rFonts w:hint="eastAsia"/>
        </w:rPr>
        <w:t>同书云：“绫，东齐谓布帛之细者曰绫。”《释名·释彩帛》云：“绫，凌也，其文望之如冰凌之理也。”</w:t>
      </w:r>
      <w:r w:rsidRPr="000414E8">
        <w:endnoteReference w:id="29"/>
      </w:r>
      <w:r w:rsidRPr="000414E8">
        <w:rPr>
          <w:rFonts w:hint="eastAsia"/>
        </w:rPr>
        <w:t>单用的“练”“绫”可以看作材质，但像“绢李练”“绢白练”“绢青</w:t>
      </w:r>
      <w:proofErr w:type="gramStart"/>
      <w:r w:rsidRPr="000414E8">
        <w:rPr>
          <w:rFonts w:hint="eastAsia"/>
        </w:rPr>
        <w:t>夌</w:t>
      </w:r>
      <w:proofErr w:type="gramEnd"/>
      <w:r w:rsidRPr="000414E8">
        <w:rPr>
          <w:rFonts w:hint="eastAsia"/>
        </w:rPr>
        <w:t>（绫）”这种名称里“绢”后面的应都是修饰语，“李”“白”“青”是颜色，“练”“绫”应是表示绢的处理工艺。第（</w:t>
      </w:r>
      <w:r w:rsidRPr="000414E8">
        <w:t>2</w:t>
      </w:r>
      <w:r w:rsidRPr="000414E8">
        <w:rPr>
          <w:rFonts w:hint="eastAsia"/>
        </w:rPr>
        <w:t>）种中“青</w:t>
      </w:r>
      <w:proofErr w:type="gramStart"/>
      <w:r w:rsidRPr="000414E8">
        <w:rPr>
          <w:rFonts w:hint="eastAsia"/>
        </w:rPr>
        <w:t>夌</w:t>
      </w:r>
      <w:proofErr w:type="gramEnd"/>
      <w:r w:rsidRPr="000414E8">
        <w:rPr>
          <w:rFonts w:hint="eastAsia"/>
        </w:rPr>
        <w:t>（绫）”的“绫”似乎也可看作材质，如果据此理解第（</w:t>
      </w:r>
      <w:r w:rsidRPr="000414E8">
        <w:t>6</w:t>
      </w:r>
      <w:r w:rsidRPr="000414E8">
        <w:rPr>
          <w:rFonts w:hint="eastAsia"/>
        </w:rPr>
        <w:t>）（</w:t>
      </w:r>
      <w:r w:rsidRPr="000414E8">
        <w:t>7</w:t>
      </w:r>
      <w:r w:rsidRPr="000414E8">
        <w:rPr>
          <w:rFonts w:hint="eastAsia"/>
        </w:rPr>
        <w:t>）种丝织品，就是用绢为底料制作的练或绫。不过这种命名方式尚未见过，暂不取这种理解。</w:t>
      </w:r>
    </w:p>
    <w:p w14:paraId="77936BFA" w14:textId="77777777" w:rsidR="000414E8" w:rsidRPr="000414E8" w:rsidRDefault="000414E8" w:rsidP="000414E8">
      <w:pPr>
        <w:pStyle w:val="aa"/>
        <w:ind w:firstLine="560"/>
      </w:pPr>
      <w:r w:rsidRPr="000414E8">
        <w:rPr>
          <w:rFonts w:hint="eastAsia"/>
        </w:rPr>
        <w:t>第（</w:t>
      </w:r>
      <w:r w:rsidRPr="000414E8">
        <w:t>11</w:t>
      </w:r>
      <w:r w:rsidRPr="000414E8">
        <w:rPr>
          <w:rFonts w:hint="eastAsia"/>
        </w:rPr>
        <w:t>）种的“维汉锦”值得留意。</w:t>
      </w:r>
      <w:proofErr w:type="gramStart"/>
      <w:r w:rsidRPr="000414E8">
        <w:rPr>
          <w:rFonts w:hint="eastAsia"/>
        </w:rPr>
        <w:t>王子今曾专门</w:t>
      </w:r>
      <w:proofErr w:type="gramEnd"/>
      <w:r w:rsidRPr="000414E8">
        <w:rPr>
          <w:rFonts w:hint="eastAsia"/>
        </w:rPr>
        <w:t>考察过战国秦汉时代以地名</w:t>
      </w:r>
      <w:proofErr w:type="gramStart"/>
      <w:r w:rsidRPr="000414E8">
        <w:rPr>
          <w:rFonts w:hint="eastAsia"/>
        </w:rPr>
        <w:t>冠商品</w:t>
      </w:r>
      <w:proofErr w:type="gramEnd"/>
      <w:r w:rsidRPr="000414E8">
        <w:rPr>
          <w:rFonts w:hint="eastAsia"/>
        </w:rPr>
        <w:t>名称的现象。</w:t>
      </w:r>
      <w:r w:rsidRPr="000414E8">
        <w:rPr>
          <w:lang w:eastAsia="zh-TW"/>
        </w:rPr>
        <w:endnoteReference w:id="30"/>
      </w:r>
      <w:r w:rsidRPr="000414E8">
        <w:rPr>
          <w:rFonts w:hint="eastAsia"/>
        </w:rPr>
        <w:t>汉简中的“河内廿两帛”“广汉</w:t>
      </w:r>
      <w:r w:rsidRPr="000414E8">
        <w:rPr>
          <w:rFonts w:hint="eastAsia"/>
        </w:rPr>
        <w:lastRenderedPageBreak/>
        <w:t>八繌布”又在商品名称前加工艺名称。而“维汉”既非地名，又非工艺名，</w:t>
      </w:r>
      <w:proofErr w:type="gramStart"/>
      <w:r w:rsidRPr="000414E8">
        <w:rPr>
          <w:rFonts w:hint="eastAsia"/>
        </w:rPr>
        <w:t>疑</w:t>
      </w:r>
      <w:proofErr w:type="gramEnd"/>
      <w:r w:rsidRPr="000414E8">
        <w:rPr>
          <w:rFonts w:hint="eastAsia"/>
        </w:rPr>
        <w:t>是锦上所绣文字的开头两字。汉代的织锦上除绣纹饰，还常绣有文字，最著名者如新疆尼雅遗址出土的“五星出东方利中国”</w:t>
      </w:r>
      <w:proofErr w:type="gramStart"/>
      <w:r w:rsidRPr="000414E8">
        <w:rPr>
          <w:rFonts w:hint="eastAsia"/>
        </w:rPr>
        <w:t>锦以及</w:t>
      </w:r>
      <w:proofErr w:type="gramEnd"/>
      <w:r w:rsidRPr="000414E8">
        <w:rPr>
          <w:rFonts w:hint="eastAsia"/>
        </w:rPr>
        <w:t>楼兰故城出土的“延年益寿大宜子孙”锦，若在上面刺绣一段以“维汉”（“维”为发语词）开头的吉语也是可以理解的。</w:t>
      </w:r>
    </w:p>
    <w:p w14:paraId="7F0963F9" w14:textId="77777777" w:rsidR="000414E8" w:rsidRPr="000414E8" w:rsidRDefault="000414E8" w:rsidP="000414E8">
      <w:pPr>
        <w:pStyle w:val="aa"/>
        <w:ind w:firstLine="560"/>
      </w:pPr>
      <w:r w:rsidRPr="000414E8">
        <w:rPr>
          <w:rFonts w:hint="eastAsia"/>
        </w:rPr>
        <w:t>以上</w:t>
      </w:r>
      <w:proofErr w:type="gramStart"/>
      <w:r w:rsidRPr="000414E8">
        <w:rPr>
          <w:rFonts w:hint="eastAsia"/>
        </w:rPr>
        <w:t>我们据</w:t>
      </w:r>
      <w:proofErr w:type="gramEnd"/>
      <w:r w:rsidRPr="000414E8">
        <w:rPr>
          <w:rFonts w:hint="eastAsia"/>
        </w:rPr>
        <w:t>目前可见的散</w:t>
      </w:r>
      <w:proofErr w:type="gramStart"/>
      <w:r w:rsidRPr="000414E8">
        <w:rPr>
          <w:rFonts w:hint="eastAsia"/>
        </w:rPr>
        <w:t>简对赦赣等人劫</w:t>
      </w:r>
      <w:proofErr w:type="gramEnd"/>
      <w:r w:rsidRPr="000414E8">
        <w:rPr>
          <w:rFonts w:hint="eastAsia"/>
        </w:rPr>
        <w:t>诗林等案作了复原和分析，并对其中的疑难字词作了解释。期待在后续刊布的资料中有更多相关内容，以便复原该案的完整面貌。</w:t>
      </w:r>
    </w:p>
    <w:p w14:paraId="264D5513" w14:textId="77777777" w:rsidR="000414E8" w:rsidRPr="000414E8" w:rsidRDefault="000414E8" w:rsidP="000414E8">
      <w:pPr>
        <w:pStyle w:val="aa"/>
        <w:ind w:firstLine="560"/>
      </w:pPr>
    </w:p>
    <w:p w14:paraId="7FC57910" w14:textId="77777777" w:rsidR="000414E8" w:rsidRPr="000414E8" w:rsidRDefault="000414E8" w:rsidP="00C84657">
      <w:pPr>
        <w:pStyle w:val="aa"/>
        <w:ind w:firstLine="560"/>
        <w:jc w:val="right"/>
      </w:pPr>
      <w:r w:rsidRPr="000414E8">
        <w:t>2020</w:t>
      </w:r>
      <w:r w:rsidRPr="000414E8">
        <w:rPr>
          <w:rFonts w:hint="eastAsia"/>
        </w:rPr>
        <w:t>年</w:t>
      </w:r>
      <w:r w:rsidRPr="000414E8">
        <w:t>5</w:t>
      </w:r>
      <w:r w:rsidRPr="000414E8">
        <w:rPr>
          <w:rFonts w:hint="eastAsia"/>
        </w:rPr>
        <w:t>月初稿</w:t>
      </w:r>
    </w:p>
    <w:p w14:paraId="55C25FBC" w14:textId="77777777" w:rsidR="000414E8" w:rsidRPr="000414E8" w:rsidRDefault="000414E8" w:rsidP="00C84657">
      <w:pPr>
        <w:pStyle w:val="aa"/>
        <w:ind w:firstLine="560"/>
        <w:jc w:val="right"/>
      </w:pPr>
      <w:r w:rsidRPr="000414E8">
        <w:rPr>
          <w:rFonts w:hint="eastAsia"/>
        </w:rPr>
        <w:t>2</w:t>
      </w:r>
      <w:r w:rsidRPr="000414E8">
        <w:t>022</w:t>
      </w:r>
      <w:r w:rsidRPr="000414E8">
        <w:rPr>
          <w:rFonts w:hint="eastAsia"/>
        </w:rPr>
        <w:t>年3月改定</w:t>
      </w:r>
    </w:p>
    <w:p w14:paraId="1CDF9221" w14:textId="77777777" w:rsidR="000414E8" w:rsidRPr="000414E8" w:rsidRDefault="000414E8" w:rsidP="000414E8">
      <w:pPr>
        <w:pStyle w:val="aa"/>
        <w:ind w:firstLine="560"/>
        <w:rPr>
          <w:lang w:val="zh-TW" w:eastAsia="zh-TW"/>
        </w:rPr>
      </w:pPr>
    </w:p>
    <w:p w14:paraId="47F5C5DE" w14:textId="77777777" w:rsidR="000414E8" w:rsidRPr="000414E8" w:rsidRDefault="000414E8" w:rsidP="000414E8">
      <w:pPr>
        <w:pStyle w:val="aa"/>
        <w:ind w:firstLine="560"/>
      </w:pPr>
    </w:p>
    <w:p w14:paraId="3AB4B33C" w14:textId="77777777" w:rsidR="000414E8" w:rsidRPr="000414E8" w:rsidRDefault="000414E8" w:rsidP="000414E8">
      <w:pPr>
        <w:pStyle w:val="aa"/>
        <w:ind w:firstLine="560"/>
      </w:pPr>
    </w:p>
    <w:p w14:paraId="414CD99E" w14:textId="77777777" w:rsidR="000414E8" w:rsidRPr="000414E8" w:rsidRDefault="000414E8" w:rsidP="00C84657">
      <w:pPr>
        <w:pStyle w:val="aa"/>
        <w:wordWrap w:val="0"/>
        <w:spacing w:line="240" w:lineRule="auto"/>
        <w:ind w:firstLine="560"/>
      </w:pPr>
      <w:r w:rsidRPr="000414E8">
        <w:rPr>
          <w:rFonts w:hint="eastAsia"/>
        </w:rPr>
        <w:t>附记：本文初稿曾呈黄德宽师、李均明先生、杨小亮先生审阅指正，谨致谢忱！文中错误概由本人负责。</w:t>
      </w:r>
    </w:p>
    <w:p w14:paraId="3C454D8D" w14:textId="77777777" w:rsidR="000414E8" w:rsidRPr="000414E8" w:rsidRDefault="000414E8" w:rsidP="00C84657">
      <w:pPr>
        <w:pStyle w:val="aa"/>
        <w:wordWrap w:val="0"/>
        <w:spacing w:line="240" w:lineRule="auto"/>
        <w:ind w:firstLine="560"/>
      </w:pPr>
      <w:r w:rsidRPr="000414E8">
        <w:rPr>
          <w:rFonts w:hint="eastAsia"/>
        </w:rPr>
        <w:t>本文初稿写成后看到简帛网上发表了张倩仪《五一广场东汉简的缯帛衣物劫案（二）》（2</w:t>
      </w:r>
      <w:r w:rsidRPr="000414E8">
        <w:t>020</w:t>
      </w:r>
      <w:r w:rsidRPr="000414E8">
        <w:rPr>
          <w:rFonts w:hint="eastAsia"/>
        </w:rPr>
        <w:t>年7月1</w:t>
      </w:r>
      <w:r w:rsidRPr="000414E8">
        <w:t>8</w:t>
      </w:r>
      <w:r w:rsidRPr="000414E8">
        <w:rPr>
          <w:rFonts w:hint="eastAsia"/>
        </w:rPr>
        <w:t>日，</w:t>
      </w:r>
      <w:r w:rsidRPr="000414E8">
        <w:t>http://www.bsm.org.cn/?</w:t>
      </w:r>
      <w:r w:rsidRPr="000414E8">
        <w:lastRenderedPageBreak/>
        <w:t>hanjian/8286.html</w:t>
      </w:r>
      <w:r w:rsidRPr="000414E8">
        <w:rPr>
          <w:rFonts w:hint="eastAsia"/>
        </w:rPr>
        <w:t>）一文，跟拙文讨论的是一个案件，不过在语词解释上略有不同。《长沙五一广场东汉简牍》（伍）（陆）两辑出版后，我们又在书中找到两枚跟该案件相关的简牍，据此对初稿进行补充，也吸收张文的若干意见进行修改。</w:t>
      </w:r>
    </w:p>
    <w:p w14:paraId="49BCFB2E" w14:textId="77777777" w:rsidR="000414E8" w:rsidRPr="000414E8" w:rsidRDefault="000414E8" w:rsidP="00C84657">
      <w:pPr>
        <w:pStyle w:val="aa"/>
        <w:wordWrap w:val="0"/>
        <w:spacing w:line="240" w:lineRule="auto"/>
        <w:ind w:firstLine="560"/>
      </w:pPr>
    </w:p>
    <w:p w14:paraId="71FCEF32" w14:textId="77777777" w:rsidR="000414E8" w:rsidRPr="000414E8" w:rsidRDefault="000414E8" w:rsidP="00C84657">
      <w:pPr>
        <w:pStyle w:val="aa"/>
        <w:wordWrap w:val="0"/>
        <w:spacing w:line="240" w:lineRule="auto"/>
        <w:ind w:firstLine="560"/>
      </w:pPr>
    </w:p>
    <w:p w14:paraId="0F71490D" w14:textId="77777777" w:rsidR="000414E8" w:rsidRPr="000414E8" w:rsidRDefault="000414E8" w:rsidP="00C84657">
      <w:pPr>
        <w:pStyle w:val="aa"/>
        <w:wordWrap w:val="0"/>
        <w:spacing w:line="240" w:lineRule="auto"/>
        <w:ind w:firstLine="560"/>
      </w:pPr>
      <w:r w:rsidRPr="000414E8">
        <w:rPr>
          <w:rFonts w:hint="eastAsia"/>
        </w:rPr>
        <w:t>本文得到</w:t>
      </w:r>
      <w:r w:rsidRPr="000414E8">
        <w:t>2019</w:t>
      </w:r>
      <w:r w:rsidRPr="000414E8">
        <w:rPr>
          <w:rFonts w:hint="eastAsia"/>
        </w:rPr>
        <w:t>年度国家社科基金冷门</w:t>
      </w:r>
      <w:r w:rsidRPr="000414E8">
        <w:t>“</w:t>
      </w:r>
      <w:r w:rsidRPr="000414E8">
        <w:rPr>
          <w:rFonts w:hint="eastAsia"/>
        </w:rPr>
        <w:t>绝学</w:t>
      </w:r>
      <w:r w:rsidRPr="000414E8">
        <w:t>”</w:t>
      </w:r>
      <w:r w:rsidRPr="000414E8">
        <w:rPr>
          <w:rFonts w:hint="eastAsia"/>
        </w:rPr>
        <w:t>和国别史等研究专项</w:t>
      </w:r>
      <w:r w:rsidRPr="000414E8">
        <w:t>“</w:t>
      </w:r>
      <w:r w:rsidRPr="000414E8">
        <w:rPr>
          <w:rFonts w:hint="eastAsia"/>
        </w:rPr>
        <w:t>汉晋简牍名物词整理与研究</w:t>
      </w:r>
      <w:r w:rsidRPr="000414E8">
        <w:t>”</w:t>
      </w:r>
      <w:r w:rsidRPr="000414E8">
        <w:rPr>
          <w:rFonts w:hint="eastAsia"/>
        </w:rPr>
        <w:t>（批准号：</w:t>
      </w:r>
      <w:r w:rsidRPr="000414E8">
        <w:t>19VJX091</w:t>
      </w:r>
      <w:r w:rsidRPr="000414E8">
        <w:rPr>
          <w:rFonts w:hint="eastAsia"/>
        </w:rPr>
        <w:t>）、“古文字与中华文明传承发展工程”规划项目（批准号：G</w:t>
      </w:r>
      <w:r w:rsidRPr="000414E8">
        <w:t>3447</w:t>
      </w:r>
      <w:r w:rsidRPr="000414E8">
        <w:rPr>
          <w:rFonts w:hint="eastAsia"/>
        </w:rPr>
        <w:t>）的支持。</w:t>
      </w:r>
    </w:p>
    <w:p w14:paraId="080C432E" w14:textId="77777777" w:rsidR="000414E8" w:rsidRPr="000414E8" w:rsidRDefault="000414E8" w:rsidP="00C84657">
      <w:pPr>
        <w:pStyle w:val="aa"/>
        <w:wordWrap w:val="0"/>
        <w:spacing w:line="240" w:lineRule="auto"/>
        <w:ind w:firstLine="560"/>
      </w:pPr>
    </w:p>
    <w:p w14:paraId="5979EBD0" w14:textId="77777777" w:rsidR="000414E8" w:rsidRPr="000414E8" w:rsidRDefault="000414E8" w:rsidP="00C84657">
      <w:pPr>
        <w:pStyle w:val="aa"/>
        <w:wordWrap w:val="0"/>
        <w:spacing w:line="240" w:lineRule="auto"/>
        <w:ind w:firstLine="560"/>
      </w:pPr>
    </w:p>
    <w:p w14:paraId="35587BEE" w14:textId="77777777" w:rsidR="000414E8" w:rsidRPr="000414E8" w:rsidRDefault="000414E8" w:rsidP="00C84657">
      <w:pPr>
        <w:pStyle w:val="aa"/>
        <w:wordWrap w:val="0"/>
        <w:spacing w:line="240" w:lineRule="auto"/>
        <w:ind w:firstLine="560"/>
      </w:pPr>
      <w:r w:rsidRPr="000414E8">
        <w:rPr>
          <w:rFonts w:hint="eastAsia"/>
          <w:lang w:eastAsia="zh-TW"/>
        </w:rPr>
        <w:t>本文原载中国人民大学主办《国学学刊》（季刊）</w:t>
      </w:r>
      <w:r w:rsidRPr="000414E8">
        <w:rPr>
          <w:rFonts w:hint="eastAsia"/>
        </w:rPr>
        <w:t>2</w:t>
      </w:r>
      <w:r w:rsidRPr="000414E8">
        <w:t>022</w:t>
      </w:r>
      <w:r w:rsidRPr="000414E8">
        <w:rPr>
          <w:rFonts w:hint="eastAsia"/>
        </w:rPr>
        <w:t>年第3期，第9</w:t>
      </w:r>
      <w:r w:rsidRPr="000414E8">
        <w:t>5</w:t>
      </w:r>
      <w:r w:rsidRPr="000414E8">
        <w:rPr>
          <w:rFonts w:hint="eastAsia"/>
        </w:rPr>
        <w:t>—</w:t>
      </w:r>
      <w:r w:rsidRPr="000414E8">
        <w:t>101</w:t>
      </w:r>
      <w:r w:rsidRPr="000414E8">
        <w:rPr>
          <w:rFonts w:hint="eastAsia"/>
        </w:rPr>
        <w:t>页。</w:t>
      </w:r>
    </w:p>
    <w:bookmarkEnd w:id="0"/>
    <w:p w14:paraId="2EBBAA97" w14:textId="57559186" w:rsidR="00B8386D" w:rsidRPr="000414E8" w:rsidRDefault="00B8386D" w:rsidP="000414E8">
      <w:pPr>
        <w:pStyle w:val="aa"/>
        <w:ind w:firstLine="560"/>
      </w:pPr>
    </w:p>
    <w:sectPr w:rsidR="00B8386D" w:rsidRPr="000414E8">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089A" w14:textId="77777777" w:rsidR="00D926DE" w:rsidRDefault="00D926DE" w:rsidP="00CB0024">
      <w:r>
        <w:separator/>
      </w:r>
    </w:p>
  </w:endnote>
  <w:endnote w:type="continuationSeparator" w:id="0">
    <w:p w14:paraId="69E78ED8" w14:textId="77777777" w:rsidR="00D926DE" w:rsidRDefault="00D926DE" w:rsidP="00CB0024">
      <w:r>
        <w:continuationSeparator/>
      </w:r>
    </w:p>
  </w:endnote>
  <w:endnote w:id="1">
    <w:p w14:paraId="22FE7030" w14:textId="77777777" w:rsidR="000414E8" w:rsidRPr="00C84657" w:rsidRDefault="000414E8" w:rsidP="00C84657">
      <w:r w:rsidRPr="00C84657">
        <w:endnoteRef/>
      </w:r>
      <w:r w:rsidRPr="00C84657">
        <w:t xml:space="preserve"> </w:t>
      </w:r>
      <w:r w:rsidRPr="00C84657">
        <w:rPr>
          <w:rFonts w:hint="eastAsia"/>
        </w:rPr>
        <w:t>长沙市文物考古研究所等编：《长沙五一广场东汉简牍选释》，上海：中西书局，</w:t>
      </w:r>
      <w:r w:rsidRPr="00C84657">
        <w:t>2015</w:t>
      </w:r>
      <w:r w:rsidRPr="00C84657">
        <w:rPr>
          <w:rFonts w:hint="eastAsia"/>
        </w:rPr>
        <w:t>年；《长沙五一广场东汉简牍》（壹）（</w:t>
      </w:r>
      <w:proofErr w:type="gramStart"/>
      <w:r w:rsidRPr="00C84657">
        <w:rPr>
          <w:rFonts w:hint="eastAsia"/>
        </w:rPr>
        <w:t>贰</w:t>
      </w:r>
      <w:proofErr w:type="gramEnd"/>
      <w:r w:rsidRPr="00C84657">
        <w:rPr>
          <w:rFonts w:hint="eastAsia"/>
        </w:rPr>
        <w:t>），中西书局，</w:t>
      </w:r>
      <w:r w:rsidRPr="00C84657">
        <w:t>2018</w:t>
      </w:r>
      <w:r w:rsidRPr="00C84657">
        <w:rPr>
          <w:rFonts w:hint="eastAsia"/>
        </w:rPr>
        <w:t>年；《长沙五一广场东汉简牍》（叁）（</w:t>
      </w:r>
      <w:proofErr w:type="gramStart"/>
      <w:r w:rsidRPr="00C84657">
        <w:rPr>
          <w:rFonts w:hint="eastAsia"/>
        </w:rPr>
        <w:t>肆</w:t>
      </w:r>
      <w:proofErr w:type="gramEnd"/>
      <w:r w:rsidRPr="00C84657">
        <w:rPr>
          <w:rFonts w:hint="eastAsia"/>
        </w:rPr>
        <w:t>），中西书局，2</w:t>
      </w:r>
      <w:r w:rsidRPr="00C84657">
        <w:t>019</w:t>
      </w:r>
      <w:r w:rsidRPr="00C84657">
        <w:rPr>
          <w:rFonts w:hint="eastAsia"/>
        </w:rPr>
        <w:t>年；《长沙五一广场东汉简牍》（伍）（陆），中西书局，</w:t>
      </w:r>
      <w:r w:rsidRPr="00C84657">
        <w:t>2020</w:t>
      </w:r>
      <w:r w:rsidRPr="00C84657">
        <w:rPr>
          <w:rFonts w:hint="eastAsia"/>
        </w:rPr>
        <w:t>年。以下分别简称作《选释》《五一简（壹）》《五一简（贰）》《五一简（叁）》《五一简（肆）》《五一简（伍）》《五一简（陆）》。</w:t>
      </w:r>
    </w:p>
  </w:endnote>
  <w:endnote w:id="2">
    <w:p w14:paraId="1622AC12" w14:textId="77777777" w:rsidR="000414E8" w:rsidRPr="00C84657" w:rsidRDefault="000414E8" w:rsidP="00C84657">
      <w:r w:rsidRPr="00C84657">
        <w:endnoteRef/>
      </w:r>
      <w:r w:rsidRPr="00C84657">
        <w:t xml:space="preserve"> </w:t>
      </w:r>
      <w:r w:rsidRPr="00C84657">
        <w:rPr>
          <w:rFonts w:hint="eastAsia"/>
        </w:rPr>
        <w:t>“赦”原被释作“放”，字作</w:t>
      </w:r>
      <w:r w:rsidRPr="00C84657">
        <w:drawing>
          <wp:inline distT="0" distB="0" distL="0" distR="0" wp14:anchorId="2E034374" wp14:editId="4E3F9228">
            <wp:extent cx="428625" cy="264160"/>
            <wp:effectExtent l="0" t="0" r="9525" b="254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64160"/>
                    </a:xfrm>
                    <a:prstGeom prst="rect">
                      <a:avLst/>
                    </a:prstGeom>
                    <a:noFill/>
                    <a:ln>
                      <a:noFill/>
                    </a:ln>
                  </pic:spPr>
                </pic:pic>
              </a:graphicData>
            </a:graphic>
          </wp:inline>
        </w:drawing>
      </w:r>
      <w:r w:rsidRPr="00C84657">
        <w:rPr>
          <w:rFonts w:hint="eastAsia"/>
        </w:rPr>
        <w:t>，杨小亮曾指出</w:t>
      </w:r>
      <w:proofErr w:type="gramStart"/>
      <w:r w:rsidRPr="00C84657">
        <w:rPr>
          <w:rFonts w:hint="eastAsia"/>
        </w:rPr>
        <w:t>或当释“赦”</w:t>
      </w:r>
      <w:proofErr w:type="gramEnd"/>
      <w:r w:rsidRPr="00C84657">
        <w:rPr>
          <w:rFonts w:hint="eastAsia"/>
        </w:rPr>
        <w:t>（见杨小亮：《〈五一广场东汉简牍选释〉释文补正》，李学勤主编《出土文献》（第十辑），中西书局，</w:t>
      </w:r>
      <w:r w:rsidRPr="00C84657">
        <w:t>2017</w:t>
      </w:r>
      <w:r w:rsidRPr="00C84657">
        <w:rPr>
          <w:rFonts w:hint="eastAsia"/>
        </w:rPr>
        <w:t>年，第</w:t>
      </w:r>
      <w:r w:rsidRPr="00C84657">
        <w:t>261</w:t>
      </w:r>
      <w:r w:rsidRPr="00C84657">
        <w:rPr>
          <w:rFonts w:hint="eastAsia"/>
        </w:rPr>
        <w:t>页）。杨小亮已将此字与其他“赦”字作了比对。此字与</w:t>
      </w:r>
      <w:r w:rsidRPr="00C84657">
        <w:t>369</w:t>
      </w:r>
      <w:r w:rsidRPr="00C84657">
        <w:rPr>
          <w:rFonts w:hint="eastAsia"/>
        </w:rPr>
        <w:t>简“放”字作</w:t>
      </w:r>
      <w:r w:rsidRPr="00C84657">
        <w:drawing>
          <wp:inline distT="0" distB="0" distL="0" distR="0" wp14:anchorId="77D6DA46" wp14:editId="0880B628">
            <wp:extent cx="558800" cy="209409"/>
            <wp:effectExtent l="0" t="0" r="0" b="635"/>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561630" cy="210470"/>
                    </a:xfrm>
                    <a:prstGeom prst="rect">
                      <a:avLst/>
                    </a:prstGeom>
                    <a:noFill/>
                    <a:ln>
                      <a:noFill/>
                    </a:ln>
                  </pic:spPr>
                </pic:pic>
              </a:graphicData>
            </a:graphic>
          </wp:inline>
        </w:drawing>
      </w:r>
      <w:r w:rsidRPr="00C84657">
        <w:rPr>
          <w:rFonts w:hint="eastAsia"/>
        </w:rPr>
        <w:t>者有显著差异，而且根据我们的复原，又可据该劫案中出现的人名肯定</w:t>
      </w:r>
      <w:proofErr w:type="gramStart"/>
      <w:r w:rsidRPr="00C84657">
        <w:rPr>
          <w:rFonts w:hint="eastAsia"/>
        </w:rPr>
        <w:t>此字当释“赦”</w:t>
      </w:r>
      <w:proofErr w:type="gramEnd"/>
      <w:r w:rsidRPr="00C84657">
        <w:rPr>
          <w:rFonts w:hint="eastAsia"/>
        </w:rPr>
        <w:t>。</w:t>
      </w:r>
    </w:p>
  </w:endnote>
  <w:endnote w:id="3">
    <w:p w14:paraId="4B2FDEB8" w14:textId="77777777" w:rsidR="000414E8" w:rsidRPr="00C84657" w:rsidRDefault="000414E8" w:rsidP="00C84657">
      <w:r w:rsidRPr="00C84657">
        <w:endnoteRef/>
      </w:r>
      <w:r w:rsidRPr="00C84657">
        <w:t xml:space="preserve"> </w:t>
      </w:r>
      <w:r w:rsidRPr="00C84657">
        <w:rPr>
          <w:rFonts w:hint="eastAsia"/>
        </w:rPr>
        <w:t>前为简号，后为序号，下同。</w:t>
      </w:r>
    </w:p>
  </w:endnote>
  <w:endnote w:id="4">
    <w:p w14:paraId="06800AD2" w14:textId="77777777" w:rsidR="000414E8" w:rsidRPr="00C84657" w:rsidRDefault="000414E8" w:rsidP="00C84657">
      <w:r w:rsidRPr="00C84657">
        <w:endnoteRef/>
      </w:r>
      <w:r w:rsidRPr="00C84657">
        <w:t xml:space="preserve"> </w:t>
      </w:r>
      <w:r w:rsidRPr="00C84657">
        <w:rPr>
          <w:rFonts w:hint="eastAsia"/>
        </w:rPr>
        <w:t>《选释》</w:t>
      </w:r>
      <w:r w:rsidRPr="00C84657">
        <w:t>24/10</w:t>
      </w:r>
      <w:r w:rsidRPr="00C84657">
        <w:rPr>
          <w:rFonts w:hint="eastAsia"/>
        </w:rPr>
        <w:t>简“尾”前所缺据</w:t>
      </w:r>
      <w:r w:rsidRPr="00C84657">
        <w:t>603+837/11</w:t>
      </w:r>
      <w:proofErr w:type="gramStart"/>
      <w:r w:rsidRPr="00C84657">
        <w:rPr>
          <w:rFonts w:hint="eastAsia"/>
        </w:rPr>
        <w:t>简来看</w:t>
      </w:r>
      <w:proofErr w:type="gramEnd"/>
      <w:r w:rsidRPr="00C84657">
        <w:rPr>
          <w:rFonts w:hint="eastAsia"/>
        </w:rPr>
        <w:t>也当是“直州”。“尾”就指水之末游、下游。王引之《经义述闻》注《尔雅·释水》“</w:t>
      </w:r>
      <w:proofErr w:type="gramStart"/>
      <w:r w:rsidRPr="00C84657">
        <w:rPr>
          <w:rFonts w:hint="eastAsia"/>
        </w:rPr>
        <w:t>瀵</w:t>
      </w:r>
      <w:proofErr w:type="gramEnd"/>
      <w:r w:rsidRPr="00C84657">
        <w:rPr>
          <w:rFonts w:hint="eastAsia"/>
        </w:rPr>
        <w:t>大出尾下”云：“尾下者，承上归异而广言之，归于他水者，水之尾也。尾者，下游也，故举尾之名而释之曰下。……是下游曰尾，后世方俗语犹然。”（［清］王引之撰，钱文忠等整理，朱维铮审阅：《经义述闻》卷二十七《尔雅中·释水·瀵大出尾下》，上海：上海书店出版社，</w:t>
      </w:r>
      <w:r w:rsidRPr="00C84657">
        <w:t>2012</w:t>
      </w:r>
      <w:r w:rsidRPr="00C84657">
        <w:rPr>
          <w:rFonts w:hint="eastAsia"/>
        </w:rPr>
        <w:t>年，第</w:t>
      </w:r>
      <w:r w:rsidRPr="00C84657">
        <w:t>224</w:t>
      </w:r>
      <w:r w:rsidRPr="00C84657">
        <w:rPr>
          <w:rFonts w:hint="eastAsia"/>
        </w:rPr>
        <w:t>页。）</w:t>
      </w:r>
    </w:p>
  </w:endnote>
  <w:endnote w:id="5">
    <w:p w14:paraId="792BC2D2" w14:textId="77777777" w:rsidR="000414E8" w:rsidRPr="00C84657" w:rsidRDefault="000414E8" w:rsidP="00C84657">
      <w:r w:rsidRPr="00C84657">
        <w:endnoteRef/>
      </w:r>
      <w:r w:rsidRPr="00C84657">
        <w:t xml:space="preserve"> </w:t>
      </w:r>
      <w:r w:rsidRPr="00C84657">
        <w:rPr>
          <w:rFonts w:hint="eastAsia"/>
        </w:rPr>
        <w:t>张倩仪：《五一广场东汉简的缯帛衣物劫案（</w:t>
      </w:r>
      <w:r w:rsidRPr="00C84657">
        <w:rPr>
          <w:rFonts w:hint="eastAsia"/>
        </w:rPr>
        <w:t>二）》，简帛网，</w:t>
      </w:r>
      <w:hyperlink r:id="rId3" w:history="1">
        <w:r w:rsidRPr="00C84657">
          <w:rPr>
            <w:rStyle w:val="af2"/>
          </w:rPr>
          <w:t>http://www.bsm.org.cn/?hanjian/8286.html</w:t>
        </w:r>
      </w:hyperlink>
      <w:proofErr w:type="gramStart"/>
      <w:r w:rsidRPr="00C84657">
        <w:rPr>
          <w:rFonts w:hint="eastAsia"/>
        </w:rPr>
        <w:t>，[</w:t>
      </w:r>
      <w:proofErr w:type="gramEnd"/>
      <w:r w:rsidRPr="00C84657">
        <w:rPr>
          <w:rFonts w:hint="eastAsia"/>
        </w:rPr>
        <w:t>2</w:t>
      </w:r>
      <w:r w:rsidRPr="00C84657">
        <w:t>020-</w:t>
      </w:r>
      <w:r w:rsidRPr="00C84657">
        <w:rPr>
          <w:rFonts w:hint="eastAsia"/>
        </w:rPr>
        <w:t>7</w:t>
      </w:r>
      <w:r w:rsidRPr="00C84657">
        <w:t>-</w:t>
      </w:r>
      <w:r w:rsidRPr="00C84657">
        <w:rPr>
          <w:rFonts w:hint="eastAsia"/>
        </w:rPr>
        <w:t>1</w:t>
      </w:r>
      <w:r w:rsidRPr="00C84657">
        <w:t>8]</w:t>
      </w:r>
      <w:r w:rsidRPr="00C84657">
        <w:rPr>
          <w:rFonts w:hint="eastAsia"/>
        </w:rPr>
        <w:t>。《荀子·君道》：“探筹投钩者，所以为公也。”梁启雄释引猪饲彦博曰：“投钩，盖掷钱投筊之类。”</w:t>
      </w:r>
    </w:p>
  </w:endnote>
  <w:endnote w:id="6">
    <w:p w14:paraId="1EDDFCC2" w14:textId="77777777" w:rsidR="000414E8" w:rsidRPr="00C84657" w:rsidRDefault="000414E8" w:rsidP="00C84657">
      <w:r w:rsidRPr="00C84657">
        <w:endnoteRef/>
      </w:r>
      <w:r w:rsidRPr="00C84657">
        <w:rPr>
          <w:rFonts w:hint="eastAsia"/>
        </w:rPr>
        <w:t>［</w:t>
      </w:r>
      <w:r w:rsidRPr="00C84657">
        <w:rPr>
          <w:rFonts w:hint="eastAsia"/>
        </w:rPr>
        <w:t>汉］刘珍等撰，吴树平校注：《东观汉记校注》，北京：中华书局，</w:t>
      </w:r>
      <w:r w:rsidRPr="00C84657">
        <w:t>2008</w:t>
      </w:r>
      <w:r w:rsidRPr="00C84657">
        <w:rPr>
          <w:rFonts w:hint="eastAsia"/>
        </w:rPr>
        <w:t>年，第</w:t>
      </w:r>
      <w:r w:rsidRPr="00C84657">
        <w:t>310</w:t>
      </w:r>
      <w:r w:rsidRPr="00C84657">
        <w:rPr>
          <w:rFonts w:hint="eastAsia"/>
        </w:rPr>
        <w:t>～</w:t>
      </w:r>
      <w:r w:rsidRPr="00C84657">
        <w:t>311</w:t>
      </w:r>
      <w:r w:rsidRPr="00C84657">
        <w:rPr>
          <w:rFonts w:hint="eastAsia"/>
        </w:rPr>
        <w:t>页。</w:t>
      </w:r>
    </w:p>
  </w:endnote>
  <w:endnote w:id="7">
    <w:p w14:paraId="45366BBA" w14:textId="77777777" w:rsidR="000414E8" w:rsidRPr="00C84657" w:rsidRDefault="000414E8" w:rsidP="00C84657">
      <w:r w:rsidRPr="00C84657">
        <w:endnoteRef/>
      </w:r>
      <w:r w:rsidRPr="00C84657">
        <w:rPr>
          <w:rFonts w:hint="eastAsia"/>
        </w:rPr>
        <w:t>赵宁：《散见汉晋简牍的搜集与整理》，吉林大学硕士学位论文（</w:t>
      </w:r>
      <w:r w:rsidRPr="00C84657">
        <w:rPr>
          <w:rFonts w:hint="eastAsia"/>
        </w:rPr>
        <w:t>指导教师：何景成教授），</w:t>
      </w:r>
      <w:r w:rsidRPr="00C84657">
        <w:t>2014</w:t>
      </w:r>
      <w:r w:rsidRPr="00C84657">
        <w:rPr>
          <w:rFonts w:hint="eastAsia"/>
        </w:rPr>
        <w:t>年，第</w:t>
      </w:r>
      <w:r w:rsidRPr="00C84657">
        <w:t>355</w:t>
      </w:r>
      <w:r w:rsidRPr="00C84657">
        <w:rPr>
          <w:rFonts w:hint="eastAsia"/>
        </w:rPr>
        <w:t>页。</w:t>
      </w:r>
    </w:p>
  </w:endnote>
  <w:endnote w:id="8">
    <w:p w14:paraId="53CFA2D3" w14:textId="77777777" w:rsidR="000414E8" w:rsidRPr="00C84657" w:rsidRDefault="000414E8" w:rsidP="00C84657">
      <w:r w:rsidRPr="00C84657">
        <w:endnoteRef/>
      </w:r>
      <w:r w:rsidRPr="00C84657">
        <w:rPr>
          <w:rFonts w:hint="eastAsia"/>
        </w:rPr>
        <w:t>《汉书》，中华书局，</w:t>
      </w:r>
      <w:r w:rsidRPr="00C84657">
        <w:t>1962</w:t>
      </w:r>
      <w:r w:rsidRPr="00C84657">
        <w:rPr>
          <w:rFonts w:hint="eastAsia"/>
        </w:rPr>
        <w:t>年，第</w:t>
      </w:r>
      <w:r w:rsidRPr="00C84657">
        <w:t>3660</w:t>
      </w:r>
      <w:r w:rsidRPr="00C84657">
        <w:rPr>
          <w:rFonts w:hint="eastAsia"/>
        </w:rPr>
        <w:t>页。</w:t>
      </w:r>
    </w:p>
  </w:endnote>
  <w:endnote w:id="9">
    <w:p w14:paraId="5FA653D7" w14:textId="77777777" w:rsidR="000414E8" w:rsidRPr="00C84657" w:rsidRDefault="000414E8" w:rsidP="00C84657">
      <w:r w:rsidRPr="00C84657">
        <w:endnoteRef/>
      </w:r>
      <w:r w:rsidRPr="00C84657">
        <w:rPr>
          <w:rFonts w:hint="eastAsia"/>
        </w:rPr>
        <w:t>《汉书》，第</w:t>
      </w:r>
      <w:r w:rsidRPr="00C84657">
        <w:t>3625</w:t>
      </w:r>
      <w:r w:rsidRPr="00C84657">
        <w:rPr>
          <w:rFonts w:hint="eastAsia"/>
        </w:rPr>
        <w:t>页。</w:t>
      </w:r>
    </w:p>
  </w:endnote>
  <w:endnote w:id="10">
    <w:p w14:paraId="0AEB3B1F" w14:textId="77777777" w:rsidR="000414E8" w:rsidRPr="00C84657" w:rsidRDefault="000414E8" w:rsidP="00C84657">
      <w:r w:rsidRPr="00C84657">
        <w:endnoteRef/>
      </w:r>
      <w:r w:rsidRPr="00C84657">
        <w:rPr>
          <w:rFonts w:hint="eastAsia"/>
        </w:rPr>
        <w:t>《北史》，中华书局，</w:t>
      </w:r>
      <w:r w:rsidRPr="00C84657">
        <w:t>1974</w:t>
      </w:r>
      <w:r w:rsidRPr="00C84657">
        <w:rPr>
          <w:rFonts w:hint="eastAsia"/>
        </w:rPr>
        <w:t>年，第</w:t>
      </w:r>
      <w:r w:rsidRPr="00C84657">
        <w:t>1130</w:t>
      </w:r>
      <w:r w:rsidRPr="00C84657">
        <w:rPr>
          <w:rFonts w:hint="eastAsia"/>
        </w:rPr>
        <w:t>页。</w:t>
      </w:r>
    </w:p>
  </w:endnote>
  <w:endnote w:id="11">
    <w:p w14:paraId="7D47C9D5" w14:textId="77777777" w:rsidR="000414E8" w:rsidRPr="00C84657" w:rsidRDefault="000414E8" w:rsidP="00C84657">
      <w:r w:rsidRPr="00C84657">
        <w:endnoteRef/>
      </w:r>
      <w:r w:rsidRPr="00C84657">
        <w:rPr>
          <w:rFonts w:hint="eastAsia"/>
        </w:rPr>
        <w:t>［清］</w:t>
      </w:r>
      <w:proofErr w:type="gramStart"/>
      <w:r w:rsidRPr="00C84657">
        <w:rPr>
          <w:rFonts w:hint="eastAsia"/>
        </w:rPr>
        <w:t>郝懿行着</w:t>
      </w:r>
      <w:proofErr w:type="gramEnd"/>
      <w:r w:rsidRPr="00C84657">
        <w:rPr>
          <w:rFonts w:hint="eastAsia"/>
        </w:rPr>
        <w:t>，</w:t>
      </w:r>
      <w:proofErr w:type="gramStart"/>
      <w:r w:rsidRPr="00C84657">
        <w:rPr>
          <w:rFonts w:hint="eastAsia"/>
        </w:rPr>
        <w:t>李念孔</w:t>
      </w:r>
      <w:proofErr w:type="gramEnd"/>
      <w:r w:rsidRPr="00C84657">
        <w:rPr>
          <w:rFonts w:hint="eastAsia"/>
        </w:rPr>
        <w:t>等点校，管谨讱通校：《证俗文》，济南：齐鲁书社，</w:t>
      </w:r>
      <w:r w:rsidRPr="00C84657">
        <w:t>2010</w:t>
      </w:r>
      <w:r w:rsidRPr="00C84657">
        <w:rPr>
          <w:rFonts w:hint="eastAsia"/>
        </w:rPr>
        <w:t>年，第</w:t>
      </w:r>
      <w:r w:rsidRPr="00C84657">
        <w:t>2268</w:t>
      </w:r>
      <w:r w:rsidRPr="00C84657">
        <w:rPr>
          <w:rFonts w:hint="eastAsia"/>
        </w:rPr>
        <w:t>页。</w:t>
      </w:r>
    </w:p>
  </w:endnote>
  <w:endnote w:id="12">
    <w:p w14:paraId="4616EBB6" w14:textId="77777777" w:rsidR="000414E8" w:rsidRPr="00C84657" w:rsidRDefault="000414E8" w:rsidP="00C84657">
      <w:r w:rsidRPr="00C84657">
        <w:endnoteRef/>
      </w:r>
      <w:r w:rsidRPr="00C84657">
        <w:rPr>
          <w:rFonts w:hint="eastAsia"/>
        </w:rPr>
        <w:t>孙机：《汉代物质文化资料图说》（</w:t>
      </w:r>
      <w:r w:rsidRPr="00C84657">
        <w:rPr>
          <w:rFonts w:hint="eastAsia"/>
        </w:rPr>
        <w:t>增订本），上海：上海古籍出版社，</w:t>
      </w:r>
      <w:r w:rsidRPr="00C84657">
        <w:t>2008</w:t>
      </w:r>
      <w:r w:rsidRPr="00C84657">
        <w:rPr>
          <w:rFonts w:hint="eastAsia"/>
        </w:rPr>
        <w:t>年，第</w:t>
      </w:r>
      <w:r w:rsidRPr="00C84657">
        <w:t>399</w:t>
      </w:r>
      <w:r w:rsidRPr="00C84657">
        <w:rPr>
          <w:rFonts w:hint="eastAsia"/>
        </w:rPr>
        <w:t>、</w:t>
      </w:r>
      <w:r w:rsidRPr="00C84657">
        <w:t>402</w:t>
      </w:r>
      <w:r w:rsidRPr="00C84657">
        <w:rPr>
          <w:rFonts w:hint="eastAsia"/>
        </w:rPr>
        <w:t>页。</w:t>
      </w:r>
    </w:p>
  </w:endnote>
  <w:endnote w:id="13">
    <w:p w14:paraId="785D7E5B" w14:textId="77777777" w:rsidR="000414E8" w:rsidRPr="00C84657" w:rsidRDefault="000414E8" w:rsidP="00C84657">
      <w:r w:rsidRPr="00C84657">
        <w:endnoteRef/>
      </w:r>
      <w:r w:rsidRPr="00C84657">
        <w:rPr>
          <w:rFonts w:hint="eastAsia"/>
        </w:rPr>
        <w:t>《史记》（</w:t>
      </w:r>
      <w:r w:rsidRPr="00C84657">
        <w:rPr>
          <w:rFonts w:hint="eastAsia"/>
        </w:rPr>
        <w:t>修订本），中华书局，</w:t>
      </w:r>
      <w:r w:rsidRPr="00C84657">
        <w:t>2014</w:t>
      </w:r>
      <w:r w:rsidRPr="00C84657">
        <w:rPr>
          <w:rFonts w:hint="eastAsia"/>
        </w:rPr>
        <w:t>年，第</w:t>
      </w:r>
      <w:r w:rsidRPr="00C84657">
        <w:t>3843</w:t>
      </w:r>
      <w:r w:rsidRPr="00C84657">
        <w:rPr>
          <w:rFonts w:hint="eastAsia"/>
        </w:rPr>
        <w:t>页。</w:t>
      </w:r>
    </w:p>
  </w:endnote>
  <w:endnote w:id="14">
    <w:p w14:paraId="35C54FB6" w14:textId="77777777" w:rsidR="000414E8" w:rsidRPr="00C84657" w:rsidRDefault="000414E8" w:rsidP="00C84657">
      <w:r w:rsidRPr="00C84657">
        <w:endnoteRef/>
      </w:r>
      <w:r w:rsidRPr="00C84657">
        <w:rPr>
          <w:rFonts w:hint="eastAsia"/>
        </w:rPr>
        <w:t>华学</w:t>
      </w:r>
      <w:proofErr w:type="gramStart"/>
      <w:r w:rsidRPr="00C84657">
        <w:rPr>
          <w:rFonts w:hint="eastAsia"/>
        </w:rPr>
        <w:t>诚汇证</w:t>
      </w:r>
      <w:proofErr w:type="gramEnd"/>
      <w:r w:rsidRPr="00C84657">
        <w:rPr>
          <w:rFonts w:hint="eastAsia"/>
        </w:rPr>
        <w:t>，王智群、谢荣娥、王彩琴协编：《扬雄方言校释汇证》，中华书局，</w:t>
      </w:r>
      <w:r w:rsidRPr="00C84657">
        <w:t>2006</w:t>
      </w:r>
      <w:r w:rsidRPr="00C84657">
        <w:rPr>
          <w:rFonts w:hint="eastAsia"/>
        </w:rPr>
        <w:t>年，第</w:t>
      </w:r>
      <w:r w:rsidRPr="00C84657">
        <w:t>623</w:t>
      </w:r>
      <w:r w:rsidRPr="00C84657">
        <w:rPr>
          <w:rFonts w:hint="eastAsia"/>
        </w:rPr>
        <w:t>页。</w:t>
      </w:r>
    </w:p>
  </w:endnote>
  <w:endnote w:id="15">
    <w:p w14:paraId="6D8FCD42" w14:textId="77777777" w:rsidR="000414E8" w:rsidRPr="00C84657" w:rsidRDefault="000414E8" w:rsidP="00C84657">
      <w:r w:rsidRPr="00C84657">
        <w:endnoteRef/>
      </w:r>
      <w:r w:rsidRPr="00C84657">
        <w:rPr>
          <w:rFonts w:hint="eastAsia"/>
        </w:rPr>
        <w:t>《后汉书》，中华书局，</w:t>
      </w:r>
      <w:r w:rsidRPr="00C84657">
        <w:t>1965</w:t>
      </w:r>
      <w:r w:rsidRPr="00C84657">
        <w:rPr>
          <w:rFonts w:hint="eastAsia"/>
        </w:rPr>
        <w:t>年，第</w:t>
      </w:r>
      <w:r w:rsidRPr="00C84657">
        <w:t>1964</w:t>
      </w:r>
      <w:r w:rsidRPr="00C84657">
        <w:rPr>
          <w:rFonts w:hint="eastAsia"/>
        </w:rPr>
        <w:t>～</w:t>
      </w:r>
      <w:r w:rsidRPr="00C84657">
        <w:t>1966</w:t>
      </w:r>
      <w:r w:rsidRPr="00C84657">
        <w:rPr>
          <w:rFonts w:hint="eastAsia"/>
        </w:rPr>
        <w:t>页。</w:t>
      </w:r>
    </w:p>
  </w:endnote>
  <w:endnote w:id="16">
    <w:p w14:paraId="40C25C81" w14:textId="77777777" w:rsidR="000414E8" w:rsidRPr="00C84657" w:rsidRDefault="000414E8" w:rsidP="00C84657">
      <w:r w:rsidRPr="00C84657">
        <w:endnoteRef/>
      </w:r>
      <w:r w:rsidRPr="00C84657">
        <w:rPr>
          <w:rFonts w:hint="eastAsia"/>
        </w:rPr>
        <w:t>张涌泉主编：《敦煌经部文献合集·小学类训诂之属·俗务要名林·【题解】》，中华书局，</w:t>
      </w:r>
      <w:r w:rsidRPr="00C84657">
        <w:t>2008</w:t>
      </w:r>
      <w:r w:rsidRPr="00C84657">
        <w:rPr>
          <w:rFonts w:hint="eastAsia"/>
        </w:rPr>
        <w:t>年，第</w:t>
      </w:r>
      <w:r w:rsidRPr="00C84657">
        <w:t>3633</w:t>
      </w:r>
      <w:r w:rsidRPr="00C84657">
        <w:rPr>
          <w:rFonts w:hint="eastAsia"/>
        </w:rPr>
        <w:t>页。</w:t>
      </w:r>
    </w:p>
  </w:endnote>
  <w:endnote w:id="17">
    <w:p w14:paraId="7B63A0B1" w14:textId="77777777" w:rsidR="000414E8" w:rsidRPr="00C84657" w:rsidRDefault="000414E8" w:rsidP="00C84657">
      <w:r w:rsidRPr="00C84657">
        <w:endnoteRef/>
      </w:r>
      <w:r w:rsidRPr="00C84657">
        <w:rPr>
          <w:rFonts w:hint="eastAsia"/>
        </w:rPr>
        <w:t>周海锋：《〈长沙五一广场东汉简牍【壹】〉选读》，简帛网，</w:t>
      </w:r>
      <w:r w:rsidRPr="00C84657">
        <w:t>2018</w:t>
      </w:r>
      <w:r w:rsidRPr="00C84657">
        <w:rPr>
          <w:rFonts w:hint="eastAsia"/>
        </w:rPr>
        <w:t>年</w:t>
      </w:r>
      <w:r w:rsidRPr="00C84657">
        <w:t>12</w:t>
      </w:r>
      <w:r w:rsidRPr="00C84657">
        <w:rPr>
          <w:rFonts w:hint="eastAsia"/>
        </w:rPr>
        <w:t>月</w:t>
      </w:r>
      <w:r w:rsidRPr="00C84657">
        <w:t>26</w:t>
      </w:r>
      <w:r w:rsidRPr="00C84657">
        <w:rPr>
          <w:rFonts w:hint="eastAsia"/>
        </w:rPr>
        <w:t>日。</w:t>
      </w:r>
    </w:p>
  </w:endnote>
  <w:endnote w:id="18">
    <w:p w14:paraId="3818B2B8" w14:textId="77777777" w:rsidR="000414E8" w:rsidRPr="00C84657" w:rsidRDefault="000414E8" w:rsidP="00C84657">
      <w:r w:rsidRPr="00C84657">
        <w:endnoteRef/>
      </w:r>
      <w:r w:rsidRPr="00C84657">
        <w:rPr>
          <w:rFonts w:hint="eastAsia"/>
        </w:rPr>
        <w:t>华学</w:t>
      </w:r>
      <w:proofErr w:type="gramStart"/>
      <w:r w:rsidRPr="00C84657">
        <w:rPr>
          <w:rFonts w:hint="eastAsia"/>
        </w:rPr>
        <w:t>诚汇证</w:t>
      </w:r>
      <w:proofErr w:type="gramEnd"/>
      <w:r w:rsidRPr="00C84657">
        <w:rPr>
          <w:rFonts w:hint="eastAsia"/>
        </w:rPr>
        <w:t>，王智群、谢荣娥、王彩琴协编：《扬雄方言校释汇证》，第</w:t>
      </w:r>
      <w:r w:rsidRPr="00C84657">
        <w:t>623</w:t>
      </w:r>
      <w:r w:rsidRPr="00C84657">
        <w:rPr>
          <w:rFonts w:hint="eastAsia"/>
        </w:rPr>
        <w:t>、</w:t>
      </w:r>
      <w:r w:rsidRPr="00C84657">
        <w:t>627</w:t>
      </w:r>
      <w:r w:rsidRPr="00C84657">
        <w:rPr>
          <w:rFonts w:hint="eastAsia"/>
        </w:rPr>
        <w:t>页。</w:t>
      </w:r>
    </w:p>
  </w:endnote>
  <w:endnote w:id="19">
    <w:p w14:paraId="268CFF9B" w14:textId="77777777" w:rsidR="000414E8" w:rsidRPr="00C84657" w:rsidRDefault="000414E8" w:rsidP="00C84657">
      <w:r w:rsidRPr="00C84657">
        <w:endnoteRef/>
      </w:r>
      <w:r w:rsidRPr="00C84657">
        <w:rPr>
          <w:rFonts w:hint="eastAsia"/>
        </w:rPr>
        <w:t>伊强：《汉简名物词考释二则》，武汉大学简帛研究中心主办《简帛》（</w:t>
      </w:r>
      <w:r w:rsidRPr="00C84657">
        <w:rPr>
          <w:rFonts w:hint="eastAsia"/>
        </w:rPr>
        <w:t>第八辑），上海古籍出版社，</w:t>
      </w:r>
      <w:r w:rsidRPr="00C84657">
        <w:t>2013</w:t>
      </w:r>
      <w:r w:rsidRPr="00C84657">
        <w:rPr>
          <w:rFonts w:hint="eastAsia"/>
        </w:rPr>
        <w:t>年，第</w:t>
      </w:r>
      <w:r w:rsidRPr="00C84657">
        <w:t>436</w:t>
      </w:r>
      <w:r w:rsidRPr="00C84657">
        <w:rPr>
          <w:rFonts w:hint="eastAsia"/>
        </w:rPr>
        <w:t>～</w:t>
      </w:r>
      <w:r w:rsidRPr="00C84657">
        <w:t>438</w:t>
      </w:r>
      <w:r w:rsidRPr="00C84657">
        <w:rPr>
          <w:rFonts w:hint="eastAsia"/>
        </w:rPr>
        <w:t>页。</w:t>
      </w:r>
    </w:p>
  </w:endnote>
  <w:endnote w:id="20">
    <w:p w14:paraId="0A36B115" w14:textId="77777777" w:rsidR="000414E8" w:rsidRPr="00C84657" w:rsidRDefault="000414E8" w:rsidP="00C84657">
      <w:r w:rsidRPr="00C84657">
        <w:endnoteRef/>
      </w:r>
      <w:r w:rsidRPr="00C84657">
        <w:rPr>
          <w:rFonts w:hint="eastAsia"/>
        </w:rPr>
        <w:t>王利器撰：《颜氏家训集解（</w:t>
      </w:r>
      <w:r w:rsidRPr="00C84657">
        <w:rPr>
          <w:rFonts w:hint="eastAsia"/>
        </w:rPr>
        <w:t>增订本）》，中华书局，</w:t>
      </w:r>
      <w:r w:rsidRPr="00C84657">
        <w:t>1996</w:t>
      </w:r>
      <w:r w:rsidRPr="00C84657">
        <w:rPr>
          <w:rFonts w:hint="eastAsia"/>
        </w:rPr>
        <w:t>年，第</w:t>
      </w:r>
      <w:r w:rsidRPr="00C84657">
        <w:t>207</w:t>
      </w:r>
      <w:r w:rsidRPr="00C84657">
        <w:rPr>
          <w:rFonts w:hint="eastAsia"/>
        </w:rPr>
        <w:t>页。</w:t>
      </w:r>
    </w:p>
  </w:endnote>
  <w:endnote w:id="21">
    <w:p w14:paraId="6F3428F3" w14:textId="77777777" w:rsidR="000414E8" w:rsidRPr="00C84657" w:rsidRDefault="000414E8" w:rsidP="00C84657">
      <w:r w:rsidRPr="00C84657">
        <w:endnoteRef/>
      </w:r>
      <w:r w:rsidRPr="00C84657">
        <w:rPr>
          <w:rFonts w:hint="eastAsia"/>
        </w:rPr>
        <w:t>薛元明编着：《元晔墓志铭》，江西美术出版社，</w:t>
      </w:r>
      <w:r w:rsidRPr="00C84657">
        <w:t>2014</w:t>
      </w:r>
      <w:r w:rsidRPr="00C84657">
        <w:rPr>
          <w:rFonts w:hint="eastAsia"/>
        </w:rPr>
        <w:t>年，第</w:t>
      </w:r>
      <w:r w:rsidRPr="00C84657">
        <w:t>49</w:t>
      </w:r>
      <w:r w:rsidRPr="00C84657">
        <w:rPr>
          <w:rFonts w:hint="eastAsia"/>
        </w:rPr>
        <w:t>页。</w:t>
      </w:r>
    </w:p>
  </w:endnote>
  <w:endnote w:id="22">
    <w:p w14:paraId="3F13E691" w14:textId="77777777" w:rsidR="000414E8" w:rsidRPr="00C84657" w:rsidRDefault="000414E8" w:rsidP="00C84657">
      <w:r w:rsidRPr="00C84657">
        <w:endnoteRef/>
      </w:r>
      <w:r w:rsidRPr="00C84657">
        <w:rPr>
          <w:rFonts w:hint="eastAsia"/>
        </w:rPr>
        <w:t>［东汉］</w:t>
      </w:r>
      <w:r w:rsidRPr="00C84657">
        <w:rPr>
          <w:rFonts w:hint="eastAsia"/>
        </w:rPr>
        <w:t>袁康撰，</w:t>
      </w:r>
      <w:proofErr w:type="gramStart"/>
      <w:r w:rsidRPr="00C84657">
        <w:rPr>
          <w:rFonts w:hint="eastAsia"/>
        </w:rPr>
        <w:t>李步嘉校</w:t>
      </w:r>
      <w:proofErr w:type="gramEnd"/>
      <w:r w:rsidRPr="00C84657">
        <w:rPr>
          <w:rFonts w:hint="eastAsia"/>
        </w:rPr>
        <w:t>释：《越絶书校释》，中华书局，</w:t>
      </w:r>
      <w:r w:rsidRPr="00C84657">
        <w:t>2013</w:t>
      </w:r>
      <w:r w:rsidRPr="00C84657">
        <w:rPr>
          <w:rFonts w:hint="eastAsia"/>
        </w:rPr>
        <w:t>年，第</w:t>
      </w:r>
      <w:r w:rsidRPr="00C84657">
        <w:t>284</w:t>
      </w:r>
      <w:r w:rsidRPr="00C84657">
        <w:rPr>
          <w:rFonts w:hint="eastAsia"/>
        </w:rPr>
        <w:t>页。</w:t>
      </w:r>
    </w:p>
  </w:endnote>
  <w:endnote w:id="23">
    <w:p w14:paraId="79811EEA" w14:textId="77777777" w:rsidR="000414E8" w:rsidRPr="00C84657" w:rsidRDefault="000414E8" w:rsidP="00C84657">
      <w:r w:rsidRPr="00C84657">
        <w:endnoteRef/>
      </w:r>
      <w:r w:rsidRPr="00C84657">
        <w:rPr>
          <w:rFonts w:hint="eastAsia"/>
        </w:rPr>
        <w:t>［东汉］</w:t>
      </w:r>
      <w:r w:rsidRPr="00C84657">
        <w:rPr>
          <w:rFonts w:hint="eastAsia"/>
        </w:rPr>
        <w:t>袁康撰，</w:t>
      </w:r>
      <w:proofErr w:type="gramStart"/>
      <w:r w:rsidRPr="00C84657">
        <w:rPr>
          <w:rFonts w:hint="eastAsia"/>
        </w:rPr>
        <w:t>李步嘉校</w:t>
      </w:r>
      <w:proofErr w:type="gramEnd"/>
      <w:r w:rsidRPr="00C84657">
        <w:rPr>
          <w:rFonts w:hint="eastAsia"/>
        </w:rPr>
        <w:t>释：《越絶书校释》，第</w:t>
      </w:r>
      <w:r w:rsidRPr="00C84657">
        <w:t>301</w:t>
      </w:r>
      <w:r w:rsidRPr="00C84657">
        <w:rPr>
          <w:rFonts w:hint="eastAsia"/>
        </w:rPr>
        <w:t>页。</w:t>
      </w:r>
    </w:p>
  </w:endnote>
  <w:endnote w:id="24">
    <w:p w14:paraId="698BF9D5" w14:textId="77777777" w:rsidR="000414E8" w:rsidRPr="00C84657" w:rsidRDefault="000414E8" w:rsidP="00C84657">
      <w:r w:rsidRPr="00C84657">
        <w:endnoteRef/>
      </w:r>
      <w:r w:rsidRPr="00C84657">
        <w:t xml:space="preserve"> </w:t>
      </w:r>
      <w:r w:rsidRPr="00C84657">
        <w:rPr>
          <w:rFonts w:hint="eastAsia"/>
        </w:rPr>
        <w:t>肖海华：《五一简中的第一人称代词领格形式“央”》，未刊稿。</w:t>
      </w:r>
    </w:p>
  </w:endnote>
  <w:endnote w:id="25">
    <w:p w14:paraId="39FC3FEA" w14:textId="77777777" w:rsidR="000414E8" w:rsidRPr="00C84657" w:rsidRDefault="000414E8" w:rsidP="00C84657">
      <w:r w:rsidRPr="00C84657">
        <w:endnoteRef/>
      </w:r>
      <w:r w:rsidRPr="00C84657">
        <w:t xml:space="preserve"> </w:t>
      </w:r>
      <w:r w:rsidRPr="00C84657">
        <w:rPr>
          <w:rFonts w:hint="eastAsia"/>
        </w:rPr>
        <w:t>罗小华：《五一广场简牍所见名物考释（一）》，李学勤主编《出土文献》（第十四辑），中西书局，</w:t>
      </w:r>
      <w:r w:rsidRPr="00C84657">
        <w:t>2019</w:t>
      </w:r>
      <w:r w:rsidRPr="00C84657">
        <w:rPr>
          <w:rFonts w:hint="eastAsia"/>
        </w:rPr>
        <w:t>年，第</w:t>
      </w:r>
      <w:r w:rsidRPr="00C84657">
        <w:t>347</w:t>
      </w:r>
      <w:r w:rsidRPr="00C84657">
        <w:rPr>
          <w:rFonts w:hint="eastAsia"/>
        </w:rPr>
        <w:t>页。</w:t>
      </w:r>
    </w:p>
  </w:endnote>
  <w:endnote w:id="26">
    <w:p w14:paraId="1D2CBE30" w14:textId="77777777" w:rsidR="000414E8" w:rsidRPr="00C84657" w:rsidRDefault="000414E8" w:rsidP="00C84657">
      <w:r w:rsidRPr="00C84657">
        <w:endnoteRef/>
      </w:r>
      <w:r w:rsidRPr="00C84657">
        <w:rPr>
          <w:rFonts w:hint="eastAsia"/>
        </w:rPr>
        <w:t>马怡：《尹湾汉墓遣策札记》，李学勤、谢桂华主编《简帛研究》（</w:t>
      </w:r>
      <w:r w:rsidRPr="00C84657">
        <w:t>2002</w:t>
      </w:r>
      <w:r w:rsidRPr="00C84657">
        <w:rPr>
          <w:rFonts w:hint="eastAsia"/>
        </w:rPr>
        <w:t>、</w:t>
      </w:r>
      <w:r w:rsidRPr="00C84657">
        <w:t>2003</w:t>
      </w:r>
      <w:r w:rsidRPr="00C84657">
        <w:rPr>
          <w:rFonts w:hint="eastAsia"/>
        </w:rPr>
        <w:t>），桂林：广西师范大学出版社，</w:t>
      </w:r>
      <w:r w:rsidRPr="00C84657">
        <w:t>2005</w:t>
      </w:r>
      <w:r w:rsidRPr="00C84657">
        <w:rPr>
          <w:rFonts w:hint="eastAsia"/>
        </w:rPr>
        <w:t>年，第</w:t>
      </w:r>
      <w:r w:rsidRPr="00C84657">
        <w:t>265</w:t>
      </w:r>
      <w:r w:rsidRPr="00C84657">
        <w:rPr>
          <w:rFonts w:hint="eastAsia"/>
        </w:rPr>
        <w:t>页。罗小华《五一广场简牍所见名物考释（一）》，李学勤主编《出土文献》（第十四辑），第</w:t>
      </w:r>
      <w:r w:rsidRPr="00C84657">
        <w:t>345</w:t>
      </w:r>
      <w:r w:rsidRPr="00C84657">
        <w:rPr>
          <w:rFonts w:hint="eastAsia"/>
        </w:rPr>
        <w:t>页。</w:t>
      </w:r>
    </w:p>
  </w:endnote>
  <w:endnote w:id="27">
    <w:p w14:paraId="58890A88" w14:textId="77777777" w:rsidR="000414E8" w:rsidRPr="00C84657" w:rsidRDefault="000414E8" w:rsidP="00C84657">
      <w:r w:rsidRPr="00C84657">
        <w:endnoteRef/>
      </w:r>
      <w:r w:rsidRPr="00C84657">
        <w:rPr>
          <w:rFonts w:hint="eastAsia"/>
        </w:rPr>
        <w:t>窦磊：《汉晋衣物疏集校及相关问题考察》，武汉大学博士学位论文（</w:t>
      </w:r>
      <w:r w:rsidRPr="00C84657">
        <w:rPr>
          <w:rFonts w:hint="eastAsia"/>
        </w:rPr>
        <w:t>指导教师：陈伟教授），</w:t>
      </w:r>
      <w:r w:rsidRPr="00C84657">
        <w:t>2016</w:t>
      </w:r>
      <w:r w:rsidRPr="00C84657">
        <w:rPr>
          <w:rFonts w:hint="eastAsia"/>
        </w:rPr>
        <w:t>年，第</w:t>
      </w:r>
      <w:r w:rsidRPr="00C84657">
        <w:t>192</w:t>
      </w:r>
      <w:r w:rsidRPr="00C84657">
        <w:rPr>
          <w:rFonts w:hint="eastAsia"/>
        </w:rPr>
        <w:t>～</w:t>
      </w:r>
      <w:r w:rsidRPr="00C84657">
        <w:t>193</w:t>
      </w:r>
      <w:r w:rsidRPr="00C84657">
        <w:rPr>
          <w:rFonts w:hint="eastAsia"/>
        </w:rPr>
        <w:t>页。</w:t>
      </w:r>
    </w:p>
  </w:endnote>
  <w:endnote w:id="28">
    <w:p w14:paraId="1C65EE1B" w14:textId="77777777" w:rsidR="000414E8" w:rsidRPr="00C84657" w:rsidRDefault="000414E8" w:rsidP="00C84657">
      <w:r w:rsidRPr="00C84657">
        <w:endnoteRef/>
      </w:r>
      <w:r w:rsidRPr="00C84657">
        <w:rPr>
          <w:rFonts w:hint="eastAsia"/>
        </w:rPr>
        <w:t>［汉］</w:t>
      </w:r>
      <w:r w:rsidRPr="00C84657">
        <w:rPr>
          <w:rFonts w:hint="eastAsia"/>
        </w:rPr>
        <w:t>许慎撰，</w:t>
      </w:r>
      <w:r w:rsidRPr="00C84657">
        <w:t>[</w:t>
      </w:r>
      <w:r w:rsidRPr="00C84657">
        <w:rPr>
          <w:rFonts w:hint="eastAsia"/>
        </w:rPr>
        <w:t>清</w:t>
      </w:r>
      <w:r w:rsidRPr="00C84657">
        <w:t>]</w:t>
      </w:r>
      <w:r w:rsidRPr="00C84657">
        <w:rPr>
          <w:rFonts w:hint="eastAsia"/>
        </w:rPr>
        <w:t>段玉裁注，</w:t>
      </w:r>
      <w:proofErr w:type="gramStart"/>
      <w:r w:rsidRPr="00C84657">
        <w:rPr>
          <w:rFonts w:hint="eastAsia"/>
        </w:rPr>
        <w:t>许惟贤</w:t>
      </w:r>
      <w:proofErr w:type="gramEnd"/>
      <w:r w:rsidRPr="00C84657">
        <w:rPr>
          <w:rFonts w:hint="eastAsia"/>
        </w:rPr>
        <w:t>整理：《说文解字注》，南京：凤凰出版社，</w:t>
      </w:r>
      <w:r w:rsidRPr="00C84657">
        <w:t>2007</w:t>
      </w:r>
      <w:r w:rsidRPr="00C84657">
        <w:rPr>
          <w:rFonts w:hint="eastAsia"/>
        </w:rPr>
        <w:t>年，第</w:t>
      </w:r>
      <w:r w:rsidRPr="00C84657">
        <w:t>1128</w:t>
      </w:r>
      <w:r w:rsidRPr="00C84657">
        <w:rPr>
          <w:rFonts w:hint="eastAsia"/>
        </w:rPr>
        <w:t>页。</w:t>
      </w:r>
    </w:p>
  </w:endnote>
  <w:endnote w:id="29">
    <w:p w14:paraId="0D6C4E77" w14:textId="77777777" w:rsidR="000414E8" w:rsidRPr="00C84657" w:rsidRDefault="000414E8" w:rsidP="00C84657">
      <w:r w:rsidRPr="00C84657">
        <w:endnoteRef/>
      </w:r>
      <w:r w:rsidRPr="00C84657">
        <w:rPr>
          <w:rFonts w:hint="eastAsia"/>
        </w:rPr>
        <w:t>［汉］</w:t>
      </w:r>
      <w:r w:rsidRPr="00C84657">
        <w:rPr>
          <w:rFonts w:hint="eastAsia"/>
        </w:rPr>
        <w:t>刘熙撰，［清］毕沅疏证，［清］王先谦补，祝敏彻、孙玉文点校：《释名疏证补》，中华书局，</w:t>
      </w:r>
      <w:r w:rsidRPr="00C84657">
        <w:t>2008</w:t>
      </w:r>
      <w:r w:rsidRPr="00C84657">
        <w:rPr>
          <w:rFonts w:hint="eastAsia"/>
        </w:rPr>
        <w:t>年，第</w:t>
      </w:r>
      <w:r w:rsidRPr="00C84657">
        <w:t>151</w:t>
      </w:r>
      <w:r w:rsidRPr="00C84657">
        <w:rPr>
          <w:rFonts w:hint="eastAsia"/>
        </w:rPr>
        <w:t>页。</w:t>
      </w:r>
    </w:p>
  </w:endnote>
  <w:endnote w:id="30">
    <w:p w14:paraId="0F0AD7BE" w14:textId="77777777" w:rsidR="000414E8" w:rsidRPr="00AD7236" w:rsidRDefault="000414E8" w:rsidP="00C84657">
      <w:pPr>
        <w:rPr>
          <w:sz w:val="21"/>
          <w:szCs w:val="21"/>
        </w:rPr>
      </w:pPr>
      <w:r w:rsidRPr="00C84657">
        <w:endnoteRef/>
      </w:r>
      <w:r w:rsidRPr="00C84657">
        <w:rPr>
          <w:rFonts w:hint="eastAsia"/>
        </w:rPr>
        <w:t>王子今：《宛珠·齐纨·穰橙邓橘：战国秦汉商品地方品牌的经济史考察》，《中国经济史研究》</w:t>
      </w:r>
      <w:r w:rsidRPr="00C84657">
        <w:t>2019</w:t>
      </w:r>
      <w:r w:rsidRPr="00C84657">
        <w:rPr>
          <w:rFonts w:hint="eastAsia"/>
        </w:rPr>
        <w:t>年第</w:t>
      </w:r>
      <w:r w:rsidRPr="00C84657">
        <w:t>3</w:t>
      </w:r>
      <w:r w:rsidRPr="00C84657">
        <w:rPr>
          <w:rFonts w:hint="eastAsia"/>
        </w:rPr>
        <w:t>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10CAC6C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F16ADF">
      <w:rPr>
        <w:sz w:val="18"/>
        <w:szCs w:val="18"/>
      </w:rPr>
      <w:t>10</w:t>
    </w:r>
    <w:r w:rsidRPr="00C01B1F">
      <w:rPr>
        <w:rFonts w:hint="eastAsia"/>
        <w:sz w:val="18"/>
        <w:szCs w:val="18"/>
      </w:rPr>
      <w:t>月</w:t>
    </w:r>
    <w:r w:rsidR="00F16ADF">
      <w:rPr>
        <w:sz w:val="18"/>
        <w:szCs w:val="18"/>
      </w:rPr>
      <w:t>1</w:t>
    </w:r>
    <w:r w:rsidR="004346F5">
      <w:rPr>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F16ADF">
      <w:rPr>
        <w:sz w:val="18"/>
        <w:szCs w:val="18"/>
      </w:rPr>
      <w:t>10</w:t>
    </w:r>
    <w:r w:rsidRPr="00C01B1F">
      <w:rPr>
        <w:rFonts w:hint="eastAsia"/>
        <w:sz w:val="18"/>
        <w:szCs w:val="18"/>
      </w:rPr>
      <w:t>月</w:t>
    </w:r>
    <w:r w:rsidR="00F16ADF">
      <w:rPr>
        <w:sz w:val="18"/>
        <w:szCs w:val="18"/>
      </w:rPr>
      <w:t>1</w:t>
    </w:r>
    <w:r w:rsidR="004346F5">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E311CA">
      <w:rPr>
        <w:noProof/>
        <w:sz w:val="18"/>
        <w:szCs w:val="18"/>
      </w:rPr>
      <w:t>2</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E311CA">
      <w:rPr>
        <w:noProof/>
        <w:sz w:val="18"/>
        <w:szCs w:val="18"/>
      </w:rPr>
      <w:t>2</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689E" w14:textId="77777777" w:rsidR="00D926DE" w:rsidRDefault="00D926DE" w:rsidP="00CB0024">
      <w:r>
        <w:separator/>
      </w:r>
    </w:p>
  </w:footnote>
  <w:footnote w:type="continuationSeparator" w:id="0">
    <w:p w14:paraId="1B69C1AA" w14:textId="77777777" w:rsidR="00D926DE" w:rsidRDefault="00D926D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F15A57E"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59594D">
      <w:t>5</w:t>
    </w:r>
    <w:r w:rsidR="004346F5">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1E4A34AA"/>
    <w:multiLevelType w:val="hybridMultilevel"/>
    <w:tmpl w:val="27FC46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2"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5"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1D5BC9"/>
    <w:multiLevelType w:val="hybridMultilevel"/>
    <w:tmpl w:val="07CC8BA6"/>
    <w:lvl w:ilvl="0" w:tplc="8602A02E">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9"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0"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4"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5"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9"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31"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2"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7"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2"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3"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5A6135"/>
    <w:multiLevelType w:val="hybridMultilevel"/>
    <w:tmpl w:val="C590CE7C"/>
    <w:lvl w:ilvl="0" w:tplc="195AE63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758714786">
    <w:abstractNumId w:val="22"/>
  </w:num>
  <w:num w:numId="2" w16cid:durableId="408311128">
    <w:abstractNumId w:val="8"/>
  </w:num>
  <w:num w:numId="3" w16cid:durableId="732656922">
    <w:abstractNumId w:val="43"/>
  </w:num>
  <w:num w:numId="4" w16cid:durableId="485636373">
    <w:abstractNumId w:val="38"/>
  </w:num>
  <w:num w:numId="5" w16cid:durableId="1970671604">
    <w:abstractNumId w:val="26"/>
  </w:num>
  <w:num w:numId="6" w16cid:durableId="1615333478">
    <w:abstractNumId w:val="15"/>
  </w:num>
  <w:num w:numId="7" w16cid:durableId="2012679788">
    <w:abstractNumId w:val="16"/>
  </w:num>
  <w:num w:numId="8" w16cid:durableId="1630933695">
    <w:abstractNumId w:val="29"/>
  </w:num>
  <w:num w:numId="9" w16cid:durableId="1458527490">
    <w:abstractNumId w:val="6"/>
  </w:num>
  <w:num w:numId="10" w16cid:durableId="744571071">
    <w:abstractNumId w:val="33"/>
  </w:num>
  <w:num w:numId="11" w16cid:durableId="677120910">
    <w:abstractNumId w:val="25"/>
  </w:num>
  <w:num w:numId="12" w16cid:durableId="156893947">
    <w:abstractNumId w:val="12"/>
  </w:num>
  <w:num w:numId="13" w16cid:durableId="426116808">
    <w:abstractNumId w:val="27"/>
  </w:num>
  <w:num w:numId="14" w16cid:durableId="1515070518">
    <w:abstractNumId w:val="5"/>
  </w:num>
  <w:num w:numId="15" w16cid:durableId="1705715045">
    <w:abstractNumId w:val="17"/>
  </w:num>
  <w:num w:numId="16" w16cid:durableId="499587214">
    <w:abstractNumId w:val="32"/>
  </w:num>
  <w:num w:numId="17" w16cid:durableId="1260023106">
    <w:abstractNumId w:val="40"/>
  </w:num>
  <w:num w:numId="18" w16cid:durableId="1734812377">
    <w:abstractNumId w:val="3"/>
  </w:num>
  <w:num w:numId="19" w16cid:durableId="1965889715">
    <w:abstractNumId w:val="21"/>
  </w:num>
  <w:num w:numId="20" w16cid:durableId="1927229259">
    <w:abstractNumId w:val="4"/>
  </w:num>
  <w:num w:numId="21" w16cid:durableId="450632502">
    <w:abstractNumId w:val="13"/>
  </w:num>
  <w:num w:numId="22" w16cid:durableId="81799242">
    <w:abstractNumId w:val="44"/>
  </w:num>
  <w:num w:numId="23" w16cid:durableId="2140414575">
    <w:abstractNumId w:val="7"/>
  </w:num>
  <w:num w:numId="24" w16cid:durableId="1928731936">
    <w:abstractNumId w:val="1"/>
  </w:num>
  <w:num w:numId="25" w16cid:durableId="407967895">
    <w:abstractNumId w:val="37"/>
  </w:num>
  <w:num w:numId="26" w16cid:durableId="1363436261">
    <w:abstractNumId w:val="39"/>
  </w:num>
  <w:num w:numId="27" w16cid:durableId="963271690">
    <w:abstractNumId w:val="23"/>
  </w:num>
  <w:num w:numId="28" w16cid:durableId="1875188292">
    <w:abstractNumId w:val="28"/>
  </w:num>
  <w:num w:numId="29" w16cid:durableId="1087926639">
    <w:abstractNumId w:val="19"/>
  </w:num>
  <w:num w:numId="30" w16cid:durableId="1696424306">
    <w:abstractNumId w:val="31"/>
  </w:num>
  <w:num w:numId="31" w16cid:durableId="579601958">
    <w:abstractNumId w:val="14"/>
  </w:num>
  <w:num w:numId="32" w16cid:durableId="1309361748">
    <w:abstractNumId w:val="36"/>
  </w:num>
  <w:num w:numId="33" w16cid:durableId="1877543526">
    <w:abstractNumId w:val="20"/>
  </w:num>
  <w:num w:numId="34" w16cid:durableId="1839805911">
    <w:abstractNumId w:val="42"/>
  </w:num>
  <w:num w:numId="35" w16cid:durableId="1365062415">
    <w:abstractNumId w:val="11"/>
  </w:num>
  <w:num w:numId="36" w16cid:durableId="1676879617">
    <w:abstractNumId w:val="41"/>
  </w:num>
  <w:num w:numId="37" w16cid:durableId="1827361512">
    <w:abstractNumId w:val="34"/>
  </w:num>
  <w:num w:numId="38" w16cid:durableId="1409616302">
    <w:abstractNumId w:val="35"/>
  </w:num>
  <w:num w:numId="39" w16cid:durableId="917519734">
    <w:abstractNumId w:val="2"/>
  </w:num>
  <w:num w:numId="40" w16cid:durableId="1918438476">
    <w:abstractNumId w:val="24"/>
  </w:num>
  <w:num w:numId="41" w16cid:durableId="1405181670">
    <w:abstractNumId w:val="9"/>
  </w:num>
  <w:num w:numId="42" w16cid:durableId="1150706386">
    <w:abstractNumId w:val="30"/>
  </w:num>
  <w:num w:numId="43" w16cid:durableId="108744527">
    <w:abstractNumId w:val="0"/>
  </w:num>
  <w:num w:numId="44" w16cid:durableId="1718158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4895132">
    <w:abstractNumId w:val="10"/>
  </w:num>
  <w:num w:numId="46" w16cid:durableId="8080869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4AB0"/>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1956"/>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9A6"/>
    <w:rsid w:val="00200B58"/>
    <w:rsid w:val="00211416"/>
    <w:rsid w:val="002117E4"/>
    <w:rsid w:val="002129CF"/>
    <w:rsid w:val="00216AB7"/>
    <w:rsid w:val="00217A9A"/>
    <w:rsid w:val="002209DA"/>
    <w:rsid w:val="002211DE"/>
    <w:rsid w:val="00221F6F"/>
    <w:rsid w:val="00222DB3"/>
    <w:rsid w:val="00222FCE"/>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4873"/>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46F5"/>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0EA7"/>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193D"/>
    <w:rsid w:val="0073487E"/>
    <w:rsid w:val="00740478"/>
    <w:rsid w:val="00740A8A"/>
    <w:rsid w:val="00742DDD"/>
    <w:rsid w:val="00744921"/>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F3D78"/>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76421"/>
    <w:rsid w:val="008815F2"/>
    <w:rsid w:val="008839BB"/>
    <w:rsid w:val="00883E9F"/>
    <w:rsid w:val="00884DD1"/>
    <w:rsid w:val="00885A24"/>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5ED"/>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A2818"/>
    <w:rsid w:val="00AA3B72"/>
    <w:rsid w:val="00AA4359"/>
    <w:rsid w:val="00AA543B"/>
    <w:rsid w:val="00AA5ACA"/>
    <w:rsid w:val="00AA6604"/>
    <w:rsid w:val="00AA7065"/>
    <w:rsid w:val="00AA75D5"/>
    <w:rsid w:val="00AA7E0A"/>
    <w:rsid w:val="00AB0B6C"/>
    <w:rsid w:val="00AB2A94"/>
    <w:rsid w:val="00AB3DF0"/>
    <w:rsid w:val="00AB58B2"/>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6A56"/>
    <w:rsid w:val="00B96F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E70CF"/>
    <w:rsid w:val="00BF358E"/>
    <w:rsid w:val="00BF5F1D"/>
    <w:rsid w:val="00BF689F"/>
    <w:rsid w:val="00C008DD"/>
    <w:rsid w:val="00C02697"/>
    <w:rsid w:val="00C02E8C"/>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3770"/>
    <w:rsid w:val="00C4502F"/>
    <w:rsid w:val="00C46047"/>
    <w:rsid w:val="00C50F78"/>
    <w:rsid w:val="00C52B1A"/>
    <w:rsid w:val="00C540E0"/>
    <w:rsid w:val="00C57D84"/>
    <w:rsid w:val="00C639B5"/>
    <w:rsid w:val="00C673BD"/>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9E1"/>
    <w:rsid w:val="00D76AAD"/>
    <w:rsid w:val="00D77944"/>
    <w:rsid w:val="00D81F8C"/>
    <w:rsid w:val="00D84579"/>
    <w:rsid w:val="00D859D5"/>
    <w:rsid w:val="00D85C5E"/>
    <w:rsid w:val="00D875E6"/>
    <w:rsid w:val="00D91E89"/>
    <w:rsid w:val="00D926DE"/>
    <w:rsid w:val="00D936F8"/>
    <w:rsid w:val="00D94D4A"/>
    <w:rsid w:val="00DA17FB"/>
    <w:rsid w:val="00DA2027"/>
    <w:rsid w:val="00DA469D"/>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5DA2"/>
    <w:rsid w:val="00E0700B"/>
    <w:rsid w:val="00E1084C"/>
    <w:rsid w:val="00E11510"/>
    <w:rsid w:val="00E14EB9"/>
    <w:rsid w:val="00E1723C"/>
    <w:rsid w:val="00E2021E"/>
    <w:rsid w:val="00E2162E"/>
    <w:rsid w:val="00E27BC2"/>
    <w:rsid w:val="00E311CA"/>
    <w:rsid w:val="00E3265B"/>
    <w:rsid w:val="00E330F9"/>
    <w:rsid w:val="00E34747"/>
    <w:rsid w:val="00E3579F"/>
    <w:rsid w:val="00E37814"/>
    <w:rsid w:val="00E415C5"/>
    <w:rsid w:val="00E44F9D"/>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94DE0"/>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4E2F"/>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6ADF"/>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56E5"/>
    <w:rsid w:val="00F86BCE"/>
    <w:rsid w:val="00F94E59"/>
    <w:rsid w:val="00FA2510"/>
    <w:rsid w:val="00FA379D"/>
    <w:rsid w:val="00FA3C18"/>
    <w:rsid w:val="00FA72F5"/>
    <w:rsid w:val="00FB1AFD"/>
    <w:rsid w:val="00FB3BA3"/>
    <w:rsid w:val="00FB3F68"/>
    <w:rsid w:val="00FB45B2"/>
    <w:rsid w:val="00FC4A76"/>
    <w:rsid w:val="00FC5812"/>
    <w:rsid w:val="00FC60A5"/>
    <w:rsid w:val="00FC78A4"/>
    <w:rsid w:val="00FD2B7F"/>
    <w:rsid w:val="00FD3E77"/>
    <w:rsid w:val="00FD71AB"/>
    <w:rsid w:val="00FE080D"/>
    <w:rsid w:val="00FE0A61"/>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5FB42A4A-A732-49CA-B7E6-244CEAC1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Quote"/>
    <w:basedOn w:val="a"/>
    <w:next w:val="a"/>
    <w:link w:val="afff3"/>
    <w:uiPriority w:val="29"/>
    <w:qFormat/>
    <w:rsid w:val="00F05B87"/>
    <w:pPr>
      <w:spacing w:before="200" w:after="160"/>
      <w:ind w:left="864" w:right="864"/>
      <w:jc w:val="center"/>
    </w:pPr>
    <w:rPr>
      <w:i/>
      <w:iCs/>
      <w:color w:val="404040" w:themeColor="text1" w:themeTint="BF"/>
    </w:rPr>
  </w:style>
  <w:style w:type="character" w:customStyle="1" w:styleId="afff3">
    <w:name w:val="引用 字符"/>
    <w:basedOn w:val="a0"/>
    <w:link w:val="afff2"/>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4">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4"/>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4">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5">
    <w:name w:val="标题４"/>
    <w:basedOn w:val="140"/>
    <w:next w:val="af8"/>
    <w:link w:val="Char8"/>
    <w:rsid w:val="00B219F9"/>
    <w:pPr>
      <w:ind w:firstLine="400"/>
    </w:pPr>
  </w:style>
  <w:style w:type="character" w:customStyle="1" w:styleId="Char8">
    <w:name w:val="标题４ Char"/>
    <w:link w:val="afff5"/>
    <w:rsid w:val="00B219F9"/>
    <w:rPr>
      <w:rFonts w:ascii="方正黑体简体" w:eastAsia="方正黑体简体" w:hAnsi="Times New Roman"/>
      <w:kern w:val="2"/>
      <w:sz w:val="21"/>
      <w:szCs w:val="24"/>
    </w:rPr>
  </w:style>
  <w:style w:type="paragraph" w:styleId="afff6">
    <w:name w:val="Body Text Indent"/>
    <w:basedOn w:val="a"/>
    <w:link w:val="afff7"/>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7">
    <w:name w:val="正文文本缩进 字符"/>
    <w:basedOn w:val="a0"/>
    <w:link w:val="afff6"/>
    <w:rsid w:val="00B219F9"/>
    <w:rPr>
      <w:rFonts w:ascii="Times New Roman" w:eastAsia="方正书宋简体" w:hAnsi="Times New Roman"/>
      <w:kern w:val="2"/>
      <w:szCs w:val="24"/>
    </w:rPr>
  </w:style>
  <w:style w:type="paragraph" w:customStyle="1" w:styleId="afff8">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rsid w:val="00B219F9"/>
    <w:pPr>
      <w:adjustRightInd w:val="0"/>
      <w:spacing w:line="240" w:lineRule="auto"/>
      <w:outlineLvl w:val="0"/>
    </w:pPr>
    <w:rPr>
      <w:snapToGrid w:val="0"/>
    </w:rPr>
  </w:style>
  <w:style w:type="character" w:customStyle="1" w:styleId="Char9">
    <w:name w:val="论丛标题 Char"/>
    <w:basedOn w:val="10"/>
    <w:link w:val="afff8"/>
    <w:rsid w:val="00B219F9"/>
    <w:rPr>
      <w:rFonts w:ascii="方正书宋简体" w:eastAsia="方正书宋简体" w:hAnsi="Times New Roman"/>
      <w:b w:val="0"/>
      <w:bCs/>
      <w:snapToGrid w:val="0"/>
      <w:kern w:val="44"/>
      <w:sz w:val="36"/>
      <w:szCs w:val="44"/>
    </w:rPr>
  </w:style>
  <w:style w:type="paragraph" w:customStyle="1" w:styleId="afffa">
    <w:name w:val="论丛作者"/>
    <w:basedOn w:val="afff4"/>
    <w:link w:val="Charb"/>
    <w:qFormat/>
    <w:rsid w:val="00B219F9"/>
    <w:pPr>
      <w:adjustRightInd w:val="0"/>
      <w:spacing w:line="240" w:lineRule="auto"/>
      <w:outlineLvl w:val="0"/>
    </w:pPr>
  </w:style>
  <w:style w:type="character" w:customStyle="1" w:styleId="Chara">
    <w:name w:val="论丛副题 Char"/>
    <w:basedOn w:val="2Char"/>
    <w:link w:val="afff9"/>
    <w:rsid w:val="00B219F9"/>
    <w:rPr>
      <w:rFonts w:ascii="方正楷体简体" w:eastAsia="方正楷体简体" w:hAnsi="Cambria"/>
      <w:bCs/>
      <w:snapToGrid w:val="0"/>
      <w:w w:val="120"/>
      <w:kern w:val="2"/>
      <w:sz w:val="28"/>
      <w:szCs w:val="32"/>
    </w:rPr>
  </w:style>
  <w:style w:type="paragraph" w:customStyle="1" w:styleId="afffb">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rsid w:val="00B219F9"/>
    <w:rPr>
      <w:rFonts w:ascii="方正仿宋简体" w:eastAsia="方正仿宋简体" w:hAnsi="Times New Roman"/>
      <w:kern w:val="2"/>
      <w:sz w:val="28"/>
      <w:szCs w:val="28"/>
    </w:rPr>
  </w:style>
  <w:style w:type="paragraph" w:customStyle="1" w:styleId="afffc">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b"/>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rsid w:val="00B219F9"/>
    <w:rPr>
      <w:rFonts w:ascii="方正书宋简体" w:eastAsia="方正书宋简体" w:hAnsi="Times New Roman"/>
      <w:snapToGrid w:val="0"/>
      <w:sz w:val="18"/>
      <w:szCs w:val="18"/>
    </w:rPr>
  </w:style>
  <w:style w:type="paragraph" w:customStyle="1" w:styleId="afffd">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rsid w:val="00B219F9"/>
    <w:rPr>
      <w:rFonts w:ascii="方正书宋简体" w:eastAsia="方正书宋简体" w:hAnsi="Times New Roman"/>
      <w:kern w:val="2"/>
    </w:rPr>
  </w:style>
  <w:style w:type="paragraph" w:customStyle="1" w:styleId="32">
    <w:name w:val="论丛题3"/>
    <w:basedOn w:val="afff5"/>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5"/>
    <w:rsid w:val="00B219F9"/>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rsid w:val="00B219F9"/>
    <w:rPr>
      <w:rFonts w:ascii="方正仿宋简体" w:eastAsia="方正仿宋简体" w:hAnsi="Times New Roman"/>
      <w:kern w:val="2"/>
    </w:rPr>
  </w:style>
  <w:style w:type="paragraph" w:customStyle="1" w:styleId="affff0">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rsid w:val="00B219F9"/>
    <w:rPr>
      <w:rFonts w:ascii="方正准圆简体" w:eastAsia="方正准圆简体" w:hAnsi="Times New Roman"/>
      <w:w w:val="110"/>
      <w:kern w:val="2"/>
      <w:sz w:val="18"/>
      <w:szCs w:val="18"/>
    </w:rPr>
  </w:style>
  <w:style w:type="paragraph" w:customStyle="1" w:styleId="affff1">
    <w:name w:val="论丛附参文"/>
    <w:basedOn w:val="afffd"/>
    <w:link w:val="Charf2"/>
    <w:qFormat/>
    <w:rsid w:val="00B219F9"/>
    <w:pPr>
      <w:spacing w:line="300" w:lineRule="exact"/>
      <w:ind w:firstLine="382"/>
    </w:pPr>
    <w:rPr>
      <w:sz w:val="18"/>
      <w:szCs w:val="18"/>
    </w:rPr>
  </w:style>
  <w:style w:type="character" w:customStyle="1" w:styleId="Charf1">
    <w:name w:val="论丛附参题 Char"/>
    <w:basedOn w:val="afa"/>
    <w:link w:val="affff0"/>
    <w:rsid w:val="00B219F9"/>
    <w:rPr>
      <w:rFonts w:ascii="方正黑体简体" w:eastAsia="方正黑体简体" w:hAnsi="Times New Roman"/>
      <w:snapToGrid w:val="0"/>
      <w:kern w:val="2"/>
      <w:sz w:val="18"/>
      <w:szCs w:val="18"/>
    </w:rPr>
  </w:style>
  <w:style w:type="paragraph" w:customStyle="1" w:styleId="affff2">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rsid w:val="00B219F9"/>
    <w:rPr>
      <w:rFonts w:ascii="方正书宋简体" w:eastAsia="方正书宋简体" w:hAnsi="Times New Roman"/>
      <w:kern w:val="2"/>
      <w:sz w:val="18"/>
      <w:szCs w:val="18"/>
    </w:rPr>
  </w:style>
  <w:style w:type="character" w:customStyle="1" w:styleId="Charf3">
    <w:name w:val="论丛英摘 Char"/>
    <w:basedOn w:val="a0"/>
    <w:link w:val="affff2"/>
    <w:rsid w:val="00B219F9"/>
    <w:rPr>
      <w:rFonts w:ascii="方正书宋简体" w:eastAsia="方正书宋简体" w:hAnsi="Times New Roman"/>
      <w:kern w:val="2"/>
      <w:sz w:val="21"/>
      <w:szCs w:val="21"/>
    </w:rPr>
  </w:style>
  <w:style w:type="paragraph" w:styleId="affff3">
    <w:name w:val="Revision"/>
    <w:hidden/>
    <w:uiPriority w:val="99"/>
    <w:semiHidden/>
    <w:rsid w:val="00B219F9"/>
    <w:rPr>
      <w:rFonts w:ascii="Times New Roman" w:eastAsia="方正书宋简体" w:hAnsi="Times New Roman"/>
      <w:kern w:val="2"/>
      <w:szCs w:val="24"/>
    </w:rPr>
  </w:style>
  <w:style w:type="table" w:customStyle="1" w:styleId="26">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uiPriority w:val="39"/>
    <w:rsid w:val="00F16ADF"/>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ff2"/>
    <w:uiPriority w:val="39"/>
    <w:rsid w:val="000414E8"/>
    <w:rPr>
      <w:rFonts w:ascii="Times New Roman" w:hAnsi="Times New Roman"/>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00748741">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bsm.org.cn/?hanjian/8286.html"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D93B-A360-496E-97B9-238A8204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19</Pages>
  <Words>3592</Words>
  <Characters>3773</Characters>
  <Application>Microsoft Office Word</Application>
  <DocSecurity>0</DocSecurity>
  <Lines>198</Lines>
  <Paragraphs>120</Paragraphs>
  <ScaleCrop>false</ScaleCrop>
  <Company>GWZ</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512</cp:revision>
  <dcterms:created xsi:type="dcterms:W3CDTF">2019-09-16T14:32:00Z</dcterms:created>
  <dcterms:modified xsi:type="dcterms:W3CDTF">2022-10-16T02:15:00Z</dcterms:modified>
</cp:coreProperties>
</file>