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AED5B" w14:textId="0AD58546" w:rsidR="00773F47" w:rsidRDefault="00ED658D" w:rsidP="00ED658D">
      <w:pPr>
        <w:pStyle w:val="ab"/>
        <w:rPr>
          <w:rFonts w:eastAsia="PMingLiU"/>
          <w:lang w:eastAsia="zh-TW"/>
        </w:rPr>
      </w:pPr>
      <w:bookmarkStart w:id="0" w:name="_Toc481943440"/>
      <w:r w:rsidRPr="00ED658D">
        <w:rPr>
          <w:rFonts w:hint="eastAsia"/>
          <w:lang w:eastAsia="zh-TW"/>
        </w:rPr>
        <w:t>《恪法師第一抄》釋文簡注</w:t>
      </w:r>
    </w:p>
    <w:p w14:paraId="3C668581" w14:textId="77777777" w:rsidR="00773F47" w:rsidRPr="00773F47" w:rsidRDefault="00773F47" w:rsidP="00ED658D">
      <w:pPr>
        <w:pStyle w:val="ab"/>
        <w:rPr>
          <w:rFonts w:eastAsia="PMingLiU" w:hint="eastAsia"/>
          <w:lang w:eastAsia="zh-TW"/>
        </w:rPr>
      </w:pPr>
    </w:p>
    <w:p w14:paraId="62F43F3E" w14:textId="77777777" w:rsidR="00773F47" w:rsidRDefault="00ED658D" w:rsidP="00773F47">
      <w:pPr>
        <w:pStyle w:val="ac"/>
        <w:rPr>
          <w:rFonts w:eastAsia="PMingLiU"/>
        </w:rPr>
      </w:pPr>
      <w:r w:rsidRPr="00ED658D">
        <w:rPr>
          <w:rFonts w:hint="eastAsia"/>
        </w:rPr>
        <w:t>（首發）</w:t>
      </w:r>
    </w:p>
    <w:p w14:paraId="36308254" w14:textId="68997A43" w:rsidR="00ED658D" w:rsidRPr="00ED658D" w:rsidRDefault="00773F47" w:rsidP="00773F47">
      <w:pPr>
        <w:pStyle w:val="ac"/>
      </w:pPr>
      <w:r w:rsidRPr="00ED658D">
        <w:rPr>
          <w:rFonts w:hint="eastAsia"/>
        </w:rPr>
        <w:t>李洪財</w:t>
      </w:r>
    </w:p>
    <w:p w14:paraId="7E04911A" w14:textId="441C6CBF" w:rsidR="00ED658D" w:rsidRDefault="00ED658D" w:rsidP="00773F47">
      <w:pPr>
        <w:pStyle w:val="ac"/>
      </w:pPr>
      <w:r w:rsidRPr="00ED658D">
        <w:rPr>
          <w:rFonts w:hint="eastAsia"/>
        </w:rPr>
        <w:t xml:space="preserve">湖南大學岳麓書院   </w:t>
      </w:r>
    </w:p>
    <w:p w14:paraId="1184AEC9" w14:textId="77777777" w:rsidR="00773F47" w:rsidRPr="00773F47" w:rsidRDefault="00773F47" w:rsidP="00773F47">
      <w:pPr>
        <w:pStyle w:val="ac"/>
        <w:rPr>
          <w:rFonts w:eastAsia="PMingLiU" w:hint="eastAsia"/>
        </w:rPr>
      </w:pPr>
      <w:bookmarkStart w:id="1" w:name="_GoBack"/>
      <w:bookmarkEnd w:id="1"/>
    </w:p>
    <w:p w14:paraId="103F8251" w14:textId="2776EFD6" w:rsidR="00ED658D" w:rsidRPr="00ED658D" w:rsidRDefault="00ED658D" w:rsidP="00ED658D">
      <w:pPr>
        <w:pStyle w:val="aa"/>
        <w:ind w:firstLine="560"/>
        <w:rPr>
          <w:lang w:eastAsia="zh-TW"/>
        </w:rPr>
      </w:pPr>
      <w:r w:rsidRPr="00ED658D">
        <w:rPr>
          <w:rFonts w:hint="eastAsia"/>
          <w:lang w:eastAsia="zh-TW"/>
        </w:rPr>
        <w:t>按：《恪法師第一抄》是我碩士論文研究的主要材料</w:t>
      </w:r>
      <w:bookmarkEnd w:id="0"/>
      <w:r w:rsidRPr="00ED658D">
        <w:rPr>
          <w:vertAlign w:val="superscript"/>
          <w:lang w:eastAsia="zh-TW"/>
        </w:rPr>
        <w:endnoteReference w:id="1"/>
      </w:r>
      <w:r w:rsidRPr="00ED658D">
        <w:rPr>
          <w:rFonts w:hint="eastAsia"/>
          <w:lang w:eastAsia="zh-TW"/>
        </w:rPr>
        <w:t>，近幾年有不少同好詢問此文的後續情況，并希望能早日見到圖文。但因為我後來研究方向轉變，出版之事一再拖延。近幾日又有好友問及此文，由此先將最新的釋文和簡注稿呈與大家指正。此稿與之前的碩士論文有較大差別，不僅增加了很多新釋和改釋字，而且為了方便理解文義，還增加了很多注釋。後續尚有十個專題研究，待日後時機成熟再一併呈與學界批評。</w:t>
      </w:r>
    </w:p>
    <w:p w14:paraId="6F77183E" w14:textId="77777777" w:rsidR="00ED658D" w:rsidRPr="00ED658D" w:rsidRDefault="00ED658D" w:rsidP="00ED658D">
      <w:pPr>
        <w:pStyle w:val="aa"/>
        <w:ind w:firstLine="562"/>
        <w:jc w:val="center"/>
        <w:rPr>
          <w:b/>
          <w:lang w:eastAsia="zh-TW"/>
        </w:rPr>
      </w:pPr>
      <w:r w:rsidRPr="00ED658D">
        <w:rPr>
          <w:rFonts w:hint="eastAsia"/>
          <w:b/>
          <w:lang w:eastAsia="zh-TW"/>
        </w:rPr>
        <w:t>凡例說明</w:t>
      </w:r>
    </w:p>
    <w:p w14:paraId="46E9F2EA" w14:textId="77777777" w:rsidR="00ED658D" w:rsidRPr="00ED658D" w:rsidRDefault="00ED658D" w:rsidP="00ED658D">
      <w:pPr>
        <w:pStyle w:val="aa"/>
        <w:ind w:firstLine="560"/>
        <w:rPr>
          <w:lang w:eastAsia="zh-TW"/>
        </w:rPr>
      </w:pPr>
      <w:r w:rsidRPr="00ED658D">
        <w:rPr>
          <w:rFonts w:hint="eastAsia"/>
          <w:lang w:eastAsia="zh-TW"/>
        </w:rPr>
        <w:t>一、釋文中數字表示行數。除卷首題名外，每行釋文先標明行數並用“/”分隔。</w:t>
      </w:r>
    </w:p>
    <w:p w14:paraId="1818E688" w14:textId="77777777" w:rsidR="00ED658D" w:rsidRPr="00ED658D" w:rsidRDefault="00ED658D" w:rsidP="00ED658D">
      <w:pPr>
        <w:pStyle w:val="aa"/>
        <w:ind w:firstLine="560"/>
        <w:rPr>
          <w:lang w:eastAsia="zh-TW"/>
        </w:rPr>
      </w:pPr>
      <w:r w:rsidRPr="00ED658D">
        <w:rPr>
          <w:rFonts w:hint="eastAsia"/>
        </w:rPr>
        <w:t>二、分段。</w:t>
      </w:r>
      <w:r w:rsidRPr="00ED658D">
        <w:rPr>
          <w:rFonts w:hint="eastAsia"/>
          <w:lang w:eastAsia="zh-TW"/>
        </w:rPr>
        <w:t>《恪抄》原卷</w:t>
      </w:r>
      <w:r w:rsidRPr="00ED658D">
        <w:rPr>
          <w:rFonts w:hint="eastAsia"/>
        </w:rPr>
        <w:t>用</w:t>
      </w:r>
      <w:r w:rsidRPr="00ED658D">
        <w:rPr>
          <w:rFonts w:hint="eastAsia"/>
          <w:lang w:eastAsia="zh-TW"/>
        </w:rPr>
        <w:t>空格分段，</w:t>
      </w:r>
      <w:r w:rsidRPr="00ED658D">
        <w:rPr>
          <w:rFonts w:hint="eastAsia"/>
        </w:rPr>
        <w:t>但不另起行。</w:t>
      </w:r>
      <w:r w:rsidRPr="00ED658D">
        <w:rPr>
          <w:rFonts w:hint="eastAsia"/>
          <w:lang w:eastAsia="zh-TW"/>
        </w:rPr>
        <w:t>空格有兩字、三字不等，釋文一律空兩字，並另起行。</w:t>
      </w:r>
    </w:p>
    <w:p w14:paraId="0E50BBFC" w14:textId="77777777" w:rsidR="00ED658D" w:rsidRPr="00ED658D" w:rsidRDefault="00ED658D" w:rsidP="00ED658D">
      <w:pPr>
        <w:pStyle w:val="aa"/>
        <w:ind w:firstLine="560"/>
        <w:rPr>
          <w:lang w:eastAsia="zh-TW"/>
        </w:rPr>
      </w:pPr>
      <w:r w:rsidRPr="00ED658D">
        <w:rPr>
          <w:rFonts w:hint="eastAsia"/>
          <w:lang w:eastAsia="zh-TW"/>
        </w:rPr>
        <w:lastRenderedPageBreak/>
        <w:t>三、釋錄時所用符號表意：</w:t>
      </w:r>
    </w:p>
    <w:p w14:paraId="4A487E73" w14:textId="77777777" w:rsidR="00ED658D" w:rsidRPr="00ED658D" w:rsidRDefault="00ED658D" w:rsidP="00ED658D">
      <w:pPr>
        <w:pStyle w:val="aa"/>
        <w:ind w:firstLine="560"/>
        <w:rPr>
          <w:lang w:eastAsia="zh-TW"/>
        </w:rPr>
      </w:pPr>
      <w:r w:rsidRPr="00ED658D">
        <w:rPr>
          <w:rFonts w:hint="eastAsia"/>
          <w:lang w:eastAsia="zh-TW"/>
        </w:rPr>
        <w:t>□，表示未釋字。框中有字者為不確定釋字。</w:t>
      </w:r>
    </w:p>
    <w:p w14:paraId="5A27DBB1" w14:textId="77777777" w:rsidR="00ED658D" w:rsidRPr="00ED658D" w:rsidRDefault="00ED658D" w:rsidP="00ED658D">
      <w:pPr>
        <w:pStyle w:val="aa"/>
        <w:ind w:firstLine="560"/>
        <w:rPr>
          <w:lang w:eastAsia="zh-TW"/>
        </w:rPr>
      </w:pPr>
      <w:r w:rsidRPr="00ED658D">
        <w:rPr>
          <w:rFonts w:hint="eastAsia"/>
          <w:lang w:eastAsia="zh-TW"/>
        </w:rPr>
        <w:t>○，表示原卷行間後補入字。例如：“</w:t>
      </w:r>
      <w:r w:rsidRPr="00ED658D">
        <w:rPr>
          <w:lang w:eastAsia="zh-TW"/>
        </w:rPr>
        <w:t>2</w:t>
      </w:r>
      <w:r w:rsidRPr="00ED658D">
        <w:rPr>
          <w:rFonts w:hint="eastAsia"/>
          <w:lang w:eastAsia="zh-TW"/>
        </w:rPr>
        <w:t>/古佛，亦先說三權，</w:t>
      </w:r>
      <w:r w:rsidRPr="00ED658D">
        <w:fldChar w:fldCharType="begin"/>
      </w:r>
      <w:r w:rsidRPr="00ED658D">
        <w:rPr>
          <w:rFonts w:hint="eastAsia"/>
          <w:lang w:eastAsia="zh-TW"/>
        </w:rPr>
        <w:instrText>eq \o\ac(</w:instrText>
      </w:r>
      <w:r w:rsidRPr="00ED658D">
        <w:rPr>
          <w:rFonts w:hint="eastAsia"/>
          <w:position w:val="-4"/>
          <w:sz w:val="36"/>
          <w:lang w:eastAsia="zh-TW"/>
        </w:rPr>
        <w:instrText>○</w:instrText>
      </w:r>
      <w:r w:rsidRPr="00ED658D">
        <w:rPr>
          <w:rFonts w:hint="eastAsia"/>
          <w:lang w:eastAsia="zh-TW"/>
        </w:rPr>
        <w:instrText>,至)</w:instrText>
      </w:r>
      <w:r w:rsidRPr="00ED658D">
        <w:fldChar w:fldCharType="end"/>
      </w:r>
      <w:r w:rsidRPr="00ED658D">
        <w:rPr>
          <w:rFonts w:hint="eastAsia"/>
          <w:lang w:eastAsia="zh-TW"/>
        </w:rPr>
        <w:t>靈山”。</w:t>
      </w:r>
    </w:p>
    <w:p w14:paraId="4623EDF1" w14:textId="77777777" w:rsidR="00ED658D" w:rsidRPr="00ED658D" w:rsidRDefault="00ED658D" w:rsidP="00ED658D">
      <w:pPr>
        <w:pStyle w:val="aa"/>
        <w:ind w:firstLine="560"/>
        <w:rPr>
          <w:lang w:eastAsia="zh-TW"/>
        </w:rPr>
      </w:pPr>
      <w:r w:rsidRPr="00ED658D">
        <w:rPr>
          <w:rFonts w:hint="eastAsia"/>
          <w:lang w:eastAsia="zh-TW"/>
        </w:rPr>
        <w:t>[</w:t>
      </w:r>
      <w:r w:rsidRPr="00ED658D">
        <w:rPr>
          <w:lang w:eastAsia="zh-TW"/>
        </w:rPr>
        <w:t>]</w:t>
      </w:r>
      <w:r w:rsidRPr="00ED658D">
        <w:rPr>
          <w:rFonts w:hint="eastAsia"/>
          <w:lang w:eastAsia="zh-TW"/>
        </w:rPr>
        <w:t>，表示原卷書寫者行間旁注字。例如：“</w:t>
      </w:r>
      <w:r w:rsidRPr="00ED658D">
        <w:rPr>
          <w:lang w:eastAsia="zh-TW"/>
        </w:rPr>
        <w:t>4</w:t>
      </w:r>
      <w:r w:rsidRPr="00ED658D">
        <w:rPr>
          <w:rFonts w:hint="eastAsia"/>
          <w:lang w:eastAsia="zh-TW"/>
        </w:rPr>
        <w:t>/明利；今至靈山</w:t>
      </w:r>
      <w:r w:rsidRPr="00ED658D">
        <w:rPr>
          <w:rFonts w:hint="eastAsia"/>
          <w:vertAlign w:val="subscript"/>
          <w:lang w:eastAsia="zh-TW"/>
        </w:rPr>
        <w:t>[靈山]</w:t>
      </w:r>
      <w:r w:rsidRPr="00ED658D">
        <w:rPr>
          <w:rFonts w:hint="eastAsia"/>
          <w:lang w:eastAsia="zh-TW"/>
        </w:rPr>
        <w:t>”。</w:t>
      </w:r>
    </w:p>
    <w:p w14:paraId="6B6C0BD1" w14:textId="77777777" w:rsidR="00ED658D" w:rsidRPr="00ED658D" w:rsidRDefault="00ED658D" w:rsidP="00ED658D">
      <w:pPr>
        <w:pStyle w:val="aa"/>
        <w:ind w:firstLine="560"/>
        <w:rPr>
          <w:lang w:eastAsia="zh-TW"/>
        </w:rPr>
      </w:pPr>
      <w:r w:rsidRPr="00ED658D">
        <w:rPr>
          <w:rFonts w:hint="eastAsia"/>
          <w:lang w:eastAsia="zh-TW"/>
        </w:rPr>
        <w:t>（），通假、異體字，或非簡省寫法。例如標題“恪法師弟（第）一抄”；再如“7/……初依卄卄（菩薩）”。</w:t>
      </w:r>
    </w:p>
    <w:p w14:paraId="2B0E45E4" w14:textId="77777777" w:rsidR="00ED658D" w:rsidRPr="00ED658D" w:rsidRDefault="00ED658D" w:rsidP="00ED658D">
      <w:pPr>
        <w:pStyle w:val="aa"/>
        <w:ind w:firstLine="560"/>
        <w:rPr>
          <w:lang w:eastAsia="zh-TW"/>
        </w:rPr>
      </w:pPr>
      <w:r w:rsidRPr="00ED658D">
        <w:rPr>
          <w:rFonts w:hint="eastAsia"/>
          <w:lang w:eastAsia="zh-TW"/>
        </w:rPr>
        <w:t>&lt;&gt;,表示原書寫者誤寫字。</w:t>
      </w:r>
    </w:p>
    <w:p w14:paraId="5D9C0422" w14:textId="77777777" w:rsidR="00ED658D" w:rsidRPr="00ED658D" w:rsidRDefault="00ED658D" w:rsidP="00ED658D">
      <w:pPr>
        <w:pStyle w:val="aa"/>
        <w:ind w:firstLine="560"/>
        <w:rPr>
          <w:lang w:eastAsia="zh-TW"/>
        </w:rPr>
      </w:pPr>
      <w:r w:rsidRPr="00ED658D">
        <w:rPr>
          <w:rFonts w:hint="eastAsia"/>
          <w:lang w:eastAsia="zh-TW"/>
        </w:rPr>
        <w:t>【】，表示根據文義補入脫漏的文字。</w:t>
      </w:r>
    </w:p>
    <w:p w14:paraId="4557710E" w14:textId="77777777" w:rsidR="00ED658D" w:rsidRPr="00ED658D" w:rsidRDefault="00ED658D" w:rsidP="00ED658D">
      <w:pPr>
        <w:pStyle w:val="aa"/>
        <w:ind w:firstLine="560"/>
        <w:rPr>
          <w:lang w:eastAsia="zh-TW"/>
        </w:rPr>
      </w:pPr>
      <w:r w:rsidRPr="00ED658D">
        <w:rPr>
          <w:rFonts w:hint="eastAsia"/>
          <w:lang w:eastAsia="zh-TW"/>
        </w:rPr>
        <w:t>〖〗，表示原簡衍文。例如：336/……而彼當生地獄之時中〖有中〗續。</w:t>
      </w:r>
    </w:p>
    <w:p w14:paraId="469904B8" w14:textId="77777777" w:rsidR="00ED658D" w:rsidRPr="00ED658D" w:rsidRDefault="00ED658D" w:rsidP="00ED658D">
      <w:pPr>
        <w:pStyle w:val="aa"/>
        <w:ind w:firstLine="560"/>
        <w:rPr>
          <w:lang w:eastAsia="zh-TW"/>
        </w:rPr>
      </w:pPr>
      <w:r w:rsidRPr="00ED658D">
        <w:rPr>
          <w:rFonts w:hint="eastAsia"/>
          <w:strike/>
          <w:lang w:eastAsia="zh-TW"/>
        </w:rPr>
        <w:t xml:space="preserve">     </w:t>
      </w:r>
      <w:r w:rsidRPr="00ED658D">
        <w:rPr>
          <w:rFonts w:hint="eastAsia"/>
          <w:lang w:eastAsia="zh-TW"/>
        </w:rPr>
        <w:t>，表示此字在原簡被勾畫或刪除。例如：247/……即是初地；</w:t>
      </w:r>
      <w:r w:rsidRPr="00ED658D">
        <w:rPr>
          <w:rFonts w:hint="eastAsia"/>
          <w:strike/>
          <w:lang w:eastAsia="zh-TW"/>
        </w:rPr>
        <w:t>二相續不起即在</w:t>
      </w:r>
      <w:r w:rsidRPr="00ED658D">
        <w:rPr>
          <w:rFonts w:hint="eastAsia"/>
          <w:lang w:eastAsia="zh-TW"/>
        </w:rPr>
        <w:t>……。</w:t>
      </w:r>
    </w:p>
    <w:p w14:paraId="7756F07D" w14:textId="77777777" w:rsidR="00ED658D" w:rsidRPr="00ED658D" w:rsidRDefault="00ED658D" w:rsidP="00ED658D">
      <w:pPr>
        <w:pStyle w:val="aa"/>
        <w:ind w:firstLine="560"/>
        <w:rPr>
          <w:lang w:eastAsia="zh-TW"/>
        </w:rPr>
      </w:pPr>
      <w:r w:rsidRPr="00ED658D">
        <w:rPr>
          <w:rFonts w:hint="eastAsia"/>
          <w:lang w:eastAsia="zh-TW"/>
        </w:rPr>
        <w:t>四、原卷本身的符號：</w:t>
      </w:r>
    </w:p>
    <w:p w14:paraId="5D54EFF5" w14:textId="77777777" w:rsidR="00ED658D" w:rsidRPr="00ED658D" w:rsidRDefault="00ED658D" w:rsidP="00ED658D">
      <w:pPr>
        <w:pStyle w:val="aa"/>
        <w:ind w:firstLine="560"/>
        <w:rPr>
          <w:lang w:eastAsia="zh-TW"/>
        </w:rPr>
      </w:pPr>
      <w:r w:rsidRPr="00ED658D">
        <w:rPr>
          <w:rFonts w:hint="eastAsia"/>
          <w:lang w:eastAsia="zh-TW"/>
        </w:rPr>
        <w:t>△，原卷標注的朱色三角符號，表示段落起首。例如：</w:t>
      </w:r>
      <w:r w:rsidRPr="00ED658D">
        <w:rPr>
          <w:lang w:eastAsia="zh-TW"/>
        </w:rPr>
        <w:t>1</w:t>
      </w:r>
      <w:r w:rsidRPr="00ED658D">
        <w:rPr>
          <w:rFonts w:hint="eastAsia"/>
          <w:lang w:eastAsia="zh-TW"/>
        </w:rPr>
        <w:t>/△弟（第）六說因，……。</w:t>
      </w:r>
    </w:p>
    <w:p w14:paraId="1E867049" w14:textId="77777777" w:rsidR="00ED658D" w:rsidRPr="00ED658D" w:rsidRDefault="00ED658D" w:rsidP="00ED658D">
      <w:pPr>
        <w:pStyle w:val="aa"/>
        <w:ind w:firstLine="560"/>
        <w:rPr>
          <w:lang w:eastAsia="zh-TW"/>
        </w:rPr>
      </w:pPr>
      <w:r w:rsidRPr="00ED658D">
        <w:rPr>
          <w:rFonts w:hint="eastAsia"/>
          <w:lang w:eastAsia="zh-TW"/>
        </w:rPr>
        <w:t>∟，原卷段首標注的朱色符號。</w:t>
      </w:r>
    </w:p>
    <w:p w14:paraId="268E51AD" w14:textId="77777777" w:rsidR="00ED658D" w:rsidRPr="00ED658D" w:rsidRDefault="00ED658D" w:rsidP="00ED658D">
      <w:pPr>
        <w:pStyle w:val="aa"/>
        <w:ind w:firstLine="560"/>
        <w:rPr>
          <w:lang w:eastAsia="zh-TW"/>
        </w:rPr>
      </w:pPr>
      <w:r w:rsidRPr="00ED658D">
        <w:rPr>
          <w:rFonts w:hint="eastAsia"/>
          <w:lang w:eastAsia="zh-TW"/>
        </w:rPr>
        <w:lastRenderedPageBreak/>
        <w:t>，出現在正行，表示重文。例如</w:t>
      </w:r>
    </w:p>
    <w:p w14:paraId="3CE01351" w14:textId="77777777" w:rsidR="00ED658D" w:rsidRPr="00ED658D" w:rsidRDefault="00ED658D" w:rsidP="00ED658D">
      <w:pPr>
        <w:pStyle w:val="aa"/>
        <w:ind w:firstLine="560"/>
        <w:rPr>
          <w:lang w:eastAsia="zh-TW"/>
        </w:rPr>
      </w:pPr>
      <w:r w:rsidRPr="00ED658D">
        <w:rPr>
          <w:rFonts w:hint="eastAsia"/>
          <w:lang w:eastAsia="zh-TW"/>
        </w:rPr>
        <w:t>乙，出現在字旁，表示糾正前後字位置，例如：</w:t>
      </w:r>
      <w:r w:rsidRPr="00ED658D">
        <w:rPr>
          <w:lang w:eastAsia="zh-TW"/>
        </w:rPr>
        <w:t>23</w:t>
      </w:r>
      <w:r w:rsidRPr="00ED658D">
        <w:rPr>
          <w:rFonts w:hint="eastAsia"/>
          <w:lang w:eastAsia="zh-TW"/>
        </w:rPr>
        <w:t>/經多</w:t>
      </w:r>
      <w:r w:rsidRPr="00ED658D">
        <w:rPr>
          <w:rFonts w:hint="eastAsia"/>
          <w:strike/>
          <w:lang w:eastAsia="zh-TW"/>
        </w:rPr>
        <w:t>成</w:t>
      </w:r>
      <w:r w:rsidRPr="00ED658D">
        <w:rPr>
          <w:rFonts w:hint="eastAsia"/>
          <w:vertAlign w:val="subscript"/>
          <w:lang w:eastAsia="zh-TW"/>
        </w:rPr>
        <w:t>[成]</w:t>
      </w:r>
      <w:r w:rsidRPr="00ED658D">
        <w:rPr>
          <w:rFonts w:hint="eastAsia"/>
          <w:lang w:eastAsia="zh-TW"/>
        </w:rPr>
        <w:t>處</w:t>
      </w:r>
      <w:r w:rsidRPr="00ED658D">
        <w:rPr>
          <w:rFonts w:hint="eastAsia"/>
          <w:vertAlign w:val="subscript"/>
          <w:lang w:eastAsia="zh-TW"/>
        </w:rPr>
        <w:t>[乙]</w:t>
      </w:r>
      <w:r w:rsidRPr="00ED658D">
        <w:rPr>
          <w:rFonts w:hint="eastAsia"/>
          <w:lang w:eastAsia="zh-TW"/>
        </w:rPr>
        <w:t>壞（壞處）。……。</w:t>
      </w:r>
    </w:p>
    <w:p w14:paraId="7B51F07A" w14:textId="77777777" w:rsidR="00ED658D" w:rsidRPr="00ED658D" w:rsidRDefault="00ED658D" w:rsidP="00ED658D">
      <w:pPr>
        <w:pStyle w:val="aa"/>
        <w:ind w:firstLine="560"/>
        <w:rPr>
          <w:lang w:eastAsia="zh-TW"/>
        </w:rPr>
      </w:pPr>
      <w:r w:rsidRPr="00ED658D">
        <w:rPr>
          <w:rFonts w:hint="eastAsia"/>
        </w:rPr>
        <w:t>゛</w:t>
      </w:r>
      <w:r w:rsidRPr="00ED658D">
        <w:rPr>
          <w:rFonts w:hint="eastAsia"/>
          <w:lang w:eastAsia="zh-TW"/>
        </w:rPr>
        <w:t>，出現在字旁，表示刪除該字。例如</w:t>
      </w:r>
    </w:p>
    <w:p w14:paraId="1183614C" w14:textId="77777777" w:rsidR="00ED658D" w:rsidRPr="00ED658D" w:rsidRDefault="00ED658D" w:rsidP="00ED658D">
      <w:pPr>
        <w:pStyle w:val="aa"/>
        <w:ind w:firstLine="560"/>
        <w:rPr>
          <w:lang w:eastAsia="zh-TW"/>
        </w:rPr>
      </w:pPr>
      <w:r w:rsidRPr="00ED658D">
        <w:rPr>
          <w:rFonts w:hint="eastAsia"/>
          <w:lang w:eastAsia="zh-TW"/>
        </w:rPr>
        <w:t>卜，出現在字旁，表示刪除該字。例如</w:t>
      </w:r>
    </w:p>
    <w:p w14:paraId="78386684" w14:textId="77777777" w:rsidR="00ED658D" w:rsidRPr="00ED658D" w:rsidRDefault="00ED658D" w:rsidP="00ED658D">
      <w:pPr>
        <w:pStyle w:val="aa"/>
        <w:ind w:firstLine="560"/>
        <w:rPr>
          <w:lang w:eastAsia="zh-TW"/>
        </w:rPr>
      </w:pPr>
      <w:r w:rsidRPr="00ED658D">
        <w:rPr>
          <w:rFonts w:hint="eastAsia"/>
          <w:lang w:eastAsia="zh-TW"/>
        </w:rPr>
        <w:t>五、釋文涉及較多佛典為便於行文簡稱和出處如下：</w:t>
      </w:r>
    </w:p>
    <w:tbl>
      <w:tblPr>
        <w:tblW w:w="0" w:type="auto"/>
        <w:tblLook w:val="04A0" w:firstRow="1" w:lastRow="0" w:firstColumn="1" w:lastColumn="0" w:noHBand="0" w:noVBand="1"/>
      </w:tblPr>
      <w:tblGrid>
        <w:gridCol w:w="1497"/>
        <w:gridCol w:w="3035"/>
        <w:gridCol w:w="3774"/>
      </w:tblGrid>
      <w:tr w:rsidR="00ED658D" w:rsidRPr="00ED658D" w14:paraId="6C74C394" w14:textId="77777777" w:rsidTr="00ED658D">
        <w:tc>
          <w:tcPr>
            <w:tcW w:w="1526" w:type="dxa"/>
          </w:tcPr>
          <w:p w14:paraId="26C1C1DA" w14:textId="77777777" w:rsidR="00ED658D" w:rsidRPr="00ED658D" w:rsidRDefault="00ED658D" w:rsidP="00ED658D">
            <w:pPr>
              <w:spacing w:line="360" w:lineRule="auto"/>
              <w:textAlignment w:val="center"/>
              <w:rPr>
                <w:color w:val="000000"/>
                <w:szCs w:val="24"/>
              </w:rPr>
            </w:pPr>
            <w:r w:rsidRPr="00ED658D">
              <w:rPr>
                <w:rFonts w:hint="eastAsia"/>
                <w:color w:val="000000"/>
                <w:szCs w:val="24"/>
              </w:rPr>
              <w:t>簡稱</w:t>
            </w:r>
          </w:p>
        </w:tc>
        <w:tc>
          <w:tcPr>
            <w:tcW w:w="3118" w:type="dxa"/>
          </w:tcPr>
          <w:p w14:paraId="7236913F" w14:textId="77777777" w:rsidR="00ED658D" w:rsidRPr="00ED658D" w:rsidRDefault="00ED658D" w:rsidP="00ED658D">
            <w:pPr>
              <w:spacing w:line="360" w:lineRule="auto"/>
              <w:textAlignment w:val="center"/>
              <w:rPr>
                <w:color w:val="000000"/>
                <w:szCs w:val="24"/>
              </w:rPr>
            </w:pPr>
            <w:r w:rsidRPr="00ED658D">
              <w:rPr>
                <w:rFonts w:hint="eastAsia"/>
                <w:color w:val="000000"/>
                <w:szCs w:val="24"/>
              </w:rPr>
              <w:t>全稱</w:t>
            </w:r>
          </w:p>
        </w:tc>
        <w:tc>
          <w:tcPr>
            <w:tcW w:w="3884" w:type="dxa"/>
          </w:tcPr>
          <w:p w14:paraId="326F21E9" w14:textId="77777777" w:rsidR="00ED658D" w:rsidRPr="00ED658D" w:rsidRDefault="00ED658D" w:rsidP="00ED658D">
            <w:pPr>
              <w:spacing w:line="360" w:lineRule="auto"/>
              <w:textAlignment w:val="center"/>
              <w:rPr>
                <w:color w:val="000000"/>
                <w:szCs w:val="24"/>
              </w:rPr>
            </w:pPr>
            <w:r w:rsidRPr="00ED658D">
              <w:rPr>
                <w:rFonts w:hint="eastAsia"/>
                <w:color w:val="000000"/>
                <w:szCs w:val="24"/>
              </w:rPr>
              <w:t>出處</w:t>
            </w:r>
          </w:p>
        </w:tc>
      </w:tr>
      <w:tr w:rsidR="00ED658D" w:rsidRPr="00ED658D" w14:paraId="49238B0C" w14:textId="77777777" w:rsidTr="00ED658D">
        <w:tc>
          <w:tcPr>
            <w:tcW w:w="1526" w:type="dxa"/>
          </w:tcPr>
          <w:p w14:paraId="56800019"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《大正藏》</w:t>
            </w:r>
          </w:p>
        </w:tc>
        <w:tc>
          <w:tcPr>
            <w:tcW w:w="3118" w:type="dxa"/>
          </w:tcPr>
          <w:p w14:paraId="07909853"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《大正新脩大藏經》</w:t>
            </w:r>
          </w:p>
        </w:tc>
        <w:tc>
          <w:tcPr>
            <w:tcW w:w="3884" w:type="dxa"/>
          </w:tcPr>
          <w:p w14:paraId="51306871"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《大正新脩大藏經》光盤版</w:t>
            </w:r>
          </w:p>
        </w:tc>
      </w:tr>
      <w:tr w:rsidR="00ED658D" w:rsidRPr="00ED658D" w14:paraId="0F2A9601" w14:textId="77777777" w:rsidTr="00ED658D">
        <w:tc>
          <w:tcPr>
            <w:tcW w:w="1526" w:type="dxa"/>
          </w:tcPr>
          <w:p w14:paraId="739A1696"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《續藏》</w:t>
            </w:r>
          </w:p>
        </w:tc>
        <w:tc>
          <w:tcPr>
            <w:tcW w:w="3118" w:type="dxa"/>
          </w:tcPr>
          <w:p w14:paraId="7961606A"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《卍新纂續藏經》</w:t>
            </w:r>
          </w:p>
        </w:tc>
        <w:tc>
          <w:tcPr>
            <w:tcW w:w="3884" w:type="dxa"/>
          </w:tcPr>
          <w:p w14:paraId="27BCC050"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《卍新纂續藏經》光盤版</w:t>
            </w:r>
          </w:p>
        </w:tc>
      </w:tr>
      <w:tr w:rsidR="00ED658D" w:rsidRPr="00ED658D" w14:paraId="4DA939BB" w14:textId="77777777" w:rsidTr="00ED658D">
        <w:tc>
          <w:tcPr>
            <w:tcW w:w="1526" w:type="dxa"/>
          </w:tcPr>
          <w:p w14:paraId="6FC96F24" w14:textId="77777777" w:rsidR="00ED658D" w:rsidRPr="00ED658D" w:rsidRDefault="00ED658D" w:rsidP="00ED658D">
            <w:pPr>
              <w:spacing w:line="360" w:lineRule="auto"/>
              <w:textAlignment w:val="center"/>
              <w:rPr>
                <w:color w:val="000000"/>
                <w:szCs w:val="24"/>
                <w:lang w:eastAsia="zh-TW"/>
              </w:rPr>
            </w:pPr>
            <w:r w:rsidRPr="00ED658D">
              <w:rPr>
                <w:rFonts w:hint="eastAsia"/>
                <w:szCs w:val="24"/>
                <w:lang w:eastAsia="zh-TW"/>
              </w:rPr>
              <w:t>《玄贊》</w:t>
            </w:r>
          </w:p>
        </w:tc>
        <w:tc>
          <w:tcPr>
            <w:tcW w:w="3118" w:type="dxa"/>
          </w:tcPr>
          <w:p w14:paraId="1DB99C8F" w14:textId="77777777" w:rsidR="00ED658D" w:rsidRPr="00ED658D" w:rsidRDefault="00ED658D" w:rsidP="00ED658D">
            <w:pPr>
              <w:spacing w:line="360" w:lineRule="auto"/>
              <w:textAlignment w:val="center"/>
              <w:rPr>
                <w:color w:val="000000"/>
                <w:szCs w:val="24"/>
                <w:lang w:eastAsia="zh-TW"/>
              </w:rPr>
            </w:pPr>
            <w:r w:rsidRPr="00ED658D">
              <w:rPr>
                <w:rFonts w:hint="eastAsia"/>
                <w:szCs w:val="24"/>
                <w:lang w:eastAsia="zh-TW"/>
              </w:rPr>
              <w:t>《妙法蓮花經玄贊》</w:t>
            </w:r>
          </w:p>
        </w:tc>
        <w:tc>
          <w:tcPr>
            <w:tcW w:w="3884" w:type="dxa"/>
          </w:tcPr>
          <w:p w14:paraId="74B7E3C0" w14:textId="77777777" w:rsidR="00ED658D" w:rsidRPr="00ED658D" w:rsidRDefault="00ED658D" w:rsidP="00ED658D">
            <w:pPr>
              <w:spacing w:line="360" w:lineRule="auto"/>
              <w:textAlignment w:val="center"/>
              <w:rPr>
                <w:color w:val="000000"/>
                <w:szCs w:val="24"/>
              </w:rPr>
            </w:pPr>
            <w:r w:rsidRPr="00ED658D">
              <w:rPr>
                <w:rFonts w:hint="eastAsia"/>
                <w:szCs w:val="24"/>
                <w:lang w:eastAsia="zh-TW"/>
              </w:rPr>
              <w:t>《</w:t>
            </w:r>
            <w:r w:rsidRPr="00ED658D">
              <w:rPr>
                <w:rFonts w:hint="eastAsia"/>
                <w:color w:val="000000"/>
                <w:szCs w:val="24"/>
                <w:lang w:eastAsia="zh-TW"/>
              </w:rPr>
              <w:t>大正藏》第</w:t>
            </w:r>
            <w:r w:rsidRPr="00ED658D">
              <w:rPr>
                <w:color w:val="000000"/>
                <w:szCs w:val="24"/>
                <w:lang w:eastAsia="zh-TW"/>
              </w:rPr>
              <w:t>34</w:t>
            </w:r>
            <w:r w:rsidRPr="00ED658D">
              <w:rPr>
                <w:rFonts w:hint="eastAsia"/>
                <w:color w:val="000000"/>
                <w:szCs w:val="24"/>
                <w:lang w:eastAsia="zh-TW"/>
              </w:rPr>
              <w:t>冊</w:t>
            </w:r>
            <w:r w:rsidRPr="00ED658D">
              <w:rPr>
                <w:color w:val="000000"/>
                <w:szCs w:val="24"/>
                <w:lang w:eastAsia="zh-TW"/>
              </w:rPr>
              <w:t>1723</w:t>
            </w:r>
            <w:r w:rsidRPr="00ED658D">
              <w:rPr>
                <w:rFonts w:hint="eastAsia"/>
                <w:color w:val="000000"/>
                <w:szCs w:val="24"/>
              </w:rPr>
              <w:t>號</w:t>
            </w:r>
          </w:p>
        </w:tc>
      </w:tr>
      <w:tr w:rsidR="00ED658D" w:rsidRPr="00ED658D" w14:paraId="7A86D0D9" w14:textId="77777777" w:rsidTr="00ED658D">
        <w:tc>
          <w:tcPr>
            <w:tcW w:w="1526" w:type="dxa"/>
          </w:tcPr>
          <w:p w14:paraId="701893DF"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《義決》</w:t>
            </w:r>
          </w:p>
        </w:tc>
        <w:tc>
          <w:tcPr>
            <w:tcW w:w="3118" w:type="dxa"/>
          </w:tcPr>
          <w:p w14:paraId="79EDC326"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《法華玄贊義決》</w:t>
            </w:r>
          </w:p>
        </w:tc>
        <w:tc>
          <w:tcPr>
            <w:tcW w:w="3884" w:type="dxa"/>
          </w:tcPr>
          <w:p w14:paraId="316493CC" w14:textId="77777777" w:rsidR="00ED658D" w:rsidRPr="00ED658D" w:rsidRDefault="00ED658D" w:rsidP="00ED658D">
            <w:pPr>
              <w:spacing w:line="360" w:lineRule="auto"/>
              <w:textAlignment w:val="center"/>
              <w:rPr>
                <w:color w:val="000000"/>
                <w:szCs w:val="24"/>
                <w:lang w:eastAsia="zh-TW"/>
              </w:rPr>
            </w:pPr>
            <w:r w:rsidRPr="00ED658D">
              <w:rPr>
                <w:rFonts w:hint="eastAsia"/>
                <w:szCs w:val="24"/>
                <w:lang w:eastAsia="zh-TW"/>
              </w:rPr>
              <w:t>《</w:t>
            </w:r>
            <w:r w:rsidRPr="00ED658D">
              <w:rPr>
                <w:rFonts w:hint="eastAsia"/>
                <w:color w:val="000000"/>
                <w:szCs w:val="24"/>
                <w:lang w:eastAsia="zh-TW"/>
              </w:rPr>
              <w:t>大正藏》第</w:t>
            </w:r>
            <w:r w:rsidRPr="00ED658D">
              <w:rPr>
                <w:color w:val="000000"/>
                <w:szCs w:val="24"/>
                <w:lang w:eastAsia="zh-TW"/>
              </w:rPr>
              <w:t>34</w:t>
            </w:r>
            <w:r w:rsidRPr="00ED658D">
              <w:rPr>
                <w:rFonts w:hint="eastAsia"/>
                <w:color w:val="000000"/>
                <w:szCs w:val="24"/>
                <w:lang w:eastAsia="zh-TW"/>
              </w:rPr>
              <w:t>冊</w:t>
            </w:r>
            <w:r w:rsidRPr="00ED658D">
              <w:rPr>
                <w:color w:val="000000"/>
                <w:szCs w:val="24"/>
                <w:lang w:eastAsia="zh-TW"/>
              </w:rPr>
              <w:t>172</w:t>
            </w:r>
            <w:r w:rsidRPr="00ED658D">
              <w:rPr>
                <w:rFonts w:hint="eastAsia"/>
                <w:color w:val="000000"/>
                <w:szCs w:val="24"/>
              </w:rPr>
              <w:t>4號</w:t>
            </w:r>
          </w:p>
        </w:tc>
      </w:tr>
      <w:tr w:rsidR="00ED658D" w:rsidRPr="00ED658D" w14:paraId="2A1B9189" w14:textId="77777777" w:rsidTr="00ED658D">
        <w:tc>
          <w:tcPr>
            <w:tcW w:w="1526" w:type="dxa"/>
          </w:tcPr>
          <w:p w14:paraId="21070993"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《要集》</w:t>
            </w:r>
          </w:p>
        </w:tc>
        <w:tc>
          <w:tcPr>
            <w:tcW w:w="3118" w:type="dxa"/>
          </w:tcPr>
          <w:p w14:paraId="2606FFE1"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《法華經玄贊要集》</w:t>
            </w:r>
          </w:p>
        </w:tc>
        <w:tc>
          <w:tcPr>
            <w:tcW w:w="3884" w:type="dxa"/>
          </w:tcPr>
          <w:p w14:paraId="75932C68"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《續藏》第</w:t>
            </w:r>
            <w:r w:rsidRPr="00ED658D">
              <w:rPr>
                <w:color w:val="000000"/>
                <w:szCs w:val="24"/>
                <w:lang w:eastAsia="zh-TW"/>
              </w:rPr>
              <w:t>34</w:t>
            </w:r>
            <w:r w:rsidRPr="00ED658D">
              <w:rPr>
                <w:rFonts w:hint="eastAsia"/>
                <w:color w:val="000000"/>
                <w:szCs w:val="24"/>
                <w:lang w:eastAsia="zh-TW"/>
              </w:rPr>
              <w:t>冊</w:t>
            </w:r>
            <w:r w:rsidRPr="00ED658D">
              <w:rPr>
                <w:color w:val="000000"/>
                <w:szCs w:val="24"/>
                <w:lang w:eastAsia="zh-TW"/>
              </w:rPr>
              <w:t>0638</w:t>
            </w:r>
            <w:r w:rsidRPr="00ED658D">
              <w:rPr>
                <w:rFonts w:hint="eastAsia"/>
                <w:color w:val="000000"/>
                <w:szCs w:val="24"/>
                <w:lang w:eastAsia="zh-TW"/>
              </w:rPr>
              <w:t>號</w:t>
            </w:r>
          </w:p>
        </w:tc>
      </w:tr>
      <w:tr w:rsidR="00ED658D" w:rsidRPr="00ED658D" w14:paraId="519A256C" w14:textId="77777777" w:rsidTr="00ED658D">
        <w:tc>
          <w:tcPr>
            <w:tcW w:w="1526" w:type="dxa"/>
          </w:tcPr>
          <w:p w14:paraId="7EAB0311"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《決擇》</w:t>
            </w:r>
          </w:p>
        </w:tc>
        <w:tc>
          <w:tcPr>
            <w:tcW w:w="3118" w:type="dxa"/>
          </w:tcPr>
          <w:p w14:paraId="01A19C44"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《法華經玄贊決擇》</w:t>
            </w:r>
          </w:p>
        </w:tc>
        <w:tc>
          <w:tcPr>
            <w:tcW w:w="3884" w:type="dxa"/>
          </w:tcPr>
          <w:p w14:paraId="2FF47E33"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《續藏》第</w:t>
            </w:r>
            <w:r w:rsidRPr="00ED658D">
              <w:rPr>
                <w:color w:val="000000"/>
                <w:szCs w:val="24"/>
                <w:lang w:eastAsia="zh-TW"/>
              </w:rPr>
              <w:t>34</w:t>
            </w:r>
            <w:r w:rsidRPr="00ED658D">
              <w:rPr>
                <w:rFonts w:hint="eastAsia"/>
                <w:color w:val="000000"/>
                <w:szCs w:val="24"/>
                <w:lang w:eastAsia="zh-TW"/>
              </w:rPr>
              <w:t>冊</w:t>
            </w:r>
            <w:r w:rsidRPr="00ED658D">
              <w:rPr>
                <w:color w:val="000000"/>
                <w:szCs w:val="24"/>
                <w:lang w:eastAsia="zh-TW"/>
              </w:rPr>
              <w:t>063</w:t>
            </w:r>
            <w:r w:rsidRPr="00ED658D">
              <w:rPr>
                <w:rFonts w:hint="eastAsia"/>
                <w:color w:val="000000"/>
                <w:szCs w:val="24"/>
              </w:rPr>
              <w:t>7</w:t>
            </w:r>
            <w:r w:rsidRPr="00ED658D">
              <w:rPr>
                <w:rFonts w:hint="eastAsia"/>
                <w:color w:val="000000"/>
                <w:szCs w:val="24"/>
                <w:lang w:eastAsia="zh-TW"/>
              </w:rPr>
              <w:t>號</w:t>
            </w:r>
          </w:p>
        </w:tc>
      </w:tr>
      <w:tr w:rsidR="00ED658D" w:rsidRPr="00ED658D" w14:paraId="1B71CA1E" w14:textId="77777777" w:rsidTr="00ED658D">
        <w:tc>
          <w:tcPr>
            <w:tcW w:w="1526" w:type="dxa"/>
          </w:tcPr>
          <w:p w14:paraId="219A7CBC"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《攝釋》</w:t>
            </w:r>
          </w:p>
        </w:tc>
        <w:tc>
          <w:tcPr>
            <w:tcW w:w="3118" w:type="dxa"/>
          </w:tcPr>
          <w:p w14:paraId="3EB00805"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《法花經玄贊攝釋》</w:t>
            </w:r>
          </w:p>
        </w:tc>
        <w:tc>
          <w:tcPr>
            <w:tcW w:w="3884" w:type="dxa"/>
          </w:tcPr>
          <w:p w14:paraId="02308BDA"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《續藏》第</w:t>
            </w:r>
            <w:r w:rsidRPr="00ED658D">
              <w:rPr>
                <w:color w:val="000000"/>
                <w:szCs w:val="24"/>
                <w:lang w:eastAsia="zh-TW"/>
              </w:rPr>
              <w:t>34</w:t>
            </w:r>
            <w:r w:rsidRPr="00ED658D">
              <w:rPr>
                <w:rFonts w:hint="eastAsia"/>
                <w:color w:val="000000"/>
                <w:szCs w:val="24"/>
                <w:lang w:eastAsia="zh-TW"/>
              </w:rPr>
              <w:t>冊</w:t>
            </w:r>
            <w:r w:rsidRPr="00ED658D">
              <w:rPr>
                <w:color w:val="000000"/>
                <w:szCs w:val="24"/>
                <w:lang w:eastAsia="zh-TW"/>
              </w:rPr>
              <w:t>063</w:t>
            </w:r>
            <w:r w:rsidRPr="00ED658D">
              <w:rPr>
                <w:rFonts w:hint="eastAsia"/>
                <w:color w:val="000000"/>
                <w:szCs w:val="24"/>
              </w:rPr>
              <w:t>6</w:t>
            </w:r>
            <w:r w:rsidRPr="00ED658D">
              <w:rPr>
                <w:rFonts w:hint="eastAsia"/>
                <w:color w:val="000000"/>
                <w:szCs w:val="24"/>
                <w:lang w:eastAsia="zh-TW"/>
              </w:rPr>
              <w:t>號</w:t>
            </w:r>
          </w:p>
        </w:tc>
      </w:tr>
      <w:tr w:rsidR="00ED658D" w:rsidRPr="00ED658D" w14:paraId="0072C51F" w14:textId="77777777" w:rsidTr="00ED658D">
        <w:tc>
          <w:tcPr>
            <w:tcW w:w="1526" w:type="dxa"/>
          </w:tcPr>
          <w:p w14:paraId="7763A2E9" w14:textId="77777777" w:rsidR="00ED658D" w:rsidRPr="00ED658D" w:rsidRDefault="00ED658D" w:rsidP="00ED658D">
            <w:pPr>
              <w:spacing w:line="360" w:lineRule="auto"/>
              <w:textAlignment w:val="center"/>
              <w:rPr>
                <w:color w:val="000000"/>
                <w:szCs w:val="24"/>
              </w:rPr>
            </w:pPr>
            <w:r w:rsidRPr="00ED658D">
              <w:rPr>
                <w:rFonts w:hint="eastAsia"/>
                <w:color w:val="000000"/>
                <w:szCs w:val="24"/>
              </w:rPr>
              <w:t>《</w:t>
            </w:r>
            <w:r w:rsidRPr="00ED658D">
              <w:rPr>
                <w:rFonts w:hint="eastAsia"/>
                <w:color w:val="000000"/>
                <w:szCs w:val="24"/>
                <w:lang w:eastAsia="zh-TW"/>
              </w:rPr>
              <w:t>雜集論</w:t>
            </w:r>
            <w:r w:rsidRPr="00ED658D">
              <w:rPr>
                <w:rFonts w:hint="eastAsia"/>
                <w:color w:val="000000"/>
                <w:szCs w:val="24"/>
              </w:rPr>
              <w:t>》</w:t>
            </w:r>
          </w:p>
        </w:tc>
        <w:tc>
          <w:tcPr>
            <w:tcW w:w="3118" w:type="dxa"/>
          </w:tcPr>
          <w:p w14:paraId="446DB676"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《大乘阿毘達磨雜集論》</w:t>
            </w:r>
          </w:p>
        </w:tc>
        <w:tc>
          <w:tcPr>
            <w:tcW w:w="3884" w:type="dxa"/>
          </w:tcPr>
          <w:p w14:paraId="3FFDA369" w14:textId="77777777" w:rsidR="00ED658D" w:rsidRPr="00ED658D" w:rsidRDefault="00ED658D" w:rsidP="00ED658D">
            <w:pPr>
              <w:spacing w:line="360" w:lineRule="auto"/>
              <w:textAlignment w:val="center"/>
              <w:rPr>
                <w:color w:val="000000"/>
                <w:szCs w:val="24"/>
                <w:lang w:eastAsia="zh-TW"/>
              </w:rPr>
            </w:pPr>
            <w:r w:rsidRPr="00ED658D">
              <w:rPr>
                <w:rFonts w:hint="eastAsia"/>
                <w:szCs w:val="24"/>
                <w:lang w:eastAsia="zh-TW"/>
              </w:rPr>
              <w:t>《</w:t>
            </w:r>
            <w:r w:rsidRPr="00ED658D">
              <w:rPr>
                <w:rFonts w:hint="eastAsia"/>
                <w:color w:val="000000"/>
                <w:szCs w:val="24"/>
                <w:lang w:eastAsia="zh-TW"/>
              </w:rPr>
              <w:t>大正藏》第31冊1606號</w:t>
            </w:r>
          </w:p>
        </w:tc>
      </w:tr>
      <w:tr w:rsidR="00ED658D" w:rsidRPr="00ED658D" w14:paraId="35C682E7" w14:textId="77777777" w:rsidTr="00ED658D">
        <w:tc>
          <w:tcPr>
            <w:tcW w:w="1526" w:type="dxa"/>
          </w:tcPr>
          <w:p w14:paraId="4E00DECC" w14:textId="77777777" w:rsidR="00ED658D" w:rsidRPr="00ED658D" w:rsidRDefault="00ED658D" w:rsidP="00ED658D">
            <w:pPr>
              <w:spacing w:line="360" w:lineRule="auto"/>
              <w:textAlignment w:val="center"/>
              <w:rPr>
                <w:color w:val="000000"/>
                <w:szCs w:val="24"/>
              </w:rPr>
            </w:pPr>
            <w:r w:rsidRPr="00ED658D">
              <w:rPr>
                <w:rFonts w:hint="eastAsia"/>
                <w:color w:val="000000"/>
                <w:szCs w:val="24"/>
              </w:rPr>
              <w:t>《</w:t>
            </w:r>
            <w:r w:rsidRPr="00ED658D">
              <w:rPr>
                <w:rFonts w:hint="eastAsia"/>
                <w:color w:val="000000"/>
                <w:szCs w:val="24"/>
                <w:lang w:eastAsia="zh-TW"/>
              </w:rPr>
              <w:t>俱舍論</w:t>
            </w:r>
            <w:r w:rsidRPr="00ED658D">
              <w:rPr>
                <w:rFonts w:hint="eastAsia"/>
                <w:color w:val="000000"/>
                <w:szCs w:val="24"/>
              </w:rPr>
              <w:t>》</w:t>
            </w:r>
          </w:p>
        </w:tc>
        <w:tc>
          <w:tcPr>
            <w:tcW w:w="3118" w:type="dxa"/>
          </w:tcPr>
          <w:p w14:paraId="12701C38" w14:textId="77777777" w:rsidR="00ED658D" w:rsidRPr="00ED658D" w:rsidRDefault="00ED658D" w:rsidP="00ED658D">
            <w:pPr>
              <w:spacing w:line="360" w:lineRule="auto"/>
              <w:textAlignment w:val="center"/>
              <w:rPr>
                <w:color w:val="000000"/>
                <w:szCs w:val="24"/>
                <w:lang w:eastAsia="zh-TW"/>
              </w:rPr>
            </w:pPr>
            <w:r w:rsidRPr="00ED658D">
              <w:rPr>
                <w:rFonts w:hint="eastAsia"/>
                <w:color w:val="000000"/>
                <w:szCs w:val="24"/>
                <w:lang w:eastAsia="zh-TW"/>
              </w:rPr>
              <w:t>《阿毘達磨俱舍論》</w:t>
            </w:r>
          </w:p>
        </w:tc>
        <w:tc>
          <w:tcPr>
            <w:tcW w:w="3884" w:type="dxa"/>
          </w:tcPr>
          <w:p w14:paraId="71F742B1" w14:textId="77777777" w:rsidR="00ED658D" w:rsidRPr="00ED658D" w:rsidRDefault="00ED658D" w:rsidP="00ED658D">
            <w:pPr>
              <w:spacing w:line="360" w:lineRule="auto"/>
              <w:textAlignment w:val="center"/>
              <w:rPr>
                <w:szCs w:val="24"/>
                <w:lang w:eastAsia="zh-TW"/>
              </w:rPr>
            </w:pPr>
            <w:r w:rsidRPr="00ED658D">
              <w:rPr>
                <w:rFonts w:hint="eastAsia"/>
                <w:szCs w:val="24"/>
                <w:lang w:eastAsia="zh-TW"/>
              </w:rPr>
              <w:t>《</w:t>
            </w:r>
            <w:r w:rsidRPr="00ED658D">
              <w:rPr>
                <w:rFonts w:hint="eastAsia"/>
                <w:color w:val="000000"/>
                <w:szCs w:val="24"/>
                <w:lang w:eastAsia="zh-TW"/>
              </w:rPr>
              <w:t>大正藏》</w:t>
            </w:r>
            <w:r w:rsidRPr="00ED658D">
              <w:rPr>
                <w:rFonts w:hint="eastAsia"/>
                <w:szCs w:val="24"/>
                <w:lang w:eastAsia="zh-TW"/>
              </w:rPr>
              <w:t>第29冊1558</w:t>
            </w:r>
            <w:r w:rsidRPr="00ED658D">
              <w:rPr>
                <w:rFonts w:hint="eastAsia"/>
                <w:color w:val="000000"/>
                <w:szCs w:val="24"/>
                <w:lang w:eastAsia="zh-TW"/>
              </w:rPr>
              <w:t>號</w:t>
            </w:r>
          </w:p>
        </w:tc>
      </w:tr>
    </w:tbl>
    <w:p w14:paraId="1B98A279" w14:textId="77777777" w:rsidR="00ED658D" w:rsidRPr="00ED658D" w:rsidRDefault="00ED658D" w:rsidP="00ED658D">
      <w:pPr>
        <w:spacing w:line="360" w:lineRule="auto"/>
        <w:textAlignment w:val="center"/>
        <w:rPr>
          <w:szCs w:val="24"/>
        </w:rPr>
      </w:pPr>
    </w:p>
    <w:p w14:paraId="499DCB88" w14:textId="77777777" w:rsidR="00ED658D" w:rsidRPr="00ED658D" w:rsidRDefault="00ED658D" w:rsidP="00ED658D">
      <w:pPr>
        <w:pStyle w:val="aa"/>
        <w:ind w:firstLine="562"/>
        <w:rPr>
          <w:b/>
        </w:rPr>
      </w:pPr>
      <w:bookmarkStart w:id="2" w:name="_Toc481943441"/>
      <w:r w:rsidRPr="00ED658D">
        <w:rPr>
          <w:rFonts w:hint="eastAsia"/>
          <w:b/>
          <w:lang w:eastAsia="zh-TW"/>
        </w:rPr>
        <w:t>釋</w:t>
      </w:r>
      <w:r w:rsidRPr="00ED658D">
        <w:rPr>
          <w:rFonts w:hint="eastAsia"/>
          <w:b/>
        </w:rPr>
        <w:t>文、注釋</w:t>
      </w:r>
      <w:bookmarkEnd w:id="2"/>
    </w:p>
    <w:p w14:paraId="4595F680" w14:textId="77777777" w:rsidR="00ED658D" w:rsidRPr="00ED658D" w:rsidRDefault="00ED658D" w:rsidP="00ED658D">
      <w:pPr>
        <w:pStyle w:val="aa"/>
        <w:ind w:firstLine="560"/>
      </w:pPr>
      <w:proofErr w:type="gramStart"/>
      <w:r w:rsidRPr="00ED658D">
        <w:rPr>
          <w:rFonts w:hint="eastAsia"/>
        </w:rPr>
        <w:t>恪</w:t>
      </w:r>
      <w:proofErr w:type="gramEnd"/>
      <w:r w:rsidRPr="00ED658D">
        <w:rPr>
          <w:rFonts w:hint="eastAsia"/>
        </w:rPr>
        <w:t>法師弟（第）一抄</w:t>
      </w:r>
    </w:p>
    <w:p w14:paraId="251E5B07" w14:textId="77777777" w:rsidR="00ED658D" w:rsidRPr="00ED658D" w:rsidRDefault="00ED658D" w:rsidP="00ED658D">
      <w:pPr>
        <w:pStyle w:val="aa"/>
        <w:ind w:firstLine="560"/>
        <w:rPr>
          <w:lang w:eastAsia="zh-TW"/>
        </w:rPr>
      </w:pPr>
      <w:r w:rsidRPr="00ED658D">
        <w:rPr>
          <w:lang w:eastAsia="zh-TW"/>
        </w:rPr>
        <w:t>1</w:t>
      </w:r>
      <w:r w:rsidRPr="00ED658D">
        <w:rPr>
          <w:rFonts w:hint="eastAsia"/>
          <w:lang w:eastAsia="zh-TW"/>
        </w:rPr>
        <w:t>/△弟（第）六說因，有其二解：“一云：過去諸佛，先說三權，後談一乘。今佛同</w:t>
      </w:r>
      <w:r w:rsidRPr="00ED658D">
        <w:rPr>
          <w:lang w:eastAsia="zh-TW"/>
        </w:rPr>
        <w:t>2</w:t>
      </w:r>
      <w:r w:rsidRPr="00ED658D">
        <w:rPr>
          <w:rFonts w:hint="eastAsia"/>
          <w:lang w:eastAsia="zh-TW"/>
        </w:rPr>
        <w:t>/古佛，亦先說三權，</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,至)</w:instrText>
      </w:r>
      <w:r w:rsidRPr="00ED658D">
        <w:fldChar w:fldCharType="end"/>
      </w:r>
      <w:r w:rsidRPr="00ED658D">
        <w:rPr>
          <w:rFonts w:hint="eastAsia"/>
          <w:lang w:eastAsia="zh-TW"/>
        </w:rPr>
        <w:t>靈山</w:t>
      </w:r>
      <w:r w:rsidRPr="00ED658D">
        <w:rPr>
          <w:vertAlign w:val="superscript"/>
          <w:lang w:eastAsia="zh-TW"/>
        </w:rPr>
        <w:endnoteReference w:id="2"/>
      </w:r>
      <w:r w:rsidRPr="00ED658D">
        <w:rPr>
          <w:rFonts w:hint="eastAsia"/>
          <w:lang w:eastAsia="zh-TW"/>
        </w:rPr>
        <w:t>中，方陳一實</w:t>
      </w:r>
      <w:r w:rsidRPr="00ED658D">
        <w:rPr>
          <w:vertAlign w:val="superscript"/>
        </w:rPr>
        <w:endnoteReference w:id="3"/>
      </w:r>
      <w:r w:rsidRPr="00ED658D">
        <w:rPr>
          <w:rFonts w:hint="eastAsia"/>
          <w:lang w:eastAsia="zh-TW"/>
        </w:rPr>
        <w:t>。即</w:t>
      </w:r>
      <w:r w:rsidRPr="00ED658D">
        <w:rPr>
          <w:rFonts w:hint="eastAsia"/>
          <w:lang w:eastAsia="zh-TW"/>
        </w:rPr>
        <w:lastRenderedPageBreak/>
        <w:t>昔佛說為因，今佛說為果，</w:t>
      </w:r>
      <w:r w:rsidRPr="00ED658D">
        <w:rPr>
          <w:lang w:eastAsia="zh-TW"/>
        </w:rPr>
        <w:t>3</w:t>
      </w:r>
      <w:r w:rsidRPr="00ED658D">
        <w:rPr>
          <w:rFonts w:hint="eastAsia"/>
          <w:lang w:eastAsia="zh-TW"/>
        </w:rPr>
        <w:t>/故名說因。二云：釋迦先於鹿野苑而說三權，由機未熟，引令</w:t>
      </w:r>
      <w:r w:rsidRPr="00ED658D">
        <w:rPr>
          <w:lang w:eastAsia="zh-TW"/>
        </w:rPr>
        <w:t>4</w:t>
      </w:r>
      <w:r w:rsidRPr="00ED658D">
        <w:rPr>
          <w:rFonts w:hint="eastAsia"/>
          <w:lang w:eastAsia="zh-TW"/>
        </w:rPr>
        <w:t>/明利。今至靈山</w:t>
      </w:r>
      <w:r w:rsidRPr="00ED658D">
        <w:rPr>
          <w:rFonts w:hint="eastAsia"/>
          <w:vertAlign w:val="subscript"/>
          <w:lang w:eastAsia="zh-TW"/>
        </w:rPr>
        <w:t>[靈山]</w:t>
      </w:r>
      <w:r w:rsidRPr="00ED658D">
        <w:rPr>
          <w:rFonts w:hint="eastAsia"/>
          <w:lang w:eastAsia="zh-TW"/>
        </w:rPr>
        <w:t>，根機既熟，方開一實。即因權說為因，實說</w:t>
      </w:r>
      <w:r w:rsidRPr="00ED658D">
        <w:rPr>
          <w:lang w:eastAsia="zh-TW"/>
        </w:rPr>
        <w:t>5</w:t>
      </w:r>
      <w:r w:rsidRPr="00ED658D">
        <w:rPr>
          <w:rFonts w:hint="eastAsia"/>
          <w:lang w:eastAsia="zh-TW"/>
        </w:rPr>
        <w:t>/為果，故是依主，並是說之因，故名說因。”一云是持業釋</w:t>
      </w:r>
      <w:r w:rsidRPr="00ED658D">
        <w:rPr>
          <w:vertAlign w:val="superscript"/>
        </w:rPr>
        <w:endnoteReference w:id="4"/>
      </w:r>
      <w:r w:rsidRPr="00ED658D">
        <w:rPr>
          <w:rFonts w:hint="eastAsia"/>
          <w:lang w:eastAsia="zh-TW"/>
        </w:rPr>
        <w:t>，如六釋</w:t>
      </w:r>
      <w:r w:rsidRPr="00ED658D">
        <w:rPr>
          <w:lang w:eastAsia="zh-TW"/>
        </w:rPr>
        <w:t>6</w:t>
      </w:r>
      <w:r w:rsidRPr="00ED658D">
        <w:rPr>
          <w:rFonts w:hint="eastAsia"/>
          <w:lang w:eastAsia="zh-TW"/>
        </w:rPr>
        <w:t>/下經云“究竟令得一切智”</w:t>
      </w:r>
      <w:r w:rsidRPr="00ED658D">
        <w:rPr>
          <w:vertAlign w:val="superscript"/>
        </w:rPr>
        <w:endnoteReference w:id="5"/>
      </w:r>
      <w:r w:rsidRPr="00ED658D">
        <w:rPr>
          <w:rFonts w:hint="eastAsia"/>
          <w:lang w:eastAsia="zh-TW"/>
        </w:rPr>
        <w:t>，即用</w:t>
      </w:r>
      <w:r w:rsidRPr="00ED658D">
        <w:rPr>
          <w:rFonts w:hint="eastAsia"/>
          <w:bdr w:val="single" w:sz="4" w:space="0" w:color="auto"/>
          <w:lang w:eastAsia="zh-TW"/>
        </w:rPr>
        <w:t>依主</w:t>
      </w:r>
      <w:r w:rsidRPr="00ED658D">
        <w:rPr>
          <w:rFonts w:hint="eastAsia"/>
          <w:lang w:eastAsia="zh-TW"/>
        </w:rPr>
        <w:t>為因，眾生所得種智為果。</w:t>
      </w:r>
      <w:bookmarkStart w:id="4" w:name="0369b01"/>
      <w:bookmarkEnd w:id="4"/>
      <w:r w:rsidRPr="00ED658D">
        <w:rPr>
          <w:rFonts w:hint="eastAsia"/>
          <w:lang w:eastAsia="zh-TW"/>
        </w:rPr>
        <w:t>此/</w:t>
      </w:r>
      <w:r w:rsidRPr="00ED658D">
        <w:rPr>
          <w:lang w:eastAsia="zh-TW"/>
        </w:rPr>
        <w:t>7</w:t>
      </w:r>
      <w:r w:rsidRPr="00ED658D">
        <w:rPr>
          <w:rFonts w:hint="eastAsia"/>
          <w:lang w:eastAsia="zh-TW"/>
        </w:rPr>
        <w:t>乃說即是因，故持業釋。</w:t>
      </w:r>
      <w:r w:rsidRPr="00ED658D">
        <w:rPr>
          <w:vertAlign w:val="superscript"/>
        </w:rPr>
        <w:endnoteReference w:id="6"/>
      </w:r>
      <w:bookmarkStart w:id="5" w:name="0312a07"/>
      <w:bookmarkEnd w:id="5"/>
    </w:p>
    <w:p w14:paraId="1896DCCF" w14:textId="77777777" w:rsidR="00ED658D" w:rsidRPr="00ED658D" w:rsidRDefault="00ED658D" w:rsidP="00ED658D">
      <w:pPr>
        <w:pStyle w:val="aa"/>
        <w:ind w:firstLine="560"/>
        <w:rPr>
          <w:lang w:eastAsia="zh-TW"/>
        </w:rPr>
      </w:pPr>
      <w:r w:rsidRPr="00ED658D">
        <w:rPr>
          <w:rFonts w:hint="eastAsia"/>
          <w:lang w:eastAsia="zh-TW"/>
        </w:rPr>
        <w:t>言“初依卄卄（菩薩）</w:t>
      </w:r>
      <w:r w:rsidRPr="00ED658D">
        <w:rPr>
          <w:vertAlign w:val="superscript"/>
          <w:lang w:eastAsia="zh-TW"/>
        </w:rPr>
        <w:endnoteReference w:id="7"/>
      </w:r>
      <w:r w:rsidRPr="00ED658D">
        <w:rPr>
          <w:rFonts w:hint="eastAsia"/>
          <w:lang w:eastAsia="zh-TW"/>
        </w:rPr>
        <w:t>”等者</w:t>
      </w:r>
      <w:r w:rsidRPr="00ED658D">
        <w:rPr>
          <w:rFonts w:hint="eastAsia"/>
          <w:vertAlign w:val="subscript"/>
          <w:lang w:eastAsia="zh-TW"/>
        </w:rPr>
        <w:t>[者]</w:t>
      </w:r>
      <w:r w:rsidRPr="00ED658D">
        <w:rPr>
          <w:rFonts w:hint="eastAsia"/>
          <w:lang w:eastAsia="zh-TW"/>
        </w:rPr>
        <w:t>，依謂歸依、救齊（濟）之</w:t>
      </w:r>
      <w:r w:rsidRPr="00ED658D">
        <w:rPr>
          <w:lang w:eastAsia="zh-TW"/>
        </w:rPr>
        <w:t>8</w:t>
      </w:r>
      <w:r w:rsidRPr="00ED658D">
        <w:rPr>
          <w:rFonts w:hint="eastAsia"/>
          <w:lang w:eastAsia="zh-TW"/>
        </w:rPr>
        <w:t>/義，此四卄卄（菩薩）能與眾生為依處</w:t>
      </w:r>
      <w:r w:rsidRPr="00ED658D">
        <w:rPr>
          <w:vertAlign w:val="superscript"/>
          <w:lang w:eastAsia="zh-TW"/>
        </w:rPr>
        <w:endnoteReference w:id="8"/>
      </w:r>
      <w:r w:rsidRPr="00ED658D">
        <w:rPr>
          <w:rFonts w:hint="eastAsia"/>
          <w:lang w:eastAsia="zh-TW"/>
        </w:rPr>
        <w:t>故、救彼者故。名之為依，如炎中明。地</w:t>
      </w:r>
      <w:r w:rsidRPr="00ED658D">
        <w:rPr>
          <w:lang w:eastAsia="zh-TW"/>
        </w:rPr>
        <w:t>9</w:t>
      </w:r>
      <w:r w:rsidRPr="00ED658D">
        <w:rPr>
          <w:rFonts w:hint="eastAsia"/>
          <w:lang w:eastAsia="zh-TW"/>
        </w:rPr>
        <w:t>/前一劫為初依，</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,初)</w:instrText>
      </w:r>
      <w:r w:rsidRPr="00ED658D">
        <w:fldChar w:fldCharType="end"/>
      </w:r>
      <w:r w:rsidRPr="00ED658D">
        <w:rPr>
          <w:rFonts w:hint="eastAsia"/>
          <w:lang w:eastAsia="zh-TW"/>
        </w:rPr>
        <w:t>地至六地為弟（第）二，七、八、九為弟（第）三，十地為弟（第）四。其地前</w:t>
      </w:r>
      <w:r w:rsidRPr="00ED658D">
        <w:rPr>
          <w:lang w:eastAsia="zh-TW"/>
        </w:rPr>
        <w:t>10</w:t>
      </w:r>
      <w:r w:rsidRPr="00ED658D">
        <w:rPr>
          <w:rFonts w:hint="eastAsia"/>
          <w:lang w:eastAsia="zh-TW"/>
        </w:rPr>
        <w:t>/者</w:t>
      </w:r>
      <w:r w:rsidRPr="00ED658D">
        <w:rPr>
          <w:rFonts w:hint="eastAsia"/>
          <w:vertAlign w:val="subscript"/>
          <w:lang w:eastAsia="zh-TW"/>
        </w:rPr>
        <w:t>[者]</w:t>
      </w:r>
      <w:r w:rsidRPr="00ED658D">
        <w:rPr>
          <w:rFonts w:hint="eastAsia"/>
          <w:lang w:eastAsia="zh-TW"/>
        </w:rPr>
        <w:t>，雖具煩</w:t>
      </w:r>
      <w:r w:rsidRPr="00ED658D">
        <w:rPr>
          <w:lang w:eastAsia="zh-TW"/>
        </w:rPr>
        <w:t>く</w:t>
      </w:r>
      <w:r w:rsidRPr="00ED658D">
        <w:rPr>
          <w:rFonts w:hint="eastAsia"/>
          <w:lang w:eastAsia="zh-TW"/>
        </w:rPr>
        <w:t>（惱）</w:t>
      </w:r>
      <w:r w:rsidRPr="00ED658D">
        <w:rPr>
          <w:vertAlign w:val="superscript"/>
        </w:rPr>
        <w:endnoteReference w:id="9"/>
      </w:r>
      <w:r w:rsidRPr="00ED658D">
        <w:rPr>
          <w:rFonts w:hint="eastAsia"/>
          <w:lang w:eastAsia="zh-TW"/>
        </w:rPr>
        <w:t>，以能伏分別二障，故得名依。</w:t>
      </w:r>
    </w:p>
    <w:p w14:paraId="6EA1ACB1" w14:textId="77777777" w:rsidR="00ED658D" w:rsidRPr="00ED658D" w:rsidRDefault="00ED658D" w:rsidP="00720224">
      <w:pPr>
        <w:pStyle w:val="aa"/>
        <w:ind w:firstLine="560"/>
        <w:rPr>
          <w:lang w:eastAsia="zh-TW"/>
        </w:rPr>
      </w:pPr>
      <w:r w:rsidRPr="00ED658D">
        <w:rPr>
          <w:rFonts w:hint="eastAsia"/>
          <w:lang w:eastAsia="zh-TW"/>
        </w:rPr>
        <w:t>△</w:t>
      </w:r>
      <w:r w:rsidRPr="00ED658D">
        <w:rPr>
          <w:vertAlign w:val="superscript"/>
          <w:lang w:eastAsia="zh-TW"/>
        </w:rPr>
        <w:endnoteReference w:id="10"/>
      </w:r>
      <w:r w:rsidRPr="00ED658D">
        <w:rPr>
          <w:rFonts w:hint="eastAsia"/>
          <w:lang w:eastAsia="zh-TW"/>
        </w:rPr>
        <w:t>言“二百万（萬）億那由他歲”</w:t>
      </w:r>
      <w:r w:rsidRPr="00ED658D">
        <w:rPr>
          <w:lang w:eastAsia="zh-TW"/>
        </w:rPr>
        <w:t>11</w:t>
      </w:r>
      <w:r w:rsidRPr="00ED658D">
        <w:rPr>
          <w:rFonts w:hint="eastAsia"/>
          <w:lang w:eastAsia="zh-TW"/>
        </w:rPr>
        <w:t>/等者，由此卄卄（菩薩）在四善根。何以得壽二百万（萬）億那由他歲？若不尔（爾）</w:t>
      </w:r>
      <w:r w:rsidRPr="00ED658D">
        <w:rPr>
          <w:lang w:eastAsia="zh-TW"/>
        </w:rPr>
        <w:t>12</w:t>
      </w:r>
      <w:r w:rsidRPr="00ED658D">
        <w:rPr>
          <w:rFonts w:hint="eastAsia"/>
          <w:lang w:eastAsia="zh-TW"/>
        </w:rPr>
        <w:t>/者，人壽極長，但有八万（萬）四千歲，如何得言万（萬）億等？或可但由法力，</w:t>
      </w:r>
      <w:r w:rsidRPr="00ED658D">
        <w:rPr>
          <w:vertAlign w:val="superscript"/>
          <w:lang w:eastAsia="zh-TW"/>
        </w:rPr>
        <w:endnoteReference w:id="11"/>
      </w:r>
      <w:r w:rsidRPr="00ED658D">
        <w:rPr>
          <w:lang w:eastAsia="zh-TW"/>
        </w:rPr>
        <w:t>13</w:t>
      </w:r>
      <w:r w:rsidRPr="00ED658D">
        <w:rPr>
          <w:rFonts w:hint="eastAsia"/>
          <w:lang w:eastAsia="zh-TW"/>
        </w:rPr>
        <w:t>/所以得延長也。</w:t>
      </w:r>
      <w:r w:rsidRPr="00ED658D">
        <w:rPr>
          <w:vertAlign w:val="superscript"/>
          <w:lang w:eastAsia="zh-TW"/>
        </w:rPr>
        <w:endnoteReference w:id="12"/>
      </w:r>
    </w:p>
    <w:p w14:paraId="4B6AE4AE" w14:textId="77777777" w:rsidR="00ED658D" w:rsidRPr="00ED658D" w:rsidRDefault="00ED658D" w:rsidP="00720224">
      <w:pPr>
        <w:pStyle w:val="aa"/>
        <w:ind w:firstLine="560"/>
        <w:rPr>
          <w:lang w:eastAsia="zh-TW"/>
        </w:rPr>
      </w:pPr>
      <w:r w:rsidRPr="00ED658D">
        <w:rPr>
          <w:rFonts w:hint="eastAsia"/>
          <w:lang w:eastAsia="zh-TW"/>
        </w:rPr>
        <w:t>言“故赴宿因，說斯妙法”</w:t>
      </w:r>
      <w:r w:rsidRPr="00ED658D">
        <w:rPr>
          <w:vertAlign w:val="superscript"/>
        </w:rPr>
        <w:endnoteReference w:id="13"/>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,者)</w:instrText>
      </w:r>
      <w:r w:rsidRPr="00ED658D">
        <w:fldChar w:fldCharType="end"/>
      </w:r>
      <w:r w:rsidRPr="00ED658D">
        <w:rPr>
          <w:rFonts w:hint="eastAsia"/>
          <w:lang w:eastAsia="zh-TW"/>
        </w:rPr>
        <w:t>，謂赴因地脩行之時，四弘願</w:t>
      </w:r>
      <w:r w:rsidRPr="00ED658D">
        <w:rPr>
          <w:lang w:eastAsia="zh-TW"/>
        </w:rPr>
        <w:t>14</w:t>
      </w:r>
      <w:r w:rsidRPr="00ED658D">
        <w:rPr>
          <w:rFonts w:hint="eastAsia"/>
          <w:lang w:eastAsia="zh-TW"/>
        </w:rPr>
        <w:t>/等，今</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,生)</w:instrText>
      </w:r>
      <w:r w:rsidRPr="00ED658D">
        <w:fldChar w:fldCharType="end"/>
      </w:r>
      <w:r w:rsidRPr="00ED658D">
        <w:rPr>
          <w:rFonts w:hint="eastAsia"/>
          <w:lang w:eastAsia="zh-TW"/>
        </w:rPr>
        <w:t>具足一切種智之願，故說一實妙法也。若依此文，即是說之</w:t>
      </w:r>
      <w:r w:rsidRPr="00ED658D">
        <w:rPr>
          <w:lang w:eastAsia="zh-TW"/>
        </w:rPr>
        <w:t>15</w:t>
      </w:r>
      <w:r w:rsidRPr="00ED658D">
        <w:rPr>
          <w:rFonts w:hint="eastAsia"/>
          <w:lang w:eastAsia="zh-TW"/>
        </w:rPr>
        <w:t>/因，名說因也。此已上文，並是釋“說因”，不通前五。</w:t>
      </w:r>
      <w:r w:rsidRPr="00ED658D">
        <w:rPr>
          <w:vertAlign w:val="superscript"/>
          <w:lang w:eastAsia="zh-TW"/>
        </w:rPr>
        <w:endnoteReference w:id="14"/>
      </w:r>
    </w:p>
    <w:p w14:paraId="5ED3D415" w14:textId="77777777" w:rsidR="00ED658D" w:rsidRPr="00ED658D" w:rsidRDefault="00ED658D" w:rsidP="00720224">
      <w:pPr>
        <w:pStyle w:val="aa"/>
        <w:ind w:firstLine="560"/>
        <w:rPr>
          <w:lang w:eastAsia="zh-TW"/>
        </w:rPr>
      </w:pPr>
      <w:r w:rsidRPr="00ED658D">
        <w:rPr>
          <w:rFonts w:hint="eastAsia"/>
          <w:lang w:eastAsia="zh-TW"/>
        </w:rPr>
        <w:t>言“跋伽所住</w:t>
      </w:r>
      <w:r w:rsidRPr="00ED658D">
        <w:rPr>
          <w:lang w:eastAsia="zh-TW"/>
        </w:rPr>
        <w:t>16</w:t>
      </w:r>
      <w:r w:rsidRPr="00ED658D">
        <w:rPr>
          <w:rFonts w:hint="eastAsia"/>
          <w:lang w:eastAsia="zh-TW"/>
        </w:rPr>
        <w:t>/林”者</w:t>
      </w:r>
      <w:r w:rsidRPr="00ED658D">
        <w:rPr>
          <w:rFonts w:hint="eastAsia"/>
          <w:vertAlign w:val="subscript"/>
          <w:lang w:eastAsia="zh-TW"/>
        </w:rPr>
        <w:t>[者]</w:t>
      </w:r>
      <w:r w:rsidRPr="00ED658D">
        <w:rPr>
          <w:vertAlign w:val="superscript"/>
        </w:rPr>
        <w:endnoteReference w:id="15"/>
      </w:r>
      <w:r w:rsidRPr="00ED658D">
        <w:rPr>
          <w:rFonts w:hint="eastAsia"/>
          <w:lang w:eastAsia="zh-TW"/>
        </w:rPr>
        <w:t>，此仙雖已遷化，其罪仍在故。言</w:t>
      </w:r>
      <w:r w:rsidRPr="00ED658D">
        <w:rPr>
          <w:rFonts w:hint="eastAsia"/>
          <w:lang w:eastAsia="zh-TW"/>
        </w:rPr>
        <w:lastRenderedPageBreak/>
        <w:t>“外道六師”</w:t>
      </w:r>
      <w:r w:rsidRPr="00ED658D">
        <w:rPr>
          <w:vertAlign w:val="superscript"/>
        </w:rPr>
        <w:endnoteReference w:id="16"/>
      </w:r>
      <w:r w:rsidRPr="00ED658D">
        <w:rPr>
          <w:rFonts w:hint="eastAsia"/>
          <w:lang w:eastAsia="zh-TW"/>
        </w:rPr>
        <w:t>者，雖舉此</w:t>
      </w:r>
      <w:r w:rsidRPr="00ED658D">
        <w:rPr>
          <w:lang w:eastAsia="zh-TW"/>
        </w:rPr>
        <w:t>17</w:t>
      </w:r>
      <w:r w:rsidRPr="00ED658D">
        <w:rPr>
          <w:rFonts w:hint="eastAsia"/>
          <w:lang w:eastAsia="zh-TW"/>
        </w:rPr>
        <w:t>/六，准</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,是)</w:instrText>
      </w:r>
      <w:r w:rsidRPr="00ED658D">
        <w:fldChar w:fldCharType="end"/>
      </w:r>
      <w:r w:rsidRPr="00ED658D">
        <w:rPr>
          <w:rFonts w:hint="eastAsia"/>
          <w:lang w:eastAsia="zh-TW"/>
        </w:rPr>
        <w:t>阿藍迦藍一人，其外道年一百四歲，即兩眾</w:t>
      </w:r>
      <w:r w:rsidRPr="00ED658D">
        <w:rPr>
          <w:vertAlign w:val="superscript"/>
        </w:rPr>
        <w:endnoteReference w:id="17"/>
      </w:r>
      <w:r w:rsidRPr="00ED658D">
        <w:rPr>
          <w:rFonts w:hint="eastAsia"/>
          <w:lang w:eastAsia="zh-TW"/>
        </w:rPr>
        <w:t>外道。弟子</w:t>
      </w:r>
      <w:r w:rsidRPr="00ED658D">
        <w:rPr>
          <w:lang w:eastAsia="zh-TW"/>
        </w:rPr>
        <w:t>18</w:t>
      </w:r>
      <w:r w:rsidRPr="00ED658D">
        <w:rPr>
          <w:rFonts w:hint="eastAsia"/>
          <w:lang w:eastAsia="zh-TW"/>
        </w:rPr>
        <w:t>/即僧徒也。</w:t>
      </w:r>
    </w:p>
    <w:p w14:paraId="7F7C008B" w14:textId="77777777" w:rsidR="00ED658D" w:rsidRPr="00ED658D" w:rsidRDefault="00ED658D" w:rsidP="00720224">
      <w:pPr>
        <w:pStyle w:val="aa"/>
        <w:ind w:firstLine="560"/>
        <w:rPr>
          <w:lang w:eastAsia="zh-TW"/>
        </w:rPr>
      </w:pPr>
      <w:r w:rsidRPr="00ED658D">
        <w:rPr>
          <w:rFonts w:hint="eastAsia"/>
          <w:lang w:eastAsia="zh-TW"/>
        </w:rPr>
        <w:t>△言“吉祥草”者，謂</w:t>
      </w:r>
      <w:r w:rsidRPr="00ED658D">
        <w:rPr>
          <w:rFonts w:hint="eastAsia"/>
          <w:strike/>
          <w:lang w:eastAsia="zh-TW"/>
        </w:rPr>
        <w:t>净</w:t>
      </w:r>
      <w:r w:rsidRPr="00ED658D">
        <w:rPr>
          <w:rFonts w:hint="eastAsia"/>
          <w:vertAlign w:val="subscript"/>
          <w:lang w:eastAsia="zh-TW"/>
        </w:rPr>
        <w:t>[淨]</w:t>
      </w:r>
      <w:r w:rsidRPr="00ED658D">
        <w:rPr>
          <w:rFonts w:hint="eastAsia"/>
          <w:lang w:eastAsia="zh-TW"/>
        </w:rPr>
        <w:t>居天化作一刈草人</w:t>
      </w:r>
      <w:r w:rsidRPr="00ED658D">
        <w:rPr>
          <w:vertAlign w:val="superscript"/>
          <w:lang w:eastAsia="zh-TW"/>
        </w:rPr>
        <w:endnoteReference w:id="18"/>
      </w:r>
      <w:r w:rsidRPr="00ED658D">
        <w:rPr>
          <w:rFonts w:hint="eastAsia"/>
          <w:lang w:eastAsia="zh-TW"/>
        </w:rPr>
        <w:t>，其人名</w:t>
      </w:r>
      <w:r w:rsidRPr="00ED658D">
        <w:rPr>
          <w:lang w:eastAsia="zh-TW"/>
        </w:rPr>
        <w:t>19</w:t>
      </w:r>
      <w:r w:rsidRPr="00ED658D">
        <w:rPr>
          <w:rFonts w:hint="eastAsia"/>
          <w:lang w:eastAsia="zh-TW"/>
        </w:rPr>
        <w:t>/為吉祥，以人為名吉祥故，即此之弟&lt;草&gt;也。</w:t>
      </w:r>
    </w:p>
    <w:p w14:paraId="532DC94F" w14:textId="77777777" w:rsidR="00ED658D" w:rsidRPr="00ED658D" w:rsidRDefault="00ED658D" w:rsidP="00720224">
      <w:pPr>
        <w:pStyle w:val="aa"/>
        <w:ind w:firstLine="560"/>
        <w:rPr>
          <w:lang w:eastAsia="zh-TW"/>
        </w:rPr>
      </w:pPr>
      <w:r w:rsidRPr="00ED658D">
        <w:rPr>
          <w:rFonts w:hint="eastAsia"/>
          <w:lang w:eastAsia="zh-TW"/>
        </w:rPr>
        <w:t>△言“金剛座”者，謂即</w:t>
      </w:r>
      <w:r w:rsidRPr="00ED658D">
        <w:rPr>
          <w:lang w:eastAsia="zh-TW"/>
        </w:rPr>
        <w:t>20</w:t>
      </w:r>
      <w:r w:rsidRPr="00ED658D">
        <w:rPr>
          <w:rFonts w:hint="eastAsia"/>
          <w:lang w:eastAsia="zh-TW"/>
        </w:rPr>
        <w:t>/鑯硬。名為金剛，非金中剛，</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,名)</w:instrText>
      </w:r>
      <w:r w:rsidRPr="00ED658D">
        <w:fldChar w:fldCharType="end"/>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,金)</w:instrText>
      </w:r>
      <w:r w:rsidRPr="00ED658D">
        <w:fldChar w:fldCharType="end"/>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,剛)</w:instrText>
      </w:r>
      <w:r w:rsidRPr="00ED658D">
        <w:fldChar w:fldCharType="end"/>
      </w:r>
      <w:r w:rsidRPr="00ED658D">
        <w:rPr>
          <w:rFonts w:hint="eastAsia"/>
          <w:lang w:eastAsia="zh-TW"/>
        </w:rPr>
        <w:t>也</w:t>
      </w:r>
      <w:r w:rsidRPr="00ED658D">
        <w:rPr>
          <w:vertAlign w:val="superscript"/>
          <w:lang w:eastAsia="zh-TW"/>
        </w:rPr>
        <w:endnoteReference w:id="19"/>
      </w:r>
      <w:r w:rsidRPr="00ED658D">
        <w:rPr>
          <w:rFonts w:hint="eastAsia"/>
          <w:lang w:eastAsia="zh-TW"/>
        </w:rPr>
        <w:t>。其金座廣一百步，依小乘宗</w:t>
      </w:r>
      <w:r w:rsidRPr="00ED658D">
        <w:rPr>
          <w:lang w:eastAsia="zh-TW"/>
        </w:rPr>
        <w:t>21</w:t>
      </w:r>
      <w:r w:rsidRPr="00ED658D">
        <w:rPr>
          <w:rFonts w:hint="eastAsia"/>
          <w:lang w:eastAsia="zh-TW"/>
        </w:rPr>
        <w:t>/在齊（前）正覺山</w:t>
      </w:r>
      <w:r w:rsidRPr="00ED658D">
        <w:rPr>
          <w:vertAlign w:val="superscript"/>
        </w:rPr>
        <w:endnoteReference w:id="20"/>
      </w:r>
      <w:r w:rsidRPr="00ED658D">
        <w:rPr>
          <w:rFonts w:hint="eastAsia"/>
          <w:lang w:eastAsia="zh-TW"/>
        </w:rPr>
        <w:t>西南。若依大乘大教，若弟（第）二，如來所行之處，</w:t>
      </w:r>
      <w:r w:rsidRPr="00ED658D">
        <w:rPr>
          <w:vertAlign w:val="superscript"/>
          <w:lang w:eastAsia="zh-TW"/>
        </w:rPr>
        <w:endnoteReference w:id="21"/>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,皆)</w:instrText>
      </w:r>
      <w:r w:rsidRPr="00ED658D">
        <w:fldChar w:fldCharType="end"/>
      </w:r>
      <w:r w:rsidRPr="00ED658D">
        <w:rPr>
          <w:rFonts w:hint="eastAsia"/>
          <w:lang w:eastAsia="zh-TW"/>
        </w:rPr>
        <w:t>有</w:t>
      </w:r>
      <w:r w:rsidRPr="00ED658D">
        <w:rPr>
          <w:lang w:eastAsia="zh-TW"/>
        </w:rPr>
        <w:t>22</w:t>
      </w:r>
      <w:r w:rsidRPr="00ED658D">
        <w:rPr>
          <w:rFonts w:hint="eastAsia"/>
          <w:lang w:eastAsia="zh-TW"/>
        </w:rPr>
        <w:t>/金剛。不尔（爾），佛身便</w:t>
      </w:r>
      <w:r w:rsidRPr="00ED658D">
        <w:rPr>
          <w:rFonts w:hint="eastAsia"/>
          <w:noProof/>
          <w:lang w:eastAsia="zh-TW"/>
        </w:rPr>
        <w:t>蹈</w:t>
      </w:r>
      <w:r w:rsidRPr="00ED658D">
        <w:rPr>
          <w:rFonts w:hint="eastAsia"/>
          <w:lang w:eastAsia="zh-TW"/>
        </w:rPr>
        <w:t>於地。</w:t>
      </w:r>
      <w:r w:rsidRPr="00ED658D">
        <w:rPr>
          <w:vertAlign w:val="superscript"/>
          <w:lang w:eastAsia="zh-TW"/>
        </w:rPr>
        <w:endnoteReference w:id="22"/>
      </w:r>
    </w:p>
    <w:p w14:paraId="1E90BC6F" w14:textId="77777777" w:rsidR="00ED658D" w:rsidRPr="00ED658D" w:rsidRDefault="00ED658D" w:rsidP="00720224">
      <w:pPr>
        <w:pStyle w:val="aa"/>
        <w:ind w:firstLine="560"/>
        <w:rPr>
          <w:lang w:eastAsia="zh-TW"/>
        </w:rPr>
      </w:pPr>
      <w:r w:rsidRPr="00ED658D">
        <w:rPr>
          <w:rFonts w:hint="eastAsia"/>
          <w:lang w:eastAsia="zh-TW"/>
        </w:rPr>
        <w:t>△問：仏（佛）因地時所捨身處至今成道，已（以）</w:t>
      </w:r>
      <w:r w:rsidRPr="00ED658D">
        <w:rPr>
          <w:lang w:eastAsia="zh-TW"/>
        </w:rPr>
        <w:t>23</w:t>
      </w:r>
      <w:r w:rsidRPr="00ED658D">
        <w:rPr>
          <w:rFonts w:hint="eastAsia"/>
          <w:lang w:eastAsia="zh-TW"/>
        </w:rPr>
        <w:t>/經多</w:t>
      </w:r>
      <w:r w:rsidRPr="00ED658D">
        <w:rPr>
          <w:rFonts w:hint="eastAsia"/>
          <w:strike/>
          <w:lang w:eastAsia="zh-TW"/>
        </w:rPr>
        <w:t>成</w:t>
      </w:r>
      <w:r w:rsidRPr="00ED658D">
        <w:rPr>
          <w:rFonts w:hint="eastAsia"/>
          <w:vertAlign w:val="subscript"/>
          <w:lang w:eastAsia="zh-TW"/>
        </w:rPr>
        <w:t>[成]</w:t>
      </w:r>
      <w:r w:rsidRPr="00ED658D">
        <w:rPr>
          <w:rFonts w:hint="eastAsia"/>
          <w:lang w:eastAsia="zh-TW"/>
        </w:rPr>
        <w:t>處</w:t>
      </w:r>
      <w:r w:rsidRPr="00ED658D">
        <w:rPr>
          <w:rFonts w:hint="eastAsia"/>
          <w:vertAlign w:val="subscript"/>
          <w:lang w:eastAsia="zh-TW"/>
        </w:rPr>
        <w:t>[乙]</w:t>
      </w:r>
      <w:r w:rsidRPr="00ED658D">
        <w:rPr>
          <w:rFonts w:hint="eastAsia"/>
          <w:lang w:eastAsia="zh-TW"/>
        </w:rPr>
        <w:t>壞（壞處）</w:t>
      </w:r>
      <w:r w:rsidRPr="00ED658D">
        <w:rPr>
          <w:vertAlign w:val="superscript"/>
        </w:rPr>
        <w:endnoteReference w:id="23"/>
      </w:r>
      <w:r w:rsidRPr="00ED658D">
        <w:rPr>
          <w:rFonts w:hint="eastAsia"/>
          <w:lang w:eastAsia="zh-TW"/>
        </w:rPr>
        <w:t>跡已无（無），何</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,故)</w:instrText>
      </w:r>
      <w:r w:rsidRPr="00ED658D">
        <w:fldChar w:fldCharType="end"/>
      </w:r>
      <w:r w:rsidRPr="00ED658D">
        <w:rPr>
          <w:rFonts w:hint="eastAsia"/>
          <w:lang w:eastAsia="zh-TW"/>
        </w:rPr>
        <w:t>仏（佛）降魔時，地神證之？我知三千大千世</w:t>
      </w:r>
      <w:r w:rsidRPr="00ED658D">
        <w:rPr>
          <w:lang w:eastAsia="zh-TW"/>
        </w:rPr>
        <w:t>24</w:t>
      </w:r>
      <w:r w:rsidRPr="00ED658D">
        <w:rPr>
          <w:rFonts w:hint="eastAsia"/>
          <w:lang w:eastAsia="zh-TW"/>
        </w:rPr>
        <w:t>/界，皆是仏（佛）捨身命處。答：由卄卄（菩薩）功德力故，雖經壞及界成，已</w:t>
      </w:r>
      <w:r w:rsidRPr="00ED658D">
        <w:rPr>
          <w:lang w:eastAsia="zh-TW"/>
        </w:rPr>
        <w:t>25</w:t>
      </w:r>
      <w:r w:rsidRPr="00ED658D">
        <w:rPr>
          <w:rFonts w:hint="eastAsia"/>
          <w:lang w:eastAsia="zh-TW"/>
        </w:rPr>
        <w:t>/前跡還現，故地神知。</w:t>
      </w:r>
    </w:p>
    <w:p w14:paraId="3199B4E8" w14:textId="77777777" w:rsidR="00ED658D" w:rsidRPr="00ED658D" w:rsidRDefault="00ED658D" w:rsidP="00720224">
      <w:pPr>
        <w:pStyle w:val="aa"/>
        <w:ind w:firstLine="560"/>
        <w:rPr>
          <w:lang w:eastAsia="zh-TW"/>
        </w:rPr>
      </w:pPr>
      <w:r w:rsidRPr="00ED658D">
        <w:rPr>
          <w:rFonts w:hint="eastAsia"/>
          <w:lang w:eastAsia="zh-TW"/>
        </w:rPr>
        <w:t>△言“破疑”者，問：障有无（無）量，何故此中唯破</w:t>
      </w:r>
      <w:r w:rsidRPr="00ED658D">
        <w:rPr>
          <w:lang w:eastAsia="zh-TW"/>
        </w:rPr>
        <w:t>26</w:t>
      </w:r>
      <w:r w:rsidRPr="00ED658D">
        <w:rPr>
          <w:rFonts w:hint="eastAsia"/>
          <w:lang w:eastAsia="zh-TW"/>
        </w:rPr>
        <w:t>/疑執？答：猶如歧路，不能進脩。執是執著，不捨劣見。所以說二</w:t>
      </w:r>
      <w:r w:rsidRPr="00ED658D">
        <w:rPr>
          <w:vertAlign w:val="superscript"/>
          <w:lang w:eastAsia="zh-TW"/>
        </w:rPr>
        <w:endnoteReference w:id="24"/>
      </w:r>
      <w:r w:rsidRPr="00ED658D">
        <w:rPr>
          <w:rFonts w:hint="eastAsia"/>
          <w:lang w:eastAsia="zh-TW"/>
        </w:rPr>
        <w:t>，</w:t>
      </w:r>
      <w:r w:rsidRPr="00ED658D">
        <w:rPr>
          <w:lang w:eastAsia="zh-TW"/>
        </w:rPr>
        <w:t>27</w:t>
      </w:r>
      <w:r w:rsidRPr="00ED658D">
        <w:rPr>
          <w:rFonts w:hint="eastAsia"/>
          <w:lang w:eastAsia="zh-TW"/>
        </w:rPr>
        <w:t>/據實通餘。</w:t>
      </w:r>
      <w:bookmarkStart w:id="8" w:name="0824a15"/>
      <w:bookmarkEnd w:id="8"/>
    </w:p>
    <w:p w14:paraId="70BE062A" w14:textId="77777777" w:rsidR="00ED658D" w:rsidRPr="00ED658D" w:rsidRDefault="00ED658D" w:rsidP="00720224">
      <w:pPr>
        <w:pStyle w:val="aa"/>
        <w:ind w:firstLine="560"/>
        <w:rPr>
          <w:lang w:eastAsia="zh-TW"/>
        </w:rPr>
      </w:pPr>
      <w:r w:rsidRPr="00ED658D">
        <w:rPr>
          <w:rFonts w:hint="eastAsia"/>
          <w:lang w:eastAsia="zh-TW"/>
        </w:rPr>
        <w:t>言“聲聞若卄卄（菩薩）聞我”等者，聲聞通二乘，有學无（無）學，</w:t>
      </w:r>
      <w:r w:rsidRPr="00ED658D">
        <w:rPr>
          <w:lang w:eastAsia="zh-TW"/>
        </w:rPr>
        <w:t>28</w:t>
      </w:r>
      <w:r w:rsidRPr="00ED658D">
        <w:rPr>
          <w:rFonts w:hint="eastAsia"/>
          <w:lang w:eastAsia="zh-TW"/>
        </w:rPr>
        <w:t>/不通凡夫</w:t>
      </w:r>
      <w:r w:rsidRPr="00ED658D">
        <w:rPr>
          <w:vertAlign w:val="superscript"/>
          <w:lang w:eastAsia="zh-TW"/>
        </w:rPr>
        <w:endnoteReference w:id="25"/>
      </w:r>
      <w:r w:rsidRPr="00ED658D">
        <w:rPr>
          <w:rFonts w:hint="eastAsia"/>
          <w:lang w:eastAsia="zh-TW"/>
        </w:rPr>
        <w:t>，以說聲聞故。卄卄（菩薩）唯是地於不通地上。以初</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,地)</w:instrText>
      </w:r>
      <w:r w:rsidRPr="00ED658D">
        <w:fldChar w:fldCharType="end"/>
      </w:r>
      <w:r w:rsidRPr="00ED658D">
        <w:rPr>
          <w:rFonts w:hint="eastAsia"/>
          <w:lang w:eastAsia="zh-TW"/>
        </w:rPr>
        <w:t>上，由得智</w:t>
      </w:r>
      <w:r w:rsidRPr="00ED658D">
        <w:rPr>
          <w:rFonts w:hint="eastAsia"/>
          <w:vertAlign w:val="subscript"/>
          <w:lang w:eastAsia="zh-TW"/>
        </w:rPr>
        <w:t>[乙]</w:t>
      </w:r>
      <w:r w:rsidRPr="00ED658D">
        <w:rPr>
          <w:rFonts w:hint="eastAsia"/>
          <w:lang w:eastAsia="zh-TW"/>
        </w:rPr>
        <w:t>聖（聖智），</w:t>
      </w:r>
      <w:r w:rsidRPr="00ED658D">
        <w:rPr>
          <w:lang w:eastAsia="zh-TW"/>
        </w:rPr>
        <w:t>29</w:t>
      </w:r>
      <w:r w:rsidRPr="00ED658D">
        <w:rPr>
          <w:rFonts w:hint="eastAsia"/>
          <w:lang w:eastAsia="zh-TW"/>
        </w:rPr>
        <w:t>/不起疑故。又二乘有學，通二障</w:t>
      </w:r>
      <w:r w:rsidRPr="00ED658D">
        <w:rPr>
          <w:rFonts w:hint="eastAsia"/>
          <w:lang w:eastAsia="zh-TW"/>
        </w:rPr>
        <w:lastRenderedPageBreak/>
        <w:t>疑，二乘无（無）學，唯法執疑。其卄卄（菩薩）</w:t>
      </w:r>
      <w:r w:rsidRPr="00ED658D">
        <w:rPr>
          <w:lang w:eastAsia="zh-TW"/>
        </w:rPr>
        <w:t>30</w:t>
      </w:r>
      <w:r w:rsidRPr="00ED658D">
        <w:rPr>
          <w:rFonts w:hint="eastAsia"/>
          <w:lang w:eastAsia="zh-TW"/>
        </w:rPr>
        <w:t>/唯是煩く（惱），以在地前，未斷彼故。</w:t>
      </w:r>
    </w:p>
    <w:p w14:paraId="44FF69F3" w14:textId="77777777" w:rsidR="00ED658D" w:rsidRPr="00ED658D" w:rsidRDefault="00ED658D" w:rsidP="00720224">
      <w:pPr>
        <w:pStyle w:val="aa"/>
        <w:ind w:firstLine="560"/>
        <w:rPr>
          <w:lang w:eastAsia="zh-TW"/>
        </w:rPr>
      </w:pPr>
      <w:r w:rsidRPr="00ED658D">
        <w:rPr>
          <w:rFonts w:hint="eastAsia"/>
          <w:lang w:eastAsia="zh-TW"/>
        </w:rPr>
        <w:t>言“諸求三乘有懷疑”者，此三乘人，</w:t>
      </w:r>
      <w:r w:rsidRPr="00ED658D">
        <w:rPr>
          <w:lang w:eastAsia="zh-TW"/>
        </w:rPr>
        <w:t>31</w:t>
      </w:r>
      <w:r w:rsidRPr="00ED658D">
        <w:rPr>
          <w:rFonts w:hint="eastAsia"/>
          <w:lang w:eastAsia="zh-TW"/>
        </w:rPr>
        <w:t>/唯是凡夫，以說求故，其所有疑，通說二障。</w:t>
      </w:r>
    </w:p>
    <w:p w14:paraId="15907050" w14:textId="77777777" w:rsidR="00ED658D" w:rsidRPr="00ED658D" w:rsidRDefault="00ED658D" w:rsidP="00720224">
      <w:pPr>
        <w:pStyle w:val="aa"/>
        <w:ind w:firstLine="560"/>
        <w:rPr>
          <w:lang w:eastAsia="zh-TW"/>
        </w:rPr>
      </w:pPr>
      <w:r w:rsidRPr="00ED658D">
        <w:rPr>
          <w:rFonts w:hint="eastAsia"/>
          <w:lang w:eastAsia="zh-TW"/>
        </w:rPr>
        <w:t>言“卄卄（菩薩）聞是法疑網</w:t>
      </w:r>
      <w:r w:rsidRPr="00ED658D">
        <w:rPr>
          <w:rFonts w:hint="eastAsia"/>
          <w:vertAlign w:val="subscript"/>
          <w:lang w:eastAsia="zh-TW"/>
        </w:rPr>
        <w:t>[網]</w:t>
      </w:r>
      <w:r w:rsidRPr="00ED658D">
        <w:rPr>
          <w:rFonts w:hint="eastAsia"/>
          <w:lang w:eastAsia="zh-TW"/>
        </w:rPr>
        <w:t>”</w:t>
      </w:r>
      <w:r w:rsidRPr="00ED658D">
        <w:rPr>
          <w:vertAlign w:val="superscript"/>
          <w:lang w:eastAsia="zh-TW"/>
        </w:rPr>
        <w:endnoteReference w:id="26"/>
      </w:r>
      <w:r w:rsidRPr="00ED658D">
        <w:rPr>
          <w:rFonts w:hint="eastAsia"/>
          <w:lang w:eastAsia="zh-TW"/>
        </w:rPr>
        <w:t>等</w:t>
      </w:r>
      <w:r w:rsidRPr="00ED658D">
        <w:rPr>
          <w:lang w:eastAsia="zh-TW"/>
        </w:rPr>
        <w:t>32</w:t>
      </w:r>
      <w:r w:rsidRPr="00ED658D">
        <w:rPr>
          <w:rFonts w:hint="eastAsia"/>
          <w:lang w:eastAsia="zh-TW"/>
        </w:rPr>
        <w:t>/者，卄卄（菩薩）亦唯是地於卄卄（菩薩），其疑亦唯煩く（惱）。千二百羅漢，是无（無）覺</w:t>
      </w:r>
      <w:r w:rsidRPr="00ED658D">
        <w:rPr>
          <w:rFonts w:hint="eastAsia"/>
          <w:vertAlign w:val="subscript"/>
          <w:lang w:eastAsia="zh-TW"/>
        </w:rPr>
        <w:t>[學]</w:t>
      </w:r>
      <w:r w:rsidRPr="00ED658D">
        <w:rPr>
          <w:rFonts w:hint="eastAsia"/>
          <w:lang w:eastAsia="zh-TW"/>
        </w:rPr>
        <w:t>人，</w:t>
      </w:r>
      <w:r w:rsidRPr="00ED658D">
        <w:rPr>
          <w:lang w:eastAsia="zh-TW"/>
        </w:rPr>
        <w:t>33</w:t>
      </w:r>
      <w:r w:rsidRPr="00ED658D">
        <w:rPr>
          <w:rFonts w:hint="eastAsia"/>
          <w:lang w:eastAsia="zh-TW"/>
        </w:rPr>
        <w:t>/說羅漢故，其疑唯法執煩く（惱）斷故。此又但說聲聞，不說獨覺，以言</w:t>
      </w:r>
      <w:r w:rsidRPr="00ED658D">
        <w:rPr>
          <w:lang w:eastAsia="zh-TW"/>
        </w:rPr>
        <w:t>34</w:t>
      </w:r>
      <w:r w:rsidRPr="00ED658D">
        <w:rPr>
          <w:rFonts w:hint="eastAsia"/>
          <w:lang w:eastAsia="zh-TW"/>
        </w:rPr>
        <w:t>/羅漢故。</w:t>
      </w:r>
    </w:p>
    <w:p w14:paraId="61316927" w14:textId="77777777" w:rsidR="00ED658D" w:rsidRPr="00ED658D" w:rsidRDefault="00ED658D" w:rsidP="00720224">
      <w:pPr>
        <w:pStyle w:val="aa"/>
        <w:ind w:firstLine="560"/>
        <w:rPr>
          <w:lang w:eastAsia="zh-TW"/>
        </w:rPr>
      </w:pPr>
      <w:r w:rsidRPr="00ED658D">
        <w:rPr>
          <w:rFonts w:hint="eastAsia"/>
          <w:lang w:eastAsia="zh-TW"/>
        </w:rPr>
        <w:t>言“昔悔脩小不得作仏（佛）”者</w:t>
      </w:r>
      <w:r w:rsidRPr="00ED658D">
        <w:rPr>
          <w:rFonts w:hint="eastAsia"/>
          <w:vertAlign w:val="subscript"/>
          <w:lang w:eastAsia="zh-TW"/>
        </w:rPr>
        <w:t>[者]</w:t>
      </w:r>
      <w:r w:rsidRPr="00ED658D">
        <w:rPr>
          <w:rFonts w:hint="eastAsia"/>
          <w:lang w:eastAsia="zh-TW"/>
        </w:rPr>
        <w:t>，悔有二種，一者昔悔如弟（第）二卷</w:t>
      </w:r>
      <w:r w:rsidRPr="00ED658D">
        <w:rPr>
          <w:lang w:eastAsia="zh-TW"/>
        </w:rPr>
        <w:t>35</w:t>
      </w:r>
      <w:r w:rsidRPr="00ED658D">
        <w:rPr>
          <w:rFonts w:hint="eastAsia"/>
          <w:lang w:eastAsia="zh-TW"/>
        </w:rPr>
        <w:t>/中秋子嗟難</w:t>
      </w:r>
      <w:r w:rsidRPr="00ED658D">
        <w:rPr>
          <w:vertAlign w:val="superscript"/>
        </w:rPr>
        <w:endnoteReference w:id="27"/>
      </w:r>
      <w:r w:rsidRPr="00ED658D">
        <w:rPr>
          <w:rFonts w:hint="eastAsia"/>
          <w:lang w:eastAsia="zh-TW"/>
        </w:rPr>
        <w:t>文是；二者今法花會中，悔不脩大者。</w:t>
      </w:r>
      <w:r w:rsidRPr="00ED658D">
        <w:rPr>
          <w:vertAlign w:val="superscript"/>
          <w:lang w:eastAsia="zh-TW"/>
        </w:rPr>
        <w:endnoteReference w:id="28"/>
      </w:r>
      <w:r w:rsidRPr="00ED658D">
        <w:rPr>
          <w:rFonts w:hint="eastAsia"/>
          <w:lang w:eastAsia="zh-TW"/>
        </w:rPr>
        <w:t>是今除昔悔</w:t>
      </w:r>
      <w:r w:rsidRPr="00ED658D">
        <w:rPr>
          <w:lang w:eastAsia="zh-TW"/>
        </w:rPr>
        <w:t>36</w:t>
      </w:r>
      <w:r w:rsidRPr="00ED658D">
        <w:rPr>
          <w:rFonts w:hint="eastAsia"/>
          <w:lang w:eastAsia="zh-TW"/>
        </w:rPr>
        <w:t>/不除今悔，故云昔悔等也。何以故？昔聞不得化仏（佛），所以生疑</w:t>
      </w:r>
      <w:r w:rsidRPr="00ED658D">
        <w:rPr>
          <w:rFonts w:hint="eastAsia"/>
          <w:vertAlign w:val="subscript"/>
          <w:lang w:eastAsia="zh-TW"/>
        </w:rPr>
        <w:t>[卜]</w:t>
      </w:r>
      <w:r w:rsidRPr="00ED658D">
        <w:rPr>
          <w:vertAlign w:val="superscript"/>
        </w:rPr>
        <w:endnoteReference w:id="29"/>
      </w:r>
      <w:r w:rsidRPr="00ED658D">
        <w:rPr>
          <w:rFonts w:hint="eastAsia"/>
          <w:lang w:eastAsia="zh-TW"/>
        </w:rPr>
        <w:t>悔。今聞得</w:t>
      </w:r>
      <w:r w:rsidRPr="00ED658D">
        <w:rPr>
          <w:lang w:eastAsia="zh-TW"/>
        </w:rPr>
        <w:t>37</w:t>
      </w:r>
      <w:r w:rsidRPr="00ED658D">
        <w:rPr>
          <w:rFonts w:hint="eastAsia"/>
          <w:lang w:eastAsia="zh-TW"/>
        </w:rPr>
        <w:t>/作智</w:t>
      </w:r>
      <w:r w:rsidRPr="00ED658D">
        <w:rPr>
          <w:vertAlign w:val="superscript"/>
          <w:lang w:eastAsia="zh-TW"/>
        </w:rPr>
        <w:endnoteReference w:id="30"/>
      </w:r>
      <w:r w:rsidRPr="00ED658D">
        <w:rPr>
          <w:rFonts w:hint="eastAsia"/>
          <w:lang w:eastAsia="zh-TW"/>
        </w:rPr>
        <w:t>，小乃為大</w:t>
      </w:r>
      <w:r w:rsidRPr="00ED658D">
        <w:rPr>
          <w:rFonts w:hint="eastAsia"/>
          <w:vertAlign w:val="subscript"/>
          <w:lang w:eastAsia="zh-TW"/>
        </w:rPr>
        <w:t>[乙]</w:t>
      </w:r>
      <w:r w:rsidRPr="00ED658D">
        <w:rPr>
          <w:rFonts w:hint="eastAsia"/>
          <w:lang w:eastAsia="zh-TW"/>
        </w:rPr>
        <w:t>入（入大）之因，悔情遂遣。</w:t>
      </w:r>
    </w:p>
    <w:p w14:paraId="3F9BF0EF" w14:textId="77777777" w:rsidR="00ED658D" w:rsidRPr="00ED658D" w:rsidRDefault="00ED658D" w:rsidP="00720224">
      <w:pPr>
        <w:pStyle w:val="aa"/>
        <w:ind w:firstLine="560"/>
        <w:rPr>
          <w:lang w:eastAsia="zh-TW"/>
        </w:rPr>
      </w:pPr>
      <w:r w:rsidRPr="00ED658D">
        <w:rPr>
          <w:rFonts w:hint="eastAsia"/>
          <w:lang w:eastAsia="zh-TW"/>
        </w:rPr>
        <w:t>△言“</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,疑)</w:instrText>
      </w:r>
      <w:r w:rsidRPr="00ED658D">
        <w:fldChar w:fldCharType="end"/>
      </w:r>
      <w:r w:rsidRPr="00ED658D">
        <w:rPr>
          <w:rFonts w:hint="eastAsia"/>
          <w:lang w:eastAsia="zh-TW"/>
        </w:rPr>
        <w:t>通三乘悔唯小有”者</w:t>
      </w:r>
      <w:r w:rsidRPr="00ED658D">
        <w:rPr>
          <w:rFonts w:hint="eastAsia"/>
          <w:vertAlign w:val="subscript"/>
          <w:lang w:eastAsia="zh-TW"/>
        </w:rPr>
        <w:t>[者]</w:t>
      </w:r>
      <w:r w:rsidRPr="00ED658D">
        <w:rPr>
          <w:rFonts w:hint="eastAsia"/>
          <w:lang w:eastAsia="zh-TW"/>
        </w:rPr>
        <w:t>，</w:t>
      </w:r>
      <w:r w:rsidRPr="00ED658D">
        <w:rPr>
          <w:lang w:eastAsia="zh-TW"/>
        </w:rPr>
        <w:t>38</w:t>
      </w:r>
      <w:r w:rsidRPr="00ED658D">
        <w:rPr>
          <w:rFonts w:hint="eastAsia"/>
          <w:lang w:eastAsia="zh-TW"/>
        </w:rPr>
        <w:t>/有其兩釋。一云疑通今，昔悔唯在昔，疑</w:t>
      </w:r>
      <w:r w:rsidRPr="00ED658D">
        <w:rPr>
          <w:lang w:eastAsia="zh-TW"/>
        </w:rPr>
        <w:fldChar w:fldCharType="begin"/>
      </w:r>
      <w:r w:rsidRPr="00ED658D">
        <w:rPr>
          <w:rFonts w:eastAsia="PMingLiU" w:hint="eastAsia"/>
          <w:lang w:eastAsia="zh-TW"/>
        </w:rPr>
        <w:instrText>eq \o\ac(</w:instrText>
      </w:r>
      <w:r w:rsidRPr="00ED658D">
        <w:rPr>
          <w:rFonts w:eastAsia="PMingLiU" w:hint="eastAsia"/>
          <w:sz w:val="36"/>
          <w:lang w:eastAsia="zh-TW"/>
        </w:rPr>
        <w:instrText>○</w:instrText>
      </w:r>
      <w:r w:rsidRPr="00ED658D">
        <w:rPr>
          <w:rFonts w:eastAsia="PMingLiU" w:hint="eastAsia"/>
          <w:lang w:eastAsia="zh-TW"/>
        </w:rPr>
        <w:instrText>,</w:instrText>
      </w:r>
      <w:r w:rsidRPr="00ED658D">
        <w:rPr>
          <w:rFonts w:eastAsia="PMingLiU" w:hint="eastAsia"/>
          <w:lang w:eastAsia="zh-TW"/>
        </w:rPr>
        <w:instrText>通</w:instrText>
      </w:r>
      <w:r w:rsidRPr="00ED658D">
        <w:rPr>
          <w:rFonts w:eastAsia="PMingLiU" w:hint="eastAsia"/>
          <w:lang w:eastAsia="zh-TW"/>
        </w:rPr>
        <w:instrText>)</w:instrText>
      </w:r>
      <w:r w:rsidRPr="00ED658D">
        <w:rPr>
          <w:lang w:eastAsia="zh-TW"/>
        </w:rPr>
        <w:fldChar w:fldCharType="end"/>
      </w:r>
      <w:r w:rsidRPr="00ED658D">
        <w:rPr>
          <w:lang w:eastAsia="zh-TW"/>
        </w:rPr>
        <w:fldChar w:fldCharType="begin"/>
      </w:r>
      <w:r w:rsidRPr="00ED658D">
        <w:rPr>
          <w:rFonts w:eastAsia="PMingLiU" w:hint="eastAsia"/>
          <w:lang w:eastAsia="zh-TW"/>
        </w:rPr>
        <w:instrText>eq \o\ac(</w:instrText>
      </w:r>
      <w:r w:rsidRPr="00ED658D">
        <w:rPr>
          <w:rFonts w:eastAsia="PMingLiU" w:hint="eastAsia"/>
          <w:sz w:val="36"/>
          <w:lang w:eastAsia="zh-TW"/>
        </w:rPr>
        <w:instrText>○</w:instrText>
      </w:r>
      <w:r w:rsidRPr="00ED658D">
        <w:rPr>
          <w:rFonts w:eastAsia="PMingLiU" w:hint="eastAsia"/>
          <w:lang w:eastAsia="zh-TW"/>
        </w:rPr>
        <w:instrText>,</w:instrText>
      </w:r>
      <w:r w:rsidRPr="00ED658D">
        <w:rPr>
          <w:rFonts w:eastAsia="PMingLiU" w:hint="eastAsia"/>
          <w:lang w:eastAsia="zh-TW"/>
        </w:rPr>
        <w:instrText>昔</w:instrText>
      </w:r>
      <w:r w:rsidRPr="00ED658D">
        <w:rPr>
          <w:rFonts w:eastAsia="PMingLiU" w:hint="eastAsia"/>
          <w:lang w:eastAsia="zh-TW"/>
        </w:rPr>
        <w:instrText>)</w:instrText>
      </w:r>
      <w:r w:rsidRPr="00ED658D">
        <w:rPr>
          <w:lang w:eastAsia="zh-TW"/>
        </w:rPr>
        <w:fldChar w:fldCharType="end"/>
      </w:r>
      <w:r w:rsidRPr="00ED658D">
        <w:rPr>
          <w:rFonts w:hint="eastAsia"/>
          <w:lang w:eastAsia="zh-TW"/>
        </w:rPr>
        <w:t>者，如來</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,未)</w:instrText>
      </w:r>
      <w:r w:rsidRPr="00ED658D">
        <w:fldChar w:fldCharType="end"/>
      </w:r>
      <w:r w:rsidRPr="00ED658D">
        <w:rPr>
          <w:rFonts w:hint="eastAsia"/>
          <w:lang w:eastAsia="zh-TW"/>
        </w:rPr>
        <w:t>說法花，二乘</w:t>
      </w:r>
      <w:r w:rsidRPr="00ED658D">
        <w:rPr>
          <w:lang w:eastAsia="zh-TW"/>
        </w:rPr>
        <w:t>39</w:t>
      </w:r>
      <w:r w:rsidRPr="00ED658D">
        <w:rPr>
          <w:rFonts w:hint="eastAsia"/>
          <w:lang w:eastAsia="zh-TW"/>
        </w:rPr>
        <w:t>/皆疑，自不作仏（佛），卄卄（菩薩）疑他不得成仏（佛）者</w:t>
      </w:r>
      <w:r w:rsidRPr="00ED658D">
        <w:rPr>
          <w:vertAlign w:val="superscript"/>
          <w:lang w:eastAsia="zh-TW"/>
        </w:rPr>
        <w:endnoteReference w:id="31"/>
      </w:r>
      <w:r w:rsidRPr="00ED658D">
        <w:rPr>
          <w:rFonts w:hint="eastAsia"/>
          <w:b/>
          <w:lang w:eastAsia="zh-TW"/>
        </w:rPr>
        <w:t>，</w:t>
      </w:r>
      <w:r w:rsidRPr="00ED658D">
        <w:rPr>
          <w:rFonts w:hint="eastAsia"/>
          <w:lang w:eastAsia="zh-TW"/>
        </w:rPr>
        <w:t>是疑通今者。《方便品》中說</w:t>
      </w:r>
      <w:r w:rsidRPr="00ED658D">
        <w:rPr>
          <w:vertAlign w:val="superscript"/>
          <w:lang w:eastAsia="zh-TW"/>
        </w:rPr>
        <w:endnoteReference w:id="32"/>
      </w:r>
      <w:r w:rsidRPr="00ED658D">
        <w:rPr>
          <w:lang w:eastAsia="zh-TW"/>
        </w:rPr>
        <w:t>40</w:t>
      </w:r>
      <w:r w:rsidRPr="00ED658D">
        <w:rPr>
          <w:rFonts w:hint="eastAsia"/>
          <w:lang w:eastAsia="zh-TW"/>
        </w:rPr>
        <w:t>/二“甚深”</w:t>
      </w:r>
      <w:r w:rsidRPr="00ED658D">
        <w:rPr>
          <w:vertAlign w:val="superscript"/>
          <w:lang w:eastAsia="zh-TW"/>
        </w:rPr>
        <w:endnoteReference w:id="33"/>
      </w:r>
      <w:r w:rsidRPr="00ED658D">
        <w:rPr>
          <w:rFonts w:hint="eastAsia"/>
          <w:lang w:eastAsia="zh-TW"/>
        </w:rPr>
        <w:t>，千二百人遂有疑，云昔言三乘同解脫床</w:t>
      </w:r>
      <w:r w:rsidRPr="00ED658D">
        <w:rPr>
          <w:vertAlign w:val="superscript"/>
          <w:lang w:eastAsia="zh-TW"/>
        </w:rPr>
        <w:endnoteReference w:id="34"/>
      </w:r>
      <w:r w:rsidRPr="00ED658D">
        <w:rPr>
          <w:rFonts w:hint="eastAsia"/>
          <w:lang w:eastAsia="zh-TW"/>
        </w:rPr>
        <w:t>，何故？今言二</w:t>
      </w:r>
      <w:r w:rsidRPr="00ED658D">
        <w:rPr>
          <w:lang w:eastAsia="zh-TW"/>
        </w:rPr>
        <w:t>41</w:t>
      </w:r>
      <w:r w:rsidRPr="00ED658D">
        <w:rPr>
          <w:rFonts w:hint="eastAsia"/>
          <w:lang w:eastAsia="zh-TW"/>
        </w:rPr>
        <w:t>/乘</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,不)</w:instrText>
      </w:r>
      <w:r w:rsidRPr="00ED658D">
        <w:fldChar w:fldCharType="end"/>
      </w:r>
      <w:r w:rsidRPr="00ED658D">
        <w:rPr>
          <w:rFonts w:hint="eastAsia"/>
          <w:lang w:eastAsia="zh-TW"/>
        </w:rPr>
        <w:t>知者，</w:t>
      </w:r>
      <w:r w:rsidRPr="00ED658D">
        <w:rPr>
          <w:vertAlign w:val="superscript"/>
          <w:lang w:eastAsia="zh-TW"/>
        </w:rPr>
        <w:endnoteReference w:id="35"/>
      </w:r>
      <w:r w:rsidRPr="00ED658D">
        <w:rPr>
          <w:rFonts w:hint="eastAsia"/>
          <w:lang w:eastAsia="zh-TW"/>
        </w:rPr>
        <w:t>是悔唯在昔者，據除而說故。唯除</w:t>
      </w:r>
      <w:r w:rsidRPr="00ED658D">
        <w:rPr>
          <w:rFonts w:hint="eastAsia"/>
          <w:lang w:eastAsia="zh-TW"/>
        </w:rPr>
        <w:lastRenderedPageBreak/>
        <w:t>昔不除今悔，以彼今</w:t>
      </w:r>
      <w:r w:rsidRPr="00ED658D">
        <w:rPr>
          <w:lang w:eastAsia="zh-TW"/>
        </w:rPr>
        <w:t>42</w:t>
      </w:r>
      <w:r w:rsidRPr="00ED658D">
        <w:rPr>
          <w:rFonts w:hint="eastAsia"/>
          <w:lang w:eastAsia="zh-TW"/>
        </w:rPr>
        <w:t>/悔不須除故。一云疑通三乘悔唯小有，如疏自說。</w:t>
      </w:r>
    </w:p>
    <w:p w14:paraId="5C76CCA6" w14:textId="77777777" w:rsidR="00ED658D" w:rsidRPr="00ED658D" w:rsidRDefault="00ED658D" w:rsidP="00720224">
      <w:pPr>
        <w:pStyle w:val="aa"/>
        <w:ind w:firstLine="560"/>
        <w:rPr>
          <w:lang w:eastAsia="zh-TW"/>
        </w:rPr>
      </w:pPr>
      <w:r w:rsidRPr="00ED658D">
        <w:rPr>
          <w:rFonts w:hint="eastAsia"/>
          <w:lang w:eastAsia="zh-TW"/>
        </w:rPr>
        <w:t>△言“初是定性</w:t>
      </w:r>
      <w:r w:rsidRPr="00ED658D">
        <w:rPr>
          <w:lang w:eastAsia="zh-TW"/>
        </w:rPr>
        <w:t>43</w:t>
      </w:r>
      <w:r w:rsidRPr="00ED658D">
        <w:rPr>
          <w:rFonts w:hint="eastAsia"/>
          <w:lang w:eastAsia="zh-TW"/>
        </w:rPr>
        <w:t>/後不定性”者，然定不定性，以義而言，定有三句，不定有四，共</w:t>
      </w:r>
      <w:r w:rsidRPr="00ED658D">
        <w:rPr>
          <w:lang w:eastAsia="zh-TW"/>
        </w:rPr>
        <w:t>44</w:t>
      </w:r>
      <w:r w:rsidRPr="00ED658D">
        <w:rPr>
          <w:rFonts w:hint="eastAsia"/>
          <w:lang w:eastAsia="zh-TW"/>
        </w:rPr>
        <w:t>/有七句。如先記。然不定中有其三品，若上品者必定不退，若</w:t>
      </w:r>
      <w:r w:rsidRPr="00ED658D">
        <w:rPr>
          <w:lang w:eastAsia="zh-TW"/>
        </w:rPr>
        <w:t>45</w:t>
      </w:r>
      <w:r w:rsidRPr="00ED658D">
        <w:rPr>
          <w:rFonts w:hint="eastAsia"/>
          <w:lang w:eastAsia="zh-TW"/>
        </w:rPr>
        <w:t>/中品者有退不退，若下品者其名定通退。又不定中若具</w:t>
      </w:r>
      <w:r w:rsidRPr="00ED658D">
        <w:rPr>
          <w:lang w:eastAsia="zh-TW"/>
        </w:rPr>
        <w:t>46</w:t>
      </w:r>
      <w:r w:rsidRPr="00ED658D">
        <w:rPr>
          <w:rFonts w:hint="eastAsia"/>
          <w:lang w:eastAsia="zh-TW"/>
        </w:rPr>
        <w:t>/二性者，名</w:t>
      </w:r>
      <w:r w:rsidRPr="00ED658D">
        <w:rPr>
          <w:rFonts w:hint="eastAsia"/>
          <w:vertAlign w:val="subscript"/>
          <w:lang w:eastAsia="zh-TW"/>
        </w:rPr>
        <w:t>[必]</w:t>
      </w:r>
      <w:r w:rsidRPr="00ED658D">
        <w:rPr>
          <w:rFonts w:hint="eastAsia"/>
          <w:lang w:eastAsia="zh-TW"/>
        </w:rPr>
        <w:t>於弟（第）二勝性而證究竟。若具三性者，必</w:t>
      </w:r>
      <w:r w:rsidRPr="00ED658D">
        <w:rPr>
          <w:rFonts w:hint="eastAsia"/>
          <w:vertAlign w:val="subscript"/>
          <w:lang w:eastAsia="zh-TW"/>
        </w:rPr>
        <w:t>[名]</w:t>
      </w:r>
      <w:r w:rsidRPr="00ED658D">
        <w:rPr>
          <w:rFonts w:hint="eastAsia"/>
          <w:lang w:eastAsia="zh-TW"/>
        </w:rPr>
        <w:t>於无（無）上乘而取</w:t>
      </w:r>
      <w:r w:rsidRPr="00ED658D">
        <w:rPr>
          <w:lang w:eastAsia="zh-TW"/>
        </w:rPr>
        <w:t>47</w:t>
      </w:r>
      <w:r w:rsidRPr="00ED658D">
        <w:rPr>
          <w:rFonts w:hint="eastAsia"/>
          <w:lang w:eastAsia="zh-TW"/>
        </w:rPr>
        <w:t>/未證。言“說真</w:t>
      </w:r>
      <w:r w:rsidRPr="00ED658D">
        <w:rPr>
          <w:rFonts w:hint="eastAsia"/>
          <w:vertAlign w:val="subscript"/>
          <w:lang w:eastAsia="zh-TW"/>
        </w:rPr>
        <w:t>[十六]</w:t>
      </w:r>
      <w:r w:rsidRPr="00ED658D">
        <w:rPr>
          <w:vertAlign w:val="superscript"/>
        </w:rPr>
        <w:endnoteReference w:id="36"/>
      </w:r>
      <w:r w:rsidRPr="00ED658D">
        <w:rPr>
          <w:rFonts w:hint="eastAsia"/>
          <w:lang w:eastAsia="zh-TW"/>
        </w:rPr>
        <w:t>子所教”等者，意說謂釋迦仏（佛）是弟（第）十六具說，身子</w:t>
      </w:r>
      <w:r w:rsidRPr="00ED658D">
        <w:rPr>
          <w:vertAlign w:val="superscript"/>
          <w:lang w:eastAsia="zh-TW"/>
        </w:rPr>
        <w:endnoteReference w:id="37"/>
      </w:r>
      <w:r w:rsidRPr="00ED658D">
        <w:rPr>
          <w:lang w:eastAsia="zh-TW"/>
        </w:rPr>
        <w:t>48</w:t>
      </w:r>
      <w:r w:rsidRPr="00ED658D">
        <w:rPr>
          <w:rFonts w:hint="eastAsia"/>
          <w:lang w:eastAsia="zh-TW"/>
        </w:rPr>
        <w:t>/先時聞大乘，處</w:t>
      </w:r>
      <w:r w:rsidRPr="00ED658D">
        <w:rPr>
          <w:vertAlign w:val="superscript"/>
        </w:rPr>
        <w:endnoteReference w:id="38"/>
      </w:r>
      <w:r w:rsidRPr="00ED658D">
        <w:rPr>
          <w:rFonts w:hint="eastAsia"/>
          <w:lang w:eastAsia="zh-TW"/>
        </w:rPr>
        <w:t>為因緣，非但只此聞，亦通於前</w:t>
      </w:r>
      <w:r w:rsidRPr="00ED658D">
        <w:rPr>
          <w:rFonts w:hint="eastAsia"/>
          <w:vertAlign w:val="subscript"/>
          <w:lang w:eastAsia="zh-TW"/>
        </w:rPr>
        <w:t>[餘]</w:t>
      </w:r>
      <w:r w:rsidRPr="00ED658D">
        <w:rPr>
          <w:rFonts w:hint="eastAsia"/>
          <w:lang w:eastAsia="zh-TW"/>
        </w:rPr>
        <w:t>仏（佛）聞也。</w:t>
      </w:r>
    </w:p>
    <w:p w14:paraId="5495F59D" w14:textId="77777777" w:rsidR="00ED658D" w:rsidRPr="00ED658D" w:rsidRDefault="00ED658D" w:rsidP="00720224">
      <w:pPr>
        <w:pStyle w:val="aa"/>
        <w:ind w:firstLine="560"/>
        <w:rPr>
          <w:lang w:eastAsia="zh-TW"/>
        </w:rPr>
      </w:pPr>
      <w:r w:rsidRPr="00ED658D">
        <w:rPr>
          <w:rFonts w:hint="eastAsia"/>
          <w:lang w:eastAsia="zh-TW"/>
        </w:rPr>
        <w:t>【言“具理性因”者】因中與記，名</w:t>
      </w:r>
      <w:r w:rsidRPr="00ED658D">
        <w:rPr>
          <w:lang w:eastAsia="zh-TW"/>
        </w:rPr>
        <w:t>49</w:t>
      </w:r>
      <w:r w:rsidRPr="00ED658D">
        <w:rPr>
          <w:rFonts w:hint="eastAsia"/>
          <w:lang w:eastAsia="zh-TW"/>
        </w:rPr>
        <w:t>/為因，記有仏（佛）性，故名具理性因。</w:t>
      </w:r>
      <w:r w:rsidRPr="00ED658D">
        <w:rPr>
          <w:vertAlign w:val="superscript"/>
          <w:lang w:eastAsia="zh-TW"/>
        </w:rPr>
        <w:endnoteReference w:id="39"/>
      </w:r>
    </w:p>
    <w:p w14:paraId="17FC64CD" w14:textId="77777777" w:rsidR="00ED658D" w:rsidRPr="00ED658D" w:rsidRDefault="00ED658D" w:rsidP="00720224">
      <w:pPr>
        <w:pStyle w:val="aa"/>
        <w:ind w:firstLine="560"/>
        <w:rPr>
          <w:lang w:eastAsia="zh-TW"/>
        </w:rPr>
      </w:pPr>
      <w:r w:rsidRPr="00ED658D">
        <w:rPr>
          <w:rFonts w:hint="eastAsia"/>
          <w:lang w:eastAsia="zh-TW"/>
        </w:rPr>
        <w:t>△言“若從二凡而歸於大”</w:t>
      </w:r>
      <w:r w:rsidRPr="00ED658D">
        <w:rPr>
          <w:vertAlign w:val="superscript"/>
        </w:rPr>
        <w:endnoteReference w:id="40"/>
      </w:r>
      <w:r w:rsidRPr="00ED658D">
        <w:rPr>
          <w:rFonts w:hint="eastAsia"/>
          <w:lang w:eastAsia="zh-TW"/>
        </w:rPr>
        <w:t>等者，此明</w:t>
      </w:r>
      <w:r w:rsidRPr="00ED658D">
        <w:rPr>
          <w:lang w:eastAsia="zh-TW"/>
        </w:rPr>
        <w:t>50</w:t>
      </w:r>
      <w:r w:rsidRPr="00ED658D">
        <w:rPr>
          <w:rFonts w:hint="eastAsia"/>
          <w:lang w:eastAsia="zh-TW"/>
        </w:rPr>
        <w:t>/二乘凡位，乃至得二乘果而歸於大也。問：二十九賢聖</w:t>
      </w:r>
      <w:r w:rsidRPr="00ED658D">
        <w:rPr>
          <w:vertAlign w:val="superscript"/>
        </w:rPr>
        <w:endnoteReference w:id="41"/>
      </w:r>
      <w:r w:rsidRPr="00ED658D">
        <w:rPr>
          <w:rFonts w:hint="eastAsia"/>
          <w:lang w:eastAsia="zh-TW"/>
        </w:rPr>
        <w:t>中，幾個迴心，幾</w:t>
      </w:r>
      <w:r w:rsidRPr="00ED658D">
        <w:rPr>
          <w:lang w:eastAsia="zh-TW"/>
        </w:rPr>
        <w:t>51</w:t>
      </w:r>
      <w:r w:rsidRPr="00ED658D">
        <w:rPr>
          <w:rFonts w:hint="eastAsia"/>
          <w:lang w:eastAsia="zh-TW"/>
        </w:rPr>
        <w:t>/亦迴亦不迴。</w:t>
      </w:r>
    </w:p>
    <w:p w14:paraId="48B3BB01" w14:textId="77777777" w:rsidR="00ED658D" w:rsidRPr="00ED658D" w:rsidRDefault="00ED658D" w:rsidP="00720224">
      <w:pPr>
        <w:pStyle w:val="aa"/>
        <w:ind w:firstLine="560"/>
        <w:rPr>
          <w:lang w:eastAsia="zh-TW"/>
        </w:rPr>
      </w:pPr>
      <w:r w:rsidRPr="00ED658D">
        <w:rPr>
          <w:rFonts w:hint="eastAsia"/>
          <w:lang w:eastAsia="zh-TW"/>
        </w:rPr>
        <w:t>答：二十九中五頪（類）不迴，餘者或迴【或】不迴。五不迴者，謂</w:t>
      </w:r>
      <w:r w:rsidRPr="00ED658D">
        <w:rPr>
          <w:lang w:eastAsia="zh-TW"/>
        </w:rPr>
        <w:t>52</w:t>
      </w:r>
      <w:r w:rsidRPr="00ED658D">
        <w:rPr>
          <w:rFonts w:hint="eastAsia"/>
          <w:lang w:eastAsia="zh-TW"/>
        </w:rPr>
        <w:t>/隨信行、隨法行及預流向。何故此三並在見道？前十五心</w:t>
      </w:r>
      <w:r w:rsidRPr="00ED658D">
        <w:rPr>
          <w:rFonts w:hint="eastAsia"/>
          <w:vertAlign w:val="subscript"/>
          <w:lang w:eastAsia="zh-TW"/>
        </w:rPr>
        <w:t>[心]</w:t>
      </w:r>
      <w:r w:rsidRPr="00ED658D">
        <w:rPr>
          <w:rFonts w:hint="eastAsia"/>
          <w:lang w:eastAsia="zh-TW"/>
        </w:rPr>
        <w:t>，初依信、</w:t>
      </w:r>
      <w:r w:rsidRPr="00ED658D">
        <w:rPr>
          <w:lang w:eastAsia="zh-TW"/>
        </w:rPr>
        <w:t>53</w:t>
      </w:r>
      <w:r w:rsidRPr="00ED658D">
        <w:rPr>
          <w:rFonts w:hint="eastAsia"/>
          <w:lang w:eastAsia="zh-TW"/>
        </w:rPr>
        <w:t>/依法及望初果問&lt;而&gt;立</w:t>
      </w:r>
      <w:r w:rsidRPr="00ED658D">
        <w:rPr>
          <w:rFonts w:hint="eastAsia"/>
          <w:vertAlign w:val="subscript"/>
          <w:lang w:eastAsia="zh-TW"/>
        </w:rPr>
        <w:t>[立]</w:t>
      </w:r>
      <w:r w:rsidRPr="00ED658D">
        <w:rPr>
          <w:rFonts w:hint="eastAsia"/>
          <w:lang w:eastAsia="zh-TW"/>
        </w:rPr>
        <w:t>三名也。由十五心各一刹那時間促故，所以不迴</w:t>
      </w:r>
      <w:r w:rsidRPr="00ED658D">
        <w:rPr>
          <w:vertAlign w:val="superscript"/>
          <w:lang w:eastAsia="zh-TW"/>
        </w:rPr>
        <w:endnoteReference w:id="42"/>
      </w:r>
      <w:r w:rsidRPr="00ED658D">
        <w:rPr>
          <w:rFonts w:hint="eastAsia"/>
          <w:lang w:eastAsia="zh-TW"/>
        </w:rPr>
        <w:t>。</w:t>
      </w:r>
      <w:r w:rsidRPr="00ED658D">
        <w:rPr>
          <w:lang w:eastAsia="zh-TW"/>
        </w:rPr>
        <w:t>54</w:t>
      </w:r>
      <w:r w:rsidRPr="00ED658D">
        <w:rPr>
          <w:rFonts w:hint="eastAsia"/>
          <w:lang w:eastAsia="zh-TW"/>
        </w:rPr>
        <w:t>/其中教人在中有中，初教有依賢，後教无（無）餘，依賢更經生</w:t>
      </w:r>
      <w:r w:rsidRPr="00ED658D">
        <w:rPr>
          <w:lang w:eastAsia="zh-TW"/>
        </w:rPr>
        <w:t>55</w:t>
      </w:r>
      <w:r w:rsidRPr="00ED658D">
        <w:rPr>
          <w:rFonts w:hint="eastAsia"/>
          <w:lang w:eastAsia="zh-TW"/>
        </w:rPr>
        <w:t>/聖道，現前亦時間亦不迴心。</w:t>
      </w:r>
      <w:bookmarkStart w:id="9" w:name="0230a13"/>
    </w:p>
    <w:p w14:paraId="3219E77C" w14:textId="77777777" w:rsidR="00ED658D" w:rsidRPr="00ED658D" w:rsidRDefault="00ED658D" w:rsidP="00720224">
      <w:pPr>
        <w:pStyle w:val="aa"/>
        <w:ind w:firstLine="560"/>
        <w:rPr>
          <w:lang w:eastAsia="zh-TW"/>
        </w:rPr>
      </w:pPr>
      <w:r w:rsidRPr="00ED658D">
        <w:rPr>
          <w:rFonts w:hint="eastAsia"/>
          <w:lang w:eastAsia="zh-TW"/>
        </w:rPr>
        <w:lastRenderedPageBreak/>
        <w:t>又上疏教生无（無）色界。彼无（無）仏（佛）卄卄（菩薩）</w:t>
      </w:r>
      <w:r w:rsidRPr="00ED658D">
        <w:rPr>
          <w:lang w:eastAsia="zh-TW"/>
        </w:rPr>
        <w:t>56</w:t>
      </w:r>
      <w:r w:rsidRPr="00ED658D">
        <w:rPr>
          <w:rFonts w:hint="eastAsia"/>
          <w:lang w:eastAsia="zh-TW"/>
        </w:rPr>
        <w:t>/故，亦不迴心。除此五人所餘，若定性者不迴，不定性者即迴，故</w:t>
      </w:r>
      <w:r w:rsidRPr="00ED658D">
        <w:rPr>
          <w:lang w:eastAsia="zh-TW"/>
        </w:rPr>
        <w:t>57</w:t>
      </w:r>
      <w:r w:rsidRPr="00ED658D">
        <w:rPr>
          <w:rFonts w:hint="eastAsia"/>
          <w:lang w:eastAsia="zh-TW"/>
        </w:rPr>
        <w:t>/言亦迴不迴也。此依《顯揚論》二十九賢聖</w:t>
      </w:r>
      <w:r w:rsidRPr="00ED658D">
        <w:rPr>
          <w:vertAlign w:val="superscript"/>
        </w:rPr>
        <w:endnoteReference w:id="43"/>
      </w:r>
      <w:r w:rsidRPr="00ED658D">
        <w:rPr>
          <w:rFonts w:hint="eastAsia"/>
          <w:lang w:eastAsia="zh-TW"/>
        </w:rPr>
        <w:t>。依</w:t>
      </w:r>
      <w:r w:rsidRPr="00ED658D">
        <w:rPr>
          <w:rFonts w:hint="eastAsia"/>
          <w:vertAlign w:val="subscript"/>
          <w:lang w:eastAsia="zh-TW"/>
        </w:rPr>
        <w:t>[乙]</w:t>
      </w:r>
      <w:r w:rsidRPr="00ED658D">
        <w:rPr>
          <w:rFonts w:hint="eastAsia"/>
          <w:lang w:eastAsia="zh-TW"/>
        </w:rPr>
        <w:t>若（若依）《對法》</w:t>
      </w:r>
      <w:r w:rsidRPr="00ED658D">
        <w:rPr>
          <w:vertAlign w:val="superscript"/>
        </w:rPr>
        <w:endnoteReference w:id="44"/>
      </w:r>
      <w:r w:rsidRPr="00ED658D">
        <w:rPr>
          <w:rFonts w:hint="eastAsia"/>
          <w:lang w:eastAsia="zh-TW"/>
        </w:rPr>
        <w:t>唯二十七，无（無）隨</w:t>
      </w:r>
      <w:r w:rsidRPr="00ED658D">
        <w:rPr>
          <w:lang w:eastAsia="zh-TW"/>
        </w:rPr>
        <w:t>58</w:t>
      </w:r>
      <w:r w:rsidRPr="00ED658D">
        <w:rPr>
          <w:rFonts w:hint="eastAsia"/>
          <w:lang w:eastAsia="zh-TW"/>
        </w:rPr>
        <w:t>/信、隨法二人。二十七賢聖名義如《賢聖章》</w:t>
      </w:r>
      <w:r w:rsidRPr="00ED658D">
        <w:rPr>
          <w:vertAlign w:val="superscript"/>
        </w:rPr>
        <w:endnoteReference w:id="45"/>
      </w:r>
      <w:bookmarkStart w:id="10" w:name="0230c10"/>
      <w:bookmarkEnd w:id="9"/>
      <w:bookmarkEnd w:id="10"/>
      <w:r w:rsidRPr="00ED658D">
        <w:rPr>
          <w:rFonts w:hint="eastAsia"/>
          <w:lang w:eastAsia="zh-TW"/>
        </w:rPr>
        <w:t>說。</w:t>
      </w:r>
    </w:p>
    <w:p w14:paraId="26D25CE3" w14:textId="77777777" w:rsidR="00ED658D" w:rsidRPr="00ED658D" w:rsidRDefault="00ED658D" w:rsidP="00720224">
      <w:pPr>
        <w:pStyle w:val="aa"/>
        <w:ind w:firstLine="560"/>
        <w:rPr>
          <w:lang w:eastAsia="zh-TW"/>
        </w:rPr>
      </w:pPr>
      <w:r w:rsidRPr="00720224">
        <w:rPr>
          <w:rFonts w:hint="eastAsia"/>
          <w:lang w:eastAsia="zh-TW"/>
        </w:rPr>
        <w:t>言“謂已定生”者，謂</w:t>
      </w:r>
      <w:r w:rsidRPr="00720224">
        <w:rPr>
          <w:lang w:eastAsia="zh-TW"/>
        </w:rPr>
        <w:t>59</w:t>
      </w:r>
      <w:r w:rsidRPr="00720224">
        <w:rPr>
          <w:rFonts w:hint="eastAsia"/>
          <w:lang w:eastAsia="zh-TW"/>
        </w:rPr>
        <w:t>/資糧、迦行兩法，皆有三種資糧，並前[</w:t>
      </w:r>
      <w:r w:rsidRPr="00720224">
        <w:rPr>
          <w:rFonts w:hint="eastAsia"/>
        </w:rPr>
        <w:t>゛</w:t>
      </w:r>
      <w:r w:rsidRPr="00720224">
        <w:rPr>
          <w:rFonts w:hint="eastAsia"/>
          <w:lang w:eastAsia="zh-TW"/>
        </w:rPr>
        <w:t>]</w:t>
      </w:r>
      <w:r w:rsidRPr="00720224">
        <w:endnoteReference w:id="46"/>
      </w:r>
      <w:r w:rsidRPr="00720224">
        <w:rPr>
          <w:rFonts w:hint="eastAsia"/>
          <w:lang w:eastAsia="zh-TW"/>
        </w:rPr>
        <w:t>於弟（第）二資糧而定生。</w:t>
      </w:r>
      <w:r w:rsidRPr="00720224">
        <w:rPr>
          <w:lang w:eastAsia="zh-TW"/>
        </w:rPr>
        <w:t>60</w:t>
      </w:r>
      <w:r w:rsidRPr="00720224">
        <w:rPr>
          <w:rFonts w:hint="eastAsia"/>
          <w:lang w:eastAsia="zh-TW"/>
        </w:rPr>
        <w:t>/</w:t>
      </w:r>
      <w:r w:rsidRPr="00720224">
        <w:fldChar w:fldCharType="begin"/>
      </w:r>
      <w:r w:rsidRPr="00720224">
        <w:rPr>
          <w:rFonts w:hint="eastAsia"/>
          <w:lang w:eastAsia="zh-TW"/>
        </w:rPr>
        <w:instrText>eq \o\ac(○,數)</w:instrText>
      </w:r>
      <w:r w:rsidRPr="00720224">
        <w:fldChar w:fldCharType="end"/>
      </w:r>
      <w:r w:rsidRPr="00720224">
        <w:fldChar w:fldCharType="begin"/>
      </w:r>
      <w:r w:rsidRPr="00720224">
        <w:rPr>
          <w:rFonts w:hint="eastAsia"/>
          <w:lang w:eastAsia="zh-TW"/>
        </w:rPr>
        <w:instrText>eq \o\ac(○,資)</w:instrText>
      </w:r>
      <w:r w:rsidRPr="00720224">
        <w:fldChar w:fldCharType="end"/>
      </w:r>
      <w:r w:rsidRPr="00720224">
        <w:fldChar w:fldCharType="begin"/>
      </w:r>
      <w:r w:rsidRPr="00720224">
        <w:rPr>
          <w:rFonts w:hint="eastAsia"/>
          <w:lang w:eastAsia="zh-TW"/>
        </w:rPr>
        <w:instrText>eq \o\ac(○,糧)</w:instrText>
      </w:r>
      <w:r w:rsidRPr="00720224">
        <w:fldChar w:fldCharType="end"/>
      </w:r>
      <w:r w:rsidRPr="00720224">
        <w:fldChar w:fldCharType="begin"/>
      </w:r>
      <w:r w:rsidRPr="00720224">
        <w:rPr>
          <w:rFonts w:hint="eastAsia"/>
          <w:lang w:eastAsia="zh-TW"/>
        </w:rPr>
        <w:instrText>eq \o\ac(○,定)</w:instrText>
      </w:r>
      <w:r w:rsidRPr="00720224">
        <w:fldChar w:fldCharType="end"/>
      </w:r>
      <w:r w:rsidRPr="00720224">
        <w:fldChar w:fldCharType="begin"/>
      </w:r>
      <w:r w:rsidRPr="00720224">
        <w:rPr>
          <w:rFonts w:hint="eastAsia"/>
          <w:lang w:eastAsia="zh-TW"/>
        </w:rPr>
        <w:instrText>eq \o\ac(○,生)</w:instrText>
      </w:r>
      <w:r w:rsidRPr="00720224">
        <w:fldChar w:fldCharType="end"/>
      </w:r>
      <w:r w:rsidRPr="00720224">
        <w:rPr>
          <w:rFonts w:hint="eastAsia"/>
          <w:lang w:eastAsia="zh-TW"/>
        </w:rPr>
        <w:t>隨聖所應，或三生、五生等，即入決擇分</w:t>
      </w:r>
      <w:r w:rsidRPr="00720224">
        <w:endnoteReference w:id="47"/>
      </w:r>
      <w:r w:rsidRPr="00720224">
        <w:rPr>
          <w:rFonts w:hint="eastAsia"/>
          <w:lang w:eastAsia="zh-TW"/>
        </w:rPr>
        <w:t>。善根加行定生，文隨所</w:t>
      </w:r>
      <w:r w:rsidRPr="00720224">
        <w:rPr>
          <w:lang w:eastAsia="zh-TW"/>
        </w:rPr>
        <w:t>61</w:t>
      </w:r>
      <w:r w:rsidRPr="00720224">
        <w:rPr>
          <w:rFonts w:hint="eastAsia"/>
          <w:lang w:eastAsia="zh-TW"/>
        </w:rPr>
        <w:t>/應，或三生或七生等，而入見道。今初此兩處而說，故言謂已定</w:t>
      </w:r>
      <w:r w:rsidRPr="00720224">
        <w:rPr>
          <w:lang w:eastAsia="zh-TW"/>
        </w:rPr>
        <w:t>62</w:t>
      </w:r>
      <w:r w:rsidRPr="00720224">
        <w:rPr>
          <w:rFonts w:hint="eastAsia"/>
          <w:lang w:eastAsia="zh-TW"/>
        </w:rPr>
        <w:t>/生資糧。三者並在資糧位中，分為三品如次配之。始從五停心、</w:t>
      </w:r>
      <w:r w:rsidRPr="00720224">
        <w:rPr>
          <w:lang w:eastAsia="zh-TW"/>
        </w:rPr>
        <w:t>63</w:t>
      </w:r>
      <w:r w:rsidRPr="00720224">
        <w:rPr>
          <w:rFonts w:hint="eastAsia"/>
          <w:lang w:eastAsia="zh-TW"/>
        </w:rPr>
        <w:t>/摠（總）想念、別想念</w:t>
      </w:r>
      <w:r w:rsidRPr="00720224">
        <w:endnoteReference w:id="48"/>
      </w:r>
      <w:r w:rsidRPr="00720224">
        <w:rPr>
          <w:rFonts w:hint="eastAsia"/>
          <w:lang w:eastAsia="zh-TW"/>
        </w:rPr>
        <w:t>，於此三位，而分三品。初言未具資糧者，由在下</w:t>
      </w:r>
      <w:r w:rsidRPr="00720224">
        <w:rPr>
          <w:lang w:eastAsia="zh-TW"/>
        </w:rPr>
        <w:t>64</w:t>
      </w:r>
      <w:r w:rsidRPr="00720224">
        <w:rPr>
          <w:rFonts w:hint="eastAsia"/>
          <w:lang w:eastAsia="zh-TW"/>
        </w:rPr>
        <w:t>/品，善根未勝，名為未具，此望決擇，有多生死，名未定生。二已</w:t>
      </w:r>
      <w:r w:rsidRPr="00720224">
        <w:rPr>
          <w:lang w:eastAsia="zh-TW"/>
        </w:rPr>
        <w:t>65</w:t>
      </w:r>
      <w:r w:rsidRPr="00720224">
        <w:rPr>
          <w:rFonts w:hint="eastAsia"/>
          <w:lang w:eastAsia="zh-TW"/>
        </w:rPr>
        <w:t>/具</w:t>
      </w:r>
      <w:r w:rsidRPr="00720224">
        <w:fldChar w:fldCharType="begin"/>
      </w:r>
      <w:r w:rsidRPr="00720224">
        <w:rPr>
          <w:rFonts w:hint="eastAsia"/>
          <w:lang w:eastAsia="zh-TW"/>
        </w:rPr>
        <w:instrText>eq \o\ac(○,未)</w:instrText>
      </w:r>
      <w:r w:rsidRPr="00720224">
        <w:fldChar w:fldCharType="end"/>
      </w:r>
      <w:r w:rsidRPr="00720224">
        <w:fldChar w:fldCharType="begin"/>
      </w:r>
      <w:r w:rsidRPr="00720224">
        <w:rPr>
          <w:rFonts w:hint="eastAsia"/>
          <w:lang w:eastAsia="zh-TW"/>
        </w:rPr>
        <w:instrText>eq \o\ac(○,具)</w:instrText>
      </w:r>
      <w:r w:rsidRPr="00720224">
        <w:fldChar w:fldCharType="end"/>
      </w:r>
      <w:r w:rsidRPr="00720224">
        <w:rPr>
          <w:rFonts w:hint="eastAsia"/>
          <w:lang w:eastAsia="zh-TW"/>
        </w:rPr>
        <w:t>資糧者，此在中品，望前下品，名為已具。未至上品，名為未具。</w:t>
      </w:r>
      <w:r w:rsidRPr="00720224">
        <w:rPr>
          <w:lang w:eastAsia="zh-TW"/>
        </w:rPr>
        <w:t>66</w:t>
      </w:r>
      <w:r w:rsidRPr="00720224">
        <w:rPr>
          <w:rFonts w:hint="eastAsia"/>
          <w:lang w:eastAsia="zh-TW"/>
        </w:rPr>
        <w:t>/此品至決擇位，更无（無）多生。唯有十生、十五生等，即入加行，名已</w:t>
      </w:r>
      <w:r w:rsidRPr="00720224">
        <w:endnoteReference w:id="49"/>
      </w:r>
      <w:r w:rsidRPr="00720224">
        <w:rPr>
          <w:lang w:eastAsia="zh-TW"/>
        </w:rPr>
        <w:t>67</w:t>
      </w:r>
      <w:r w:rsidRPr="00720224">
        <w:rPr>
          <w:rFonts w:hint="eastAsia"/>
          <w:lang w:eastAsia="zh-TW"/>
        </w:rPr>
        <w:t>/定生，內緣帝（諦）增勝今生損失故。三已具資糧，在上品資糧位，</w:t>
      </w:r>
      <w:r w:rsidRPr="00720224">
        <w:rPr>
          <w:lang w:eastAsia="zh-TW"/>
        </w:rPr>
        <w:t>68</w:t>
      </w:r>
      <w:r w:rsidRPr="00720224">
        <w:rPr>
          <w:rFonts w:hint="eastAsia"/>
          <w:lang w:eastAsia="zh-TW"/>
        </w:rPr>
        <w:t>/</w:t>
      </w:r>
      <w:r w:rsidRPr="00720224">
        <w:endnoteReference w:id="50"/>
      </w:r>
      <w:r w:rsidRPr="00720224">
        <w:rPr>
          <w:rFonts w:hint="eastAsia"/>
          <w:lang w:eastAsia="zh-TW"/>
        </w:rPr>
        <w:t>滿善根最勝。即此身上至決擇位，名為已具資糧。故經舉論弟（第）</w:t>
      </w:r>
      <w:r w:rsidRPr="00720224">
        <w:rPr>
          <w:lang w:eastAsia="zh-TW"/>
        </w:rPr>
        <w:t>69</w:t>
      </w:r>
      <w:r w:rsidRPr="00720224">
        <w:rPr>
          <w:rFonts w:hint="eastAsia"/>
          <w:lang w:eastAsia="zh-TW"/>
        </w:rPr>
        <w:t>/十三云：“一未具資糧補特伽羅者，謂緣帝（諦）增上法為境，發起耎（軟）</w:t>
      </w:r>
      <w:r w:rsidRPr="00720224">
        <w:rPr>
          <w:lang w:eastAsia="zh-TW"/>
        </w:rPr>
        <w:t>70</w:t>
      </w:r>
      <w:r w:rsidRPr="00720224">
        <w:rPr>
          <w:rFonts w:hint="eastAsia"/>
          <w:lang w:eastAsia="zh-TW"/>
        </w:rPr>
        <w:t>/品清淨</w:t>
      </w:r>
      <w:r w:rsidRPr="00720224">
        <w:endnoteReference w:id="51"/>
      </w:r>
      <w:r w:rsidRPr="00720224">
        <w:rPr>
          <w:rFonts w:hint="eastAsia"/>
          <w:lang w:eastAsia="zh-TW"/>
        </w:rPr>
        <w:t>勝解，成就耎（軟）品</w:t>
      </w:r>
      <w:r w:rsidRPr="00720224">
        <w:rPr>
          <w:rFonts w:hint="eastAsia"/>
          <w:lang w:eastAsia="zh-TW"/>
        </w:rPr>
        <w:lastRenderedPageBreak/>
        <w:t>順解</w:t>
      </w:r>
      <w:r w:rsidRPr="00720224">
        <w:rPr>
          <w:rFonts w:hint="eastAsia"/>
        </w:rPr>
        <w:t>く</w:t>
      </w:r>
      <w:r w:rsidRPr="00720224">
        <w:rPr>
          <w:rFonts w:hint="eastAsia"/>
          <w:lang w:eastAsia="zh-TW"/>
        </w:rPr>
        <w:t>（脫）</w:t>
      </w:r>
      <w:r w:rsidRPr="00720224">
        <w:endnoteReference w:id="52"/>
      </w:r>
      <w:r w:rsidRPr="00720224">
        <w:rPr>
          <w:rFonts w:hint="eastAsia"/>
          <w:lang w:eastAsia="zh-TW"/>
        </w:rPr>
        <w:t>分，未定生時。二已具未具資糧</w:t>
      </w:r>
      <w:r w:rsidRPr="00720224">
        <w:rPr>
          <w:lang w:eastAsia="zh-TW"/>
        </w:rPr>
        <w:t>71</w:t>
      </w:r>
      <w:r w:rsidRPr="00720224">
        <w:rPr>
          <w:rFonts w:hint="eastAsia"/>
          <w:lang w:eastAsia="zh-TW"/>
        </w:rPr>
        <w:t>/補特伽羅者，謂緣帝（諦）增上法為境，發起中品淨</w:t>
      </w:r>
      <w:r w:rsidRPr="00720224">
        <w:endnoteReference w:id="53"/>
      </w:r>
      <w:r w:rsidRPr="00720224">
        <w:rPr>
          <w:rFonts w:hint="eastAsia"/>
          <w:lang w:eastAsia="zh-TW"/>
        </w:rPr>
        <w:t>信勝解，成就</w:t>
      </w:r>
      <w:r w:rsidRPr="00720224">
        <w:rPr>
          <w:lang w:eastAsia="zh-TW"/>
        </w:rPr>
        <w:t>72</w:t>
      </w:r>
      <w:r w:rsidRPr="00720224">
        <w:rPr>
          <w:rFonts w:hint="eastAsia"/>
          <w:lang w:eastAsia="zh-TW"/>
        </w:rPr>
        <w:t>/中品順解</w:t>
      </w:r>
      <w:r w:rsidRPr="00720224">
        <w:rPr>
          <w:rFonts w:hint="eastAsia"/>
        </w:rPr>
        <w:t>く</w:t>
      </w:r>
      <w:r w:rsidRPr="00720224">
        <w:rPr>
          <w:rFonts w:hint="eastAsia"/>
          <w:lang w:eastAsia="zh-TW"/>
        </w:rPr>
        <w:t>（脫）分，已定生時。三已具資糧伽羅者，謂緣帝（諦）增上法為</w:t>
      </w:r>
      <w:r w:rsidRPr="00720224">
        <w:rPr>
          <w:lang w:eastAsia="zh-TW"/>
        </w:rPr>
        <w:t>73</w:t>
      </w:r>
      <w:r w:rsidRPr="00720224">
        <w:rPr>
          <w:rFonts w:hint="eastAsia"/>
          <w:lang w:eastAsia="zh-TW"/>
        </w:rPr>
        <w:t>/境，發起上品淨</w:t>
      </w:r>
      <w:r w:rsidRPr="00720224">
        <w:endnoteReference w:id="54"/>
      </w:r>
      <w:r w:rsidRPr="00720224">
        <w:rPr>
          <w:rFonts w:hint="eastAsia"/>
          <w:lang w:eastAsia="zh-TW"/>
        </w:rPr>
        <w:t>信勝解，成就上品順解脫分，即此生時。”</w:t>
      </w:r>
      <w:r w:rsidRPr="00720224">
        <w:endnoteReference w:id="55"/>
      </w:r>
      <w:r w:rsidRPr="00720224">
        <w:rPr>
          <w:rFonts w:hint="eastAsia"/>
          <w:lang w:eastAsia="zh-TW"/>
        </w:rPr>
        <w:t>加行三者：“一</w:t>
      </w:r>
      <w:r w:rsidRPr="00720224">
        <w:rPr>
          <w:lang w:eastAsia="zh-TW"/>
        </w:rPr>
        <w:t>74</w:t>
      </w:r>
      <w:r w:rsidRPr="00720224">
        <w:rPr>
          <w:rFonts w:hint="eastAsia"/>
          <w:lang w:eastAsia="zh-TW"/>
        </w:rPr>
        <w:t>/未具資糧者，此是下品順決擇分，在燸位</w:t>
      </w:r>
      <w:r w:rsidRPr="00720224">
        <w:endnoteReference w:id="56"/>
      </w:r>
      <w:r w:rsidRPr="00720224">
        <w:rPr>
          <w:rFonts w:hint="eastAsia"/>
          <w:lang w:eastAsia="zh-TW"/>
        </w:rPr>
        <w:t>中化信等五根</w:t>
      </w:r>
      <w:r w:rsidRPr="00720224">
        <w:endnoteReference w:id="57"/>
      </w:r>
      <w:r w:rsidRPr="00720224">
        <w:rPr>
          <w:rFonts w:hint="eastAsia"/>
          <w:lang w:eastAsia="zh-TW"/>
        </w:rPr>
        <w:t>，觀此品</w:t>
      </w:r>
      <w:r w:rsidRPr="00720224">
        <w:rPr>
          <w:lang w:eastAsia="zh-TW"/>
        </w:rPr>
        <w:t>75</w:t>
      </w:r>
      <w:r w:rsidRPr="00720224">
        <w:rPr>
          <w:rFonts w:hint="eastAsia"/>
          <w:lang w:eastAsia="zh-TW"/>
        </w:rPr>
        <w:t>/善根望見，具由未得，故名為未具。及有多生无（無）寫記，故</w:t>
      </w:r>
      <w:r w:rsidRPr="00720224">
        <w:rPr>
          <w:lang w:eastAsia="zh-TW"/>
        </w:rPr>
        <w:t>76</w:t>
      </w:r>
      <w:r w:rsidRPr="00720224">
        <w:rPr>
          <w:rFonts w:hint="eastAsia"/>
          <w:lang w:eastAsia="zh-TW"/>
        </w:rPr>
        <w:t>/名未定生前資糧，名定生定入加行位生。此言未定生者，未</w:t>
      </w:r>
      <w:r w:rsidRPr="00720224">
        <w:rPr>
          <w:lang w:eastAsia="zh-TW"/>
        </w:rPr>
        <w:t>77</w:t>
      </w:r>
      <w:r w:rsidRPr="00720224">
        <w:rPr>
          <w:rFonts w:hint="eastAsia"/>
          <w:lang w:eastAsia="zh-TW"/>
        </w:rPr>
        <w:t>/定入見道生也。二已具未具者，此是中品決擇。善根在法及</w:t>
      </w:r>
      <w:r w:rsidRPr="00720224">
        <w:rPr>
          <w:lang w:eastAsia="zh-TW"/>
        </w:rPr>
        <w:t>78</w:t>
      </w:r>
      <w:r w:rsidRPr="00720224">
        <w:rPr>
          <w:rFonts w:hint="eastAsia"/>
          <w:lang w:eastAsia="zh-TW"/>
        </w:rPr>
        <w:t>/下忍中，亦作信等五根觀，稍勝前故。勝於下品，名為已具。未成上</w:t>
      </w:r>
      <w:r w:rsidRPr="00720224">
        <w:rPr>
          <w:lang w:eastAsia="zh-TW"/>
        </w:rPr>
        <w:t>79</w:t>
      </w:r>
      <w:r w:rsidRPr="00720224">
        <w:rPr>
          <w:rFonts w:hint="eastAsia"/>
          <w:lang w:eastAsia="zh-TW"/>
        </w:rPr>
        <w:t>/品，故名未具。帝（諦）㪰（齋）&lt;察&gt;法忍損烕（滅）生死受十身、五身，即入見道，為</w:t>
      </w:r>
      <w:r w:rsidRPr="00720224">
        <w:rPr>
          <w:lang w:eastAsia="zh-TW"/>
        </w:rPr>
        <w:t>80</w:t>
      </w:r>
      <w:r w:rsidRPr="00720224">
        <w:rPr>
          <w:rFonts w:hint="eastAsia"/>
          <w:lang w:eastAsia="zh-TW"/>
        </w:rPr>
        <w:t>/定生。三已具者，此是上品決擇，善根在上忍位中，化五力，觀帝（諦）</w:t>
      </w:r>
      <w:r w:rsidRPr="00720224">
        <w:rPr>
          <w:lang w:eastAsia="zh-TW"/>
        </w:rPr>
        <w:t>81</w:t>
      </w:r>
      <w:r w:rsidRPr="00720224">
        <w:rPr>
          <w:rFonts w:hint="eastAsia"/>
          <w:lang w:eastAsia="zh-TW"/>
        </w:rPr>
        <w:t>/察增勝見，或伏或斷，即此生上而入見道，名為已生。其世弟（第）一</w:t>
      </w:r>
      <w:r w:rsidRPr="00720224">
        <w:rPr>
          <w:lang w:eastAsia="zh-TW"/>
        </w:rPr>
        <w:t>82</w:t>
      </w:r>
      <w:r w:rsidRPr="00720224">
        <w:rPr>
          <w:rFonts w:hint="eastAsia"/>
          <w:lang w:eastAsia="zh-TW"/>
        </w:rPr>
        <w:t>/法時，促不配，故經舉云：“未具資糧者，謂緣帝（諦）增上法為境。於諸</w:t>
      </w:r>
      <w:r w:rsidRPr="00720224">
        <w:rPr>
          <w:lang w:eastAsia="zh-TW"/>
        </w:rPr>
        <w:t>83</w:t>
      </w:r>
      <w:r w:rsidRPr="00720224">
        <w:rPr>
          <w:rFonts w:hint="eastAsia"/>
          <w:lang w:eastAsia="zh-TW"/>
        </w:rPr>
        <w:t>/帝（諦）中成就下品帝（諦）察法忍，成就下品順決擇分，未定生時；二未</w:t>
      </w:r>
      <w:r w:rsidRPr="00720224">
        <w:rPr>
          <w:lang w:eastAsia="zh-TW"/>
        </w:rPr>
        <w:t>84</w:t>
      </w:r>
      <w:r w:rsidRPr="00720224">
        <w:rPr>
          <w:rFonts w:hint="eastAsia"/>
          <w:lang w:eastAsia="zh-TW"/>
        </w:rPr>
        <w:t>/具資糧者，謂緣【諦】增上法為境，於諸帝（諦）中成就中品帝（諦）察法忍，</w:t>
      </w:r>
      <w:r w:rsidRPr="00720224">
        <w:rPr>
          <w:lang w:eastAsia="zh-TW"/>
        </w:rPr>
        <w:t>85</w:t>
      </w:r>
      <w:r w:rsidRPr="00720224">
        <w:rPr>
          <w:rFonts w:hint="eastAsia"/>
          <w:lang w:eastAsia="zh-TW"/>
        </w:rPr>
        <w:t>/成就中品順決擇分，已定生時。”</w:t>
      </w:r>
      <w:r w:rsidRPr="00720224">
        <w:endnoteReference w:id="58"/>
      </w:r>
      <w:r w:rsidRPr="00720224">
        <w:rPr>
          <w:rFonts w:hint="eastAsia"/>
          <w:lang w:eastAsia="zh-TW"/>
        </w:rPr>
        <w:t>具三資糧者，謂緣帝（諦）增上法</w:t>
      </w:r>
      <w:r w:rsidRPr="00720224">
        <w:rPr>
          <w:lang w:eastAsia="zh-TW"/>
        </w:rPr>
        <w:t>86</w:t>
      </w:r>
      <w:r w:rsidRPr="00720224">
        <w:rPr>
          <w:rFonts w:hint="eastAsia"/>
          <w:lang w:eastAsia="zh-TW"/>
        </w:rPr>
        <w:t>/為境，</w:t>
      </w:r>
      <w:r w:rsidRPr="00720224">
        <w:fldChar w:fldCharType="begin"/>
      </w:r>
      <w:r w:rsidRPr="00720224">
        <w:rPr>
          <w:rFonts w:hint="eastAsia"/>
          <w:lang w:eastAsia="zh-TW"/>
        </w:rPr>
        <w:instrText>eq \o\ac(○,於)</w:instrText>
      </w:r>
      <w:r w:rsidRPr="00720224">
        <w:fldChar w:fldCharType="end"/>
      </w:r>
      <w:r w:rsidRPr="00720224">
        <w:fldChar w:fldCharType="begin"/>
      </w:r>
      <w:r w:rsidRPr="00720224">
        <w:rPr>
          <w:rFonts w:hint="eastAsia"/>
          <w:lang w:eastAsia="zh-TW"/>
        </w:rPr>
        <w:instrText>eq \o\ac(○,諸)</w:instrText>
      </w:r>
      <w:r w:rsidRPr="00720224">
        <w:fldChar w:fldCharType="end"/>
      </w:r>
      <w:r w:rsidRPr="00720224">
        <w:rPr>
          <w:rFonts w:hint="eastAsia"/>
          <w:lang w:eastAsia="zh-TW"/>
        </w:rPr>
        <w:t>帝（諦）中成就上品帝（諦）察法忍，</w:t>
      </w:r>
      <w:r w:rsidRPr="00720224">
        <w:rPr>
          <w:rFonts w:hint="eastAsia"/>
          <w:lang w:eastAsia="zh-TW"/>
        </w:rPr>
        <w:lastRenderedPageBreak/>
        <w:t>成就上品順決擇分，即此</w:t>
      </w:r>
      <w:r w:rsidRPr="00720224">
        <w:rPr>
          <w:lang w:eastAsia="zh-TW"/>
        </w:rPr>
        <w:t>87</w:t>
      </w:r>
      <w:r w:rsidRPr="00720224">
        <w:rPr>
          <w:rFonts w:hint="eastAsia"/>
          <w:lang w:eastAsia="zh-TW"/>
        </w:rPr>
        <w:t>/生時。</w:t>
      </w:r>
    </w:p>
    <w:p w14:paraId="6F4225F6" w14:textId="77777777" w:rsidR="00ED658D" w:rsidRPr="00ED658D" w:rsidRDefault="00ED658D" w:rsidP="00720224">
      <w:pPr>
        <w:pStyle w:val="aa"/>
        <w:ind w:firstLine="560"/>
        <w:rPr>
          <w:lang w:eastAsia="zh-TW"/>
        </w:rPr>
      </w:pPr>
      <w:r w:rsidRPr="00ED658D">
        <w:rPr>
          <w:rFonts w:hint="eastAsia"/>
          <w:lang w:eastAsia="zh-TW"/>
        </w:rPr>
        <w:t>言“即出此生時及一坐決擇分</w:t>
      </w:r>
      <w:r w:rsidRPr="00ED658D">
        <w:rPr>
          <w:vertAlign w:val="superscript"/>
          <w:lang w:eastAsia="zh-TW"/>
        </w:rPr>
        <w:endnoteReference w:id="59"/>
      </w:r>
      <w:r w:rsidRPr="00ED658D">
        <w:rPr>
          <w:rFonts w:hint="eastAsia"/>
          <w:lang w:eastAsia="zh-TW"/>
        </w:rPr>
        <w:t>”者。即此生時者，是一生順</w:t>
      </w:r>
      <w:r w:rsidRPr="00ED658D">
        <w:rPr>
          <w:lang w:eastAsia="zh-TW"/>
        </w:rPr>
        <w:t>88</w:t>
      </w:r>
      <w:r w:rsidRPr="00ED658D">
        <w:rPr>
          <w:rFonts w:hint="eastAsia"/>
          <w:lang w:eastAsia="zh-TW"/>
        </w:rPr>
        <w:t>/【決】擇分。及一坐者，是一坐順決擇分。今舉此二等，取餘四皆除。生可</w:t>
      </w:r>
      <w:r w:rsidRPr="00ED658D">
        <w:rPr>
          <w:lang w:eastAsia="zh-TW"/>
        </w:rPr>
        <w:t>89</w:t>
      </w:r>
      <w:r w:rsidRPr="00ED658D">
        <w:rPr>
          <w:rFonts w:hint="eastAsia"/>
          <w:lang w:eastAsia="zh-TW"/>
        </w:rPr>
        <w:t>/通有迴心，故言即此等也。</w:t>
      </w:r>
    </w:p>
    <w:p w14:paraId="57B742BB" w14:textId="77777777" w:rsidR="00ED658D" w:rsidRPr="00ED658D" w:rsidRDefault="00ED658D" w:rsidP="00720224">
      <w:pPr>
        <w:pStyle w:val="aa"/>
        <w:ind w:firstLine="560"/>
        <w:rPr>
          <w:lang w:eastAsia="zh-TW"/>
        </w:rPr>
      </w:pPr>
      <w:r w:rsidRPr="00ED658D">
        <w:rPr>
          <w:lang w:eastAsia="zh-TW"/>
        </w:rPr>
        <w:fldChar w:fldCharType="begin"/>
      </w:r>
      <w:r w:rsidRPr="00ED658D">
        <w:rPr>
          <w:rFonts w:hint="eastAsia"/>
          <w:lang w:eastAsia="zh-TW"/>
        </w:rPr>
        <w:instrText>eq \o\ac(</w:instrText>
      </w:r>
      <w:r w:rsidRPr="00ED658D">
        <w:rPr>
          <w:rFonts w:hint="eastAsia"/>
          <w:position w:val="-4"/>
          <w:sz w:val="36"/>
          <w:lang w:eastAsia="zh-TW"/>
        </w:rPr>
        <w:instrText>○</w:instrText>
      </w:r>
      <w:r w:rsidRPr="00ED658D">
        <w:rPr>
          <w:rFonts w:hint="eastAsia"/>
          <w:lang w:eastAsia="zh-TW"/>
        </w:rPr>
        <w:instrText>,△)</w:instrText>
      </w:r>
      <w:r w:rsidRPr="00ED658D">
        <w:rPr>
          <w:lang w:eastAsia="zh-TW"/>
        </w:rPr>
        <w:fldChar w:fldCharType="end"/>
      </w:r>
      <w:r w:rsidRPr="00ED658D">
        <w:rPr>
          <w:rFonts w:hint="eastAsia"/>
          <w:lang w:eastAsia="zh-TW"/>
        </w:rPr>
        <w:t>六決擇者，一隨順【順】</w:t>
      </w:r>
      <w:r w:rsidRPr="00ED658D">
        <w:rPr>
          <w:vertAlign w:val="superscript"/>
        </w:rPr>
        <w:endnoteReference w:id="60"/>
      </w:r>
      <w:r w:rsidRPr="00ED658D">
        <w:rPr>
          <w:rFonts w:hint="eastAsia"/>
          <w:lang w:eastAsia="zh-TW"/>
        </w:rPr>
        <w:t>決擇分，二勝進順</w:t>
      </w:r>
      <w:r w:rsidRPr="00ED658D">
        <w:rPr>
          <w:lang w:eastAsia="zh-TW"/>
        </w:rPr>
        <w:t>90</w:t>
      </w:r>
      <w:r w:rsidRPr="00ED658D">
        <w:rPr>
          <w:rFonts w:hint="eastAsia"/>
          <w:lang w:eastAsia="zh-TW"/>
        </w:rPr>
        <w:t>/決擇分，三通達，四餘轉，五一生，六一坐（座）順決擇分</w:t>
      </w:r>
      <w:r w:rsidRPr="00ED658D">
        <w:rPr>
          <w:vertAlign w:val="superscript"/>
        </w:rPr>
        <w:endnoteReference w:id="61"/>
      </w:r>
      <w:r w:rsidRPr="00ED658D">
        <w:rPr>
          <w:rFonts w:hint="eastAsia"/>
          <w:lang w:eastAsia="zh-TW"/>
        </w:rPr>
        <w:t>。若最初所有</w:t>
      </w:r>
      <w:r w:rsidRPr="00ED658D">
        <w:rPr>
          <w:lang w:eastAsia="zh-TW"/>
        </w:rPr>
        <w:t>91</w:t>
      </w:r>
      <w:r w:rsidRPr="00ED658D">
        <w:rPr>
          <w:rFonts w:hint="eastAsia"/>
          <w:lang w:eastAsia="zh-TW"/>
        </w:rPr>
        <w:t>/緣四帝（諦）境以下品善根</w:t>
      </w:r>
      <w:r w:rsidRPr="00ED658D">
        <w:rPr>
          <w:vertAlign w:val="superscript"/>
        </w:rPr>
        <w:endnoteReference w:id="62"/>
      </w:r>
      <w:r w:rsidRPr="00ED658D">
        <w:rPr>
          <w:rFonts w:hint="eastAsia"/>
          <w:lang w:eastAsia="zh-TW"/>
        </w:rPr>
        <w:t>，名隨順マ（順）決擇分。此在燸位</w:t>
      </w:r>
      <w:r w:rsidRPr="00ED658D">
        <w:rPr>
          <w:vertAlign w:val="superscript"/>
        </w:rPr>
        <w:endnoteReference w:id="63"/>
      </w:r>
      <w:r w:rsidRPr="00ED658D">
        <w:rPr>
          <w:rFonts w:hint="eastAsia"/>
          <w:lang w:eastAsia="zh-TW"/>
        </w:rPr>
        <w:t>，即此善根</w:t>
      </w:r>
      <w:r w:rsidRPr="00ED658D">
        <w:rPr>
          <w:lang w:eastAsia="zh-TW"/>
        </w:rPr>
        <w:t>92</w:t>
      </w:r>
      <w:r w:rsidRPr="00ED658D">
        <w:rPr>
          <w:rFonts w:hint="eastAsia"/>
          <w:lang w:eastAsia="zh-TW"/>
        </w:rPr>
        <w:t>/轉成中品勝進順決擇分</w:t>
      </w:r>
      <w:r w:rsidRPr="00ED658D">
        <w:rPr>
          <w:vertAlign w:val="superscript"/>
        </w:rPr>
        <w:endnoteReference w:id="64"/>
      </w:r>
      <w:r w:rsidRPr="00ED658D">
        <w:rPr>
          <w:rFonts w:hint="eastAsia"/>
          <w:lang w:eastAsia="zh-TW"/>
        </w:rPr>
        <w:t>。望前下品是增勝故。此在頂位</w:t>
      </w:r>
      <w:r w:rsidRPr="00ED658D">
        <w:rPr>
          <w:vertAlign w:val="superscript"/>
        </w:rPr>
        <w:endnoteReference w:id="65"/>
      </w:r>
      <w:r w:rsidRPr="00ED658D">
        <w:rPr>
          <w:rFonts w:hint="eastAsia"/>
          <w:lang w:eastAsia="zh-TW"/>
        </w:rPr>
        <w:t>，</w:t>
      </w:r>
      <w:r w:rsidRPr="00ED658D">
        <w:rPr>
          <w:lang w:eastAsia="zh-TW"/>
        </w:rPr>
        <w:t>93</w:t>
      </w:r>
      <w:r w:rsidRPr="00ED658D">
        <w:rPr>
          <w:rFonts w:hint="eastAsia"/>
          <w:lang w:eastAsia="zh-TW"/>
        </w:rPr>
        <w:t>/即此善根【增至】</w:t>
      </w:r>
      <w:r w:rsidRPr="00ED658D">
        <w:rPr>
          <w:vertAlign w:val="superscript"/>
        </w:rPr>
        <w:endnoteReference w:id="66"/>
      </w:r>
      <w:r w:rsidRPr="00ED658D">
        <w:rPr>
          <w:rFonts w:hint="eastAsia"/>
          <w:lang w:eastAsia="zh-TW"/>
        </w:rPr>
        <w:t>上品。於此</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,生)</w:instrText>
      </w:r>
      <w:r w:rsidRPr="00ED658D">
        <w:fldChar w:fldCharType="end"/>
      </w:r>
      <w:r w:rsidRPr="00ED658D">
        <w:rPr>
          <w:rFonts w:hint="eastAsia"/>
          <w:lang w:eastAsia="zh-TW"/>
        </w:rPr>
        <w:t>中決定性</w:t>
      </w:r>
      <w:r w:rsidRPr="00ED658D">
        <w:rPr>
          <w:vertAlign w:val="superscript"/>
        </w:rPr>
        <w:endnoteReference w:id="67"/>
      </w:r>
      <w:r w:rsidRPr="00ED658D">
        <w:rPr>
          <w:rFonts w:hint="eastAsia"/>
          <w:lang w:eastAsia="zh-TW"/>
        </w:rPr>
        <w:t>能通達帝（諦）理，是名通達順決擇</w:t>
      </w:r>
      <w:r w:rsidRPr="00ED658D">
        <w:rPr>
          <w:lang w:eastAsia="zh-TW"/>
        </w:rPr>
        <w:t>94</w:t>
      </w:r>
      <w:r w:rsidRPr="00ED658D">
        <w:rPr>
          <w:rFonts w:hint="eastAsia"/>
          <w:lang w:eastAsia="zh-TW"/>
        </w:rPr>
        <w:t>/分</w:t>
      </w:r>
      <w:r w:rsidRPr="00ED658D">
        <w:rPr>
          <w:vertAlign w:val="superscript"/>
        </w:rPr>
        <w:endnoteReference w:id="68"/>
      </w:r>
      <w:r w:rsidRPr="00ED658D">
        <w:rPr>
          <w:rFonts w:hint="eastAsia"/>
          <w:lang w:eastAsia="zh-TW"/>
        </w:rPr>
        <w:t>。此在忍位，即此忍位中</w:t>
      </w:r>
      <w:r w:rsidRPr="00ED658D">
        <w:rPr>
          <w:vertAlign w:val="superscript"/>
        </w:rPr>
        <w:endnoteReference w:id="69"/>
      </w:r>
      <w:r w:rsidRPr="00ED658D">
        <w:rPr>
          <w:rFonts w:hint="eastAsia"/>
          <w:lang w:eastAsia="zh-TW"/>
        </w:rPr>
        <w:t>不定性者，為言</w:t>
      </w:r>
      <w:r w:rsidRPr="00ED658D">
        <w:rPr>
          <w:vertAlign w:val="superscript"/>
        </w:rPr>
        <w:endnoteReference w:id="70"/>
      </w:r>
      <w:r w:rsidRPr="00ED658D">
        <w:rPr>
          <w:rFonts w:hint="eastAsia"/>
          <w:lang w:eastAsia="zh-TW"/>
        </w:rPr>
        <w:t>迴向最勝卄卅（菩提）。及諸獨</w:t>
      </w:r>
      <w:r w:rsidRPr="00ED658D">
        <w:rPr>
          <w:vertAlign w:val="superscript"/>
          <w:lang w:eastAsia="zh-TW"/>
        </w:rPr>
        <w:endnoteReference w:id="71"/>
      </w:r>
      <w:r w:rsidRPr="00ED658D">
        <w:rPr>
          <w:lang w:eastAsia="zh-TW"/>
        </w:rPr>
        <w:t>95</w:t>
      </w:r>
      <w:r w:rsidRPr="00ED658D">
        <w:rPr>
          <w:rFonts w:hint="eastAsia"/>
          <w:lang w:eastAsia="zh-TW"/>
        </w:rPr>
        <w:t>/覺為求无（無）師自證卄卅（菩提），轉趣餘乘（生）</w:t>
      </w:r>
      <w:r w:rsidRPr="00ED658D">
        <w:rPr>
          <w:vertAlign w:val="superscript"/>
        </w:rPr>
        <w:endnoteReference w:id="72"/>
      </w:r>
      <w:r w:rsidRPr="00ED658D">
        <w:rPr>
          <w:rFonts w:hint="eastAsia"/>
          <w:lang w:eastAsia="zh-TW"/>
        </w:rPr>
        <w:t>，是名餘轉順決擇分</w:t>
      </w:r>
      <w:r w:rsidRPr="00ED658D">
        <w:rPr>
          <w:vertAlign w:val="superscript"/>
        </w:rPr>
        <w:endnoteReference w:id="73"/>
      </w:r>
      <w:r w:rsidRPr="00ED658D">
        <w:rPr>
          <w:rFonts w:hint="eastAsia"/>
          <w:lang w:eastAsia="zh-TW"/>
        </w:rPr>
        <w:t>。若於此</w:t>
      </w:r>
      <w:r w:rsidRPr="00ED658D">
        <w:rPr>
          <w:lang w:eastAsia="zh-TW"/>
        </w:rPr>
        <w:t>96</w:t>
      </w:r>
      <w:r w:rsidRPr="00ED658D">
        <w:rPr>
          <w:rFonts w:hint="eastAsia"/>
          <w:lang w:eastAsia="zh-TW"/>
        </w:rPr>
        <w:t>/生，定能通達見帝（諦）</w:t>
      </w:r>
      <w:r w:rsidRPr="00ED658D">
        <w:rPr>
          <w:vertAlign w:val="superscript"/>
        </w:rPr>
        <w:endnoteReference w:id="74"/>
      </w:r>
      <w:r w:rsidRPr="00ED658D">
        <w:rPr>
          <w:rFonts w:hint="eastAsia"/>
          <w:lang w:eastAsia="zh-TW"/>
        </w:rPr>
        <w:t>。是名一生順決擇分</w:t>
      </w:r>
      <w:r w:rsidRPr="00ED658D">
        <w:rPr>
          <w:vertAlign w:val="superscript"/>
        </w:rPr>
        <w:endnoteReference w:id="75"/>
      </w:r>
      <w:r w:rsidRPr="00ED658D">
        <w:rPr>
          <w:rFonts w:hint="eastAsia"/>
          <w:lang w:eastAsia="zh-TW"/>
        </w:rPr>
        <w:t>。若於此坐（座），定能通達</w:t>
      </w:r>
      <w:r w:rsidRPr="00ED658D">
        <w:rPr>
          <w:lang w:eastAsia="zh-TW"/>
        </w:rPr>
        <w:t>97</w:t>
      </w:r>
      <w:r w:rsidRPr="00ED658D">
        <w:rPr>
          <w:rFonts w:hint="eastAsia"/>
          <w:lang w:eastAsia="zh-TW"/>
        </w:rPr>
        <w:t>/見帝（諦）</w:t>
      </w:r>
      <w:r w:rsidRPr="00ED658D">
        <w:rPr>
          <w:vertAlign w:val="superscript"/>
        </w:rPr>
        <w:endnoteReference w:id="76"/>
      </w:r>
      <w:r w:rsidRPr="00ED658D">
        <w:rPr>
          <w:rFonts w:hint="eastAsia"/>
          <w:lang w:eastAsia="zh-TW"/>
        </w:rPr>
        <w:t>，是名一坐（座）順決擇分。</w:t>
      </w:r>
      <w:r w:rsidRPr="00ED658D">
        <w:rPr>
          <w:vertAlign w:val="superscript"/>
        </w:rPr>
        <w:endnoteReference w:id="77"/>
      </w:r>
      <w:r w:rsidRPr="00ED658D">
        <w:rPr>
          <w:rFonts w:hint="eastAsia"/>
          <w:lang w:eastAsia="zh-TW"/>
        </w:rPr>
        <w:t>此後三箇並在忍位，此依大乘解。若</w:t>
      </w:r>
      <w:r w:rsidRPr="00ED658D">
        <w:rPr>
          <w:lang w:eastAsia="zh-TW"/>
        </w:rPr>
        <w:t>98</w:t>
      </w:r>
      <w:r w:rsidRPr="00ED658D">
        <w:rPr>
          <w:rFonts w:hint="eastAsia"/>
          <w:lang w:eastAsia="zh-TW"/>
        </w:rPr>
        <w:t>/依</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,小)</w:instrText>
      </w:r>
      <w:r w:rsidRPr="00ED658D">
        <w:fldChar w:fldCharType="end"/>
      </w:r>
      <w:r w:rsidRPr="00ED658D">
        <w:rPr>
          <w:rFonts w:hint="eastAsia"/>
          <w:lang w:eastAsia="zh-TW"/>
        </w:rPr>
        <w:t xml:space="preserve">乘頂位，迴求大乘忍位求獨覺不同前也。 </w:t>
      </w:r>
    </w:p>
    <w:p w14:paraId="2C87DD39" w14:textId="77777777" w:rsidR="00ED658D" w:rsidRPr="00ED658D" w:rsidRDefault="00ED658D" w:rsidP="00720224">
      <w:pPr>
        <w:pStyle w:val="aa"/>
        <w:ind w:firstLine="560"/>
        <w:rPr>
          <w:lang w:eastAsia="zh-TW"/>
        </w:rPr>
      </w:pPr>
      <w:r w:rsidRPr="00ED658D">
        <w:rPr>
          <w:rFonts w:hint="eastAsia"/>
          <w:lang w:eastAsia="zh-TW"/>
        </w:rPr>
        <w:t>言“合以十義說一乘”</w:t>
      </w:r>
      <w:r w:rsidRPr="00ED658D">
        <w:rPr>
          <w:vertAlign w:val="superscript"/>
        </w:rPr>
        <w:endnoteReference w:id="78"/>
      </w:r>
      <w:r w:rsidRPr="00ED658D">
        <w:rPr>
          <w:rFonts w:hint="eastAsia"/>
          <w:lang w:eastAsia="zh-TW"/>
        </w:rPr>
        <w:t>等</w:t>
      </w:r>
      <w:r w:rsidRPr="00ED658D">
        <w:rPr>
          <w:lang w:eastAsia="zh-TW"/>
        </w:rPr>
        <w:t>99</w:t>
      </w:r>
      <w:r w:rsidRPr="00ED658D">
        <w:rPr>
          <w:rFonts w:hint="eastAsia"/>
          <w:lang w:eastAsia="zh-TW"/>
        </w:rPr>
        <w:t>/者，四十義中諸无（無）我解脫等義通三種聲聞，故所以引之證通三也。</w:t>
      </w:r>
      <w:r w:rsidRPr="00ED658D">
        <w:rPr>
          <w:lang w:eastAsia="zh-TW"/>
        </w:rPr>
        <w:t>100</w:t>
      </w:r>
      <w:r w:rsidRPr="00ED658D">
        <w:rPr>
          <w:rFonts w:hint="eastAsia"/>
          <w:lang w:eastAsia="zh-TW"/>
        </w:rPr>
        <w:t>/言“三種練磨心”者：一卄卅（菩提）廣大屈，引他況已練。二万（萬）行難脩屈，省已</w:t>
      </w:r>
      <w:r w:rsidRPr="00ED658D">
        <w:rPr>
          <w:lang w:eastAsia="zh-TW"/>
        </w:rPr>
        <w:t>101</w:t>
      </w:r>
      <w:r w:rsidRPr="00ED658D">
        <w:rPr>
          <w:rFonts w:hint="eastAsia"/>
          <w:lang w:eastAsia="zh-TW"/>
        </w:rPr>
        <w:t>/</w:t>
      </w:r>
      <w:r w:rsidRPr="00ED658D">
        <w:rPr>
          <w:rFonts w:hint="eastAsia"/>
          <w:lang w:eastAsia="zh-TW"/>
        </w:rPr>
        <w:lastRenderedPageBreak/>
        <w:t>增脩練。三轉依難證屈，引麁（麤）況妙</w:t>
      </w:r>
      <w:r w:rsidRPr="00ED658D">
        <w:rPr>
          <w:rFonts w:hint="eastAsia"/>
          <w:vertAlign w:val="subscript"/>
          <w:lang w:eastAsia="zh-TW"/>
        </w:rPr>
        <w:t>[妙]</w:t>
      </w:r>
      <w:r w:rsidRPr="00ED658D">
        <w:rPr>
          <w:rFonts w:hint="eastAsia"/>
          <w:lang w:eastAsia="zh-TW"/>
        </w:rPr>
        <w:t>練</w:t>
      </w:r>
      <w:r w:rsidRPr="00ED658D">
        <w:rPr>
          <w:vertAlign w:val="superscript"/>
        </w:rPr>
        <w:endnoteReference w:id="79"/>
      </w:r>
      <w:r w:rsidRPr="00ED658D">
        <w:rPr>
          <w:rFonts w:hint="eastAsia"/>
          <w:lang w:eastAsia="zh-TW"/>
        </w:rPr>
        <w:t>。法義為境</w:t>
      </w:r>
      <w:r w:rsidRPr="00ED658D">
        <w:rPr>
          <w:vertAlign w:val="superscript"/>
          <w:lang w:eastAsia="zh-TW"/>
        </w:rPr>
        <w:endnoteReference w:id="80"/>
      </w:r>
      <w:r w:rsidRPr="00ED658D">
        <w:rPr>
          <w:rFonts w:hint="eastAsia"/>
          <w:lang w:eastAsia="zh-TW"/>
        </w:rPr>
        <w:t>，即是名義。</w:t>
      </w:r>
      <w:r w:rsidRPr="00ED658D">
        <w:rPr>
          <w:lang w:eastAsia="zh-TW"/>
        </w:rPr>
        <w:t>102</w:t>
      </w:r>
      <w:r w:rsidRPr="00ED658D">
        <w:rPr>
          <w:rFonts w:hint="eastAsia"/>
          <w:lang w:eastAsia="zh-TW"/>
        </w:rPr>
        <w:t>/言“乘</w:t>
      </w:r>
      <w:r w:rsidRPr="00ED658D">
        <w:rPr>
          <w:rFonts w:hint="eastAsia"/>
          <w:vertAlign w:val="subscript"/>
          <w:lang w:eastAsia="zh-TW"/>
        </w:rPr>
        <w:t>[乙]</w:t>
      </w:r>
      <w:r w:rsidRPr="00ED658D">
        <w:rPr>
          <w:rFonts w:hint="eastAsia"/>
          <w:lang w:eastAsia="zh-TW"/>
        </w:rPr>
        <w:t>一&lt;二&gt;（二乘）作意”</w:t>
      </w:r>
      <w:r w:rsidRPr="00ED658D">
        <w:rPr>
          <w:vertAlign w:val="superscript"/>
          <w:lang w:eastAsia="zh-TW"/>
        </w:rPr>
        <w:endnoteReference w:id="81"/>
      </w:r>
      <w:r w:rsidRPr="00ED658D">
        <w:rPr>
          <w:rFonts w:hint="eastAsia"/>
          <w:lang w:eastAsia="zh-TW"/>
        </w:rPr>
        <w:t>者，謂不定性卄卄（菩薩）聞大果難成，退起二乘心，名二乘作</w:t>
      </w:r>
      <w:r w:rsidRPr="00ED658D">
        <w:rPr>
          <w:lang w:eastAsia="zh-TW"/>
        </w:rPr>
        <w:t>103</w:t>
      </w:r>
      <w:r w:rsidRPr="00ED658D">
        <w:rPr>
          <w:rFonts w:hint="eastAsia"/>
          <w:lang w:eastAsia="zh-TW"/>
        </w:rPr>
        <w:t>/意也。</w:t>
      </w:r>
    </w:p>
    <w:p w14:paraId="733E8CA6" w14:textId="77777777" w:rsidR="00ED658D" w:rsidRPr="00ED658D" w:rsidRDefault="00ED658D" w:rsidP="00720224">
      <w:pPr>
        <w:pStyle w:val="aa"/>
        <w:ind w:firstLine="560"/>
        <w:rPr>
          <w:lang w:eastAsia="zh-TW"/>
        </w:rPr>
      </w:pPr>
      <w:r w:rsidRPr="00ED658D">
        <w:rPr>
          <w:rFonts w:hint="eastAsia"/>
          <w:lang w:eastAsia="zh-TW"/>
        </w:rPr>
        <w:t>言“諸疑離疑”者，三乘人各疑，自身為得成仏（佛）？為不成</w:t>
      </w:r>
      <w:r w:rsidRPr="00ED658D">
        <w:rPr>
          <w:lang w:eastAsia="zh-TW"/>
        </w:rPr>
        <w:t>104</w:t>
      </w:r>
      <w:r w:rsidRPr="00ED658D">
        <w:rPr>
          <w:rFonts w:hint="eastAsia"/>
          <w:lang w:eastAsia="zh-TW"/>
        </w:rPr>
        <w:t>/仏（佛）？由疑多故</w:t>
      </w:r>
      <w:r w:rsidRPr="00ED658D">
        <w:rPr>
          <w:lang w:eastAsia="zh-TW"/>
        </w:rPr>
        <w:t>,</w:t>
      </w:r>
      <w:r w:rsidRPr="00ED658D">
        <w:rPr>
          <w:rFonts w:hint="eastAsia"/>
          <w:lang w:eastAsia="zh-TW"/>
        </w:rPr>
        <w:t>マ（故）名諸疑。又，小卄卄（菩薩）疑離我</w:t>
      </w:r>
      <w:r w:rsidRPr="00ED658D">
        <w:rPr>
          <w:rFonts w:hint="eastAsia"/>
          <w:vertAlign w:val="subscript"/>
          <w:lang w:eastAsia="zh-TW"/>
        </w:rPr>
        <w:t>[我]</w:t>
      </w:r>
      <w:r w:rsidRPr="00ED658D">
        <w:rPr>
          <w:rFonts w:hint="eastAsia"/>
          <w:lang w:eastAsia="zh-TW"/>
        </w:rPr>
        <w:t>身外餘二乘等，為當成</w:t>
      </w:r>
      <w:r w:rsidRPr="00ED658D">
        <w:rPr>
          <w:lang w:eastAsia="zh-TW"/>
        </w:rPr>
        <w:t>105</w:t>
      </w:r>
      <w:r w:rsidRPr="00ED658D">
        <w:rPr>
          <w:rFonts w:hint="eastAsia"/>
          <w:lang w:eastAsia="zh-TW"/>
        </w:rPr>
        <w:t>/仏（佛）為不成仏（佛），故名離疑。</w:t>
      </w:r>
    </w:p>
    <w:p w14:paraId="41A6BE4E" w14:textId="77777777" w:rsidR="00ED658D" w:rsidRPr="00ED658D" w:rsidRDefault="00ED658D" w:rsidP="00720224">
      <w:pPr>
        <w:pStyle w:val="aa"/>
        <w:ind w:firstLine="560"/>
        <w:rPr>
          <w:lang w:eastAsia="zh-TW"/>
        </w:rPr>
      </w:pPr>
      <w:r w:rsidRPr="00ED658D">
        <w:rPr>
          <w:rFonts w:hint="eastAsia"/>
          <w:lang w:eastAsia="zh-TW"/>
        </w:rPr>
        <w:t>△言“於所聞、思、脩我”</w:t>
      </w:r>
      <w:r w:rsidRPr="00ED658D">
        <w:rPr>
          <w:vertAlign w:val="superscript"/>
          <w:lang w:eastAsia="zh-TW"/>
        </w:rPr>
        <w:endnoteReference w:id="82"/>
      </w:r>
      <w:r w:rsidRPr="00ED658D">
        <w:rPr>
          <w:rFonts w:hint="eastAsia"/>
          <w:lang w:eastAsia="zh-TW"/>
        </w:rPr>
        <w:t>等者，此是我執心也。</w:t>
      </w:r>
      <w:r w:rsidRPr="00ED658D">
        <w:rPr>
          <w:lang w:eastAsia="zh-TW"/>
        </w:rPr>
        <w:t>106</w:t>
      </w:r>
      <w:r w:rsidRPr="00ED658D">
        <w:rPr>
          <w:rFonts w:hint="eastAsia"/>
          <w:lang w:eastAsia="zh-TW"/>
        </w:rPr>
        <w:t>/謂小卄卄（菩薩）於所聞、思法中，</w:t>
      </w:r>
      <w:bookmarkStart w:id="12" w:name="OLE_LINK7"/>
      <w:bookmarkStart w:id="13" w:name="OLE_LINK8"/>
      <w:r w:rsidRPr="00ED658D">
        <w:rPr>
          <w:rFonts w:hint="eastAsia"/>
          <w:lang w:eastAsia="zh-TW"/>
        </w:rPr>
        <w:t>執己獨得</w:t>
      </w:r>
      <w:bookmarkEnd w:id="12"/>
      <w:bookmarkEnd w:id="13"/>
      <w:r w:rsidRPr="00ED658D">
        <w:rPr>
          <w:rFonts w:hint="eastAsia"/>
          <w:lang w:eastAsia="zh-TW"/>
        </w:rPr>
        <w:t>，卄卅（菩提）餘二乘不能也。</w:t>
      </w:r>
      <w:bookmarkStart w:id="14" w:name="0238b06"/>
    </w:p>
    <w:p w14:paraId="34DF95DF" w14:textId="77777777" w:rsidR="00ED658D" w:rsidRPr="00ED658D" w:rsidRDefault="00ED658D" w:rsidP="00720224">
      <w:pPr>
        <w:pStyle w:val="aa"/>
        <w:ind w:firstLine="560"/>
        <w:rPr>
          <w:lang w:eastAsia="zh-TW"/>
        </w:rPr>
      </w:pPr>
      <w:r w:rsidRPr="00ED658D">
        <w:rPr>
          <w:rFonts w:hint="eastAsia"/>
          <w:lang w:eastAsia="zh-TW"/>
        </w:rPr>
        <w:t>△言“於</w:t>
      </w:r>
      <w:r w:rsidRPr="00ED658D">
        <w:rPr>
          <w:rFonts w:hint="eastAsia"/>
          <w:color w:val="000000"/>
          <w:lang w:eastAsia="zh-TW"/>
        </w:rPr>
        <w:t>骨璅</w:t>
      </w:r>
      <w:r w:rsidRPr="00ED658D">
        <w:rPr>
          <w:color w:val="000000"/>
          <w:lang w:eastAsia="zh-TW"/>
        </w:rPr>
        <w:t>（鎖）”</w:t>
      </w:r>
      <w:r w:rsidRPr="00ED658D">
        <w:rPr>
          <w:color w:val="000000"/>
          <w:vertAlign w:val="superscript"/>
        </w:rPr>
        <w:endnoteReference w:id="83"/>
      </w:r>
      <w:bookmarkEnd w:id="14"/>
      <w:r w:rsidRPr="00ED658D">
        <w:rPr>
          <w:rFonts w:hint="eastAsia"/>
          <w:lang w:eastAsia="zh-TW"/>
        </w:rPr>
        <w:t>等</w:t>
      </w:r>
      <w:r w:rsidRPr="00ED658D">
        <w:rPr>
          <w:lang w:eastAsia="zh-TW"/>
        </w:rPr>
        <w:t>107</w:t>
      </w:r>
      <w:r w:rsidRPr="00ED658D">
        <w:rPr>
          <w:rFonts w:hint="eastAsia"/>
          <w:lang w:eastAsia="zh-TW"/>
        </w:rPr>
        <w:t>/者，此是二乘法執心也。謂執白骨觀境，乃至卄卅（菩提）淨添為其實，有</w:t>
      </w:r>
      <w:r w:rsidRPr="00ED658D">
        <w:rPr>
          <w:lang w:eastAsia="zh-TW"/>
        </w:rPr>
        <w:t>108</w:t>
      </w:r>
      <w:r w:rsidRPr="00ED658D">
        <w:rPr>
          <w:rFonts w:hint="eastAsia"/>
          <w:lang w:eastAsia="zh-TW"/>
        </w:rPr>
        <w:t>/言“諸疑離疑即是前”者，謂指諸疑離疑，即是前破疑中，攝</w:t>
      </w:r>
      <w:r w:rsidRPr="00ED658D">
        <w:rPr>
          <w:lang w:eastAsia="zh-TW"/>
        </w:rPr>
        <w:t>109</w:t>
      </w:r>
      <w:r w:rsidRPr="00ED658D">
        <w:rPr>
          <w:rFonts w:hint="eastAsia"/>
          <w:lang w:eastAsia="zh-TW"/>
        </w:rPr>
        <w:t>/處无（無）別義。</w:t>
      </w:r>
    </w:p>
    <w:p w14:paraId="00855632" w14:textId="77777777" w:rsidR="00ED658D" w:rsidRPr="00ED658D" w:rsidRDefault="00ED658D" w:rsidP="00720224">
      <w:pPr>
        <w:pStyle w:val="aa"/>
        <w:ind w:firstLine="560"/>
        <w:rPr>
          <w:lang w:eastAsia="zh-TW"/>
        </w:rPr>
      </w:pPr>
      <w:r w:rsidRPr="00ED658D">
        <w:rPr>
          <w:rFonts w:hint="eastAsia"/>
          <w:lang w:eastAsia="zh-TW"/>
        </w:rPr>
        <w:t>言“不說授記”等者，若記人天等，死此生彼之事，小教</w:t>
      </w:r>
      <w:r w:rsidRPr="00ED658D">
        <w:rPr>
          <w:lang w:eastAsia="zh-TW"/>
        </w:rPr>
        <w:t>110</w:t>
      </w:r>
      <w:r w:rsidRPr="00ED658D">
        <w:rPr>
          <w:rFonts w:hint="eastAsia"/>
          <w:lang w:eastAsia="zh-TW"/>
        </w:rPr>
        <w:t>/亦有，若記二乘，成仏（佛）</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,不)</w:instrText>
      </w:r>
      <w:r w:rsidRPr="00ED658D">
        <w:fldChar w:fldCharType="end"/>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,成)</w:instrText>
      </w:r>
      <w:r w:rsidRPr="00ED658D">
        <w:fldChar w:fldCharType="end"/>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,仏)</w:instrText>
      </w:r>
      <w:r w:rsidRPr="00ED658D">
        <w:fldChar w:fldCharType="end"/>
      </w:r>
      <w:r w:rsidRPr="00ED658D">
        <w:rPr>
          <w:lang w:eastAsia="zh-TW"/>
        </w:rPr>
        <w:t>（佛）</w:t>
      </w:r>
      <w:r w:rsidRPr="00ED658D">
        <w:rPr>
          <w:rFonts w:hint="eastAsia"/>
          <w:lang w:eastAsia="zh-TW"/>
        </w:rPr>
        <w:t>，小教即无（無）卄卄（菩薩）自他利行等，名為方廣。小乘</w:t>
      </w:r>
      <w:r w:rsidRPr="00ED658D">
        <w:rPr>
          <w:lang w:eastAsia="zh-TW"/>
        </w:rPr>
        <w:t>111</w:t>
      </w:r>
      <w:r w:rsidRPr="00ED658D">
        <w:rPr>
          <w:rFonts w:hint="eastAsia"/>
          <w:lang w:eastAsia="zh-TW"/>
        </w:rPr>
        <w:t>/唯自不明他故，マ（故）无（無）方廣。二乘人多惟法場</w:t>
      </w:r>
      <w:r w:rsidRPr="00ED658D">
        <w:rPr>
          <w:rFonts w:hint="eastAsia"/>
          <w:b/>
          <w:lang w:eastAsia="zh-TW"/>
        </w:rPr>
        <w:t>，</w:t>
      </w:r>
      <w:r w:rsidRPr="00ED658D">
        <w:rPr>
          <w:rFonts w:hint="eastAsia"/>
          <w:lang w:eastAsia="zh-TW"/>
        </w:rPr>
        <w:t>仏（佛）若為說名</w:t>
      </w:r>
      <w:r w:rsidRPr="00ED658D">
        <w:rPr>
          <w:rFonts w:hint="eastAsia"/>
          <w:vertAlign w:val="subscript"/>
          <w:lang w:eastAsia="zh-TW"/>
        </w:rPr>
        <w:t>[名]</w:t>
      </w:r>
      <w:r w:rsidRPr="00ED658D">
        <w:rPr>
          <w:rFonts w:hint="eastAsia"/>
          <w:lang w:eastAsia="zh-TW"/>
        </w:rPr>
        <w:t>，須待請，</w:t>
      </w:r>
      <w:r w:rsidRPr="00ED658D">
        <w:rPr>
          <w:lang w:eastAsia="zh-TW"/>
        </w:rPr>
        <w:t>112</w:t>
      </w:r>
      <w:r w:rsidRPr="00ED658D">
        <w:rPr>
          <w:rFonts w:hint="eastAsia"/>
          <w:lang w:eastAsia="zh-TW"/>
        </w:rPr>
        <w:t>/故无（無）自說經也。大乘有者，辨小應知。</w:t>
      </w:r>
    </w:p>
    <w:p w14:paraId="164868E6" w14:textId="77777777" w:rsidR="00ED658D" w:rsidRPr="00ED658D" w:rsidRDefault="00ED658D" w:rsidP="00720224">
      <w:pPr>
        <w:pStyle w:val="aa"/>
        <w:ind w:firstLine="560"/>
        <w:rPr>
          <w:lang w:eastAsia="zh-TW"/>
        </w:rPr>
      </w:pPr>
      <w:r w:rsidRPr="00ED658D">
        <w:rPr>
          <w:rFonts w:hint="eastAsia"/>
          <w:lang w:eastAsia="zh-TW"/>
        </w:rPr>
        <w:t>言“要由脩福惠”</w:t>
      </w:r>
      <w:r w:rsidRPr="00ED658D">
        <w:rPr>
          <w:vertAlign w:val="superscript"/>
        </w:rPr>
        <w:endnoteReference w:id="84"/>
      </w:r>
      <w:r w:rsidRPr="00ED658D">
        <w:rPr>
          <w:rFonts w:hint="eastAsia"/>
          <w:lang w:eastAsia="zh-TW"/>
        </w:rPr>
        <w:t>等者。言脩</w:t>
      </w:r>
      <w:r w:rsidRPr="00ED658D">
        <w:rPr>
          <w:lang w:eastAsia="zh-TW"/>
        </w:rPr>
        <w:t>113</w:t>
      </w:r>
      <w:r w:rsidRPr="00ED658D">
        <w:rPr>
          <w:rFonts w:hint="eastAsia"/>
          <w:lang w:eastAsia="zh-TW"/>
        </w:rPr>
        <w:t>/福惠者，謂要具眷屬一乘等如先記。</w:t>
      </w:r>
    </w:p>
    <w:p w14:paraId="72ED03E3" w14:textId="77777777" w:rsidR="00ED658D" w:rsidRPr="00ED658D" w:rsidRDefault="00ED658D" w:rsidP="00720224">
      <w:pPr>
        <w:pStyle w:val="aa"/>
        <w:ind w:firstLine="560"/>
        <w:rPr>
          <w:lang w:eastAsia="zh-TW"/>
        </w:rPr>
      </w:pPr>
      <w:r w:rsidRPr="00ED658D">
        <w:rPr>
          <w:rFonts w:hint="eastAsia"/>
          <w:lang w:eastAsia="zh-TW"/>
        </w:rPr>
        <w:lastRenderedPageBreak/>
        <w:t>△言“七地”者。一種性地，謂凡</w:t>
      </w:r>
      <w:r w:rsidRPr="00ED658D">
        <w:rPr>
          <w:lang w:eastAsia="zh-TW"/>
        </w:rPr>
        <w:t>114</w:t>
      </w:r>
      <w:r w:rsidRPr="00ED658D">
        <w:rPr>
          <w:rFonts w:hint="eastAsia"/>
          <w:lang w:eastAsia="zh-TW"/>
        </w:rPr>
        <w:t>/夫位具有本所住種故。二勝解行地，謂初大劫依勝解行、心行、正行</w:t>
      </w:r>
      <w:r w:rsidRPr="00ED658D">
        <w:rPr>
          <w:lang w:eastAsia="zh-TW"/>
        </w:rPr>
        <w:t>115</w:t>
      </w:r>
      <w:r w:rsidRPr="00ED658D">
        <w:rPr>
          <w:rFonts w:hint="eastAsia"/>
          <w:lang w:eastAsia="zh-TW"/>
        </w:rPr>
        <w:t>/故。三淨勝意樂</w:t>
      </w:r>
      <w:r w:rsidRPr="00ED658D">
        <w:rPr>
          <w:rFonts w:hint="eastAsia"/>
          <w:vertAlign w:val="subscript"/>
          <w:lang w:eastAsia="zh-TW"/>
        </w:rPr>
        <w:t>[樂]</w:t>
      </w:r>
      <w:r w:rsidRPr="00ED658D">
        <w:rPr>
          <w:rFonts w:hint="eastAsia"/>
          <w:lang w:eastAsia="zh-TW"/>
        </w:rPr>
        <w:t>地，</w:t>
      </w:r>
      <w:r w:rsidRPr="00ED658D">
        <w:rPr>
          <w:lang w:eastAsia="zh-TW"/>
        </w:rPr>
        <w:fldChar w:fldCharType="begin"/>
      </w:r>
      <w:r w:rsidRPr="00ED658D">
        <w:rPr>
          <w:rFonts w:eastAsia="PMingLiU" w:hint="eastAsia"/>
          <w:lang w:eastAsia="zh-TW"/>
        </w:rPr>
        <w:instrText>eq \o\ac(</w:instrText>
      </w:r>
      <w:r w:rsidRPr="00ED658D">
        <w:rPr>
          <w:rFonts w:eastAsia="PMingLiU" w:hint="eastAsia"/>
          <w:sz w:val="36"/>
          <w:lang w:eastAsia="zh-TW"/>
        </w:rPr>
        <w:instrText>○</w:instrText>
      </w:r>
      <w:r w:rsidRPr="00ED658D">
        <w:rPr>
          <w:rFonts w:eastAsia="PMingLiU" w:hint="eastAsia"/>
          <w:lang w:eastAsia="zh-TW"/>
        </w:rPr>
        <w:instrText>,</w:instrText>
      </w:r>
      <w:r w:rsidRPr="00ED658D">
        <w:rPr>
          <w:rFonts w:eastAsia="PMingLiU" w:hint="eastAsia"/>
          <w:lang w:eastAsia="zh-TW"/>
        </w:rPr>
        <w:instrText>謂</w:instrText>
      </w:r>
      <w:r w:rsidRPr="00ED658D">
        <w:rPr>
          <w:rFonts w:eastAsia="PMingLiU" w:hint="eastAsia"/>
          <w:lang w:eastAsia="zh-TW"/>
        </w:rPr>
        <w:instrText>)</w:instrText>
      </w:r>
      <w:r w:rsidRPr="00ED658D">
        <w:rPr>
          <w:lang w:eastAsia="zh-TW"/>
        </w:rPr>
        <w:fldChar w:fldCharType="end"/>
      </w:r>
      <w:r w:rsidRPr="00ED658D">
        <w:rPr>
          <w:rFonts w:hint="eastAsia"/>
          <w:lang w:eastAsia="zh-TW"/>
        </w:rPr>
        <w:t>即初地，謂得清勝意樂</w:t>
      </w:r>
      <w:r w:rsidRPr="00ED658D">
        <w:rPr>
          <w:vertAlign w:val="superscript"/>
        </w:rPr>
        <w:endnoteReference w:id="85"/>
      </w:r>
      <w:r w:rsidRPr="00ED658D">
        <w:rPr>
          <w:rFonts w:hint="eastAsia"/>
          <w:lang w:eastAsia="zh-TW"/>
        </w:rPr>
        <w:t>故。四行正行地，謂從弟（第）</w:t>
      </w:r>
      <w:r w:rsidRPr="00ED658D">
        <w:rPr>
          <w:lang w:eastAsia="zh-TW"/>
        </w:rPr>
        <w:t>116</w:t>
      </w:r>
      <w:r w:rsidRPr="00ED658D">
        <w:rPr>
          <w:rFonts w:hint="eastAsia"/>
          <w:lang w:eastAsia="zh-TW"/>
        </w:rPr>
        <w:t>/二地至七地，是脩習正行故。五</w:t>
      </w:r>
      <w:r w:rsidRPr="00ED658D">
        <w:rPr>
          <w:rFonts w:hint="eastAsia"/>
          <w:vertAlign w:val="subscript"/>
          <w:lang w:eastAsia="zh-TW"/>
        </w:rPr>
        <w:t>[五]</w:t>
      </w:r>
      <w:r w:rsidRPr="00ED658D">
        <w:rPr>
          <w:rFonts w:hint="eastAsia"/>
          <w:lang w:eastAsia="zh-TW"/>
        </w:rPr>
        <w:t>決定地，謂弟（第）八地，由弟（第）八地，決定於一</w:t>
      </w:r>
      <w:r w:rsidRPr="00ED658D">
        <w:rPr>
          <w:lang w:eastAsia="zh-TW"/>
        </w:rPr>
        <w:t>117</w:t>
      </w:r>
      <w:r w:rsidRPr="00ED658D">
        <w:rPr>
          <w:rFonts w:hint="eastAsia"/>
          <w:lang w:eastAsia="zh-TW"/>
        </w:rPr>
        <w:t>/切行中，脩一切行不虛行，故名決定地。</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,六)</w:instrText>
      </w:r>
      <w:r w:rsidRPr="00ED658D">
        <w:fldChar w:fldCharType="end"/>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,決)</w:instrText>
      </w:r>
      <w:r w:rsidRPr="00ED658D">
        <w:fldChar w:fldCharType="end"/>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,定)</w:instrText>
      </w:r>
      <w:r w:rsidRPr="00ED658D">
        <w:fldChar w:fldCharType="end"/>
      </w:r>
      <w:r w:rsidRPr="00ED658D">
        <w:rPr>
          <w:vertAlign w:val="superscript"/>
        </w:rPr>
        <w:endnoteReference w:id="86"/>
      </w:r>
      <w:r w:rsidRPr="00ED658D">
        <w:rPr>
          <w:rFonts w:hint="eastAsia"/>
          <w:lang w:eastAsia="zh-TW"/>
        </w:rPr>
        <w:t>行地，謂弟（第）九地能以四无（無）㝵（碍）弁（辨）決定，</w:t>
      </w:r>
      <w:r w:rsidRPr="00ED658D">
        <w:rPr>
          <w:lang w:eastAsia="zh-TW"/>
        </w:rPr>
        <w:t>118</w:t>
      </w:r>
      <w:r w:rsidRPr="00ED658D">
        <w:rPr>
          <w:rFonts w:hint="eastAsia"/>
          <w:lang w:eastAsia="zh-TW"/>
        </w:rPr>
        <w:t>/利生而起行故。七【到】究竟地，謂弟（第）十地所有因行皆員（圓）滿故。</w:t>
      </w:r>
      <w:r w:rsidRPr="00ED658D">
        <w:rPr>
          <w:vertAlign w:val="superscript"/>
          <w:lang w:eastAsia="zh-TW"/>
        </w:rPr>
        <w:endnoteReference w:id="87"/>
      </w:r>
      <w:r w:rsidRPr="00ED658D">
        <w:rPr>
          <w:rFonts w:hint="eastAsia"/>
          <w:lang w:eastAsia="zh-TW"/>
        </w:rPr>
        <w:t>其七地中，</w:t>
      </w:r>
      <w:r w:rsidRPr="00ED658D">
        <w:rPr>
          <w:lang w:eastAsia="zh-TW"/>
        </w:rPr>
        <w:t>119</w:t>
      </w:r>
      <w:r w:rsidRPr="00ED658D">
        <w:rPr>
          <w:rFonts w:hint="eastAsia"/>
          <w:lang w:eastAsia="zh-TW"/>
        </w:rPr>
        <w:t>/前六地全</w:t>
      </w:r>
      <w:r w:rsidRPr="00ED658D">
        <w:rPr>
          <w:rFonts w:hint="eastAsia"/>
          <w:b/>
          <w:lang w:eastAsia="zh-TW"/>
        </w:rPr>
        <w:t>，</w:t>
      </w:r>
      <w:r w:rsidRPr="00ED658D">
        <w:rPr>
          <w:rFonts w:hint="eastAsia"/>
          <w:lang w:eastAsia="zh-TW"/>
        </w:rPr>
        <w:t>弟（第）七地半，是其</w:t>
      </w:r>
      <w:r w:rsidRPr="00ED658D">
        <w:fldChar w:fldCharType="begin"/>
      </w:r>
      <w:r w:rsidRPr="00ED658D">
        <w:rPr>
          <w:rFonts w:hint="eastAsia"/>
        </w:rPr>
        <w:instrText>eq \o\ac(</w:instrText>
      </w:r>
      <w:r w:rsidRPr="00ED658D">
        <w:rPr>
          <w:rFonts w:hint="eastAsia"/>
          <w:sz w:val="36"/>
        </w:rPr>
        <w:instrText>○</w:instrText>
      </w:r>
      <w:r w:rsidRPr="00ED658D">
        <w:rPr>
          <w:rFonts w:hint="eastAsia"/>
        </w:rPr>
        <w:instrText>,因)</w:instrText>
      </w:r>
      <w:r w:rsidRPr="00ED658D">
        <w:fldChar w:fldCharType="end"/>
      </w:r>
      <w:r w:rsidRPr="00ED658D">
        <w:rPr>
          <w:rFonts w:hint="eastAsia"/>
          <w:lang w:eastAsia="zh-TW"/>
        </w:rPr>
        <w:t>，弟（第）七地半是果。マ（果）即配壽量品三身。</w:t>
      </w:r>
    </w:p>
    <w:p w14:paraId="09BB19FC" w14:textId="77777777" w:rsidR="00ED658D" w:rsidRPr="00ED658D" w:rsidRDefault="00ED658D" w:rsidP="00720224">
      <w:pPr>
        <w:pStyle w:val="aa"/>
        <w:ind w:firstLine="560"/>
        <w:rPr>
          <w:lang w:eastAsia="zh-TW"/>
        </w:rPr>
      </w:pPr>
      <w:r w:rsidRPr="00ED658D">
        <w:rPr>
          <w:lang w:eastAsia="zh-TW"/>
        </w:rPr>
        <w:t>120</w:t>
      </w:r>
      <w:r w:rsidRPr="00ED658D">
        <w:rPr>
          <w:rFonts w:hint="eastAsia"/>
          <w:lang w:eastAsia="zh-TW"/>
        </w:rPr>
        <w:t>/言“四卄卄（菩薩）行”者。一波羅行，即是卄卄（菩薩）万（萬）行唯自利。二成熟有情行，即</w:t>
      </w:r>
      <w:r w:rsidRPr="00ED658D">
        <w:rPr>
          <w:lang w:eastAsia="zh-TW"/>
        </w:rPr>
        <w:t>121</w:t>
      </w:r>
      <w:r w:rsidRPr="00ED658D">
        <w:rPr>
          <w:rFonts w:hint="eastAsia"/>
          <w:lang w:eastAsia="zh-TW"/>
        </w:rPr>
        <w:t>/是四攝事唯是利他。三卄卅（菩提）分法行，卄卄（菩薩）為化聲</w:t>
      </w:r>
      <w:r w:rsidRPr="00ED658D">
        <w:fldChar w:fldCharType="begin"/>
      </w:r>
      <w:r w:rsidRPr="00ED658D">
        <w:rPr>
          <w:rFonts w:hint="eastAsia"/>
          <w:lang w:eastAsia="zh-TW"/>
        </w:rPr>
        <w:instrText>eq \o\ac(</w:instrText>
      </w:r>
      <w:r w:rsidRPr="00ED658D">
        <w:rPr>
          <w:rFonts w:hint="eastAsia"/>
          <w:position w:val="-4"/>
          <w:sz w:val="36"/>
          <w:lang w:eastAsia="zh-TW"/>
        </w:rPr>
        <w:instrText>○</w:instrText>
      </w:r>
      <w:r w:rsidRPr="00ED658D">
        <w:rPr>
          <w:rFonts w:hint="eastAsia"/>
          <w:lang w:eastAsia="zh-TW"/>
        </w:rPr>
        <w:instrText>,闻)</w:instrText>
      </w:r>
      <w:r w:rsidRPr="00ED658D">
        <w:fldChar w:fldCharType="end"/>
      </w:r>
      <w:r w:rsidRPr="00ED658D">
        <w:rPr>
          <w:rFonts w:hint="eastAsia"/>
          <w:lang w:eastAsia="zh-TW"/>
        </w:rPr>
        <w:t>，學聲聞行。四神通</w:t>
      </w:r>
      <w:r w:rsidRPr="00ED658D">
        <w:rPr>
          <w:lang w:eastAsia="zh-TW"/>
        </w:rPr>
        <w:t>122</w:t>
      </w:r>
      <w:r w:rsidRPr="00ED658D">
        <w:rPr>
          <w:rFonts w:hint="eastAsia"/>
          <w:lang w:eastAsia="zh-TW"/>
        </w:rPr>
        <w:t>/行，</w:t>
      </w:r>
      <w:r w:rsidRPr="00ED658D">
        <w:rPr>
          <w:vertAlign w:val="superscript"/>
          <w:lang w:eastAsia="zh-TW"/>
        </w:rPr>
        <w:endnoteReference w:id="88"/>
      </w:r>
      <w:r w:rsidRPr="00ED658D">
        <w:rPr>
          <w:rFonts w:hint="eastAsia"/>
          <w:lang w:eastAsia="zh-TW"/>
        </w:rPr>
        <w:t>卄卄（菩薩）為化降伏外道，及增上</w:t>
      </w:r>
      <w:r w:rsidRPr="00ED658D">
        <w:rPr>
          <w:rFonts w:ascii="SimSun-ExtB" w:eastAsia="SimSun-ExtB" w:hAnsi="SimSun-ExtB" w:cs="SimSun-ExtB" w:hint="eastAsia"/>
          <w:shd w:val="clear" w:color="auto" w:fill="FFFFFF"/>
          <w:lang w:eastAsia="zh-TW"/>
        </w:rPr>
        <w:t>𢢔</w:t>
      </w:r>
      <w:r w:rsidRPr="00ED658D">
        <w:rPr>
          <w:rFonts w:cs="宋体" w:hint="eastAsia"/>
          <w:shd w:val="clear" w:color="auto" w:fill="FFFFFF"/>
          <w:lang w:eastAsia="zh-TW"/>
        </w:rPr>
        <w:t>（慢）人而</w:t>
      </w:r>
      <w:r w:rsidRPr="00ED658D">
        <w:rPr>
          <w:rFonts w:hint="eastAsia"/>
          <w:lang w:eastAsia="zh-TW"/>
        </w:rPr>
        <w:t>起神通，教化生也。</w:t>
      </w:r>
      <w:bookmarkStart w:id="15" w:name="0276b22"/>
    </w:p>
    <w:p w14:paraId="69E093D0" w14:textId="77777777" w:rsidR="00ED658D" w:rsidRPr="00ED658D" w:rsidRDefault="00ED658D" w:rsidP="00720224">
      <w:pPr>
        <w:pStyle w:val="aa"/>
        <w:ind w:firstLine="560"/>
        <w:rPr>
          <w:lang w:eastAsia="zh-TW"/>
        </w:rPr>
      </w:pPr>
      <w:r w:rsidRPr="00ED658D">
        <w:rPr>
          <w:rFonts w:hint="eastAsia"/>
          <w:lang w:eastAsia="zh-TW"/>
        </w:rPr>
        <w:t>△言“隨其</w:t>
      </w:r>
      <w:r w:rsidRPr="00ED658D">
        <w:rPr>
          <w:lang w:eastAsia="zh-TW"/>
        </w:rPr>
        <w:t>123</w:t>
      </w:r>
      <w:r w:rsidRPr="00ED658D">
        <w:rPr>
          <w:rFonts w:hint="eastAsia"/>
          <w:lang w:eastAsia="zh-TW"/>
        </w:rPr>
        <w:t>/所應並皆具配”</w:t>
      </w:r>
      <w:r w:rsidRPr="00ED658D">
        <w:rPr>
          <w:vertAlign w:val="superscript"/>
          <w:lang w:eastAsia="zh-TW"/>
        </w:rPr>
        <w:endnoteReference w:id="89"/>
      </w:r>
      <w:r w:rsidRPr="00ED658D">
        <w:rPr>
          <w:rFonts w:hint="eastAsia"/>
          <w:lang w:eastAsia="zh-TW"/>
        </w:rPr>
        <w:t>者。四卄卄（菩薩）如《信解品》中配。</w:t>
      </w:r>
      <w:r w:rsidRPr="00ED658D">
        <w:rPr>
          <w:vertAlign w:val="superscript"/>
        </w:rPr>
        <w:endnoteReference w:id="90"/>
      </w:r>
      <w:r w:rsidRPr="00ED658D">
        <w:rPr>
          <w:rFonts w:hint="eastAsia"/>
          <w:lang w:eastAsia="zh-TW"/>
        </w:rPr>
        <w:t>其配七地者，下經云：</w:t>
      </w:r>
      <w:bookmarkEnd w:id="15"/>
      <w:r w:rsidRPr="00ED658D">
        <w:rPr>
          <w:rFonts w:hint="eastAsia"/>
          <w:lang w:eastAsia="zh-TW"/>
        </w:rPr>
        <w:t>“若</w:t>
      </w:r>
      <w:r w:rsidRPr="00ED658D">
        <w:rPr>
          <w:lang w:eastAsia="zh-TW"/>
        </w:rPr>
        <w:t>124</w:t>
      </w:r>
      <w:r w:rsidRPr="00ED658D">
        <w:rPr>
          <w:rFonts w:hint="eastAsia"/>
          <w:lang w:eastAsia="zh-TW"/>
        </w:rPr>
        <w:t>/善男子善女人聞法花經一句一偈，乃至一念隨喜者，皆與授記。”</w:t>
      </w:r>
      <w:bookmarkStart w:id="16" w:name="0397b21"/>
      <w:r w:rsidRPr="00ED658D">
        <w:rPr>
          <w:lang w:eastAsia="zh-TW"/>
        </w:rPr>
        <w:t>125</w:t>
      </w:r>
      <w:r w:rsidRPr="00ED658D">
        <w:rPr>
          <w:rFonts w:hint="eastAsia"/>
          <w:lang w:eastAsia="zh-TW"/>
        </w:rPr>
        <w:t>/當得卄卅（菩提）者，是種性地。</w:t>
      </w:r>
      <w:bookmarkEnd w:id="16"/>
      <w:r w:rsidRPr="00ED658D">
        <w:rPr>
          <w:rFonts w:hint="eastAsia"/>
          <w:lang w:eastAsia="zh-TW"/>
        </w:rPr>
        <w:t>又下經云，或有“一生”、“二生”等</w:t>
      </w:r>
      <w:r w:rsidRPr="00ED658D">
        <w:rPr>
          <w:rFonts w:hint="eastAsia"/>
          <w:color w:val="000000"/>
          <w:lang w:eastAsia="zh-TW"/>
        </w:rPr>
        <w:t>當</w:t>
      </w:r>
      <w:r w:rsidRPr="00ED658D">
        <w:rPr>
          <w:rFonts w:hint="eastAsia"/>
          <w:lang w:eastAsia="zh-TW"/>
        </w:rPr>
        <w:t>得卄卅（菩提）</w:t>
      </w:r>
      <w:r w:rsidRPr="00ED658D">
        <w:rPr>
          <w:rFonts w:hint="eastAsia"/>
          <w:lang w:eastAsia="zh-TW"/>
        </w:rPr>
        <w:lastRenderedPageBreak/>
        <w:t>者，是勝</w:t>
      </w:r>
      <w:r w:rsidRPr="00ED658D">
        <w:rPr>
          <w:lang w:eastAsia="zh-TW"/>
        </w:rPr>
        <w:t>126</w:t>
      </w:r>
      <w:r w:rsidRPr="00ED658D">
        <w:rPr>
          <w:rFonts w:hint="eastAsia"/>
          <w:lang w:eastAsia="zh-TW"/>
        </w:rPr>
        <w:t>/解行地。又云“卄卄（菩薩）”者，是勝解行地。又言“卄卅（菩提）”者，是初地卄卅（菩提）。下言“復有千倍</w:t>
      </w:r>
      <w:r w:rsidRPr="00ED658D">
        <w:rPr>
          <w:lang w:eastAsia="zh-TW"/>
        </w:rPr>
        <w:t>127</w:t>
      </w:r>
      <w:r w:rsidRPr="00ED658D">
        <w:rPr>
          <w:rFonts w:hint="eastAsia"/>
          <w:lang w:eastAsia="zh-TW"/>
        </w:rPr>
        <w:t>/微尘（塵）數卄卄（菩薩）得聞持陁（陀）羅”等者，是淨勝意樂地。又下云“復有一世界</w:t>
      </w:r>
      <w:r w:rsidRPr="00ED658D">
        <w:rPr>
          <w:lang w:eastAsia="zh-TW"/>
        </w:rPr>
        <w:t>128</w:t>
      </w:r>
      <w:r w:rsidRPr="00ED658D">
        <w:rPr>
          <w:rFonts w:hint="eastAsia"/>
          <w:lang w:eastAsia="zh-TW"/>
        </w:rPr>
        <w:t>/微尘（塵）數卄卄（菩薩）得百千万（萬）億旋陁（陀）羅尼”者，是行正行地。其陁（陀）羅尼名旋</w:t>
      </w:r>
      <w:r w:rsidRPr="00ED658D">
        <w:rPr>
          <w:lang w:eastAsia="zh-TW"/>
        </w:rPr>
        <w:t>129</w:t>
      </w:r>
      <w:r w:rsidRPr="00ED658D">
        <w:rPr>
          <w:rFonts w:hint="eastAsia"/>
          <w:lang w:eastAsia="zh-TW"/>
        </w:rPr>
        <w:t>/者，</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,觀)</w:instrText>
      </w:r>
      <w:r w:rsidRPr="00ED658D">
        <w:fldChar w:fldCharType="end"/>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,空)</w:instrText>
      </w:r>
      <w:r w:rsidRPr="00ED658D">
        <w:fldChar w:fldCharType="end"/>
      </w:r>
      <w:r w:rsidRPr="00ED658D">
        <w:rPr>
          <w:rFonts w:hint="eastAsia"/>
          <w:lang w:eastAsia="zh-TW"/>
        </w:rPr>
        <w:t>、觀有二處，往返名旋。然此正行初、二、三地世間正行，相同世間故。</w:t>
      </w:r>
      <w:r w:rsidRPr="00ED658D">
        <w:rPr>
          <w:lang w:eastAsia="zh-TW"/>
        </w:rPr>
        <w:t>130</w:t>
      </w:r>
      <w:r w:rsidRPr="00ED658D">
        <w:rPr>
          <w:rFonts w:hint="eastAsia"/>
          <w:lang w:eastAsia="zh-TW"/>
        </w:rPr>
        <w:t>/四、五、六地二乘正行，謂化卄卅（菩提）分法。及四諦觀，是聲聞行。弟（第）六地十二緣</w:t>
      </w:r>
      <w:r w:rsidRPr="00ED658D">
        <w:rPr>
          <w:lang w:eastAsia="zh-TW"/>
        </w:rPr>
        <w:t>131</w:t>
      </w:r>
      <w:r w:rsidRPr="00ED658D">
        <w:rPr>
          <w:rFonts w:hint="eastAsia"/>
          <w:lang w:eastAsia="zh-TW"/>
        </w:rPr>
        <w:t>/觀，是獨覺行。七地无（無）相觀，是卄卅（菩提）行。下文云“能轉不退法輪”者，是弟（第）</w:t>
      </w:r>
      <w:r w:rsidRPr="00ED658D">
        <w:rPr>
          <w:lang w:eastAsia="zh-TW"/>
        </w:rPr>
        <w:t>132</w:t>
      </w:r>
      <w:r w:rsidRPr="00ED658D">
        <w:rPr>
          <w:rFonts w:hint="eastAsia"/>
          <w:lang w:eastAsia="zh-TW"/>
        </w:rPr>
        <w:t>/五地行。下文云“復有一世界微尘（塵）數卄卄（菩薩），得樂說无（無）㝵(碍）弁（辨）才”</w:t>
      </w:r>
      <w:r w:rsidRPr="00ED658D">
        <w:rPr>
          <w:vertAlign w:val="superscript"/>
        </w:rPr>
        <w:endnoteReference w:id="91"/>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,者)</w:instrText>
      </w:r>
      <w:r w:rsidRPr="00ED658D">
        <w:fldChar w:fldCharType="end"/>
      </w:r>
      <w:r w:rsidRPr="00ED658D">
        <w:rPr>
          <w:rFonts w:hint="eastAsia"/>
          <w:lang w:eastAsia="zh-TW"/>
        </w:rPr>
        <w:t>，是弟（第）六地。</w:t>
      </w:r>
      <w:r w:rsidRPr="00ED658D">
        <w:rPr>
          <w:lang w:eastAsia="zh-TW"/>
        </w:rPr>
        <w:t>133</w:t>
      </w:r>
      <w:r w:rsidRPr="00ED658D">
        <w:rPr>
          <w:rFonts w:hint="eastAsia"/>
          <w:lang w:eastAsia="zh-TW"/>
        </w:rPr>
        <w:t>/下文云“復有卄卄（菩薩），能轉清淨法輪”者，是究竟地。</w:t>
      </w:r>
      <w:r w:rsidRPr="00ED658D">
        <w:rPr>
          <w:vertAlign w:val="superscript"/>
          <w:lang w:eastAsia="zh-TW"/>
        </w:rPr>
        <w:endnoteReference w:id="92"/>
      </w:r>
    </w:p>
    <w:p w14:paraId="67938666" w14:textId="77777777" w:rsidR="00ED658D" w:rsidRPr="00ED658D" w:rsidRDefault="00ED658D" w:rsidP="00720224">
      <w:pPr>
        <w:pStyle w:val="aa"/>
        <w:ind w:firstLine="560"/>
        <w:rPr>
          <w:lang w:eastAsia="zh-TW"/>
        </w:rPr>
      </w:pPr>
      <w:r w:rsidRPr="00ED658D">
        <w:rPr>
          <w:rFonts w:hint="eastAsia"/>
          <w:lang w:eastAsia="zh-TW"/>
        </w:rPr>
        <w:t>其下三因文意取</w:t>
      </w:r>
      <w:r w:rsidRPr="00ED658D">
        <w:rPr>
          <w:lang w:eastAsia="zh-TW"/>
        </w:rPr>
        <w:t>134</w:t>
      </w:r>
      <w:r w:rsidRPr="00ED658D">
        <w:rPr>
          <w:rFonts w:hint="eastAsia"/>
          <w:lang w:eastAsia="zh-TW"/>
        </w:rPr>
        <w:t>/境、行、果為一乘，更非可義。</w:t>
      </w:r>
    </w:p>
    <w:p w14:paraId="2197F037" w14:textId="77777777" w:rsidR="00ED658D" w:rsidRPr="00ED658D" w:rsidRDefault="00ED658D" w:rsidP="00720224">
      <w:pPr>
        <w:pStyle w:val="aa"/>
        <w:ind w:firstLine="560"/>
        <w:rPr>
          <w:lang w:eastAsia="zh-TW"/>
        </w:rPr>
      </w:pPr>
      <w:r w:rsidRPr="00ED658D">
        <w:rPr>
          <w:rFonts w:hint="eastAsia"/>
          <w:lang w:eastAsia="zh-TW"/>
        </w:rPr>
        <w:t>言“雖知六處示現”者</w:t>
      </w:r>
      <w:r w:rsidRPr="00ED658D">
        <w:rPr>
          <w:vertAlign w:val="superscript"/>
        </w:rPr>
        <w:endnoteReference w:id="93"/>
      </w:r>
      <w:r w:rsidRPr="00ED658D">
        <w:rPr>
          <w:rFonts w:hint="eastAsia"/>
          <w:lang w:eastAsia="zh-TW"/>
        </w:rPr>
        <w:t>。雖知之，言義兼得</w:t>
      </w:r>
      <w:r w:rsidRPr="00ED658D">
        <w:rPr>
          <w:lang w:eastAsia="zh-TW"/>
        </w:rPr>
        <w:t>135</w:t>
      </w:r>
      <w:r w:rsidRPr="00ED658D">
        <w:rPr>
          <w:rFonts w:hint="eastAsia"/>
          <w:lang w:eastAsia="zh-TW"/>
        </w:rPr>
        <w:t>/失。意說雖知六處示現於中。五是如來記，弟（第）六一種是卄卄（菩薩）記，長讀</w:t>
      </w:r>
      <w:r w:rsidRPr="00ED658D">
        <w:rPr>
          <w:lang w:eastAsia="zh-TW"/>
        </w:rPr>
        <w:t>136</w:t>
      </w:r>
      <w:r w:rsidRPr="00ED658D">
        <w:rPr>
          <w:rFonts w:hint="eastAsia"/>
          <w:lang w:eastAsia="zh-TW"/>
        </w:rPr>
        <w:t>/自知，其同記中，既五百弟子同與授記，名為法明可耳</w:t>
      </w:r>
      <w:r w:rsidRPr="00ED658D">
        <w:rPr>
          <w:rFonts w:hint="eastAsia"/>
          <w:b/>
          <w:lang w:eastAsia="zh-TW"/>
        </w:rPr>
        <w:t>，</w:t>
      </w:r>
      <w:r w:rsidRPr="00ED658D">
        <w:rPr>
          <w:rFonts w:hint="eastAsia"/>
          <w:lang w:eastAsia="zh-TW"/>
        </w:rPr>
        <w:t>何故又與千</w:t>
      </w:r>
      <w:r w:rsidRPr="00ED658D">
        <w:rPr>
          <w:lang w:eastAsia="zh-TW"/>
        </w:rPr>
        <w:t>137</w:t>
      </w:r>
      <w:r w:rsidRPr="00ED658D">
        <w:rPr>
          <w:rFonts w:hint="eastAsia"/>
          <w:lang w:eastAsia="zh-TW"/>
        </w:rPr>
        <w:t>/二百人授記？名為普明其數豈不是剩此千二百人，從何而成？答：此是</w:t>
      </w:r>
      <w:r w:rsidRPr="00ED658D">
        <w:rPr>
          <w:lang w:eastAsia="zh-TW"/>
        </w:rPr>
        <w:t>138</w:t>
      </w:r>
      <w:r w:rsidRPr="00ED658D">
        <w:rPr>
          <w:rFonts w:hint="eastAsia"/>
          <w:lang w:eastAsia="zh-TW"/>
        </w:rPr>
        <w:t>/前弟（第）二卷</w:t>
      </w:r>
      <w:r w:rsidRPr="00ED658D">
        <w:rPr>
          <w:vertAlign w:val="superscript"/>
          <w:lang w:eastAsia="zh-TW"/>
        </w:rPr>
        <w:endnoteReference w:id="94"/>
      </w:r>
      <w:r w:rsidRPr="00ED658D">
        <w:rPr>
          <w:rFonts w:hint="eastAsia"/>
          <w:lang w:eastAsia="zh-TW"/>
        </w:rPr>
        <w:t>中，共舍利弗同時請人，故非</w:t>
      </w:r>
      <w:r w:rsidRPr="00ED658D">
        <w:rPr>
          <w:rFonts w:hint="eastAsia"/>
          <w:lang w:eastAsia="zh-TW"/>
        </w:rPr>
        <w:lastRenderedPageBreak/>
        <w:t>是剩。即上經云“是諸</w:t>
      </w:r>
      <w:r w:rsidRPr="00ED658D">
        <w:rPr>
          <w:lang w:eastAsia="zh-TW"/>
        </w:rPr>
        <w:t>139</w:t>
      </w:r>
      <w:r w:rsidRPr="00ED658D">
        <w:rPr>
          <w:rFonts w:hint="eastAsia"/>
          <w:lang w:eastAsia="zh-TW"/>
        </w:rPr>
        <w:t>/千二百心自在者”</w:t>
      </w:r>
      <w:r w:rsidRPr="00ED658D">
        <w:rPr>
          <w:vertAlign w:val="superscript"/>
          <w:lang w:eastAsia="zh-TW"/>
        </w:rPr>
        <w:endnoteReference w:id="95"/>
      </w:r>
      <w:r w:rsidRPr="00ED658D">
        <w:rPr>
          <w:rFonts w:hint="eastAsia"/>
          <w:lang w:eastAsia="zh-TW"/>
        </w:rPr>
        <w:t>等是。問：既有普明法明，名字不同，應知是可（何）記？答：</w:t>
      </w:r>
      <w:r w:rsidRPr="00ED658D">
        <w:rPr>
          <w:lang w:eastAsia="zh-TW"/>
        </w:rPr>
        <w:t>140</w:t>
      </w:r>
      <w:r w:rsidRPr="00ED658D">
        <w:rPr>
          <w:rFonts w:hint="eastAsia"/>
          <w:lang w:eastAsia="zh-TW"/>
        </w:rPr>
        <w:t>/普法雖殊，明字同故。</w:t>
      </w:r>
      <w:r w:rsidRPr="00ED658D">
        <w:rPr>
          <w:vertAlign w:val="superscript"/>
          <w:lang w:eastAsia="zh-TW"/>
        </w:rPr>
        <w:endnoteReference w:id="96"/>
      </w:r>
    </w:p>
    <w:p w14:paraId="5CE73CCE" w14:textId="77777777" w:rsidR="00ED658D" w:rsidRPr="00ED658D" w:rsidRDefault="00ED658D" w:rsidP="00720224">
      <w:pPr>
        <w:pStyle w:val="aa"/>
        <w:ind w:firstLine="560"/>
        <w:rPr>
          <w:lang w:eastAsia="zh-TW"/>
        </w:rPr>
      </w:pPr>
      <w:r w:rsidRPr="00ED658D">
        <w:rPr>
          <w:rFonts w:hint="eastAsia"/>
          <w:lang w:eastAsia="zh-TW"/>
        </w:rPr>
        <w:t>【言】“六具因記”者，謂彼眾生具无（無）漏種子為當</w:t>
      </w:r>
      <w:r w:rsidRPr="00ED658D">
        <w:rPr>
          <w:rFonts w:hint="eastAsia"/>
          <w:vertAlign w:val="subscript"/>
          <w:lang w:eastAsia="zh-TW"/>
        </w:rPr>
        <w:t>[當]</w:t>
      </w:r>
      <w:r w:rsidRPr="00ED658D">
        <w:rPr>
          <w:lang w:eastAsia="zh-TW"/>
        </w:rPr>
        <w:t>141</w:t>
      </w:r>
      <w:r w:rsidRPr="00ED658D">
        <w:rPr>
          <w:rFonts w:hint="eastAsia"/>
          <w:lang w:eastAsia="zh-TW"/>
        </w:rPr>
        <w:t>/來成仏（佛）之因，望此而與授記，故名具因。贊云由彼具真如理</w:t>
      </w:r>
      <w:r w:rsidRPr="00ED658D">
        <w:rPr>
          <w:lang w:eastAsia="zh-TW"/>
        </w:rPr>
        <w:t>142</w:t>
      </w:r>
      <w:r w:rsidRPr="00ED658D">
        <w:rPr>
          <w:rFonts w:hint="eastAsia"/>
          <w:lang w:eastAsia="zh-TW"/>
        </w:rPr>
        <w:t>/性為仏（佛）果因，望此而與授記，故名具</w:t>
      </w:r>
      <w:r w:rsidRPr="00ED658D">
        <w:rPr>
          <w:rFonts w:hint="eastAsia"/>
          <w:vertAlign w:val="subscript"/>
          <w:lang w:eastAsia="zh-TW"/>
        </w:rPr>
        <w:t>[</w:t>
      </w:r>
      <w:r w:rsidRPr="00ED658D">
        <w:rPr>
          <w:rFonts w:hint="eastAsia"/>
          <w:vertAlign w:val="subscript"/>
        </w:rPr>
        <w:t>゛</w:t>
      </w:r>
      <w:r w:rsidRPr="00ED658D">
        <w:rPr>
          <w:rFonts w:hint="eastAsia"/>
          <w:vertAlign w:val="subscript"/>
          <w:lang w:eastAsia="zh-TW"/>
        </w:rPr>
        <w:t>]</w:t>
      </w:r>
      <w:r w:rsidRPr="00ED658D">
        <w:rPr>
          <w:rFonts w:hint="eastAsia"/>
          <w:lang w:eastAsia="zh-TW"/>
        </w:rPr>
        <w:t>具因。</w:t>
      </w:r>
    </w:p>
    <w:p w14:paraId="2E1487F9" w14:textId="77777777" w:rsidR="00ED658D" w:rsidRPr="00ED658D" w:rsidRDefault="00ED658D" w:rsidP="00720224">
      <w:pPr>
        <w:pStyle w:val="aa"/>
        <w:ind w:firstLine="560"/>
        <w:rPr>
          <w:lang w:eastAsia="zh-TW"/>
        </w:rPr>
      </w:pPr>
      <w:r w:rsidRPr="00ED658D">
        <w:rPr>
          <w:rFonts w:hint="eastAsia"/>
          <w:lang w:eastAsia="zh-TW"/>
        </w:rPr>
        <w:t>言“</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,通)</w:instrText>
      </w:r>
      <w:r w:rsidRPr="00ED658D">
        <w:fldChar w:fldCharType="end"/>
      </w:r>
      <w:r w:rsidRPr="00ED658D">
        <w:rPr>
          <w:rFonts w:hint="eastAsia"/>
          <w:lang w:eastAsia="zh-TW"/>
        </w:rPr>
        <w:t>行記”者，</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,由)</w:instrText>
      </w:r>
      <w:r w:rsidRPr="00ED658D">
        <w:fldChar w:fldCharType="end"/>
      </w:r>
      <w:r w:rsidRPr="00ED658D">
        <w:rPr>
          <w:rFonts w:hint="eastAsia"/>
          <w:lang w:eastAsia="zh-TW"/>
        </w:rPr>
        <w:t>通學卄卄（菩薩）大</w:t>
      </w:r>
      <w:r w:rsidRPr="00ED658D">
        <w:rPr>
          <w:lang w:eastAsia="zh-TW"/>
        </w:rPr>
        <w:t>143</w:t>
      </w:r>
      <w:r w:rsidRPr="00ED658D">
        <w:rPr>
          <w:rFonts w:hint="eastAsia"/>
          <w:lang w:eastAsia="zh-TW"/>
        </w:rPr>
        <w:t>/行證仏（佛）果，故名通行也。於中“及天女記”</w:t>
      </w:r>
      <w:r w:rsidRPr="00ED658D">
        <w:rPr>
          <w:vertAlign w:val="superscript"/>
          <w:lang w:eastAsia="zh-TW"/>
        </w:rPr>
        <w:endnoteReference w:id="97"/>
      </w:r>
      <w:r w:rsidRPr="00ED658D">
        <w:rPr>
          <w:rFonts w:hint="eastAsia"/>
          <w:lang w:eastAsia="zh-TW"/>
        </w:rPr>
        <w:t>者，既下《藥王品》中言无（無）量</w:t>
      </w:r>
      <w:r w:rsidRPr="00ED658D">
        <w:rPr>
          <w:lang w:eastAsia="zh-TW"/>
        </w:rPr>
        <w:t>144</w:t>
      </w:r>
      <w:r w:rsidRPr="00ED658D">
        <w:rPr>
          <w:rFonts w:hint="eastAsia"/>
          <w:lang w:eastAsia="zh-TW"/>
        </w:rPr>
        <w:t>/諸龍、藥（夜）叉等八部</w:t>
      </w:r>
      <w:r w:rsidRPr="00ED658D">
        <w:rPr>
          <w:vertAlign w:val="superscript"/>
          <w:lang w:eastAsia="zh-TW"/>
        </w:rPr>
        <w:endnoteReference w:id="98"/>
      </w:r>
      <w:r w:rsidRPr="00ED658D">
        <w:rPr>
          <w:rFonts w:hint="eastAsia"/>
          <w:lang w:eastAsia="zh-TW"/>
        </w:rPr>
        <w:t>，雖知天部之中亦有女天，故說也。</w:t>
      </w:r>
    </w:p>
    <w:p w14:paraId="64B12CD4" w14:textId="77777777" w:rsidR="00ED658D" w:rsidRPr="00ED658D" w:rsidRDefault="00ED658D" w:rsidP="00720224">
      <w:pPr>
        <w:pStyle w:val="aa"/>
        <w:ind w:firstLine="560"/>
        <w:rPr>
          <w:lang w:eastAsia="zh-TW"/>
        </w:rPr>
      </w:pPr>
      <w:r w:rsidRPr="00ED658D">
        <w:rPr>
          <w:rFonts w:hint="eastAsia"/>
          <w:lang w:eastAsia="zh-TW"/>
        </w:rPr>
        <w:t>言“唯有龍</w:t>
      </w:r>
      <w:r w:rsidRPr="00ED658D">
        <w:rPr>
          <w:lang w:eastAsia="zh-TW"/>
        </w:rPr>
        <w:t>145</w:t>
      </w:r>
      <w:r w:rsidRPr="00ED658D">
        <w:rPr>
          <w:rFonts w:hint="eastAsia"/>
          <w:lang w:eastAsia="zh-TW"/>
        </w:rPr>
        <w:t>/女成道”等者，此指前略不說教也。而言唯有者，今顯龍宮勇（涌）眾</w:t>
      </w:r>
      <w:r w:rsidRPr="00ED658D">
        <w:rPr>
          <w:lang w:eastAsia="zh-TW"/>
        </w:rPr>
        <w:t>146</w:t>
      </w:r>
      <w:r w:rsidRPr="00ED658D">
        <w:rPr>
          <w:rFonts w:hint="eastAsia"/>
          <w:lang w:eastAsia="zh-TW"/>
        </w:rPr>
        <w:t>/益</w:t>
      </w:r>
      <w:r w:rsidRPr="00ED658D">
        <w:rPr>
          <w:vertAlign w:val="superscript"/>
          <w:lang w:eastAsia="zh-TW"/>
        </w:rPr>
        <w:endnoteReference w:id="99"/>
      </w:r>
      <w:r w:rsidRPr="00ED658D">
        <w:rPr>
          <w:rFonts w:hint="eastAsia"/>
          <w:lang w:eastAsia="zh-TW"/>
        </w:rPr>
        <w:t>，及龍女自身成道益。此中不取，唯取龍女成道時所有四益，</w:t>
      </w:r>
      <w:r w:rsidRPr="00ED658D">
        <w:rPr>
          <w:lang w:eastAsia="zh-TW"/>
        </w:rPr>
        <w:t>147</w:t>
      </w:r>
      <w:r w:rsidRPr="00ED658D">
        <w:rPr>
          <w:rFonts w:hint="eastAsia"/>
          <w:lang w:eastAsia="zh-TW"/>
        </w:rPr>
        <w:t>/同在靈山會中所見，所以取，故言唯有等也。不尔（爾），與前標文前後相</w:t>
      </w:r>
      <w:r w:rsidRPr="00ED658D">
        <w:rPr>
          <w:vertAlign w:val="superscript"/>
          <w:lang w:eastAsia="zh-TW"/>
        </w:rPr>
        <w:endnoteReference w:id="100"/>
      </w:r>
      <w:r w:rsidRPr="00ED658D">
        <w:rPr>
          <w:lang w:eastAsia="zh-TW"/>
        </w:rPr>
        <w:t>148</w:t>
      </w:r>
      <w:r w:rsidRPr="00ED658D">
        <w:rPr>
          <w:rFonts w:hint="eastAsia"/>
          <w:lang w:eastAsia="zh-TW"/>
        </w:rPr>
        <w:t>/違</w:t>
      </w:r>
      <w:r w:rsidRPr="00ED658D">
        <w:rPr>
          <w:rFonts w:hint="eastAsia"/>
          <w:b/>
          <w:lang w:eastAsia="zh-TW"/>
        </w:rPr>
        <w:t>，</w:t>
      </w:r>
      <w:r w:rsidRPr="00ED658D">
        <w:rPr>
          <w:rFonts w:hint="eastAsia"/>
          <w:lang w:eastAsia="zh-TW"/>
        </w:rPr>
        <w:t>何以故？前已說除，今又取故。此四利中，其不退轉，即是資糧位中</w:t>
      </w:r>
      <w:r w:rsidRPr="00ED658D">
        <w:rPr>
          <w:lang w:eastAsia="zh-TW"/>
        </w:rPr>
        <w:t>149</w:t>
      </w:r>
      <w:r w:rsidRPr="00ED658D">
        <w:rPr>
          <w:rFonts w:hint="eastAsia"/>
          <w:lang w:eastAsia="zh-TW"/>
        </w:rPr>
        <w:t xml:space="preserve">/信不退也。   </w:t>
      </w:r>
    </w:p>
    <w:p w14:paraId="7C11A4E4" w14:textId="77777777" w:rsidR="00ED658D" w:rsidRPr="00ED658D" w:rsidRDefault="00ED658D" w:rsidP="00720224">
      <w:pPr>
        <w:pStyle w:val="aa"/>
        <w:ind w:firstLine="560"/>
        <w:rPr>
          <w:lang w:eastAsia="zh-TW"/>
        </w:rPr>
      </w:pPr>
      <w:r w:rsidRPr="00ED658D">
        <w:rPr>
          <w:rFonts w:hint="eastAsia"/>
          <w:lang w:eastAsia="zh-TW"/>
        </w:rPr>
        <w:t>言“有十一位</w:t>
      </w:r>
      <w:r w:rsidRPr="00ED658D">
        <w:rPr>
          <w:vertAlign w:val="superscript"/>
          <w:lang w:eastAsia="zh-TW"/>
        </w:rPr>
        <w:endnoteReference w:id="101"/>
      </w:r>
      <w:r w:rsidRPr="00ED658D">
        <w:rPr>
          <w:rFonts w:hint="eastAsia"/>
          <w:lang w:eastAsia="zh-TW"/>
        </w:rPr>
        <w:t>、有增道損生</w:t>
      </w:r>
      <w:r w:rsidRPr="00ED658D">
        <w:rPr>
          <w:vertAlign w:val="superscript"/>
          <w:lang w:eastAsia="zh-TW"/>
        </w:rPr>
        <w:endnoteReference w:id="102"/>
      </w:r>
      <w:r w:rsidRPr="00ED658D">
        <w:rPr>
          <w:rFonts w:hint="eastAsia"/>
          <w:lang w:eastAsia="zh-TW"/>
        </w:rPr>
        <w:t>、發卄卅（菩提）”等，益成三數</w:t>
      </w:r>
      <w:r w:rsidRPr="00ED658D">
        <w:rPr>
          <w:rFonts w:hint="eastAsia"/>
          <w:vertAlign w:val="subscript"/>
          <w:lang w:eastAsia="zh-TW"/>
        </w:rPr>
        <w:t>[段]</w:t>
      </w:r>
      <w:r w:rsidRPr="00ED658D">
        <w:rPr>
          <w:rFonts w:hint="eastAsia"/>
          <w:lang w:eastAsia="zh-TW"/>
        </w:rPr>
        <w:t>問。言卄卅（菩提）有</w:t>
      </w:r>
      <w:r w:rsidRPr="00ED658D">
        <w:rPr>
          <w:lang w:eastAsia="zh-TW"/>
        </w:rPr>
        <w:t>150</w:t>
      </w:r>
      <w:r w:rsidRPr="00ED658D">
        <w:rPr>
          <w:rFonts w:hint="eastAsia"/>
          <w:lang w:eastAsia="zh-TW"/>
        </w:rPr>
        <w:t>/五卄卅（菩提），上來&lt;之&gt;六位</w:t>
      </w:r>
      <w:r w:rsidRPr="00ED658D">
        <w:rPr>
          <w:vertAlign w:val="superscript"/>
          <w:lang w:eastAsia="zh-TW"/>
        </w:rPr>
        <w:endnoteReference w:id="103"/>
      </w:r>
      <w:r w:rsidRPr="00ED658D">
        <w:rPr>
          <w:rFonts w:hint="eastAsia"/>
          <w:lang w:eastAsia="zh-TW"/>
        </w:rPr>
        <w:t>當得</w:t>
      </w:r>
      <w:r w:rsidRPr="00ED658D">
        <w:rPr>
          <w:rFonts w:hint="eastAsia"/>
          <w:vertAlign w:val="subscript"/>
          <w:lang w:eastAsia="zh-TW"/>
        </w:rPr>
        <w:t>[乙]</w:t>
      </w:r>
      <w:r w:rsidRPr="00ED658D">
        <w:rPr>
          <w:rFonts w:hint="eastAsia"/>
          <w:lang w:eastAsia="zh-TW"/>
        </w:rPr>
        <w:t>何（何得）卄卅（菩提）。五卄卅（菩提）者，一發心卄卅（菩提），初發心是。二伏心卄卅（菩提），四善</w:t>
      </w:r>
      <w:r w:rsidRPr="00ED658D">
        <w:rPr>
          <w:lang w:eastAsia="zh-TW"/>
        </w:rPr>
        <w:t>151</w:t>
      </w:r>
      <w:r w:rsidRPr="00ED658D">
        <w:rPr>
          <w:rFonts w:hint="eastAsia"/>
          <w:lang w:eastAsia="zh-TW"/>
        </w:rPr>
        <w:t>/根是。三明【心】卄卅（菩</w:t>
      </w:r>
      <w:r w:rsidRPr="00ED658D">
        <w:rPr>
          <w:rFonts w:hint="eastAsia"/>
          <w:lang w:eastAsia="zh-TW"/>
        </w:rPr>
        <w:lastRenderedPageBreak/>
        <w:t>提）</w:t>
      </w:r>
      <w:r w:rsidRPr="00ED658D">
        <w:rPr>
          <w:vertAlign w:val="superscript"/>
        </w:rPr>
        <w:endnoteReference w:id="104"/>
      </w:r>
      <w:r w:rsidRPr="00ED658D">
        <w:rPr>
          <w:rFonts w:hint="eastAsia"/>
          <w:lang w:eastAsia="zh-TW"/>
        </w:rPr>
        <w:t>，初地是。四出到卄卅（菩提），十地</w:t>
      </w:r>
      <w:r w:rsidRPr="00ED658D">
        <w:rPr>
          <w:rFonts w:hint="eastAsia"/>
          <w:color w:val="000000"/>
          <w:lang w:eastAsia="zh-TW"/>
        </w:rPr>
        <w:t>以</w:t>
      </w:r>
      <w:r w:rsidRPr="00ED658D">
        <w:rPr>
          <w:rFonts w:hint="eastAsia"/>
          <w:lang w:eastAsia="zh-TW"/>
        </w:rPr>
        <w:t>來是，配脩道。五究竟卄卅（菩提）</w:t>
      </w:r>
      <w:r w:rsidRPr="00ED658D">
        <w:rPr>
          <w:vertAlign w:val="superscript"/>
          <w:lang w:eastAsia="zh-TW"/>
        </w:rPr>
        <w:endnoteReference w:id="105"/>
      </w:r>
      <w:r w:rsidRPr="00ED658D">
        <w:rPr>
          <w:rFonts w:hint="eastAsia"/>
          <w:lang w:eastAsia="zh-TW"/>
        </w:rPr>
        <w:t>，仏（佛）地</w:t>
      </w:r>
      <w:r w:rsidRPr="00ED658D">
        <w:rPr>
          <w:lang w:eastAsia="zh-TW"/>
        </w:rPr>
        <w:t>152</w:t>
      </w:r>
      <w:r w:rsidRPr="00ED658D">
        <w:rPr>
          <w:rFonts w:hint="eastAsia"/>
          <w:lang w:eastAsia="zh-TW"/>
        </w:rPr>
        <w:t>/是。上之六位得卄卅（菩提）者，並得明卄卅（菩提）也。問，此上六位人悉在何位？答，並是</w:t>
      </w:r>
      <w:r w:rsidRPr="00ED658D">
        <w:rPr>
          <w:lang w:eastAsia="zh-TW"/>
        </w:rPr>
        <w:t>153</w:t>
      </w:r>
      <w:r w:rsidRPr="00ED658D">
        <w:rPr>
          <w:rFonts w:hint="eastAsia"/>
          <w:lang w:eastAsia="zh-TW"/>
        </w:rPr>
        <w:t>/加行位中人。其十二益中，初无（無）生法忍者，无（無）生是境，法忍是智。由智</w:t>
      </w:r>
      <w:r w:rsidRPr="00ED658D">
        <w:rPr>
          <w:lang w:eastAsia="zh-TW"/>
        </w:rPr>
        <w:t>154</w:t>
      </w:r>
      <w:r w:rsidRPr="00ED658D">
        <w:rPr>
          <w:rFonts w:hint="eastAsia"/>
          <w:lang w:eastAsia="zh-TW"/>
        </w:rPr>
        <w:t>/忍可三種境，故得三種境，故得三无（無）生。【一】本性无（無）生，法本无（無）故。二自然</w:t>
      </w:r>
      <w:r w:rsidRPr="00ED658D">
        <w:rPr>
          <w:lang w:eastAsia="zh-TW"/>
        </w:rPr>
        <w:t>155</w:t>
      </w:r>
      <w:r w:rsidRPr="00ED658D">
        <w:rPr>
          <w:rFonts w:hint="eastAsia"/>
          <w:lang w:eastAsia="zh-TW"/>
        </w:rPr>
        <w:t>/无（無）生，謂依他起，无（無）如妄執自然生故</w:t>
      </w:r>
      <w:bookmarkStart w:id="17" w:name="0252c02"/>
      <w:r w:rsidRPr="00ED658D">
        <w:rPr>
          <w:rFonts w:hint="eastAsia"/>
          <w:lang w:eastAsia="zh-TW"/>
        </w:rPr>
        <w:t>。三或（惑）苦无（無）生，謂員（圓）成實。</w:t>
      </w:r>
      <w:r w:rsidRPr="00ED658D">
        <w:rPr>
          <w:vertAlign w:val="superscript"/>
        </w:rPr>
        <w:endnoteReference w:id="106"/>
      </w:r>
      <w:bookmarkEnd w:id="17"/>
      <w:r w:rsidRPr="00ED658D">
        <w:rPr>
          <w:rFonts w:hint="eastAsia"/>
          <w:lang w:eastAsia="zh-TW"/>
        </w:rPr>
        <w:t>或（惑）</w:t>
      </w:r>
      <w:r w:rsidRPr="00ED658D">
        <w:rPr>
          <w:lang w:eastAsia="zh-TW"/>
        </w:rPr>
        <w:t>156</w:t>
      </w:r>
      <w:r w:rsidRPr="00ED658D">
        <w:rPr>
          <w:rFonts w:hint="eastAsia"/>
          <w:lang w:eastAsia="zh-TW"/>
        </w:rPr>
        <w:t>/苦不生故。此三初得初地，八地相續</w:t>
      </w:r>
      <w:r w:rsidRPr="00ED658D">
        <w:rPr>
          <w:rFonts w:hint="eastAsia"/>
          <w:b/>
          <w:lang w:eastAsia="zh-TW"/>
        </w:rPr>
        <w:t>，</w:t>
      </w:r>
      <w:r w:rsidRPr="00ED658D">
        <w:rPr>
          <w:rFonts w:hint="eastAsia"/>
          <w:lang w:eastAsia="zh-TW"/>
        </w:rPr>
        <w:t>仏（佛）地員（圓）滿。此</w:t>
      </w:r>
      <w:r w:rsidRPr="00ED658D">
        <w:rPr>
          <w:rFonts w:hint="eastAsia"/>
          <w:vertAlign w:val="subscript"/>
          <w:lang w:eastAsia="zh-TW"/>
        </w:rPr>
        <w:t>[乙]</w:t>
      </w:r>
      <w:r w:rsidRPr="00ED658D">
        <w:rPr>
          <w:rFonts w:hint="eastAsia"/>
          <w:lang w:eastAsia="zh-TW"/>
        </w:rPr>
        <w:t>今（今此）唯是初地所</w:t>
      </w:r>
      <w:r w:rsidRPr="00ED658D">
        <w:rPr>
          <w:lang w:eastAsia="zh-TW"/>
        </w:rPr>
        <w:t>157</w:t>
      </w:r>
      <w:r w:rsidRPr="00ED658D">
        <w:rPr>
          <w:rFonts w:hint="eastAsia"/>
          <w:lang w:eastAsia="zh-TW"/>
        </w:rPr>
        <w:t>/得。弟（第）二得聞持陁（陀）羅尼，在弟（第）三地因聞聖教，而能持故。弟（第）三樂說</w:t>
      </w:r>
      <w:r w:rsidRPr="00ED658D">
        <w:rPr>
          <w:lang w:eastAsia="zh-TW"/>
        </w:rPr>
        <w:t>158</w:t>
      </w:r>
      <w:r w:rsidRPr="00ED658D">
        <w:rPr>
          <w:rFonts w:hint="eastAsia"/>
          <w:lang w:eastAsia="zh-TW"/>
        </w:rPr>
        <w:t>/弁（辨）才者，在弟（第）九地得四无（無）㝵(碍）弁（辨）才故。弟（第）四无（無）量旋陁（陀）羅尼者，在弟（第）</w:t>
      </w:r>
      <w:r w:rsidRPr="00ED658D">
        <w:rPr>
          <w:lang w:eastAsia="zh-TW"/>
        </w:rPr>
        <w:t>159</w:t>
      </w:r>
      <w:r w:rsidRPr="00ED658D">
        <w:rPr>
          <w:rFonts w:hint="eastAsia"/>
          <w:lang w:eastAsia="zh-TW"/>
        </w:rPr>
        <w:t>/七地觀空觀有脩還往返故。弟（第）五能轉不退法輪，在弟（第）八地得行</w:t>
      </w:r>
      <w:r w:rsidRPr="00ED658D">
        <w:rPr>
          <w:lang w:eastAsia="zh-TW"/>
        </w:rPr>
        <w:t>160</w:t>
      </w:r>
      <w:r w:rsidRPr="00ED658D">
        <w:rPr>
          <w:rFonts w:hint="eastAsia"/>
          <w:lang w:eastAsia="zh-TW"/>
        </w:rPr>
        <w:t>/不退能轉不退</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,輪)</w:instrText>
      </w:r>
      <w:r w:rsidRPr="00ED658D">
        <w:fldChar w:fldCharType="end"/>
      </w:r>
      <w:r w:rsidRPr="00ED658D">
        <w:rPr>
          <w:rFonts w:hint="eastAsia"/>
          <w:lang w:eastAsia="zh-TW"/>
        </w:rPr>
        <w:t>故。弟（第）六轉清淨法輪，在弟（第）十地合眾德取弊如空</w:t>
      </w:r>
      <w:r w:rsidRPr="00ED658D">
        <w:rPr>
          <w:rFonts w:hint="eastAsia"/>
          <w:b/>
          <w:lang w:eastAsia="zh-TW"/>
        </w:rPr>
        <w:t>，</w:t>
      </w:r>
      <w:r w:rsidRPr="00ED658D">
        <w:rPr>
          <w:lang w:eastAsia="zh-TW"/>
        </w:rPr>
        <w:t>161</w:t>
      </w:r>
      <w:r w:rsidRPr="00ED658D">
        <w:rPr>
          <w:rFonts w:hint="eastAsia"/>
          <w:lang w:eastAsia="zh-TW"/>
        </w:rPr>
        <w:t>/麁（麤）重完滿法身，故能轉清淨法輪。</w:t>
      </w:r>
      <w:r w:rsidRPr="00ED658D">
        <w:rPr>
          <w:vertAlign w:val="superscript"/>
          <w:lang w:eastAsia="zh-TW"/>
        </w:rPr>
        <w:endnoteReference w:id="107"/>
      </w:r>
      <w:r w:rsidRPr="00ED658D">
        <w:rPr>
          <w:rFonts w:hint="eastAsia"/>
          <w:lang w:eastAsia="zh-TW"/>
        </w:rPr>
        <w:t>後六可知，更不</w:t>
      </w:r>
      <w:r w:rsidRPr="00ED658D">
        <w:rPr>
          <w:rFonts w:hint="eastAsia"/>
          <w:bdr w:val="single" w:sz="4" w:space="0" w:color="auto"/>
          <w:lang w:eastAsia="zh-TW"/>
        </w:rPr>
        <w:t>明</w:t>
      </w:r>
      <w:r w:rsidRPr="00ED658D">
        <w:rPr>
          <w:rFonts w:hint="eastAsia"/>
          <w:lang w:eastAsia="zh-TW"/>
        </w:rPr>
        <w:t>釋。言語陁（陀）羅</w:t>
      </w:r>
      <w:r w:rsidRPr="00ED658D">
        <w:rPr>
          <w:lang w:eastAsia="zh-TW"/>
        </w:rPr>
        <w:t>162</w:t>
      </w:r>
      <w:r w:rsidRPr="00ED658D">
        <w:rPr>
          <w:rFonts w:hint="eastAsia"/>
          <w:lang w:eastAsia="zh-TW"/>
        </w:rPr>
        <w:t>/尼</w:t>
      </w:r>
      <w:r w:rsidRPr="00ED658D">
        <w:rPr>
          <w:vertAlign w:val="superscript"/>
          <w:lang w:eastAsia="zh-TW"/>
        </w:rPr>
        <w:endnoteReference w:id="108"/>
      </w:r>
      <w:r w:rsidRPr="00ED658D">
        <w:rPr>
          <w:rFonts w:hint="eastAsia"/>
          <w:lang w:eastAsia="zh-TW"/>
        </w:rPr>
        <w:t>者，得四无（無）㝵（碍）解在弟（第）九地。</w:t>
      </w:r>
    </w:p>
    <w:p w14:paraId="4BEFC3E6" w14:textId="77777777" w:rsidR="00ED658D" w:rsidRPr="00ED658D" w:rsidRDefault="00ED658D" w:rsidP="00720224">
      <w:pPr>
        <w:pStyle w:val="aa"/>
        <w:ind w:firstLine="560"/>
        <w:rPr>
          <w:b/>
          <w:lang w:eastAsia="zh-TW"/>
        </w:rPr>
      </w:pPr>
      <w:r w:rsidRPr="00ED658D">
        <w:rPr>
          <w:rFonts w:hint="eastAsia"/>
          <w:lang w:eastAsia="zh-TW"/>
        </w:rPr>
        <w:t>言“現一切色”</w:t>
      </w:r>
      <w:r w:rsidRPr="00ED658D">
        <w:rPr>
          <w:vertAlign w:val="superscript"/>
          <w:lang w:eastAsia="zh-TW"/>
        </w:rPr>
        <w:endnoteReference w:id="109"/>
      </w:r>
      <w:r w:rsidRPr="00ED658D">
        <w:rPr>
          <w:rFonts w:hint="eastAsia"/>
          <w:lang w:eastAsia="zh-TW"/>
        </w:rPr>
        <w:t>者，由定故。如觀音等言</w:t>
      </w:r>
      <w:r w:rsidRPr="00ED658D">
        <w:rPr>
          <w:lang w:eastAsia="zh-TW"/>
        </w:rPr>
        <w:t>163</w:t>
      </w:r>
      <w:r w:rsidRPr="00ED658D">
        <w:rPr>
          <w:rFonts w:hint="eastAsia"/>
          <w:lang w:eastAsia="zh-TW"/>
        </w:rPr>
        <w:t>/无（無）等</w:t>
      </w:r>
      <w:r w:rsidRPr="00ED658D">
        <w:rPr>
          <w:rFonts w:hint="eastAsia"/>
          <w:vertAlign w:val="subscript"/>
          <w:lang w:eastAsia="zh-TW"/>
        </w:rPr>
        <w:t>[</w:t>
      </w:r>
      <w:r w:rsidRPr="00ED658D">
        <w:rPr>
          <w:rFonts w:hint="eastAsia"/>
          <w:vertAlign w:val="subscript"/>
        </w:rPr>
        <w:t>マ</w:t>
      </w:r>
      <w:r w:rsidRPr="00ED658D">
        <w:rPr>
          <w:rFonts w:hint="eastAsia"/>
          <w:vertAlign w:val="subscript"/>
          <w:lang w:eastAsia="zh-TW"/>
        </w:rPr>
        <w:t>]</w:t>
      </w:r>
      <w:r w:rsidRPr="00ED658D">
        <w:rPr>
          <w:rFonts w:hint="eastAsia"/>
          <w:lang w:eastAsia="zh-TW"/>
        </w:rPr>
        <w:t>（等）</w:t>
      </w:r>
      <w:r w:rsidRPr="00ED658D">
        <w:rPr>
          <w:rFonts w:hint="eastAsia"/>
          <w:lang w:eastAsia="zh-TW"/>
        </w:rPr>
        <w:lastRenderedPageBreak/>
        <w:t>卄卅（菩提）心者</w:t>
      </w:r>
      <w:r w:rsidRPr="00ED658D">
        <w:rPr>
          <w:vertAlign w:val="superscript"/>
          <w:lang w:eastAsia="zh-TW"/>
        </w:rPr>
        <w:endnoteReference w:id="110"/>
      </w:r>
      <w:r w:rsidRPr="00ED658D">
        <w:rPr>
          <w:rFonts w:hint="eastAsia"/>
          <w:lang w:eastAsia="zh-TW"/>
        </w:rPr>
        <w:t>，謂仏（佛）卄卅（菩提）餘无（無）與等，故言為无（無）等仏（佛）。マ（佛）相似後名為等，今顯</w:t>
      </w:r>
      <w:r w:rsidRPr="00ED658D">
        <w:rPr>
          <w:lang w:eastAsia="zh-TW"/>
        </w:rPr>
        <w:t>164</w:t>
      </w:r>
      <w:r w:rsidRPr="00ED658D">
        <w:rPr>
          <w:rFonts w:hint="eastAsia"/>
          <w:lang w:eastAsia="zh-TW"/>
        </w:rPr>
        <w:t>/此无（無）等</w:t>
      </w:r>
      <w:r w:rsidRPr="00ED658D">
        <w:rPr>
          <w:rFonts w:hint="eastAsia"/>
          <w:vertAlign w:val="subscript"/>
          <w:lang w:eastAsia="zh-TW"/>
        </w:rPr>
        <w:t>[</w:t>
      </w:r>
      <w:r w:rsidRPr="00ED658D">
        <w:rPr>
          <w:rFonts w:hint="eastAsia"/>
          <w:vertAlign w:val="subscript"/>
        </w:rPr>
        <w:t>マ</w:t>
      </w:r>
      <w:r w:rsidRPr="00ED658D">
        <w:rPr>
          <w:rFonts w:hint="eastAsia"/>
          <w:vertAlign w:val="subscript"/>
          <w:lang w:eastAsia="zh-TW"/>
        </w:rPr>
        <w:t>]</w:t>
      </w:r>
      <w:r w:rsidRPr="00ED658D">
        <w:rPr>
          <w:rFonts w:hint="eastAsia"/>
          <w:lang w:eastAsia="zh-TW"/>
        </w:rPr>
        <w:t>（等）卄卅（菩提）之心</w:t>
      </w:r>
      <w:r w:rsidRPr="00ED658D">
        <w:rPr>
          <w:rFonts w:hint="eastAsia"/>
          <w:b/>
          <w:lang w:eastAsia="zh-TW"/>
        </w:rPr>
        <w:t>。</w:t>
      </w:r>
    </w:p>
    <w:p w14:paraId="483B3F2C" w14:textId="77777777" w:rsidR="00ED658D" w:rsidRPr="00ED658D" w:rsidRDefault="00ED658D" w:rsidP="00720224">
      <w:pPr>
        <w:pStyle w:val="aa"/>
        <w:ind w:firstLine="560"/>
        <w:rPr>
          <w:lang w:eastAsia="zh-TW"/>
        </w:rPr>
      </w:pPr>
      <w:r w:rsidRPr="00ED658D">
        <w:rPr>
          <w:rFonts w:hint="eastAsia"/>
          <w:lang w:eastAsia="zh-TW"/>
        </w:rPr>
        <w:t>△言“遠</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,尘)</w:instrText>
      </w:r>
      <w:r w:rsidRPr="00ED658D">
        <w:fldChar w:fldCharType="end"/>
      </w:r>
      <w:r w:rsidRPr="00ED658D">
        <w:rPr>
          <w:rFonts w:hint="eastAsia"/>
          <w:lang w:eastAsia="zh-TW"/>
        </w:rPr>
        <w:t>（塵）離垢得法眼淨”</w:t>
      </w:r>
      <w:r w:rsidRPr="00ED658D">
        <w:rPr>
          <w:vertAlign w:val="superscript"/>
          <w:lang w:eastAsia="zh-TW"/>
        </w:rPr>
        <w:endnoteReference w:id="111"/>
      </w:r>
      <w:r w:rsidRPr="00ED658D">
        <w:rPr>
          <w:rFonts w:hint="eastAsia"/>
          <w:lang w:eastAsia="zh-TW"/>
        </w:rPr>
        <w:t>者。无（無）間道能遠尘（塵），由斷麁（麤）</w:t>
      </w:r>
      <w:r w:rsidRPr="00ED658D">
        <w:rPr>
          <w:lang w:eastAsia="zh-TW"/>
        </w:rPr>
        <w:t>165</w:t>
      </w:r>
      <w:r w:rsidRPr="00ED658D">
        <w:rPr>
          <w:rFonts w:hint="eastAsia"/>
          <w:lang w:eastAsia="zh-TW"/>
        </w:rPr>
        <w:t>/煩く（惱）故。解脫道能離垢，由離垢</w:t>
      </w:r>
      <w:r w:rsidRPr="00ED658D">
        <w:rPr>
          <w:rFonts w:hint="eastAsia"/>
          <w:vertAlign w:val="subscript"/>
          <w:lang w:eastAsia="zh-TW"/>
        </w:rPr>
        <w:t>[卜]</w:t>
      </w:r>
      <w:r w:rsidRPr="00ED658D">
        <w:rPr>
          <w:rFonts w:hint="eastAsia"/>
          <w:lang w:eastAsia="zh-TW"/>
        </w:rPr>
        <w:t>无（無）堪任性故。无（無）漏忍智能照理故。名</w:t>
      </w:r>
      <w:r w:rsidRPr="00ED658D">
        <w:rPr>
          <w:lang w:eastAsia="zh-TW"/>
        </w:rPr>
        <w:t>166</w:t>
      </w:r>
      <w:r w:rsidRPr="00ED658D">
        <w:rPr>
          <w:rFonts w:hint="eastAsia"/>
          <w:lang w:eastAsia="zh-TW"/>
        </w:rPr>
        <w:t>/為法眼離見或（惑）故，後名為淨在見道位。</w:t>
      </w:r>
    </w:p>
    <w:p w14:paraId="23F3550D" w14:textId="77777777" w:rsidR="00ED658D" w:rsidRPr="00ED658D" w:rsidRDefault="00ED658D" w:rsidP="00720224">
      <w:pPr>
        <w:pStyle w:val="aa"/>
        <w:ind w:firstLine="560"/>
        <w:rPr>
          <w:lang w:eastAsia="zh-TW"/>
        </w:rPr>
      </w:pPr>
      <w:r w:rsidRPr="00ED658D">
        <w:rPr>
          <w:rFonts w:hint="eastAsia"/>
          <w:lang w:eastAsia="zh-TW"/>
        </w:rPr>
        <w:t>其“普賢品初旋陁（陀）羅”</w:t>
      </w:r>
      <w:r w:rsidRPr="00ED658D">
        <w:rPr>
          <w:vertAlign w:val="superscript"/>
          <w:lang w:eastAsia="zh-TW"/>
        </w:rPr>
        <w:endnoteReference w:id="112"/>
      </w:r>
      <w:r w:rsidRPr="00ED658D">
        <w:rPr>
          <w:rFonts w:hint="eastAsia"/>
          <w:lang w:eastAsia="zh-TW"/>
        </w:rPr>
        <w:t>，如</w:t>
      </w:r>
      <w:r w:rsidRPr="00ED658D">
        <w:rPr>
          <w:lang w:eastAsia="zh-TW"/>
        </w:rPr>
        <w:t>167</w:t>
      </w:r>
      <w:r w:rsidRPr="00ED658D">
        <w:rPr>
          <w:rFonts w:hint="eastAsia"/>
          <w:lang w:eastAsia="zh-TW"/>
        </w:rPr>
        <w:t>/《分別品》</w:t>
      </w:r>
      <w:r w:rsidRPr="00ED658D">
        <w:rPr>
          <w:vertAlign w:val="superscript"/>
          <w:lang w:eastAsia="zh-TW"/>
        </w:rPr>
        <w:endnoteReference w:id="113"/>
      </w:r>
      <w:r w:rsidRPr="00ED658D">
        <w:rPr>
          <w:rFonts w:hint="eastAsia"/>
          <w:lang w:eastAsia="zh-TW"/>
        </w:rPr>
        <w:t>別說。</w:t>
      </w:r>
    </w:p>
    <w:p w14:paraId="491293F0" w14:textId="77777777" w:rsidR="00ED658D" w:rsidRPr="00ED658D" w:rsidRDefault="00ED658D" w:rsidP="00720224">
      <w:pPr>
        <w:pStyle w:val="aa"/>
        <w:ind w:firstLine="560"/>
        <w:rPr>
          <w:lang w:eastAsia="zh-TW"/>
        </w:rPr>
      </w:pPr>
      <w:r w:rsidRPr="00ED658D">
        <w:rPr>
          <w:rFonts w:hint="eastAsia"/>
          <w:lang w:eastAsia="zh-TW"/>
        </w:rPr>
        <w:t>言“普賢道”</w:t>
      </w:r>
      <w:r w:rsidRPr="00ED658D">
        <w:rPr>
          <w:vertAlign w:val="superscript"/>
          <w:lang w:eastAsia="zh-TW"/>
        </w:rPr>
        <w:endnoteReference w:id="114"/>
      </w:r>
      <w:r w:rsidRPr="00ED658D">
        <w:rPr>
          <w:rFonts w:hint="eastAsia"/>
          <w:lang w:eastAsia="zh-TW"/>
        </w:rPr>
        <w:t>者，普謂三業，賢謂和。由普三業當能</w:t>
      </w:r>
      <w:r w:rsidRPr="00ED658D">
        <w:rPr>
          <w:lang w:eastAsia="zh-TW"/>
        </w:rPr>
        <w:t>168</w:t>
      </w:r>
      <w:r w:rsidRPr="00ED658D">
        <w:rPr>
          <w:rFonts w:hint="eastAsia"/>
          <w:lang w:eastAsia="zh-TW"/>
        </w:rPr>
        <w:t>/賢和，願行此道，普賢道弟（第）八地。</w:t>
      </w:r>
    </w:p>
    <w:p w14:paraId="68C22B36" w14:textId="77777777" w:rsidR="00ED658D" w:rsidRPr="00ED658D" w:rsidRDefault="00ED658D" w:rsidP="00720224">
      <w:pPr>
        <w:pStyle w:val="aa"/>
        <w:ind w:firstLine="560"/>
        <w:rPr>
          <w:lang w:eastAsia="zh-TW"/>
        </w:rPr>
      </w:pPr>
      <w:r w:rsidRPr="00ED658D">
        <w:rPr>
          <w:rFonts w:hint="eastAsia"/>
          <w:lang w:eastAsia="zh-TW"/>
        </w:rPr>
        <w:t>△問：“釋迦覺成，既是化仏（佛），所化眾生</w:t>
      </w:r>
      <w:r w:rsidRPr="00ED658D">
        <w:rPr>
          <w:lang w:eastAsia="zh-TW"/>
        </w:rPr>
        <w:t>169</w:t>
      </w:r>
      <w:r w:rsidRPr="00ED658D">
        <w:rPr>
          <w:rFonts w:hint="eastAsia"/>
          <w:lang w:eastAsia="zh-TW"/>
        </w:rPr>
        <w:t>/即地前如何獲益？乃言初地乃至九地，又資糧位見一、四天下作仏（佛），加</w:t>
      </w:r>
      <w:r w:rsidRPr="00ED658D">
        <w:rPr>
          <w:lang w:eastAsia="zh-TW"/>
        </w:rPr>
        <w:t>170</w:t>
      </w:r>
      <w:r w:rsidRPr="00ED658D">
        <w:rPr>
          <w:rFonts w:hint="eastAsia"/>
          <w:lang w:eastAsia="zh-TW"/>
        </w:rPr>
        <w:t>/行位見三千大千界仏（佛），无（無）不見報化</w:t>
      </w:r>
      <w:r w:rsidRPr="00ED658D">
        <w:rPr>
          <w:rFonts w:hint="eastAsia"/>
          <w:vertAlign w:val="subscript"/>
          <w:lang w:eastAsia="zh-TW"/>
        </w:rPr>
        <w:t>[卜]</w:t>
      </w:r>
      <w:r w:rsidRPr="00ED658D">
        <w:rPr>
          <w:rFonts w:hint="eastAsia"/>
          <w:lang w:eastAsia="zh-TW"/>
        </w:rPr>
        <w:t>身如何言得諸地？”解云：“化仏（佛）以報</w:t>
      </w:r>
      <w:r w:rsidRPr="00ED658D">
        <w:rPr>
          <w:lang w:eastAsia="zh-TW"/>
        </w:rPr>
        <w:t>171</w:t>
      </w:r>
      <w:r w:rsidRPr="00ED658D">
        <w:rPr>
          <w:rFonts w:hint="eastAsia"/>
          <w:lang w:eastAsia="zh-TW"/>
        </w:rPr>
        <w:t>/仏（佛）為依，報仏（佛）以諸仏（佛）為依，不相離故。化仏（佛）度生即報仏（佛）利益故。”</w:t>
      </w:r>
      <w:r w:rsidRPr="00ED658D">
        <w:rPr>
          <w:vertAlign w:val="superscript"/>
          <w:lang w:eastAsia="zh-TW"/>
        </w:rPr>
        <w:endnoteReference w:id="115"/>
      </w:r>
      <w:r w:rsidRPr="00ED658D">
        <w:rPr>
          <w:rFonts w:hint="eastAsia"/>
          <w:lang w:eastAsia="zh-TW"/>
        </w:rPr>
        <w:t>釋迦</w:t>
      </w:r>
      <w:r w:rsidRPr="00ED658D">
        <w:rPr>
          <w:lang w:eastAsia="zh-TW"/>
        </w:rPr>
        <w:t>172</w:t>
      </w:r>
      <w:r w:rsidRPr="00ED658D">
        <w:rPr>
          <w:rFonts w:hint="eastAsia"/>
          <w:lang w:eastAsia="zh-TW"/>
        </w:rPr>
        <w:t>/化身說法，眾生得證諸地，何以得知？且如《化城品》</w:t>
      </w:r>
      <w:r w:rsidRPr="00ED658D">
        <w:rPr>
          <w:vertAlign w:val="superscript"/>
          <w:lang w:eastAsia="zh-TW"/>
        </w:rPr>
        <w:endnoteReference w:id="116"/>
      </w:r>
      <w:r w:rsidRPr="00ED658D">
        <w:rPr>
          <w:rFonts w:hint="eastAsia"/>
          <w:lang w:eastAsia="zh-TW"/>
        </w:rPr>
        <w:t>中十六梵王供養，即</w:t>
      </w:r>
      <w:r w:rsidRPr="00ED658D">
        <w:rPr>
          <w:lang w:eastAsia="zh-TW"/>
        </w:rPr>
        <w:t>173</w:t>
      </w:r>
      <w:r w:rsidRPr="00ED658D">
        <w:rPr>
          <w:rFonts w:hint="eastAsia"/>
          <w:lang w:eastAsia="zh-TW"/>
        </w:rPr>
        <w:t>/是化身，及散花如須彌山</w:t>
      </w:r>
      <w:r w:rsidRPr="00ED658D">
        <w:rPr>
          <w:vertAlign w:val="superscript"/>
          <w:lang w:eastAsia="zh-TW"/>
        </w:rPr>
        <w:endnoteReference w:id="117"/>
      </w:r>
      <w:r w:rsidRPr="00ED658D">
        <w:rPr>
          <w:rFonts w:hint="eastAsia"/>
          <w:lang w:eastAsia="zh-TW"/>
        </w:rPr>
        <w:t>，乃至成報出，以何故不得由南洲三邊各</w:t>
      </w:r>
      <w:r w:rsidRPr="00ED658D">
        <w:rPr>
          <w:lang w:eastAsia="zh-TW"/>
        </w:rPr>
        <w:t>174</w:t>
      </w:r>
      <w:r w:rsidRPr="00ED658D">
        <w:rPr>
          <w:rFonts w:hint="eastAsia"/>
          <w:lang w:eastAsia="zh-TW"/>
        </w:rPr>
        <w:t>/二千踰善邪？南邊有三半須彌，縱廣八万（萬），</w:t>
      </w:r>
      <w:r w:rsidRPr="00ED658D">
        <w:rPr>
          <w:rFonts w:hint="eastAsia"/>
          <w:lang w:eastAsia="zh-TW"/>
        </w:rPr>
        <w:lastRenderedPageBreak/>
        <w:t>如何花積如須彌也？故</w:t>
      </w:r>
      <w:r w:rsidRPr="00ED658D">
        <w:rPr>
          <w:vertAlign w:val="superscript"/>
          <w:lang w:eastAsia="zh-TW"/>
        </w:rPr>
        <w:endnoteReference w:id="118"/>
      </w:r>
      <w:r w:rsidRPr="00ED658D">
        <w:rPr>
          <w:lang w:eastAsia="zh-TW"/>
        </w:rPr>
        <w:t>175</w:t>
      </w:r>
      <w:r w:rsidRPr="00ED658D">
        <w:rPr>
          <w:rFonts w:hint="eastAsia"/>
          <w:lang w:eastAsia="zh-TW"/>
        </w:rPr>
        <w:t>/知不得此乃梵王來，即是化仏（佛）花如須彌，即是報出亦如大教。若</w:t>
      </w:r>
      <w:r w:rsidRPr="00ED658D">
        <w:rPr>
          <w:lang w:eastAsia="zh-TW"/>
        </w:rPr>
        <w:t>176</w:t>
      </w:r>
      <w:r w:rsidRPr="00ED658D">
        <w:rPr>
          <w:rFonts w:hint="eastAsia"/>
          <w:lang w:eastAsia="zh-TW"/>
        </w:rPr>
        <w:t>/經在鹿菀內，轉初法輪，得聞</w:t>
      </w:r>
      <w:r w:rsidRPr="00ED658D">
        <w:rPr>
          <w:rFonts w:hint="eastAsia"/>
          <w:vertAlign w:val="subscript"/>
          <w:lang w:eastAsia="zh-TW"/>
        </w:rPr>
        <w:t>[乙]</w:t>
      </w:r>
      <w:r w:rsidRPr="00ED658D">
        <w:rPr>
          <w:rFonts w:hint="eastAsia"/>
          <w:lang w:eastAsia="zh-TW"/>
        </w:rPr>
        <w:t>聲（聲聞）獨覺，乃至一生，卄卄（菩薩）化仏（佛）亦同一處，化</w:t>
      </w:r>
      <w:r w:rsidRPr="00ED658D">
        <w:rPr>
          <w:lang w:eastAsia="zh-TW"/>
        </w:rPr>
        <w:t>177</w:t>
      </w:r>
      <w:r w:rsidRPr="00ED658D">
        <w:rPr>
          <w:rFonts w:hint="eastAsia"/>
          <w:lang w:eastAsia="zh-TW"/>
        </w:rPr>
        <w:t>/報俱亦同此故。マ（故）經云：“諸仏（佛）報&lt;相&gt;輕&lt;雜&gt;事，猶如大海水。”</w:t>
      </w:r>
      <w:r w:rsidRPr="00ED658D">
        <w:rPr>
          <w:vertAlign w:val="superscript"/>
          <w:lang w:eastAsia="zh-TW"/>
        </w:rPr>
        <w:endnoteReference w:id="119"/>
      </w:r>
      <w:r w:rsidRPr="00ED658D">
        <w:rPr>
          <w:rFonts w:hint="eastAsia"/>
          <w:lang w:eastAsia="zh-TW"/>
        </w:rPr>
        <w:t>此等之事，並化令聲</w:t>
      </w:r>
      <w:r w:rsidRPr="00ED658D">
        <w:rPr>
          <w:lang w:eastAsia="zh-TW"/>
        </w:rPr>
        <w:t>178</w:t>
      </w:r>
      <w:r w:rsidRPr="00ED658D">
        <w:rPr>
          <w:rFonts w:hint="eastAsia"/>
          <w:lang w:eastAsia="zh-TW"/>
        </w:rPr>
        <w:t>/聞心堅固，故是經之意也。</w:t>
      </w:r>
    </w:p>
    <w:p w14:paraId="7C00AC54" w14:textId="77777777" w:rsidR="00ED658D" w:rsidRPr="00ED658D" w:rsidRDefault="00ED658D" w:rsidP="00720224">
      <w:pPr>
        <w:pStyle w:val="aa"/>
        <w:ind w:firstLine="560"/>
        <w:rPr>
          <w:lang w:eastAsia="zh-TW"/>
        </w:rPr>
      </w:pPr>
      <w:r w:rsidRPr="00ED658D">
        <w:rPr>
          <w:rFonts w:hint="eastAsia"/>
          <w:lang w:eastAsia="zh-TW"/>
        </w:rPr>
        <w:t>言“一乘是權四乘實”者，以攝機為決</w:t>
      </w:r>
      <w:r w:rsidRPr="00ED658D">
        <w:rPr>
          <w:lang w:eastAsia="zh-TW"/>
        </w:rPr>
        <w:t>179</w:t>
      </w:r>
      <w:r w:rsidRPr="00ED658D">
        <w:rPr>
          <w:rFonts w:hint="eastAsia"/>
          <w:lang w:eastAsia="zh-TW"/>
        </w:rPr>
        <w:t>/定義，明勝境中具說法，或對不定性，故一實三權也。</w:t>
      </w:r>
    </w:p>
    <w:p w14:paraId="40DFFA11" w14:textId="77777777" w:rsidR="00ED658D" w:rsidRPr="00ED658D" w:rsidRDefault="00ED658D" w:rsidP="00720224">
      <w:pPr>
        <w:pStyle w:val="aa"/>
        <w:ind w:firstLine="560"/>
        <w:rPr>
          <w:lang w:eastAsia="zh-TW"/>
        </w:rPr>
      </w:pPr>
      <w:r w:rsidRPr="00ED658D">
        <w:rPr>
          <w:rFonts w:hint="eastAsia"/>
          <w:lang w:eastAsia="zh-TW"/>
        </w:rPr>
        <w:t>△言“十善”</w:t>
      </w:r>
      <w:r w:rsidRPr="00ED658D">
        <w:rPr>
          <w:vertAlign w:val="superscript"/>
          <w:lang w:eastAsia="zh-TW"/>
        </w:rPr>
        <w:endnoteReference w:id="120"/>
      </w:r>
      <w:r w:rsidRPr="00ED658D">
        <w:rPr>
          <w:rFonts w:hint="eastAsia"/>
          <w:lang w:eastAsia="zh-TW"/>
        </w:rPr>
        <w:t>者，因</w:t>
      </w:r>
      <w:r w:rsidRPr="00ED658D">
        <w:rPr>
          <w:lang w:eastAsia="zh-TW"/>
        </w:rPr>
        <w:t>180</w:t>
      </w:r>
      <w:r w:rsidRPr="00ED658D">
        <w:rPr>
          <w:rFonts w:hint="eastAsia"/>
          <w:lang w:eastAsia="zh-TW"/>
        </w:rPr>
        <w:t>/弁（辨）十善業道，其惡業道亦對明之。故《俱舍》云：“業道思俱轉。不善一至</w:t>
      </w:r>
      <w:r w:rsidRPr="00ED658D">
        <w:rPr>
          <w:lang w:eastAsia="zh-TW"/>
        </w:rPr>
        <w:t>181</w:t>
      </w:r>
      <w:r w:rsidRPr="00ED658D">
        <w:rPr>
          <w:rFonts w:hint="eastAsia"/>
          <w:lang w:eastAsia="zh-TW"/>
        </w:rPr>
        <w:t>/八，善摠（總）開至十，別遮一八五。”</w:t>
      </w:r>
      <w:r w:rsidRPr="00ED658D">
        <w:rPr>
          <w:vertAlign w:val="superscript"/>
          <w:lang w:eastAsia="zh-TW"/>
        </w:rPr>
        <w:endnoteReference w:id="121"/>
      </w:r>
      <w:r w:rsidRPr="00ED658D">
        <w:rPr>
          <w:rFonts w:hint="eastAsia"/>
          <w:lang w:eastAsia="zh-TW"/>
        </w:rPr>
        <w:t>卄（薩）婆多解云：善惡業道者，且釋不對</w:t>
      </w:r>
      <w:r w:rsidRPr="00ED658D">
        <w:rPr>
          <w:rFonts w:hint="eastAsia"/>
          <w:vertAlign w:val="subscript"/>
          <w:lang w:eastAsia="zh-TW"/>
        </w:rPr>
        <w:t>[卜]</w:t>
      </w:r>
      <w:r w:rsidRPr="00ED658D">
        <w:rPr>
          <w:lang w:eastAsia="zh-TW"/>
        </w:rPr>
        <w:t>182</w:t>
      </w:r>
      <w:r w:rsidRPr="00ED658D">
        <w:rPr>
          <w:rFonts w:hint="eastAsia"/>
          <w:lang w:eastAsia="zh-TW"/>
        </w:rPr>
        <w:t>/善思於十善業道</w:t>
      </w:r>
      <w:r w:rsidRPr="00ED658D">
        <w:rPr>
          <w:vertAlign w:val="superscript"/>
          <w:lang w:eastAsia="zh-TW"/>
        </w:rPr>
        <w:endnoteReference w:id="122"/>
      </w:r>
      <w:r w:rsidRPr="00ED658D">
        <w:rPr>
          <w:rFonts w:hint="eastAsia"/>
          <w:lang w:eastAsia="zh-TW"/>
        </w:rPr>
        <w:t>中，得與幾俱？此宗意說貪嗔邪見不</w:t>
      </w:r>
      <w:r w:rsidRPr="00ED658D">
        <w:rPr>
          <w:lang w:eastAsia="zh-TW"/>
        </w:rPr>
        <w:t>183</w:t>
      </w:r>
      <w:r w:rsidRPr="00ED658D">
        <w:rPr>
          <w:rFonts w:hint="eastAsia"/>
          <w:lang w:eastAsia="zh-TW"/>
        </w:rPr>
        <w:t>/得並起。不善之法，</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,性)</w:instrText>
      </w:r>
      <w:r w:rsidRPr="00ED658D">
        <w:fldChar w:fldCharType="end"/>
      </w:r>
      <w:r w:rsidRPr="00ED658D">
        <w:rPr>
          <w:rFonts w:hint="eastAsia"/>
          <w:lang w:eastAsia="zh-TW"/>
        </w:rPr>
        <w:t>多不順。故不並生以起一餘二不生。故至八俱，不</w:t>
      </w:r>
      <w:r w:rsidRPr="00ED658D">
        <w:rPr>
          <w:lang w:eastAsia="zh-TW"/>
        </w:rPr>
        <w:t>184</w:t>
      </w:r>
      <w:r w:rsidRPr="00ED658D">
        <w:rPr>
          <w:rFonts w:hint="eastAsia"/>
          <w:lang w:eastAsia="zh-TW"/>
        </w:rPr>
        <w:t>/至九十。他法如下。若依識弁（辨），意中具三，五識唯三除邪見故。一俱轉</w:t>
      </w:r>
      <w:r w:rsidRPr="00ED658D">
        <w:rPr>
          <w:lang w:eastAsia="zh-TW"/>
        </w:rPr>
        <w:t>185</w:t>
      </w:r>
      <w:r w:rsidRPr="00ED658D">
        <w:rPr>
          <w:rFonts w:hint="eastAsia"/>
          <w:lang w:eastAsia="zh-TW"/>
        </w:rPr>
        <w:t>/者，此思謂與貪俱之時，尔（爾）時不與身三、口四、嗔、邪見故，マ（故）一俱轉。二俱</w:t>
      </w:r>
      <w:r w:rsidRPr="00ED658D">
        <w:rPr>
          <w:lang w:eastAsia="zh-TW"/>
        </w:rPr>
        <w:t>186</w:t>
      </w:r>
      <w:r w:rsidRPr="00ED658D">
        <w:rPr>
          <w:rFonts w:hint="eastAsia"/>
          <w:lang w:eastAsia="zh-TW"/>
        </w:rPr>
        <w:t>/轉者，起貪如時，共行邪行則二俱轉，餘皆不起，准前應知。</w:t>
      </w:r>
    </w:p>
    <w:p w14:paraId="6B893936" w14:textId="77777777" w:rsidR="00ED658D" w:rsidRPr="00ED658D" w:rsidRDefault="00ED658D" w:rsidP="000A4C2C">
      <w:pPr>
        <w:pStyle w:val="aa"/>
        <w:ind w:firstLine="560"/>
        <w:rPr>
          <w:lang w:eastAsia="zh-TW"/>
        </w:rPr>
      </w:pPr>
      <w:r w:rsidRPr="00ED658D">
        <w:rPr>
          <w:rFonts w:hint="eastAsia"/>
          <w:lang w:eastAsia="zh-TW"/>
        </w:rPr>
        <w:t>三俱</w:t>
      </w:r>
      <w:r w:rsidRPr="00ED658D">
        <w:rPr>
          <w:lang w:eastAsia="zh-TW"/>
        </w:rPr>
        <w:t>187</w:t>
      </w:r>
      <w:r w:rsidRPr="00ED658D">
        <w:rPr>
          <w:rFonts w:hint="eastAsia"/>
          <w:lang w:eastAsia="zh-TW"/>
        </w:rPr>
        <w:t>/轉者，起二如前，先遣行煞</w:t>
      </w:r>
      <w:r w:rsidRPr="00ED658D">
        <w:rPr>
          <w:rFonts w:hint="eastAsia"/>
          <w:vertAlign w:val="subscript"/>
          <w:lang w:eastAsia="zh-TW"/>
        </w:rPr>
        <w:t>[煞]</w:t>
      </w:r>
      <w:r w:rsidRPr="00ED658D">
        <w:rPr>
          <w:rFonts w:hint="eastAsia"/>
          <w:lang w:eastAsia="zh-TW"/>
        </w:rPr>
        <w:t>，同時究竟，是</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,三)</w:instrText>
      </w:r>
      <w:r w:rsidRPr="00ED658D">
        <w:fldChar w:fldCharType="end"/>
      </w:r>
      <w:r w:rsidRPr="00ED658D">
        <w:rPr>
          <w:rFonts w:hint="eastAsia"/>
          <w:lang w:eastAsia="zh-TW"/>
        </w:rPr>
        <w:t>俱轉。</w:t>
      </w:r>
    </w:p>
    <w:p w14:paraId="0A64C10F" w14:textId="77777777" w:rsidR="00ED658D" w:rsidRPr="00ED658D" w:rsidRDefault="00ED658D" w:rsidP="000A4C2C">
      <w:pPr>
        <w:pStyle w:val="aa"/>
        <w:ind w:firstLine="560"/>
        <w:rPr>
          <w:lang w:eastAsia="zh-TW"/>
        </w:rPr>
      </w:pPr>
      <w:r w:rsidRPr="00ED658D">
        <w:rPr>
          <w:rFonts w:hint="eastAsia"/>
          <w:lang w:eastAsia="zh-TW"/>
        </w:rPr>
        <w:t>四俱轉者，起三如前，</w:t>
      </w:r>
      <w:r w:rsidRPr="00ED658D">
        <w:rPr>
          <w:lang w:eastAsia="zh-TW"/>
        </w:rPr>
        <w:t>188</w:t>
      </w:r>
      <w:r w:rsidRPr="00ED658D">
        <w:rPr>
          <w:rFonts w:hint="eastAsia"/>
          <w:lang w:eastAsia="zh-TW"/>
        </w:rPr>
        <w:t>/先遣行盜，同時究竟，故四俱轉。</w:t>
      </w:r>
    </w:p>
    <w:p w14:paraId="564F1A6A" w14:textId="77777777" w:rsidR="00ED658D" w:rsidRPr="00ED658D" w:rsidRDefault="00ED658D" w:rsidP="000A4C2C">
      <w:pPr>
        <w:pStyle w:val="aa"/>
        <w:ind w:firstLine="560"/>
        <w:rPr>
          <w:lang w:eastAsia="zh-TW"/>
        </w:rPr>
      </w:pPr>
      <w:r w:rsidRPr="00ED658D">
        <w:rPr>
          <w:rFonts w:hint="eastAsia"/>
          <w:lang w:eastAsia="zh-TW"/>
        </w:rPr>
        <w:lastRenderedPageBreak/>
        <w:t>五俱轉者，如起貪時，復遣一人</w:t>
      </w:r>
      <w:r w:rsidRPr="00ED658D">
        <w:rPr>
          <w:lang w:eastAsia="zh-TW"/>
        </w:rPr>
        <w:t>189</w:t>
      </w:r>
      <w:r w:rsidRPr="00ED658D">
        <w:rPr>
          <w:rFonts w:hint="eastAsia"/>
          <w:lang w:eastAsia="zh-TW"/>
        </w:rPr>
        <w:t>/離間語，一人雜穢語，一人麁（麤）惡語，一人虛誑語，同時究竟。</w:t>
      </w:r>
    </w:p>
    <w:p w14:paraId="33B536AA" w14:textId="77777777" w:rsidR="00ED658D" w:rsidRPr="00ED658D" w:rsidRDefault="00ED658D" w:rsidP="000A4C2C">
      <w:pPr>
        <w:pStyle w:val="aa"/>
        <w:ind w:firstLine="560"/>
        <w:rPr>
          <w:lang w:eastAsia="zh-TW"/>
        </w:rPr>
      </w:pPr>
      <w:r w:rsidRPr="00ED658D">
        <w:rPr>
          <w:lang w:eastAsia="zh-TW"/>
        </w:rPr>
        <w:t>190</w:t>
      </w:r>
      <w:r w:rsidRPr="00ED658D">
        <w:rPr>
          <w:rFonts w:hint="eastAsia"/>
          <w:lang w:eastAsia="zh-TW"/>
        </w:rPr>
        <w:t>/六俱轉者，起五如前，又遣行煞，同時究竟。</w:t>
      </w:r>
    </w:p>
    <w:p w14:paraId="49FEEFA6" w14:textId="77777777" w:rsidR="00ED658D" w:rsidRPr="00ED658D" w:rsidRDefault="00ED658D" w:rsidP="000A4C2C">
      <w:pPr>
        <w:pStyle w:val="aa"/>
        <w:ind w:firstLine="560"/>
        <w:rPr>
          <w:lang w:eastAsia="zh-TW"/>
        </w:rPr>
      </w:pPr>
      <w:r w:rsidRPr="00ED658D">
        <w:rPr>
          <w:rFonts w:hint="eastAsia"/>
          <w:lang w:eastAsia="zh-TW"/>
        </w:rPr>
        <w:t>七俱轉者，起六如前，亦</w:t>
      </w:r>
      <w:r w:rsidRPr="00ED658D">
        <w:rPr>
          <w:lang w:eastAsia="zh-TW"/>
        </w:rPr>
        <w:t>191</w:t>
      </w:r>
      <w:r w:rsidRPr="00ED658D">
        <w:rPr>
          <w:rFonts w:hint="eastAsia"/>
          <w:lang w:eastAsia="zh-TW"/>
        </w:rPr>
        <w:t>/遣人行盜，同時究竟。</w:t>
      </w:r>
    </w:p>
    <w:p w14:paraId="543C8F9E" w14:textId="77777777" w:rsidR="00ED658D" w:rsidRPr="00ED658D" w:rsidRDefault="00ED658D" w:rsidP="000A4C2C">
      <w:pPr>
        <w:pStyle w:val="aa"/>
        <w:ind w:firstLine="560"/>
        <w:rPr>
          <w:lang w:eastAsia="zh-TW"/>
        </w:rPr>
      </w:pPr>
      <w:r w:rsidRPr="00ED658D">
        <w:rPr>
          <w:rFonts w:hint="eastAsia"/>
          <w:lang w:eastAsia="zh-TW"/>
        </w:rPr>
        <w:t>八俱轉者，前七如前，自行邪行，同時究竟。故</w:t>
      </w:r>
      <w:r w:rsidRPr="00ED658D">
        <w:rPr>
          <w:lang w:eastAsia="zh-TW"/>
        </w:rPr>
        <w:t>192</w:t>
      </w:r>
      <w:r w:rsidRPr="00ED658D">
        <w:rPr>
          <w:rFonts w:hint="eastAsia"/>
          <w:lang w:eastAsia="zh-TW"/>
        </w:rPr>
        <w:t>/八俱轉，无（無）九、十，俱義如前說故。此頌言：“不善一至八。</w:t>
      </w:r>
    </w:p>
    <w:p w14:paraId="325E71D9" w14:textId="77777777" w:rsidR="00ED658D" w:rsidRPr="00ED658D" w:rsidRDefault="00ED658D" w:rsidP="000A4C2C">
      <w:pPr>
        <w:pStyle w:val="aa"/>
        <w:ind w:firstLine="560"/>
        <w:rPr>
          <w:lang w:eastAsia="zh-TW"/>
        </w:rPr>
      </w:pPr>
      <w:r w:rsidRPr="00ED658D">
        <w:rPr>
          <w:rFonts w:hint="eastAsia"/>
          <w:lang w:eastAsia="zh-TW"/>
        </w:rPr>
        <w:t>善總開至十，</w:t>
      </w:r>
      <w:r w:rsidRPr="00ED658D">
        <w:rPr>
          <w:lang w:eastAsia="zh-TW"/>
        </w:rPr>
        <w:t>193</w:t>
      </w:r>
      <w:r w:rsidRPr="00ED658D">
        <w:rPr>
          <w:rFonts w:hint="eastAsia"/>
          <w:lang w:eastAsia="zh-TW"/>
        </w:rPr>
        <w:t>/別廣&lt;遮&gt;八</w:t>
      </w:r>
      <w:r w:rsidRPr="00ED658D">
        <w:rPr>
          <w:rFonts w:hint="eastAsia"/>
          <w:vertAlign w:val="subscript"/>
          <w:lang w:eastAsia="zh-TW"/>
        </w:rPr>
        <w:t>[乙]</w:t>
      </w:r>
      <w:r w:rsidRPr="00ED658D">
        <w:rPr>
          <w:rFonts w:hint="eastAsia"/>
          <w:lang w:eastAsia="zh-TW"/>
        </w:rPr>
        <w:t>一（一八）五”者，問：“何故惡中不遮一八五，至於善內，乃至所遮？”答：</w:t>
      </w:r>
      <w:r w:rsidRPr="00ED658D">
        <w:rPr>
          <w:lang w:eastAsia="zh-TW"/>
        </w:rPr>
        <w:t>194</w:t>
      </w:r>
      <w:r w:rsidRPr="00ED658D">
        <w:rPr>
          <w:rFonts w:hint="eastAsia"/>
          <w:lang w:eastAsia="zh-TW"/>
        </w:rPr>
        <w:t>/“惡法相違故。不善意業不並生，所以不遮一八五。善法體相順猶</w:t>
      </w:r>
      <w:r w:rsidRPr="00ED658D">
        <w:rPr>
          <w:lang w:eastAsia="zh-TW"/>
        </w:rPr>
        <w:t>195</w:t>
      </w:r>
      <w:r w:rsidRPr="00ED658D">
        <w:rPr>
          <w:rFonts w:hint="eastAsia"/>
          <w:lang w:eastAsia="zh-TW"/>
        </w:rPr>
        <w:t>/是，故遮一八五。作法據識有殊，所出行相如下。且一不轉</w:t>
      </w:r>
      <w:r w:rsidRPr="00ED658D">
        <w:rPr>
          <w:rFonts w:hint="eastAsia"/>
          <w:vertAlign w:val="subscript"/>
          <w:lang w:eastAsia="zh-TW"/>
        </w:rPr>
        <w:t>[乙]</w:t>
      </w:r>
      <w:r w:rsidRPr="00ED658D">
        <w:rPr>
          <w:rFonts w:hint="eastAsia"/>
          <w:lang w:eastAsia="zh-TW"/>
        </w:rPr>
        <w:t>俱（俱轉）者，謂此善思與</w:t>
      </w:r>
      <w:r w:rsidRPr="00ED658D">
        <w:rPr>
          <w:lang w:eastAsia="zh-TW"/>
        </w:rPr>
        <w:t>196</w:t>
      </w:r>
      <w:r w:rsidRPr="00ED658D">
        <w:rPr>
          <w:rFonts w:hint="eastAsia"/>
          <w:lang w:eastAsia="zh-TW"/>
        </w:rPr>
        <w:t>/无（無）貪俱名有无（無）嗔，此二善根名俱起故，マ（故）闕一淨轉也。</w:t>
      </w:r>
    </w:p>
    <w:p w14:paraId="6C425650" w14:textId="77777777" w:rsidR="00ED658D" w:rsidRPr="00ED658D" w:rsidRDefault="00ED658D" w:rsidP="000A4C2C">
      <w:pPr>
        <w:pStyle w:val="aa"/>
        <w:ind w:firstLine="560"/>
        <w:rPr>
          <w:lang w:eastAsia="zh-TW"/>
        </w:rPr>
      </w:pPr>
      <w:r w:rsidRPr="00ED658D">
        <w:rPr>
          <w:rFonts w:hint="eastAsia"/>
          <w:lang w:eastAsia="zh-TW"/>
        </w:rPr>
        <w:t>二俱轉者，</w:t>
      </w:r>
      <w:r w:rsidRPr="00ED658D">
        <w:rPr>
          <w:lang w:eastAsia="zh-TW"/>
        </w:rPr>
        <w:t>197</w:t>
      </w:r>
      <w:r w:rsidRPr="00ED658D">
        <w:rPr>
          <w:rFonts w:hint="eastAsia"/>
          <w:lang w:eastAsia="zh-TW"/>
        </w:rPr>
        <w:t>/謂此善思與意識中，无（無）貪无（無）嗔，同時究竟。</w:t>
      </w:r>
    </w:p>
    <w:p w14:paraId="47F63C04" w14:textId="77777777" w:rsidR="00ED658D" w:rsidRPr="00ED658D" w:rsidRDefault="00ED658D" w:rsidP="000A4C2C">
      <w:pPr>
        <w:pStyle w:val="aa"/>
        <w:ind w:firstLine="560"/>
        <w:rPr>
          <w:lang w:eastAsia="zh-TW"/>
        </w:rPr>
      </w:pPr>
      <w:r w:rsidRPr="00ED658D">
        <w:rPr>
          <w:rFonts w:hint="eastAsia"/>
          <w:lang w:eastAsia="zh-TW"/>
        </w:rPr>
        <w:t>三轉</w:t>
      </w:r>
      <w:r w:rsidRPr="00ED658D">
        <w:rPr>
          <w:rFonts w:hint="eastAsia"/>
          <w:vertAlign w:val="subscript"/>
          <w:lang w:eastAsia="zh-TW"/>
        </w:rPr>
        <w:t>[乙]</w:t>
      </w:r>
      <w:r w:rsidRPr="00ED658D">
        <w:rPr>
          <w:rFonts w:hint="eastAsia"/>
          <w:lang w:eastAsia="zh-TW"/>
        </w:rPr>
        <w:t>俱（俱轉）者，</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,俱)</w:instrText>
      </w:r>
      <w:r w:rsidRPr="00ED658D">
        <w:fldChar w:fldCharType="end"/>
      </w:r>
      <w:r w:rsidRPr="00ED658D">
        <w:rPr>
          <w:rFonts w:hint="eastAsia"/>
          <w:lang w:eastAsia="zh-TW"/>
        </w:rPr>
        <w:t>&lt;謂&gt;此善</w:t>
      </w:r>
      <w:r w:rsidRPr="00ED658D">
        <w:rPr>
          <w:lang w:eastAsia="zh-TW"/>
        </w:rPr>
        <w:t>198</w:t>
      </w:r>
      <w:r w:rsidRPr="00ED658D">
        <w:rPr>
          <w:rFonts w:hint="eastAsia"/>
          <w:lang w:eastAsia="zh-TW"/>
        </w:rPr>
        <w:t>/思與五識中，无（無）貪无（無）嗔及與正見，同時究竟。</w:t>
      </w:r>
    </w:p>
    <w:p w14:paraId="4C693028" w14:textId="77777777" w:rsidR="00ED658D" w:rsidRPr="00ED658D" w:rsidRDefault="00ED658D" w:rsidP="000A4C2C">
      <w:pPr>
        <w:pStyle w:val="aa"/>
        <w:ind w:firstLine="560"/>
        <w:rPr>
          <w:lang w:eastAsia="zh-TW"/>
        </w:rPr>
      </w:pPr>
      <w:r w:rsidRPr="00ED658D">
        <w:rPr>
          <w:rFonts w:hint="eastAsia"/>
          <w:lang w:eastAsia="zh-TW"/>
        </w:rPr>
        <w:t>四俱轉者，謂无（無）</w:t>
      </w:r>
      <w:r w:rsidRPr="00ED658D">
        <w:rPr>
          <w:lang w:eastAsia="zh-TW"/>
        </w:rPr>
        <w:t>199</w:t>
      </w:r>
      <w:r w:rsidRPr="00ED658D">
        <w:rPr>
          <w:rFonts w:hint="eastAsia"/>
          <w:lang w:eastAsia="zh-TW"/>
        </w:rPr>
        <w:t>/記心中受得。五戒除遮戒故。六俱轉者，謂五識中，无（無）貪无（無）嗔，開受</w:t>
      </w:r>
      <w:r w:rsidRPr="00ED658D">
        <w:rPr>
          <w:lang w:eastAsia="zh-TW"/>
        </w:rPr>
        <w:t>200</w:t>
      </w:r>
      <w:r w:rsidRPr="00ED658D">
        <w:rPr>
          <w:rFonts w:hint="eastAsia"/>
          <w:lang w:eastAsia="zh-TW"/>
        </w:rPr>
        <w:t>/五戒亦除酒戒。</w:t>
      </w:r>
    </w:p>
    <w:p w14:paraId="7A694C0A" w14:textId="77777777" w:rsidR="00ED658D" w:rsidRPr="00ED658D" w:rsidRDefault="00ED658D" w:rsidP="000A4C2C">
      <w:pPr>
        <w:pStyle w:val="aa"/>
        <w:ind w:firstLine="560"/>
        <w:rPr>
          <w:lang w:eastAsia="zh-TW"/>
        </w:rPr>
      </w:pPr>
      <w:r w:rsidRPr="00ED658D">
        <w:rPr>
          <w:rFonts w:hint="eastAsia"/>
          <w:lang w:eastAsia="zh-TW"/>
        </w:rPr>
        <w:lastRenderedPageBreak/>
        <w:t>七俱轉者，无（無）記心中，受七支戒。</w:t>
      </w:r>
    </w:p>
    <w:p w14:paraId="34970FD9" w14:textId="77777777" w:rsidR="00ED658D" w:rsidRPr="00ED658D" w:rsidRDefault="00ED658D" w:rsidP="000A4C2C">
      <w:pPr>
        <w:pStyle w:val="aa"/>
        <w:ind w:firstLine="560"/>
        <w:rPr>
          <w:lang w:eastAsia="zh-TW"/>
        </w:rPr>
      </w:pPr>
      <w:r w:rsidRPr="00ED658D">
        <w:rPr>
          <w:rFonts w:hint="eastAsia"/>
          <w:lang w:eastAsia="zh-TW"/>
        </w:rPr>
        <w:t>九俱轉者，謂五識中，</w:t>
      </w:r>
      <w:r w:rsidRPr="00ED658D">
        <w:rPr>
          <w:lang w:eastAsia="zh-TW"/>
        </w:rPr>
        <w:t>201</w:t>
      </w:r>
      <w:r w:rsidRPr="00ED658D">
        <w:rPr>
          <w:rFonts w:hint="eastAsia"/>
          <w:lang w:eastAsia="zh-TW"/>
        </w:rPr>
        <w:t>/无（無）貪无（無）嗔受七支戒。</w:t>
      </w:r>
    </w:p>
    <w:p w14:paraId="2247C72F" w14:textId="77777777" w:rsidR="00ED658D" w:rsidRPr="00ED658D" w:rsidRDefault="00ED658D" w:rsidP="000A4C2C">
      <w:pPr>
        <w:pStyle w:val="aa"/>
        <w:ind w:firstLine="560"/>
        <w:rPr>
          <w:lang w:eastAsia="zh-TW"/>
        </w:rPr>
      </w:pPr>
      <w:r w:rsidRPr="00ED658D">
        <w:rPr>
          <w:rFonts w:hint="eastAsia"/>
          <w:lang w:eastAsia="zh-TW"/>
        </w:rPr>
        <w:t>十俱轉者，謂意識中，无（無）貪无（無）嗔，正見及受</w:t>
      </w:r>
      <w:r w:rsidRPr="00ED658D">
        <w:rPr>
          <w:vertAlign w:val="superscript"/>
          <w:lang w:eastAsia="zh-TW"/>
        </w:rPr>
        <w:endnoteReference w:id="123"/>
      </w:r>
      <w:r w:rsidRPr="00ED658D">
        <w:rPr>
          <w:lang w:eastAsia="zh-TW"/>
        </w:rPr>
        <w:t>202</w:t>
      </w:r>
      <w:r w:rsidRPr="00ED658D">
        <w:rPr>
          <w:rFonts w:hint="eastAsia"/>
          <w:lang w:eastAsia="zh-TW"/>
        </w:rPr>
        <w:t>/七支戒，同時究竟。</w:t>
      </w:r>
      <w:r w:rsidRPr="00ED658D">
        <w:rPr>
          <w:vertAlign w:val="superscript"/>
          <w:lang w:eastAsia="zh-TW"/>
        </w:rPr>
        <w:endnoteReference w:id="124"/>
      </w:r>
    </w:p>
    <w:p w14:paraId="36B11743" w14:textId="77777777" w:rsidR="00ED658D" w:rsidRPr="00ED658D" w:rsidRDefault="00ED658D" w:rsidP="000A4C2C">
      <w:pPr>
        <w:pStyle w:val="aa"/>
        <w:ind w:firstLine="560"/>
        <w:rPr>
          <w:lang w:eastAsia="zh-TW"/>
        </w:rPr>
      </w:pPr>
      <w:r w:rsidRPr="00ED658D">
        <w:rPr>
          <w:rFonts w:hint="eastAsia"/>
          <w:lang w:eastAsia="zh-TW"/>
        </w:rPr>
        <w:t>言《提謂經》與《</w:t>
      </w:r>
      <w:r w:rsidRPr="00ED658D">
        <w:rPr>
          <w:rFonts w:hint="eastAsia"/>
          <w:color w:val="000000"/>
          <w:lang w:eastAsia="zh-TW"/>
        </w:rPr>
        <w:t>五戒本行經》</w:t>
      </w:r>
      <w:r w:rsidRPr="00ED658D">
        <w:rPr>
          <w:rFonts w:hint="eastAsia"/>
          <w:lang w:eastAsia="zh-TW"/>
        </w:rPr>
        <w:t>別也。</w:t>
      </w:r>
      <w:r w:rsidRPr="00ED658D">
        <w:rPr>
          <w:vertAlign w:val="superscript"/>
          <w:lang w:eastAsia="zh-TW"/>
        </w:rPr>
        <w:endnoteReference w:id="125"/>
      </w:r>
    </w:p>
    <w:p w14:paraId="42D6403A" w14:textId="77777777" w:rsidR="00ED658D" w:rsidRPr="00ED658D" w:rsidRDefault="00ED658D" w:rsidP="000A4C2C">
      <w:pPr>
        <w:pStyle w:val="aa"/>
        <w:ind w:firstLine="560"/>
        <w:rPr>
          <w:lang w:eastAsia="zh-TW"/>
        </w:rPr>
      </w:pPr>
      <w:r w:rsidRPr="00ED658D">
        <w:rPr>
          <w:rFonts w:hint="eastAsia"/>
          <w:lang w:eastAsia="zh-TW"/>
        </w:rPr>
        <w:t>言“三乘有行</w:t>
      </w:r>
      <w:r w:rsidRPr="00ED658D">
        <w:rPr>
          <w:lang w:eastAsia="zh-TW"/>
        </w:rPr>
        <w:t>203</w:t>
      </w:r>
      <w:r w:rsidRPr="00ED658D">
        <w:rPr>
          <w:rFonts w:hint="eastAsia"/>
          <w:lang w:eastAsia="zh-TW"/>
        </w:rPr>
        <w:t>/之教”</w:t>
      </w:r>
      <w:r w:rsidRPr="00ED658D">
        <w:rPr>
          <w:vertAlign w:val="superscript"/>
          <w:lang w:eastAsia="zh-TW"/>
        </w:rPr>
        <w:endnoteReference w:id="126"/>
      </w:r>
      <w:r w:rsidRPr="00ED658D">
        <w:rPr>
          <w:rFonts w:hint="eastAsia"/>
          <w:lang w:eastAsia="zh-TW"/>
        </w:rPr>
        <w:t>者，</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,謂)</w:instrText>
      </w:r>
      <w:r w:rsidRPr="00ED658D">
        <w:fldChar w:fldCharType="end"/>
      </w:r>
      <w:r w:rsidRPr="00ED658D">
        <w:rPr>
          <w:rFonts w:hint="eastAsia"/>
          <w:lang w:eastAsia="zh-TW"/>
        </w:rPr>
        <w:t>一人初行有行，名聲聞。次行空行，名卄卄（菩薩）。後行不空</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,不)</w:instrText>
      </w:r>
      <w:r w:rsidRPr="00ED658D">
        <w:fldChar w:fldCharType="end"/>
      </w:r>
      <w:r w:rsidRPr="00ED658D">
        <w:rPr>
          <w:rFonts w:hint="eastAsia"/>
          <w:lang w:eastAsia="zh-TW"/>
        </w:rPr>
        <w:t>有行為</w:t>
      </w:r>
      <w:r w:rsidRPr="00ED658D">
        <w:rPr>
          <w:rFonts w:hint="eastAsia"/>
          <w:vertAlign w:val="subscript"/>
          <w:lang w:eastAsia="zh-TW"/>
        </w:rPr>
        <w:t>[卜]</w:t>
      </w:r>
      <w:r w:rsidRPr="00ED658D">
        <w:rPr>
          <w:rFonts w:hint="eastAsia"/>
          <w:lang w:eastAsia="zh-TW"/>
        </w:rPr>
        <w:t>，即通卄卄（菩薩）</w:t>
      </w:r>
      <w:r w:rsidRPr="00ED658D">
        <w:rPr>
          <w:lang w:eastAsia="zh-TW"/>
        </w:rPr>
        <w:t>204</w:t>
      </w:r>
      <w:r w:rsidRPr="00ED658D">
        <w:rPr>
          <w:rFonts w:hint="eastAsia"/>
          <w:lang w:eastAsia="zh-TW"/>
        </w:rPr>
        <w:t>/聲聞。故名三乘同行有教，其三乘同行空教亦准知。又云，仏（佛）為披（彼）乘，說</w:t>
      </w:r>
      <w:r w:rsidRPr="00ED658D">
        <w:rPr>
          <w:lang w:eastAsia="zh-TW"/>
        </w:rPr>
        <w:t>205</w:t>
      </w:r>
      <w:r w:rsidRPr="00ED658D">
        <w:rPr>
          <w:rFonts w:hint="eastAsia"/>
          <w:lang w:eastAsia="zh-TW"/>
        </w:rPr>
        <w:t>/无（無）有人等，但說有蘊處界。聲聞之人，即以四諦觀之。緣覺即以十二緣</w:t>
      </w:r>
      <w:r w:rsidRPr="00ED658D">
        <w:rPr>
          <w:lang w:eastAsia="zh-TW"/>
        </w:rPr>
        <w:t>206</w:t>
      </w:r>
      <w:r w:rsidRPr="00ED658D">
        <w:rPr>
          <w:rFonts w:hint="eastAsia"/>
          <w:lang w:eastAsia="zh-TW"/>
        </w:rPr>
        <w:t>/觀之。卄卄（菩薩）即以</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,三)</w:instrText>
      </w:r>
      <w:r w:rsidRPr="00ED658D">
        <w:fldChar w:fldCharType="end"/>
      </w:r>
      <w:r w:rsidRPr="00ED658D">
        <w:rPr>
          <w:rFonts w:hint="eastAsia"/>
          <w:lang w:eastAsia="zh-TW"/>
        </w:rPr>
        <w:t>性觀之。仏（佛）但說有三乘。觀行各マ（各）不同。故名三乘有行之</w:t>
      </w:r>
      <w:r w:rsidRPr="00ED658D">
        <w:rPr>
          <w:lang w:eastAsia="zh-TW"/>
        </w:rPr>
        <w:t>207</w:t>
      </w:r>
      <w:r w:rsidRPr="00ED658D">
        <w:rPr>
          <w:rFonts w:hint="eastAsia"/>
          <w:lang w:eastAsia="zh-TW"/>
        </w:rPr>
        <w:t>/教也。言“三乘同空</w:t>
      </w:r>
      <w:r w:rsidRPr="00ED658D">
        <w:rPr>
          <w:rFonts w:hint="eastAsia"/>
          <w:vertAlign w:val="subscript"/>
          <w:lang w:eastAsia="zh-TW"/>
        </w:rPr>
        <w:t>[乙]</w:t>
      </w:r>
      <w:r w:rsidRPr="00ED658D">
        <w:rPr>
          <w:rFonts w:hint="eastAsia"/>
          <w:lang w:eastAsia="zh-TW"/>
        </w:rPr>
        <w:t>行（行空）教”者，仏（佛）摠（總）相說空</w:t>
      </w:r>
      <w:r w:rsidRPr="00ED658D">
        <w:rPr>
          <w:rFonts w:hint="eastAsia"/>
          <w:b/>
          <w:lang w:eastAsia="zh-TW"/>
        </w:rPr>
        <w:t>，</w:t>
      </w:r>
      <w:r w:rsidRPr="00ED658D">
        <w:rPr>
          <w:rFonts w:hint="eastAsia"/>
          <w:lang w:eastAsia="zh-TW"/>
        </w:rPr>
        <w:t>聲聞獨覺以人空觀之，卄卄（菩薩）以二</w:t>
      </w:r>
      <w:r w:rsidRPr="00ED658D">
        <w:rPr>
          <w:lang w:eastAsia="zh-TW"/>
        </w:rPr>
        <w:t>208</w:t>
      </w:r>
      <w:r w:rsidRPr="00ED658D">
        <w:rPr>
          <w:rFonts w:hint="eastAsia"/>
          <w:lang w:eastAsia="zh-TW"/>
        </w:rPr>
        <w:t>/空觀之，故名三乘同行空教也。</w:t>
      </w:r>
    </w:p>
    <w:p w14:paraId="306AD793" w14:textId="77777777" w:rsidR="00ED658D" w:rsidRPr="00ED658D" w:rsidRDefault="00ED658D" w:rsidP="000A4C2C">
      <w:pPr>
        <w:pStyle w:val="aa"/>
        <w:ind w:firstLine="560"/>
        <w:rPr>
          <w:lang w:eastAsia="zh-TW"/>
        </w:rPr>
      </w:pPr>
      <w:r w:rsidRPr="00ED658D">
        <w:rPr>
          <w:rFonts w:hint="eastAsia"/>
          <w:lang w:eastAsia="zh-TW"/>
        </w:rPr>
        <w:t>言“常</w:t>
      </w:r>
      <w:r w:rsidRPr="00ED658D">
        <w:rPr>
          <w:rFonts w:hint="eastAsia"/>
          <w:vertAlign w:val="subscript"/>
          <w:lang w:eastAsia="zh-TW"/>
        </w:rPr>
        <w:t>[常]</w:t>
      </w:r>
      <w:r w:rsidRPr="00ED658D">
        <w:rPr>
          <w:rFonts w:hint="eastAsia"/>
          <w:lang w:eastAsia="zh-TW"/>
        </w:rPr>
        <w:t>說无（無）常”</w:t>
      </w:r>
      <w:r w:rsidRPr="00ED658D">
        <w:rPr>
          <w:vertAlign w:val="superscript"/>
          <w:lang w:eastAsia="zh-TW"/>
        </w:rPr>
        <w:endnoteReference w:id="127"/>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,者)</w:instrText>
      </w:r>
      <w:r w:rsidRPr="00ED658D">
        <w:fldChar w:fldCharType="end"/>
      </w:r>
      <w:r w:rsidRPr="00ED658D">
        <w:rPr>
          <w:rFonts w:hint="eastAsia"/>
          <w:lang w:eastAsia="zh-TW"/>
        </w:rPr>
        <w:t>，准无（無）常仏（佛），初相顯說。</w:t>
      </w:r>
      <w:r w:rsidRPr="00ED658D">
        <w:rPr>
          <w:lang w:eastAsia="zh-TW"/>
        </w:rPr>
        <w:t>209</w:t>
      </w:r>
      <w:r w:rsidRPr="00ED658D">
        <w:rPr>
          <w:rFonts w:hint="eastAsia"/>
          <w:lang w:eastAsia="zh-TW"/>
        </w:rPr>
        <w:t>/唯取</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,王)</w:instrText>
      </w:r>
      <w:r w:rsidRPr="00ED658D">
        <w:fldChar w:fldCharType="end"/>
      </w:r>
      <w:r w:rsidRPr="00ED658D">
        <w:rPr>
          <w:rFonts w:hint="eastAsia"/>
          <w:lang w:eastAsia="zh-TW"/>
        </w:rPr>
        <w:t>宮生樹烕（滅）之。仏（佛）名无（無）常，仏（佛）果其報法二身，即是常住。報仏（佛）相</w:t>
      </w:r>
      <w:r w:rsidRPr="00ED658D">
        <w:rPr>
          <w:lang w:eastAsia="zh-TW"/>
        </w:rPr>
        <w:t>210</w:t>
      </w:r>
      <w:r w:rsidRPr="00ED658D">
        <w:rPr>
          <w:rFonts w:hint="eastAsia"/>
          <w:lang w:eastAsia="zh-TW"/>
        </w:rPr>
        <w:t>/續，法仏（佛）凝然。故若為實說化報二仏（佛），皆是无（無）常體有為故。唯有</w:t>
      </w:r>
      <w:r w:rsidRPr="00ED658D">
        <w:rPr>
          <w:lang w:eastAsia="zh-TW"/>
        </w:rPr>
        <w:t>211</w:t>
      </w:r>
      <w:r w:rsidRPr="00ED658D">
        <w:rPr>
          <w:rFonts w:hint="eastAsia"/>
          <w:lang w:eastAsia="zh-TW"/>
        </w:rPr>
        <w:t>/法</w:t>
      </w:r>
      <w:r w:rsidRPr="00ED658D">
        <w:rPr>
          <w:rFonts w:hint="eastAsia"/>
          <w:lang w:eastAsia="zh-TW"/>
        </w:rPr>
        <w:lastRenderedPageBreak/>
        <w:t>仏（佛）而實常也。今取法仏（佛）常、仏（佛）性，取報化身，皆名无（無）常也。言“以前</w:t>
      </w:r>
      <w:r w:rsidRPr="00ED658D">
        <w:rPr>
          <w:lang w:eastAsia="zh-TW"/>
        </w:rPr>
        <w:t>212</w:t>
      </w:r>
      <w:r w:rsidRPr="00ED658D">
        <w:rPr>
          <w:rFonts w:hint="eastAsia"/>
          <w:lang w:eastAsia="zh-TW"/>
        </w:rPr>
        <w:t>/未明一乘義故”者，指弟（第）三時以前也。其虱五吋，摠（總）</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,一)</w:instrText>
      </w:r>
      <w:r w:rsidRPr="00ED658D">
        <w:fldChar w:fldCharType="end"/>
      </w:r>
      <w:r w:rsidRPr="00ED658D">
        <w:rPr>
          <w:rFonts w:hint="eastAsia"/>
          <w:lang w:eastAsia="zh-TW"/>
        </w:rPr>
        <w:t>人根性而說。謂初為說</w:t>
      </w:r>
      <w:r w:rsidRPr="00ED658D">
        <w:rPr>
          <w:lang w:eastAsia="zh-TW"/>
        </w:rPr>
        <w:t>213</w:t>
      </w:r>
      <w:r w:rsidRPr="00ED658D">
        <w:rPr>
          <w:rFonts w:hint="eastAsia"/>
          <w:lang w:eastAsia="zh-TW"/>
        </w:rPr>
        <w:t>/世間因果，未堪為說出世法故。次</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,更)</w:instrText>
      </w:r>
      <w:r w:rsidRPr="00ED658D">
        <w:fldChar w:fldCharType="end"/>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,為)</w:instrText>
      </w:r>
      <w:r w:rsidRPr="00ED658D">
        <w:fldChar w:fldCharType="end"/>
      </w:r>
      <w:r w:rsidRPr="00ED658D">
        <w:rPr>
          <w:rFonts w:hint="eastAsia"/>
          <w:lang w:eastAsia="zh-TW"/>
        </w:rPr>
        <w:t>說三乘有行之教，次空行之教，次</w:t>
      </w:r>
      <w:r w:rsidRPr="00ED658D">
        <w:rPr>
          <w:lang w:eastAsia="zh-TW"/>
        </w:rPr>
        <w:t>214</w:t>
      </w:r>
      <w:r w:rsidRPr="00ED658D">
        <w:rPr>
          <w:rFonts w:hint="eastAsia"/>
          <w:lang w:eastAsia="zh-TW"/>
        </w:rPr>
        <w:t>/說无（無）常仏（佛）果，以為真實，未堪為說常仏（佛）果故。弟（第）五時中，從前諸化</w:t>
      </w:r>
      <w:r w:rsidRPr="00ED658D">
        <w:rPr>
          <w:lang w:eastAsia="zh-TW"/>
        </w:rPr>
        <w:t>215</w:t>
      </w:r>
      <w:r w:rsidRPr="00ED658D">
        <w:rPr>
          <w:rFonts w:hint="eastAsia"/>
          <w:lang w:eastAsia="zh-TW"/>
        </w:rPr>
        <w:t>/善根熟己，方始為說法身，真理常仏（佛）果故。</w:t>
      </w:r>
      <w:r w:rsidRPr="00ED658D">
        <w:rPr>
          <w:vertAlign w:val="superscript"/>
          <w:lang w:eastAsia="zh-TW"/>
        </w:rPr>
        <w:endnoteReference w:id="128"/>
      </w:r>
    </w:p>
    <w:p w14:paraId="0DDCE877" w14:textId="77777777" w:rsidR="00ED658D" w:rsidRPr="00ED658D" w:rsidRDefault="00ED658D" w:rsidP="000A4C2C">
      <w:pPr>
        <w:pStyle w:val="aa"/>
        <w:ind w:firstLine="560"/>
        <w:rPr>
          <w:lang w:eastAsia="zh-TW"/>
        </w:rPr>
      </w:pPr>
      <w:r w:rsidRPr="00ED658D">
        <w:rPr>
          <w:rFonts w:hint="eastAsia"/>
          <w:lang w:eastAsia="zh-TW"/>
        </w:rPr>
        <w:t>言“四大本淨”者，謂四大之</w:t>
      </w:r>
      <w:r w:rsidRPr="00ED658D">
        <w:rPr>
          <w:lang w:eastAsia="zh-TW"/>
        </w:rPr>
        <w:t>216</w:t>
      </w:r>
      <w:r w:rsidRPr="00ED658D">
        <w:rPr>
          <w:rFonts w:hint="eastAsia"/>
          <w:lang w:eastAsia="zh-TW"/>
        </w:rPr>
        <w:t>/體，本非是</w:t>
      </w:r>
      <w:r w:rsidRPr="00ED658D">
        <w:rPr>
          <w:rFonts w:hint="eastAsia"/>
          <w:color w:val="000000"/>
          <w:lang w:eastAsia="zh-TW"/>
        </w:rPr>
        <w:t>縛。由縛</w:t>
      </w:r>
      <w:r w:rsidRPr="00ED658D">
        <w:rPr>
          <w:rFonts w:hint="eastAsia"/>
          <w:lang w:eastAsia="zh-TW"/>
        </w:rPr>
        <w:t>法緣而成其</w:t>
      </w:r>
      <w:r w:rsidRPr="00ED658D">
        <w:rPr>
          <w:rFonts w:hint="eastAsia"/>
          <w:color w:val="000000"/>
          <w:lang w:eastAsia="zh-TW"/>
        </w:rPr>
        <w:t>縛</w:t>
      </w:r>
      <w:r w:rsidRPr="00ED658D">
        <w:rPr>
          <w:rFonts w:hint="eastAsia"/>
          <w:lang w:eastAsia="zh-TW"/>
        </w:rPr>
        <w:t>。今斷彼</w:t>
      </w:r>
      <w:r w:rsidRPr="00ED658D">
        <w:rPr>
          <w:rFonts w:hint="eastAsia"/>
          <w:color w:val="000000"/>
          <w:lang w:eastAsia="zh-TW"/>
        </w:rPr>
        <w:t>縛，</w:t>
      </w:r>
      <w:r w:rsidRPr="00ED658D">
        <w:rPr>
          <w:rFonts w:hint="eastAsia"/>
          <w:lang w:eastAsia="zh-TW"/>
        </w:rPr>
        <w:t>更无（無）</w:t>
      </w:r>
      <w:r w:rsidRPr="00ED658D">
        <w:rPr>
          <w:rFonts w:hint="eastAsia"/>
          <w:color w:val="000000"/>
          <w:lang w:eastAsia="zh-TW"/>
        </w:rPr>
        <w:t>縛</w:t>
      </w:r>
      <w:r w:rsidRPr="00ED658D">
        <w:rPr>
          <w:rFonts w:hint="eastAsia"/>
          <w:lang w:eastAsia="zh-TW"/>
        </w:rPr>
        <w:t>緣而本體淨。</w:t>
      </w:r>
      <w:r w:rsidRPr="00ED658D">
        <w:rPr>
          <w:lang w:eastAsia="zh-TW"/>
        </w:rPr>
        <w:t>217</w:t>
      </w:r>
      <w:r w:rsidRPr="00ED658D">
        <w:rPr>
          <w:rFonts w:hint="eastAsia"/>
          <w:lang w:eastAsia="zh-TW"/>
        </w:rPr>
        <w:t>/名四大本淨，預流果人不得此淨。猶有妻故。</w:t>
      </w:r>
      <w:bookmarkStart w:id="18" w:name="0025a12"/>
      <w:r w:rsidRPr="00ED658D">
        <w:rPr>
          <w:rFonts w:hint="eastAsia"/>
          <w:lang w:eastAsia="zh-TW"/>
        </w:rPr>
        <w:t>未離</w:t>
      </w:r>
      <w:r w:rsidRPr="00ED658D">
        <w:rPr>
          <w:rFonts w:hint="eastAsia"/>
          <w:color w:val="000000"/>
          <w:lang w:eastAsia="zh-TW"/>
        </w:rPr>
        <w:t>縛</w:t>
      </w:r>
      <w:r w:rsidRPr="00ED658D">
        <w:rPr>
          <w:rFonts w:hint="eastAsia"/>
          <w:lang w:eastAsia="zh-TW"/>
        </w:rPr>
        <w:t>故</w:t>
      </w:r>
      <w:r w:rsidRPr="00ED658D">
        <w:rPr>
          <w:rFonts w:hint="eastAsia"/>
          <w:color w:val="000000"/>
          <w:lang w:eastAsia="zh-TW"/>
        </w:rPr>
        <w:t>。</w:t>
      </w:r>
      <w:r w:rsidRPr="00ED658D">
        <w:rPr>
          <w:rFonts w:hint="eastAsia"/>
          <w:lang w:eastAsia="zh-TW"/>
        </w:rPr>
        <w:t>唯後三果</w:t>
      </w:r>
      <w:r w:rsidRPr="00ED658D">
        <w:rPr>
          <w:lang w:eastAsia="zh-TW"/>
        </w:rPr>
        <w:t>218</w:t>
      </w:r>
      <w:r w:rsidRPr="00ED658D">
        <w:rPr>
          <w:rFonts w:hint="eastAsia"/>
          <w:lang w:eastAsia="zh-TW"/>
        </w:rPr>
        <w:t>/更非自餘。</w:t>
      </w:r>
      <w:bookmarkEnd w:id="18"/>
    </w:p>
    <w:p w14:paraId="6ECECA56" w14:textId="77777777" w:rsidR="00ED658D" w:rsidRPr="00ED658D" w:rsidRDefault="00ED658D" w:rsidP="000A4C2C">
      <w:pPr>
        <w:pStyle w:val="aa"/>
        <w:ind w:firstLine="560"/>
        <w:rPr>
          <w:lang w:eastAsia="zh-TW"/>
        </w:rPr>
      </w:pPr>
      <w:r w:rsidRPr="00ED658D">
        <w:rPr>
          <w:rFonts w:hint="eastAsia"/>
          <w:lang w:eastAsia="zh-TW"/>
        </w:rPr>
        <w:t>言“五蘊本淨”</w:t>
      </w:r>
      <w:r w:rsidRPr="00ED658D">
        <w:rPr>
          <w:vertAlign w:val="superscript"/>
        </w:rPr>
        <w:endnoteReference w:id="129"/>
      </w:r>
      <w:r w:rsidRPr="00ED658D">
        <w:rPr>
          <w:rFonts w:hint="eastAsia"/>
          <w:lang w:eastAsia="zh-TW"/>
        </w:rPr>
        <w:t>者，謂五蕰中其蘊內色、聲二種。大唯无（無）</w:t>
      </w:r>
      <w:r w:rsidRPr="00ED658D">
        <w:rPr>
          <w:lang w:eastAsia="zh-TW"/>
        </w:rPr>
        <w:t>219</w:t>
      </w:r>
      <w:r w:rsidRPr="00ED658D">
        <w:rPr>
          <w:rFonts w:hint="eastAsia"/>
          <w:lang w:eastAsia="zh-TW"/>
        </w:rPr>
        <w:t>/記，初表通善惡。若依小乘，體通三性。不初表說餘色，皆无（無）記大小</w:t>
      </w:r>
      <w:r w:rsidRPr="00ED658D">
        <w:rPr>
          <w:lang w:eastAsia="zh-TW"/>
        </w:rPr>
        <w:t>220</w:t>
      </w:r>
      <w:r w:rsidRPr="00ED658D">
        <w:rPr>
          <w:rFonts w:hint="eastAsia"/>
          <w:lang w:eastAsia="zh-TW"/>
        </w:rPr>
        <w:t>/共同。所餘四蘊大小共，餘通三性，如是五蕰。</w:t>
      </w:r>
      <w:r w:rsidRPr="00ED658D">
        <w:rPr>
          <w:vertAlign w:val="superscript"/>
          <w:lang w:eastAsia="zh-TW"/>
        </w:rPr>
        <w:endnoteReference w:id="130"/>
      </w:r>
    </w:p>
    <w:p w14:paraId="0E352C6C" w14:textId="77777777" w:rsidR="00ED658D" w:rsidRPr="00ED658D" w:rsidRDefault="00ED658D" w:rsidP="000A4C2C">
      <w:pPr>
        <w:pStyle w:val="aa"/>
        <w:ind w:firstLine="560"/>
        <w:rPr>
          <w:lang w:eastAsia="zh-TW"/>
        </w:rPr>
      </w:pPr>
      <w:r w:rsidRPr="00ED658D">
        <w:rPr>
          <w:lang w:eastAsia="zh-TW"/>
        </w:rPr>
        <w:t>221</w:t>
      </w:r>
      <w:r w:rsidRPr="00ED658D">
        <w:rPr>
          <w:rFonts w:hint="eastAsia"/>
          <w:lang w:eastAsia="zh-TW"/>
        </w:rPr>
        <w:t>/若无（無）記及善性者，離緣</w:t>
      </w:r>
      <w:r w:rsidRPr="00ED658D">
        <w:rPr>
          <w:rFonts w:hint="eastAsia"/>
          <w:color w:val="000000"/>
          <w:lang w:eastAsia="zh-TW"/>
        </w:rPr>
        <w:t>縛</w:t>
      </w:r>
      <w:r w:rsidRPr="00ED658D">
        <w:rPr>
          <w:rFonts w:hint="eastAsia"/>
          <w:lang w:eastAsia="zh-TW"/>
        </w:rPr>
        <w:t>。</w:t>
      </w:r>
      <w:bookmarkStart w:id="19" w:name="0025a19"/>
      <w:r w:rsidRPr="00ED658D">
        <w:rPr>
          <w:rFonts w:hint="eastAsia"/>
          <w:lang w:eastAsia="zh-TW"/>
        </w:rPr>
        <w:t>故名為本淨。</w:t>
      </w:r>
      <w:bookmarkEnd w:id="19"/>
      <w:r w:rsidRPr="00ED658D">
        <w:rPr>
          <w:rFonts w:hint="eastAsia"/>
          <w:lang w:eastAsia="zh-TW"/>
        </w:rPr>
        <w:t>若不善者，初自性斷，名為</w:t>
      </w:r>
      <w:r w:rsidRPr="00ED658D">
        <w:rPr>
          <w:lang w:eastAsia="zh-TW"/>
        </w:rPr>
        <w:t>222</w:t>
      </w:r>
      <w:r w:rsidRPr="00ED658D">
        <w:rPr>
          <w:rFonts w:hint="eastAsia"/>
          <w:lang w:eastAsia="zh-TW"/>
        </w:rPr>
        <w:t>/本淨。</w:t>
      </w:r>
      <w:r w:rsidRPr="00ED658D">
        <w:rPr>
          <w:vertAlign w:val="superscript"/>
          <w:lang w:eastAsia="zh-TW"/>
        </w:rPr>
        <w:endnoteReference w:id="131"/>
      </w:r>
    </w:p>
    <w:p w14:paraId="28F5E35B" w14:textId="77777777" w:rsidR="00ED658D" w:rsidRPr="00ED658D" w:rsidRDefault="00ED658D" w:rsidP="000A4C2C">
      <w:pPr>
        <w:pStyle w:val="aa"/>
        <w:ind w:firstLine="560"/>
        <w:rPr>
          <w:lang w:eastAsia="zh-TW"/>
        </w:rPr>
      </w:pPr>
      <w:r w:rsidRPr="00ED658D">
        <w:rPr>
          <w:rFonts w:hint="eastAsia"/>
          <w:lang w:eastAsia="zh-TW"/>
        </w:rPr>
        <w:t>言“六尘（塵）本淨”者，色聲二尘（塵），同於分別。小</w:t>
      </w:r>
      <w:r w:rsidRPr="00ED658D">
        <w:rPr>
          <w:rFonts w:hint="eastAsia"/>
          <w:vertAlign w:val="subscript"/>
          <w:lang w:eastAsia="zh-TW"/>
        </w:rPr>
        <w:t>[乙]</w:t>
      </w:r>
      <w:r w:rsidRPr="00ED658D">
        <w:rPr>
          <w:rFonts w:hint="eastAsia"/>
          <w:lang w:eastAsia="zh-TW"/>
        </w:rPr>
        <w:t>大（大小）乘釋其香觸</w:t>
      </w:r>
      <w:r w:rsidRPr="00ED658D">
        <w:rPr>
          <w:lang w:eastAsia="zh-TW"/>
        </w:rPr>
        <w:t>223</w:t>
      </w:r>
      <w:r w:rsidRPr="00ED658D">
        <w:rPr>
          <w:rFonts w:hint="eastAsia"/>
          <w:lang w:eastAsia="zh-TW"/>
        </w:rPr>
        <w:t>/三大小同无（無）記，其法尘（塵）中，大小餘通三性。於中若无（無）記及善性者，亦</w:t>
      </w:r>
      <w:r w:rsidRPr="00ED658D">
        <w:rPr>
          <w:lang w:eastAsia="zh-TW"/>
        </w:rPr>
        <w:t xml:space="preserve"> 224</w:t>
      </w:r>
      <w:r w:rsidRPr="00ED658D">
        <w:rPr>
          <w:rFonts w:hint="eastAsia"/>
          <w:lang w:eastAsia="zh-TW"/>
        </w:rPr>
        <w:t>/離</w:t>
      </w:r>
      <w:r w:rsidRPr="00ED658D">
        <w:rPr>
          <w:rFonts w:hint="eastAsia"/>
          <w:color w:val="000000"/>
          <w:lang w:eastAsia="zh-TW"/>
        </w:rPr>
        <w:t>縛斷。</w:t>
      </w:r>
      <w:r w:rsidRPr="00ED658D">
        <w:rPr>
          <w:rFonts w:hint="eastAsia"/>
          <w:lang w:eastAsia="zh-TW"/>
        </w:rPr>
        <w:t>若不善</w:t>
      </w:r>
      <w:r w:rsidRPr="00ED658D">
        <w:rPr>
          <w:rFonts w:hint="eastAsia"/>
          <w:lang w:eastAsia="zh-TW"/>
        </w:rPr>
        <w:lastRenderedPageBreak/>
        <w:t>者亦自性斷，名為本淨。</w:t>
      </w:r>
    </w:p>
    <w:p w14:paraId="7C1FF5C4" w14:textId="77777777" w:rsidR="00ED658D" w:rsidRPr="00ED658D" w:rsidRDefault="00ED658D" w:rsidP="000A4C2C">
      <w:pPr>
        <w:pStyle w:val="aa"/>
        <w:ind w:firstLine="560"/>
        <w:rPr>
          <w:lang w:eastAsia="zh-TW"/>
        </w:rPr>
      </w:pPr>
      <w:r w:rsidRPr="00ED658D">
        <w:rPr>
          <w:rFonts w:hint="eastAsia"/>
          <w:lang w:eastAsia="zh-TW"/>
        </w:rPr>
        <w:t>言“五我本淨”</w:t>
      </w:r>
      <w:r w:rsidRPr="00ED658D">
        <w:rPr>
          <w:vertAlign w:val="superscript"/>
        </w:rPr>
        <w:endnoteReference w:id="132"/>
      </w:r>
      <w:r w:rsidRPr="00ED658D">
        <w:rPr>
          <w:rFonts w:hint="eastAsia"/>
          <w:lang w:eastAsia="zh-TW"/>
        </w:rPr>
        <w:t>者，我</w:t>
      </w:r>
      <w:r w:rsidRPr="00ED658D">
        <w:rPr>
          <w:lang w:eastAsia="zh-TW"/>
        </w:rPr>
        <w:t>225</w:t>
      </w:r>
      <w:r w:rsidRPr="00ED658D">
        <w:rPr>
          <w:rFonts w:hint="eastAsia"/>
          <w:lang w:eastAsia="zh-TW"/>
        </w:rPr>
        <w:t>/者煩く（惱）之根本，由此我故煩く（惱）淨生，斷此根本煩く（惱）</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,即)</w:instrText>
      </w:r>
      <w:r w:rsidRPr="00ED658D">
        <w:fldChar w:fldCharType="end"/>
      </w:r>
      <w:r w:rsidRPr="00ED658D">
        <w:rPr>
          <w:rFonts w:hint="eastAsia"/>
          <w:lang w:eastAsia="zh-TW"/>
        </w:rPr>
        <w:t>无（無）名為本淨，唯</w:t>
      </w:r>
      <w:r w:rsidRPr="00ED658D">
        <w:rPr>
          <w:lang w:eastAsia="zh-TW"/>
        </w:rPr>
        <w:t>226</w:t>
      </w:r>
      <w:r w:rsidRPr="00ED658D">
        <w:rPr>
          <w:rFonts w:hint="eastAsia"/>
          <w:lang w:eastAsia="zh-TW"/>
        </w:rPr>
        <w:t>/是自性斷云何名五？一者，我所依，謂色蘊是我之所依作具故。二受</w:t>
      </w:r>
      <w:r w:rsidRPr="00ED658D">
        <w:rPr>
          <w:lang w:eastAsia="zh-TW"/>
        </w:rPr>
        <w:t>227</w:t>
      </w:r>
      <w:r w:rsidRPr="00ED658D">
        <w:rPr>
          <w:rFonts w:hint="eastAsia"/>
          <w:lang w:eastAsia="zh-TW"/>
        </w:rPr>
        <w:t>/用我事，謂受蘊能受用法故。三者，言說我事，謂想蘊由想能起</w:t>
      </w:r>
      <w:r w:rsidRPr="00ED658D">
        <w:rPr>
          <w:lang w:eastAsia="zh-TW"/>
        </w:rPr>
        <w:t>228</w:t>
      </w:r>
      <w:r w:rsidRPr="00ED658D">
        <w:rPr>
          <w:rFonts w:hint="eastAsia"/>
          <w:lang w:eastAsia="zh-TW"/>
        </w:rPr>
        <w:t>/言說故。四法非法我事，謂行蘊由通善故名法，由通不善，名為非法。五</w:t>
      </w:r>
      <w:r w:rsidRPr="00ED658D">
        <w:rPr>
          <w:lang w:eastAsia="zh-TW"/>
        </w:rPr>
        <w:t>229</w:t>
      </w:r>
      <w:r w:rsidRPr="00ED658D">
        <w:rPr>
          <w:rFonts w:hint="eastAsia"/>
          <w:lang w:eastAsia="zh-TW"/>
        </w:rPr>
        <w:t>/我自體事，謂識蘊，謂能執我之自體故。若分別行緣蘊，不分別所起</w:t>
      </w:r>
      <w:r w:rsidRPr="00ED658D">
        <w:rPr>
          <w:vertAlign w:val="superscript"/>
          <w:lang w:eastAsia="zh-TW"/>
        </w:rPr>
        <w:endnoteReference w:id="133"/>
      </w:r>
      <w:r w:rsidRPr="00ED658D">
        <w:rPr>
          <w:lang w:eastAsia="zh-TW"/>
        </w:rPr>
        <w:t>230</w:t>
      </w:r>
      <w:r w:rsidRPr="00ED658D">
        <w:rPr>
          <w:rFonts w:hint="eastAsia"/>
          <w:lang w:eastAsia="zh-TW"/>
        </w:rPr>
        <w:t>/處有廿句。若分別行緣蘊，亦分別所起處有六十五句。言“若分別行緣</w:t>
      </w:r>
      <w:r w:rsidRPr="00ED658D">
        <w:rPr>
          <w:lang w:eastAsia="zh-TW"/>
        </w:rPr>
        <w:t>231</w:t>
      </w:r>
      <w:r w:rsidRPr="00ED658D">
        <w:rPr>
          <w:rFonts w:hint="eastAsia"/>
          <w:lang w:eastAsia="zh-TW"/>
        </w:rPr>
        <w:t>/蘊”者，行蘊</w:t>
      </w:r>
      <w:r w:rsidRPr="00ED658D">
        <w:rPr>
          <w:rFonts w:hint="eastAsia"/>
          <w:vertAlign w:val="subscript"/>
          <w:lang w:eastAsia="zh-TW"/>
        </w:rPr>
        <w:t>[卜]</w:t>
      </w:r>
      <w:r w:rsidRPr="00ED658D">
        <w:rPr>
          <w:rFonts w:hint="eastAsia"/>
          <w:lang w:eastAsia="zh-TW"/>
        </w:rPr>
        <w:t>謂行解，即解</w:t>
      </w:r>
      <w:r w:rsidRPr="00ED658D">
        <w:rPr>
          <w:lang w:eastAsia="zh-TW"/>
        </w:rPr>
        <w:fldChar w:fldCharType="begin"/>
      </w:r>
      <w:r w:rsidRPr="00ED658D">
        <w:rPr>
          <w:rFonts w:eastAsia="PMingLiU" w:hint="eastAsia"/>
          <w:lang w:eastAsia="zh-TW"/>
        </w:rPr>
        <w:instrText>eq \o\ac(</w:instrText>
      </w:r>
      <w:r w:rsidRPr="00ED658D">
        <w:rPr>
          <w:rFonts w:eastAsia="PMingLiU" w:hint="eastAsia"/>
          <w:sz w:val="36"/>
          <w:lang w:eastAsia="zh-TW"/>
        </w:rPr>
        <w:instrText>○</w:instrText>
      </w:r>
      <w:r w:rsidRPr="00ED658D">
        <w:rPr>
          <w:rFonts w:eastAsia="PMingLiU" w:hint="eastAsia"/>
          <w:lang w:eastAsia="zh-TW"/>
        </w:rPr>
        <w:instrText>,</w:instrText>
      </w:r>
      <w:r w:rsidRPr="00ED658D">
        <w:rPr>
          <w:rFonts w:eastAsia="PMingLiU" w:hint="eastAsia"/>
          <w:lang w:eastAsia="zh-TW"/>
        </w:rPr>
        <w:instrText>釋</w:instrText>
      </w:r>
      <w:r w:rsidRPr="00ED658D">
        <w:rPr>
          <w:rFonts w:eastAsia="PMingLiU" w:hint="eastAsia"/>
          <w:lang w:eastAsia="zh-TW"/>
        </w:rPr>
        <w:instrText>)</w:instrText>
      </w:r>
      <w:r w:rsidRPr="00ED658D">
        <w:rPr>
          <w:lang w:eastAsia="zh-TW"/>
        </w:rPr>
        <w:fldChar w:fldCharType="end"/>
      </w:r>
      <w:r w:rsidRPr="00ED658D">
        <w:rPr>
          <w:rFonts w:hint="eastAsia"/>
          <w:lang w:eastAsia="zh-TW"/>
        </w:rPr>
        <w:t>我之行解也。不分別所起處者，謂不分別</w:t>
      </w:r>
      <w:r w:rsidRPr="00ED658D">
        <w:rPr>
          <w:lang w:eastAsia="zh-TW"/>
        </w:rPr>
        <w:t>232</w:t>
      </w:r>
      <w:r w:rsidRPr="00ED658D">
        <w:rPr>
          <w:rFonts w:hint="eastAsia"/>
          <w:lang w:eastAsia="zh-TW"/>
        </w:rPr>
        <w:t>/乘之所起之處也。如執色為我、執受相等、為</w:t>
      </w:r>
      <w:r w:rsidRPr="00ED658D">
        <w:rPr>
          <w:rFonts w:hint="eastAsia"/>
          <w:color w:val="000000"/>
          <w:lang w:eastAsia="zh-TW"/>
        </w:rPr>
        <w:t>瓔</w:t>
      </w:r>
      <w:r w:rsidRPr="00ED658D">
        <w:rPr>
          <w:rFonts w:hint="eastAsia"/>
          <w:lang w:eastAsia="zh-TW"/>
        </w:rPr>
        <w:t>珞等、其處想等，是</w:t>
      </w:r>
      <w:r w:rsidRPr="00ED658D">
        <w:rPr>
          <w:lang w:eastAsia="zh-TW"/>
        </w:rPr>
        <w:t>233</w:t>
      </w:r>
      <w:r w:rsidRPr="00ED658D">
        <w:rPr>
          <w:rFonts w:hint="eastAsia"/>
          <w:lang w:eastAsia="zh-TW"/>
        </w:rPr>
        <w:t>/我之所起</w:t>
      </w:r>
      <w:r w:rsidRPr="00ED658D">
        <w:rPr>
          <w:vertAlign w:val="superscript"/>
          <w:lang w:eastAsia="zh-TW"/>
        </w:rPr>
        <w:endnoteReference w:id="134"/>
      </w:r>
      <w:r w:rsidRPr="00ED658D">
        <w:rPr>
          <w:rFonts w:hint="eastAsia"/>
          <w:lang w:eastAsia="zh-TW"/>
        </w:rPr>
        <w:t>處。今但解色是我，乃至是我得窟宅等，我之行解故。言</w:t>
      </w:r>
      <w:r w:rsidRPr="00ED658D">
        <w:rPr>
          <w:lang w:eastAsia="zh-TW"/>
        </w:rPr>
        <w:t>234</w:t>
      </w:r>
      <w:r w:rsidRPr="00ED658D">
        <w:rPr>
          <w:rFonts w:hint="eastAsia"/>
          <w:lang w:eastAsia="zh-TW"/>
        </w:rPr>
        <w:t>/不分別所起處也。</w:t>
      </w:r>
    </w:p>
    <w:p w14:paraId="71246CFE" w14:textId="77777777" w:rsidR="00ED658D" w:rsidRPr="00ED658D" w:rsidRDefault="00ED658D" w:rsidP="000A4C2C">
      <w:pPr>
        <w:pStyle w:val="aa"/>
        <w:ind w:firstLine="560"/>
        <w:rPr>
          <w:lang w:eastAsia="zh-TW"/>
        </w:rPr>
      </w:pPr>
      <w:r w:rsidRPr="00ED658D">
        <w:rPr>
          <w:rFonts w:hint="eastAsia"/>
          <w:lang w:eastAsia="zh-TW"/>
        </w:rPr>
        <w:t>言“廿句”者。謂色是我為一，色是我、</w:t>
      </w:r>
      <w:r w:rsidRPr="00ED658D">
        <w:rPr>
          <w:rFonts w:hint="eastAsia"/>
          <w:color w:val="000000"/>
          <w:lang w:eastAsia="zh-TW"/>
        </w:rPr>
        <w:t>瓔</w:t>
      </w:r>
      <w:r w:rsidRPr="00ED658D">
        <w:rPr>
          <w:rFonts w:hint="eastAsia"/>
          <w:lang w:eastAsia="zh-TW"/>
        </w:rPr>
        <w:t>珞等【為】二，色</w:t>
      </w:r>
      <w:r w:rsidRPr="00ED658D">
        <w:rPr>
          <w:lang w:eastAsia="zh-TW"/>
        </w:rPr>
        <w:t>235</w:t>
      </w:r>
      <w:r w:rsidRPr="00ED658D">
        <w:rPr>
          <w:rFonts w:hint="eastAsia"/>
          <w:lang w:eastAsia="zh-TW"/>
        </w:rPr>
        <w:t>/是</w:t>
      </w:r>
      <w:r w:rsidRPr="00ED658D">
        <w:fldChar w:fldCharType="begin"/>
      </w:r>
      <w:r w:rsidRPr="00ED658D">
        <w:rPr>
          <w:rFonts w:hint="eastAsia"/>
          <w:lang w:eastAsia="zh-TW"/>
        </w:rPr>
        <w:instrText>eq \o\ac(</w:instrText>
      </w:r>
      <w:r w:rsidRPr="00ED658D">
        <w:rPr>
          <w:rFonts w:hint="eastAsia"/>
          <w:position w:val="-4"/>
          <w:sz w:val="36"/>
          <w:lang w:eastAsia="zh-TW"/>
        </w:rPr>
        <w:instrText>○</w:instrText>
      </w:r>
      <w:r w:rsidRPr="00ED658D">
        <w:rPr>
          <w:rFonts w:hint="eastAsia"/>
          <w:lang w:eastAsia="zh-TW"/>
        </w:rPr>
        <w:instrText>,我)</w:instrText>
      </w:r>
      <w:r w:rsidRPr="00ED658D">
        <w:fldChar w:fldCharType="end"/>
      </w:r>
      <w:r w:rsidRPr="00ED658D">
        <w:rPr>
          <w:rFonts w:hint="eastAsia"/>
          <w:lang w:eastAsia="zh-TW"/>
        </w:rPr>
        <w:t>、</w:t>
      </w:r>
      <w:r w:rsidRPr="00ED658D">
        <w:rPr>
          <w:rFonts w:hint="eastAsia"/>
          <w:color w:val="000000"/>
          <w:lang w:eastAsia="zh-TW"/>
        </w:rPr>
        <w:t>僮</w:t>
      </w:r>
      <w:r w:rsidRPr="00ED658D">
        <w:rPr>
          <w:rFonts w:hint="eastAsia"/>
          <w:lang w:eastAsia="zh-TW"/>
        </w:rPr>
        <w:t>僕為三，色是</w:t>
      </w:r>
      <w:r w:rsidRPr="00ED658D">
        <w:rPr>
          <w:lang w:eastAsia="zh-TW"/>
        </w:rPr>
        <w:fldChar w:fldCharType="begin"/>
      </w:r>
      <w:r w:rsidRPr="00ED658D">
        <w:rPr>
          <w:rFonts w:eastAsia="PMingLiU" w:hint="eastAsia"/>
          <w:lang w:eastAsia="zh-TW"/>
        </w:rPr>
        <w:instrText>eq \o\ac(</w:instrText>
      </w:r>
      <w:r w:rsidRPr="00ED658D">
        <w:rPr>
          <w:rFonts w:eastAsia="PMingLiU" w:hint="eastAsia"/>
          <w:sz w:val="36"/>
          <w:lang w:eastAsia="zh-TW"/>
        </w:rPr>
        <w:instrText>○</w:instrText>
      </w:r>
      <w:r w:rsidRPr="00ED658D">
        <w:rPr>
          <w:rFonts w:eastAsia="PMingLiU" w:hint="eastAsia"/>
          <w:lang w:eastAsia="zh-TW"/>
        </w:rPr>
        <w:instrText>,</w:instrText>
      </w:r>
      <w:r w:rsidRPr="00ED658D">
        <w:rPr>
          <w:rFonts w:eastAsia="PMingLiU" w:hint="eastAsia"/>
          <w:lang w:eastAsia="zh-TW"/>
        </w:rPr>
        <w:instrText>我</w:instrText>
      </w:r>
      <w:r w:rsidRPr="00ED658D">
        <w:rPr>
          <w:rFonts w:eastAsia="PMingLiU" w:hint="eastAsia"/>
          <w:lang w:eastAsia="zh-TW"/>
        </w:rPr>
        <w:instrText>)</w:instrText>
      </w:r>
      <w:r w:rsidRPr="00ED658D">
        <w:rPr>
          <w:lang w:eastAsia="zh-TW"/>
        </w:rPr>
        <w:fldChar w:fldCharType="end"/>
      </w:r>
      <w:r w:rsidRPr="00ED658D">
        <w:rPr>
          <w:rFonts w:hint="eastAsia"/>
          <w:lang w:eastAsia="zh-TW"/>
        </w:rPr>
        <w:t>、</w:t>
      </w:r>
      <w:r w:rsidRPr="00ED658D">
        <w:rPr>
          <w:rFonts w:hint="eastAsia"/>
          <w:color w:val="000000"/>
          <w:lang w:eastAsia="zh-TW"/>
        </w:rPr>
        <w:t>窟宅</w:t>
      </w:r>
      <w:r w:rsidRPr="00ED658D">
        <w:rPr>
          <w:rFonts w:hint="eastAsia"/>
          <w:lang w:eastAsia="zh-TW"/>
        </w:rPr>
        <w:t>為四。其四句中，初是我見，後三我所見，</w:t>
      </w:r>
      <w:r w:rsidRPr="00ED658D">
        <w:rPr>
          <w:lang w:eastAsia="zh-TW"/>
        </w:rPr>
        <w:t>236</w:t>
      </w:r>
      <w:r w:rsidRPr="00ED658D">
        <w:rPr>
          <w:rFonts w:hint="eastAsia"/>
          <w:lang w:eastAsia="zh-TW"/>
        </w:rPr>
        <w:t>/如色蘊。如是，餘受、想、行、識四亦就</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,然)</w:instrText>
      </w:r>
      <w:r w:rsidRPr="00ED658D">
        <w:fldChar w:fldCharType="end"/>
      </w:r>
      <w:r w:rsidRPr="00ED658D">
        <w:rPr>
          <w:rFonts w:hint="eastAsia"/>
          <w:lang w:eastAsia="zh-TW"/>
        </w:rPr>
        <w:t>，四五故成廿也。</w:t>
      </w:r>
      <w:bookmarkStart w:id="20" w:name="0357c17"/>
      <w:bookmarkStart w:id="21" w:name="0389b20"/>
    </w:p>
    <w:p w14:paraId="1D7631CE" w14:textId="77777777" w:rsidR="00ED658D" w:rsidRPr="00ED658D" w:rsidRDefault="00ED658D" w:rsidP="000A4C2C">
      <w:pPr>
        <w:pStyle w:val="aa"/>
        <w:ind w:firstLine="560"/>
        <w:rPr>
          <w:lang w:eastAsia="zh-TW"/>
        </w:rPr>
      </w:pPr>
      <w:r w:rsidRPr="00ED658D">
        <w:rPr>
          <w:rFonts w:hint="eastAsia"/>
          <w:lang w:eastAsia="zh-TW"/>
        </w:rPr>
        <w:t>言“六十五句”【者】，謂</w:t>
      </w:r>
      <w:r w:rsidRPr="00ED658D">
        <w:rPr>
          <w:lang w:eastAsia="zh-TW"/>
        </w:rPr>
        <w:t xml:space="preserve">237 </w:t>
      </w:r>
      <w:r w:rsidRPr="00ED658D">
        <w:rPr>
          <w:rFonts w:hint="eastAsia"/>
          <w:lang w:eastAsia="zh-TW"/>
        </w:rPr>
        <w:t>/色是受、是我、</w:t>
      </w:r>
      <w:r w:rsidRPr="00ED658D">
        <w:rPr>
          <w:rFonts w:hint="eastAsia"/>
          <w:color w:val="000000"/>
          <w:lang w:eastAsia="zh-TW"/>
        </w:rPr>
        <w:t>瓔</w:t>
      </w:r>
      <w:r w:rsidRPr="00ED658D">
        <w:rPr>
          <w:rFonts w:hint="eastAsia"/>
          <w:lang w:eastAsia="zh-TW"/>
        </w:rPr>
        <w:t>珞、</w:t>
      </w:r>
      <w:r w:rsidRPr="00ED658D">
        <w:rPr>
          <w:rFonts w:hint="eastAsia"/>
          <w:color w:val="000000"/>
          <w:lang w:eastAsia="zh-TW"/>
        </w:rPr>
        <w:t>僮</w:t>
      </w:r>
      <w:r w:rsidRPr="00ED658D">
        <w:rPr>
          <w:rFonts w:hint="eastAsia"/>
          <w:lang w:eastAsia="zh-TW"/>
        </w:rPr>
        <w:t>僕、</w:t>
      </w:r>
      <w:r w:rsidRPr="00ED658D">
        <w:rPr>
          <w:rFonts w:hint="eastAsia"/>
          <w:color w:val="000000"/>
          <w:lang w:eastAsia="zh-TW"/>
        </w:rPr>
        <w:t>窟宅。</w:t>
      </w:r>
      <w:r w:rsidRPr="00ED658D">
        <w:rPr>
          <w:rFonts w:hint="eastAsia"/>
          <w:lang w:eastAsia="zh-TW"/>
        </w:rPr>
        <w:t>初一我見，後三我所見。舉此色</w:t>
      </w:r>
      <w:r w:rsidRPr="00ED658D">
        <w:rPr>
          <w:lang w:eastAsia="zh-TW"/>
        </w:rPr>
        <w:t>238</w:t>
      </w:r>
      <w:r w:rsidRPr="00ED658D">
        <w:rPr>
          <w:rFonts w:hint="eastAsia"/>
          <w:lang w:eastAsia="zh-TW"/>
        </w:rPr>
        <w:t>/為初歷，餘四蘊各言</w:t>
      </w:r>
      <w:r w:rsidRPr="00ED658D">
        <w:rPr>
          <w:rFonts w:hint="eastAsia"/>
          <w:color w:val="000000"/>
          <w:lang w:eastAsia="zh-TW"/>
        </w:rPr>
        <w:t>瓔</w:t>
      </w:r>
      <w:r w:rsidRPr="00ED658D">
        <w:rPr>
          <w:rFonts w:hint="eastAsia"/>
          <w:lang w:eastAsia="zh-TW"/>
        </w:rPr>
        <w:t>珞等</w:t>
      </w:r>
      <w:r w:rsidRPr="00ED658D">
        <w:rPr>
          <w:rFonts w:hint="eastAsia"/>
          <w:lang w:eastAsia="zh-TW"/>
        </w:rPr>
        <w:lastRenderedPageBreak/>
        <w:t>有三句，三四十二。開色是我一句，合成</w:t>
      </w:r>
      <w:r w:rsidRPr="00ED658D">
        <w:rPr>
          <w:lang w:eastAsia="zh-TW"/>
        </w:rPr>
        <w:t>239</w:t>
      </w:r>
      <w:r w:rsidRPr="00ED658D">
        <w:rPr>
          <w:rFonts w:hint="eastAsia"/>
          <w:lang w:eastAsia="zh-TW"/>
        </w:rPr>
        <w:t>/十三。</w:t>
      </w:r>
      <w:bookmarkEnd w:id="20"/>
      <w:bookmarkEnd w:id="21"/>
      <w:r w:rsidRPr="00ED658D">
        <w:rPr>
          <w:rFonts w:hint="eastAsia"/>
          <w:lang w:eastAsia="zh-TW"/>
        </w:rPr>
        <w:t>餘四蘊各為頭，亦十三，故成六十五句也。</w:t>
      </w:r>
      <w:r w:rsidRPr="00ED658D">
        <w:rPr>
          <w:vertAlign w:val="superscript"/>
          <w:lang w:eastAsia="zh-TW"/>
        </w:rPr>
        <w:endnoteReference w:id="135"/>
      </w:r>
    </w:p>
    <w:p w14:paraId="5A61641B" w14:textId="77777777" w:rsidR="00ED658D" w:rsidRPr="00ED658D" w:rsidRDefault="00ED658D" w:rsidP="000A4C2C">
      <w:pPr>
        <w:pStyle w:val="aa"/>
        <w:ind w:firstLine="560"/>
        <w:rPr>
          <w:lang w:eastAsia="zh-TW"/>
        </w:rPr>
      </w:pPr>
      <w:r w:rsidRPr="00ED658D">
        <w:rPr>
          <w:rFonts w:hint="eastAsia"/>
          <w:lang w:eastAsia="zh-TW"/>
        </w:rPr>
        <w:t>又解四大淨者，由真</w:t>
      </w:r>
      <w:r w:rsidRPr="00ED658D">
        <w:rPr>
          <w:lang w:eastAsia="zh-TW"/>
        </w:rPr>
        <w:t>240</w:t>
      </w:r>
      <w:r w:rsidRPr="00ED658D">
        <w:rPr>
          <w:rFonts w:hint="eastAsia"/>
          <w:lang w:eastAsia="zh-TW"/>
        </w:rPr>
        <w:t>/如理，是一切法之根本。由迷故滯生死。由悟故得賢。提謂既懺五逆</w:t>
      </w:r>
      <w:r w:rsidRPr="00ED658D">
        <w:rPr>
          <w:lang w:eastAsia="zh-TW"/>
        </w:rPr>
        <w:t>241</w:t>
      </w:r>
      <w:r w:rsidRPr="00ED658D">
        <w:rPr>
          <w:rFonts w:hint="eastAsia"/>
          <w:lang w:eastAsia="zh-TW"/>
        </w:rPr>
        <w:t>/十惡</w:t>
      </w:r>
      <w:r w:rsidRPr="00ED658D">
        <w:rPr>
          <w:vertAlign w:val="superscript"/>
          <w:lang w:eastAsia="zh-TW"/>
        </w:rPr>
        <w:endnoteReference w:id="136"/>
      </w:r>
      <w:r w:rsidRPr="00ED658D">
        <w:rPr>
          <w:rFonts w:hint="eastAsia"/>
          <w:lang w:eastAsia="zh-TW"/>
        </w:rPr>
        <w:t>等，煩惱漸除，遂得四大本</w:t>
      </w:r>
      <w:r w:rsidRPr="00ED658D">
        <w:rPr>
          <w:rFonts w:hint="eastAsia"/>
          <w:vertAlign w:val="subscript"/>
          <w:lang w:eastAsia="zh-TW"/>
        </w:rPr>
        <w:t>[乙]</w:t>
      </w:r>
      <w:r w:rsidRPr="00ED658D">
        <w:rPr>
          <w:rFonts w:hint="eastAsia"/>
          <w:lang w:eastAsia="zh-TW"/>
        </w:rPr>
        <w:t>之（之本）真理，故言四大本淨也。餘之三淨</w:t>
      </w:r>
      <w:r w:rsidRPr="00ED658D">
        <w:rPr>
          <w:lang w:eastAsia="zh-TW"/>
        </w:rPr>
        <w:t>242</w:t>
      </w:r>
      <w:r w:rsidRPr="00ED658D">
        <w:rPr>
          <w:rFonts w:hint="eastAsia"/>
          <w:lang w:eastAsia="zh-TW"/>
        </w:rPr>
        <w:t>/亦准此釋。</w:t>
      </w:r>
    </w:p>
    <w:p w14:paraId="654A4975" w14:textId="77777777" w:rsidR="00ED658D" w:rsidRPr="000A4C2C" w:rsidRDefault="00ED658D" w:rsidP="000A4C2C">
      <w:pPr>
        <w:pStyle w:val="aa"/>
        <w:ind w:firstLine="560"/>
        <w:rPr>
          <w:lang w:eastAsia="zh-TW"/>
        </w:rPr>
      </w:pPr>
      <w:r w:rsidRPr="000A4C2C">
        <w:rPr>
          <w:rFonts w:hint="eastAsia"/>
          <w:lang w:eastAsia="zh-TW"/>
        </w:rPr>
        <w:t>言“提謂長&lt;等&gt;者得不起法忍”</w:t>
      </w:r>
      <w:r w:rsidRPr="000A4C2C">
        <w:endnoteReference w:id="137"/>
      </w:r>
      <w:r w:rsidRPr="000A4C2C">
        <w:rPr>
          <w:rFonts w:hint="eastAsia"/>
          <w:lang w:eastAsia="zh-TW"/>
        </w:rPr>
        <w:t>者。不者无（無）也。起者，生也。即</w:t>
      </w:r>
      <w:r w:rsidRPr="000A4C2C">
        <w:rPr>
          <w:lang w:eastAsia="zh-TW"/>
        </w:rPr>
        <w:t>243</w:t>
      </w:r>
      <w:r w:rsidRPr="000A4C2C">
        <w:rPr>
          <w:rFonts w:hint="eastAsia"/>
          <w:lang w:eastAsia="zh-TW"/>
        </w:rPr>
        <w:t>/是无（無）生法忍之異名也。就</w:t>
      </w:r>
      <w:r w:rsidRPr="000A4C2C">
        <w:fldChar w:fldCharType="begin"/>
      </w:r>
      <w:r w:rsidRPr="000A4C2C">
        <w:rPr>
          <w:rFonts w:hint="eastAsia"/>
          <w:lang w:eastAsia="zh-TW"/>
        </w:rPr>
        <w:instrText>eq \o\ac(○,然)</w:instrText>
      </w:r>
      <w:r w:rsidRPr="000A4C2C">
        <w:fldChar w:fldCharType="end"/>
      </w:r>
      <w:r w:rsidRPr="000A4C2C">
        <w:rPr>
          <w:rFonts w:hint="eastAsia"/>
          <w:lang w:eastAsia="zh-TW"/>
        </w:rPr>
        <w:t>无（無）生忍有五種</w:t>
      </w:r>
      <w:r w:rsidRPr="000A4C2C">
        <w:endnoteReference w:id="138"/>
      </w:r>
      <w:r w:rsidRPr="000A4C2C">
        <w:rPr>
          <w:rFonts w:hint="eastAsia"/>
          <w:lang w:eastAsia="zh-TW"/>
        </w:rPr>
        <w:t>：一伏忍，在加行位，折伏</w:t>
      </w:r>
      <w:r w:rsidRPr="000A4C2C">
        <w:rPr>
          <w:lang w:eastAsia="zh-TW"/>
        </w:rPr>
        <w:t>244</w:t>
      </w:r>
      <w:r w:rsidRPr="000A4C2C">
        <w:rPr>
          <w:rFonts w:hint="eastAsia"/>
          <w:lang w:eastAsia="zh-TW"/>
        </w:rPr>
        <w:t>/煩</w:t>
      </w:r>
      <w:r w:rsidRPr="000A4C2C">
        <w:rPr>
          <w:rFonts w:hint="eastAsia"/>
        </w:rPr>
        <w:t>く</w:t>
      </w:r>
      <w:r w:rsidRPr="000A4C2C">
        <w:rPr>
          <w:rFonts w:hint="eastAsia"/>
          <w:lang w:eastAsia="zh-TW"/>
        </w:rPr>
        <w:t>（惱）故；二信忍，在初地，得四不壞信故；三順忍，在二三地行施戒，脩順世</w:t>
      </w:r>
      <w:r w:rsidRPr="000A4C2C">
        <w:rPr>
          <w:lang w:eastAsia="zh-TW"/>
        </w:rPr>
        <w:t>245</w:t>
      </w:r>
      <w:r w:rsidRPr="000A4C2C">
        <w:rPr>
          <w:rFonts w:hint="eastAsia"/>
          <w:lang w:eastAsia="zh-TW"/>
        </w:rPr>
        <w:t>/間觀，四五六地順二乘觀，其弟（第）七地，順卄卄（菩薩）觀；四不起法忍，在弟（第）八地；</w:t>
      </w:r>
      <w:r w:rsidRPr="000A4C2C">
        <w:rPr>
          <w:lang w:eastAsia="zh-TW"/>
        </w:rPr>
        <w:t>246</w:t>
      </w:r>
      <w:r w:rsidRPr="000A4C2C">
        <w:rPr>
          <w:rFonts w:hint="eastAsia"/>
          <w:lang w:eastAsia="zh-TW"/>
        </w:rPr>
        <w:t>/五寂烕（滅）忍，在弟（第）十地或在不生。故今提謂所得无（無）生，但在初地。何</w:t>
      </w:r>
      <w:r w:rsidRPr="000A4C2C">
        <w:rPr>
          <w:lang w:eastAsia="zh-TW"/>
        </w:rPr>
        <w:t>247</w:t>
      </w:r>
      <w:r w:rsidRPr="000A4C2C">
        <w:rPr>
          <w:rFonts w:hint="eastAsia"/>
          <w:lang w:eastAsia="zh-TW"/>
        </w:rPr>
        <w:t>/以得知？汎（泛）言不起，有其三種：一證不起，即是初地；二相續不起即在</w:t>
      </w:r>
      <w:r w:rsidRPr="000A4C2C">
        <w:rPr>
          <w:lang w:eastAsia="zh-TW"/>
        </w:rPr>
        <w:t>248</w:t>
      </w:r>
      <w:r w:rsidRPr="000A4C2C">
        <w:rPr>
          <w:rFonts w:hint="eastAsia"/>
          <w:lang w:eastAsia="zh-TW"/>
        </w:rPr>
        <w:t>/初地二相續不起，即在八地；三員滿不起，即在仏（佛）地</w:t>
      </w:r>
      <w:r w:rsidRPr="000A4C2C">
        <w:endnoteReference w:id="139"/>
      </w:r>
      <w:r w:rsidRPr="000A4C2C">
        <w:rPr>
          <w:rFonts w:hint="eastAsia"/>
          <w:lang w:eastAsia="zh-TW"/>
        </w:rPr>
        <w:t>。提謂逢仏（佛），初得</w:t>
      </w:r>
      <w:r w:rsidRPr="000A4C2C">
        <w:rPr>
          <w:lang w:eastAsia="zh-TW"/>
        </w:rPr>
        <w:t>249</w:t>
      </w:r>
      <w:r w:rsidRPr="000A4C2C">
        <w:rPr>
          <w:rFonts w:hint="eastAsia"/>
          <w:lang w:eastAsia="zh-TW"/>
        </w:rPr>
        <w:t>/无（無）生，故是初也。</w:t>
      </w:r>
      <w:r w:rsidRPr="000A4C2C">
        <w:endnoteReference w:id="140"/>
      </w:r>
      <w:r w:rsidRPr="000A4C2C">
        <w:rPr>
          <w:rFonts w:hint="eastAsia"/>
          <w:lang w:eastAsia="zh-TW"/>
        </w:rPr>
        <w:t>其三百價</w:t>
      </w:r>
      <w:r w:rsidRPr="000A4C2C">
        <w:endnoteReference w:id="141"/>
      </w:r>
      <w:r w:rsidRPr="000A4C2C">
        <w:rPr>
          <w:rFonts w:hint="eastAsia"/>
          <w:lang w:eastAsia="zh-TW"/>
        </w:rPr>
        <w:t>人及四天王，得柔順忍者，並是地前，即</w:t>
      </w:r>
      <w:r w:rsidRPr="000A4C2C">
        <w:rPr>
          <w:lang w:eastAsia="zh-TW"/>
        </w:rPr>
        <w:t>250</w:t>
      </w:r>
      <w:r w:rsidRPr="000A4C2C">
        <w:rPr>
          <w:rFonts w:hint="eastAsia"/>
          <w:lang w:eastAsia="zh-TW"/>
        </w:rPr>
        <w:t>/准此。其三百龍王所得信忍，亦在初地。信不退位，又依大教，信忍在</w:t>
      </w:r>
      <w:r w:rsidRPr="000A4C2C">
        <w:rPr>
          <w:lang w:eastAsia="zh-TW"/>
        </w:rPr>
        <w:t>251</w:t>
      </w:r>
      <w:r w:rsidRPr="000A4C2C">
        <w:rPr>
          <w:rFonts w:hint="eastAsia"/>
          <w:lang w:eastAsia="zh-TW"/>
        </w:rPr>
        <w:t>/初二</w:t>
      </w:r>
      <w:r w:rsidRPr="000A4C2C">
        <w:fldChar w:fldCharType="begin"/>
      </w:r>
      <w:r w:rsidRPr="000A4C2C">
        <w:rPr>
          <w:rFonts w:hint="eastAsia"/>
          <w:lang w:eastAsia="zh-TW"/>
        </w:rPr>
        <w:instrText>eq \o\ac(○,三)</w:instrText>
      </w:r>
      <w:r w:rsidRPr="000A4C2C">
        <w:fldChar w:fldCharType="end"/>
      </w:r>
      <w:r w:rsidRPr="000A4C2C">
        <w:rPr>
          <w:rFonts w:hint="eastAsia"/>
          <w:lang w:eastAsia="zh-TW"/>
        </w:rPr>
        <w:t>地，柔順忍在四五六地，不起法忍在七八九地。若依此文，提謂當</w:t>
      </w:r>
      <w:r w:rsidRPr="000A4C2C">
        <w:rPr>
          <w:lang w:eastAsia="zh-TW"/>
        </w:rPr>
        <w:t>252</w:t>
      </w:r>
      <w:r w:rsidRPr="000A4C2C">
        <w:rPr>
          <w:rFonts w:hint="eastAsia"/>
          <w:lang w:eastAsia="zh-TW"/>
        </w:rPr>
        <w:t>/八地，四天王等即當四五</w:t>
      </w:r>
      <w:r w:rsidRPr="000A4C2C">
        <w:rPr>
          <w:rFonts w:hint="eastAsia"/>
          <w:lang w:eastAsia="zh-TW"/>
        </w:rPr>
        <w:lastRenderedPageBreak/>
        <w:t>六地，龍王即當初二三地。或可價人及龍</w:t>
      </w:r>
      <w:r w:rsidRPr="000A4C2C">
        <w:rPr>
          <w:lang w:eastAsia="zh-TW"/>
        </w:rPr>
        <w:t>253</w:t>
      </w:r>
      <w:r w:rsidRPr="000A4C2C">
        <w:rPr>
          <w:rFonts w:hint="eastAsia"/>
          <w:lang w:eastAsia="zh-TW"/>
        </w:rPr>
        <w:t>/等所得法忍，皆大卄卄（菩薩）見如來初聖道示現化，故顯發如來有威神</w:t>
      </w:r>
      <w:r w:rsidRPr="000A4C2C">
        <w:rPr>
          <w:lang w:eastAsia="zh-TW"/>
        </w:rPr>
        <w:t>254</w:t>
      </w:r>
      <w:r w:rsidRPr="000A4C2C">
        <w:rPr>
          <w:rFonts w:hint="eastAsia"/>
          <w:lang w:eastAsia="zh-TW"/>
        </w:rPr>
        <w:t>/力，故可尊敬，故是[乙]非（非是）實尔（爾）。</w:t>
      </w:r>
    </w:p>
    <w:p w14:paraId="6DF0EBB0" w14:textId="77777777" w:rsidR="00ED658D" w:rsidRPr="00ED658D" w:rsidRDefault="00ED658D" w:rsidP="000A4C2C">
      <w:pPr>
        <w:pStyle w:val="aa"/>
        <w:ind w:firstLine="560"/>
        <w:rPr>
          <w:lang w:eastAsia="zh-TW"/>
        </w:rPr>
      </w:pPr>
      <w:r w:rsidRPr="00ED658D">
        <w:rPr>
          <w:rFonts w:hint="eastAsia"/>
          <w:lang w:eastAsia="zh-TW"/>
        </w:rPr>
        <w:t>言齊成仏（佛）者，同一時成故。</w:t>
      </w:r>
      <w:r w:rsidRPr="00ED658D">
        <w:rPr>
          <w:vertAlign w:val="superscript"/>
          <w:lang w:eastAsia="zh-TW"/>
        </w:rPr>
        <w:endnoteReference w:id="142"/>
      </w:r>
    </w:p>
    <w:p w14:paraId="4E8EA524" w14:textId="77777777" w:rsidR="00ED658D" w:rsidRPr="00ED658D" w:rsidRDefault="00ED658D" w:rsidP="000A4C2C">
      <w:pPr>
        <w:pStyle w:val="aa"/>
        <w:ind w:firstLine="560"/>
        <w:rPr>
          <w:lang w:eastAsia="zh-TW"/>
        </w:rPr>
      </w:pPr>
      <w:r w:rsidRPr="00ED658D">
        <w:rPr>
          <w:rFonts w:hint="eastAsia"/>
          <w:lang w:eastAsia="zh-TW"/>
        </w:rPr>
        <w:t>言“未分明</w:t>
      </w:r>
      <w:r w:rsidRPr="00ED658D">
        <w:rPr>
          <w:lang w:eastAsia="zh-TW"/>
        </w:rPr>
        <w:t>255</w:t>
      </w:r>
      <w:r w:rsidRPr="00ED658D">
        <w:rPr>
          <w:rFonts w:hint="eastAsia"/>
          <w:lang w:eastAsia="zh-TW"/>
        </w:rPr>
        <w:t>/說三乘者同所觀帝（諦）”</w:t>
      </w:r>
      <w:r w:rsidRPr="00ED658D">
        <w:rPr>
          <w:vertAlign w:val="superscript"/>
          <w:lang w:eastAsia="zh-TW"/>
        </w:rPr>
        <w:endnoteReference w:id="143"/>
      </w:r>
      <w:r w:rsidRPr="00ED658D">
        <w:rPr>
          <w:rFonts w:hint="eastAsia"/>
          <w:lang w:eastAsia="zh-TW"/>
        </w:rPr>
        <w:t>者，謂初時中，由未分明說三乘人，同所觀察四</w:t>
      </w:r>
      <w:r w:rsidRPr="00ED658D">
        <w:rPr>
          <w:vertAlign w:val="superscript"/>
          <w:lang w:eastAsia="zh-TW"/>
        </w:rPr>
        <w:endnoteReference w:id="144"/>
      </w:r>
      <w:r w:rsidRPr="00ED658D">
        <w:rPr>
          <w:lang w:eastAsia="zh-TW"/>
        </w:rPr>
        <w:t>256</w:t>
      </w:r>
      <w:r w:rsidRPr="00ED658D">
        <w:rPr>
          <w:rFonts w:hint="eastAsia"/>
          <w:lang w:eastAsia="zh-TW"/>
        </w:rPr>
        <w:t>/聖諦故，所以</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,不)</w:instrText>
      </w:r>
      <w:r w:rsidRPr="00ED658D">
        <w:fldChar w:fldCharType="end"/>
      </w:r>
      <w:r w:rsidRPr="00ED658D">
        <w:rPr>
          <w:rFonts w:hint="eastAsia"/>
          <w:lang w:eastAsia="zh-TW"/>
        </w:rPr>
        <w:t>名轉法輪也。</w:t>
      </w:r>
    </w:p>
    <w:p w14:paraId="516226A0" w14:textId="77777777" w:rsidR="00ED658D" w:rsidRPr="00ED658D" w:rsidRDefault="00ED658D" w:rsidP="000A4C2C">
      <w:pPr>
        <w:pStyle w:val="aa"/>
        <w:ind w:firstLine="560"/>
        <w:rPr>
          <w:lang w:eastAsia="zh-TW"/>
        </w:rPr>
      </w:pPr>
      <w:r w:rsidRPr="00ED658D">
        <w:rPr>
          <w:rFonts w:hint="eastAsia"/>
          <w:lang w:eastAsia="zh-TW"/>
        </w:rPr>
        <w:t>若尔（爾）前所說教，若非四諦，是何法？攝雖</w:t>
      </w:r>
      <w:r w:rsidRPr="00ED658D">
        <w:rPr>
          <w:lang w:eastAsia="zh-TW"/>
        </w:rPr>
        <w:t>257</w:t>
      </w:r>
      <w:r w:rsidRPr="00ED658D">
        <w:rPr>
          <w:rFonts w:hint="eastAsia"/>
          <w:lang w:eastAsia="zh-TW"/>
        </w:rPr>
        <w:t>/四諦，由不分明，故不名轉法輪。</w:t>
      </w:r>
    </w:p>
    <w:p w14:paraId="3D70AC14" w14:textId="77777777" w:rsidR="00ED658D" w:rsidRPr="00ED658D" w:rsidRDefault="00ED658D" w:rsidP="000A4C2C">
      <w:pPr>
        <w:pStyle w:val="aa"/>
        <w:ind w:firstLine="560"/>
        <w:rPr>
          <w:lang w:eastAsia="zh-TW"/>
        </w:rPr>
      </w:pPr>
      <w:r w:rsidRPr="00ED658D">
        <w:rPr>
          <w:rFonts w:hint="eastAsia"/>
          <w:lang w:eastAsia="zh-TW"/>
        </w:rPr>
        <w:t>言“鴦掘羅”</w:t>
      </w:r>
      <w:r w:rsidRPr="00ED658D">
        <w:rPr>
          <w:vertAlign w:val="superscript"/>
          <w:lang w:eastAsia="zh-TW"/>
        </w:rPr>
        <w:endnoteReference w:id="145"/>
      </w:r>
      <w:r w:rsidRPr="00ED658D">
        <w:rPr>
          <w:rFonts w:hint="eastAsia"/>
          <w:lang w:eastAsia="zh-TW"/>
        </w:rPr>
        <w:t>者，此云指鬘，由取千人</w:t>
      </w:r>
      <w:r w:rsidRPr="00ED658D">
        <w:rPr>
          <w:lang w:eastAsia="zh-TW"/>
        </w:rPr>
        <w:t>258</w:t>
      </w:r>
      <w:r w:rsidRPr="00ED658D">
        <w:rPr>
          <w:rFonts w:hint="eastAsia"/>
          <w:lang w:eastAsia="zh-TW"/>
        </w:rPr>
        <w:t>/指</w:t>
      </w:r>
      <w:r w:rsidRPr="00ED658D">
        <w:rPr>
          <w:rFonts w:hint="eastAsia"/>
          <w:b/>
          <w:lang w:eastAsia="zh-TW"/>
        </w:rPr>
        <w:t>，</w:t>
      </w:r>
      <w:r w:rsidRPr="00ED658D">
        <w:rPr>
          <w:rFonts w:hint="eastAsia"/>
          <w:lang w:eastAsia="zh-TW"/>
        </w:rPr>
        <w:t>貫以為鬘絜，於到下堅，得生天廣，如說一指等。</w:t>
      </w:r>
    </w:p>
    <w:p w14:paraId="268660F2" w14:textId="77777777" w:rsidR="00ED658D" w:rsidRPr="00ED658D" w:rsidRDefault="00ED658D" w:rsidP="000A4C2C">
      <w:pPr>
        <w:pStyle w:val="aa"/>
        <w:ind w:firstLine="560"/>
        <w:rPr>
          <w:lang w:eastAsia="zh-TW"/>
        </w:rPr>
      </w:pPr>
      <w:r w:rsidRPr="00ED658D">
        <w:rPr>
          <w:rFonts w:hint="eastAsia"/>
          <w:lang w:eastAsia="zh-TW"/>
        </w:rPr>
        <w:t>言“若說偏員機</w:t>
      </w:r>
      <w:r w:rsidRPr="00ED658D">
        <w:rPr>
          <w:lang w:eastAsia="zh-TW"/>
        </w:rPr>
        <w:t>259</w:t>
      </w:r>
      <w:r w:rsidRPr="00ED658D">
        <w:rPr>
          <w:rFonts w:hint="eastAsia"/>
          <w:lang w:eastAsia="zh-TW"/>
        </w:rPr>
        <w:t>/宜漸次”</w:t>
      </w:r>
      <w:r w:rsidRPr="00ED658D">
        <w:rPr>
          <w:vertAlign w:val="superscript"/>
          <w:lang w:eastAsia="zh-TW"/>
        </w:rPr>
        <w:endnoteReference w:id="146"/>
      </w:r>
      <w:r w:rsidRPr="00ED658D">
        <w:rPr>
          <w:rFonts w:hint="eastAsia"/>
          <w:lang w:eastAsia="zh-TW"/>
        </w:rPr>
        <w:t>者，如先說。</w:t>
      </w:r>
    </w:p>
    <w:p w14:paraId="0C41EA0D" w14:textId="77777777" w:rsidR="00ED658D" w:rsidRPr="00ED658D" w:rsidRDefault="00ED658D" w:rsidP="000A4C2C">
      <w:pPr>
        <w:pStyle w:val="aa"/>
        <w:ind w:firstLine="560"/>
        <w:rPr>
          <w:lang w:eastAsia="zh-TW"/>
        </w:rPr>
      </w:pPr>
      <w:r w:rsidRPr="00ED658D">
        <w:rPr>
          <w:rFonts w:hint="eastAsia"/>
          <w:lang w:eastAsia="zh-TW"/>
        </w:rPr>
        <w:t>言“將理會教名為一雨”</w:t>
      </w:r>
      <w:bookmarkStart w:id="22" w:name="0174a19"/>
      <w:r w:rsidRPr="00ED658D">
        <w:rPr>
          <w:rFonts w:hint="eastAsia"/>
          <w:lang w:eastAsia="zh-TW"/>
        </w:rPr>
        <w:t>者。婁法師云</w:t>
      </w:r>
      <w:bookmarkEnd w:id="22"/>
      <w:r w:rsidRPr="00ED658D">
        <w:rPr>
          <w:rFonts w:hint="eastAsia"/>
          <w:lang w:eastAsia="zh-TW"/>
        </w:rPr>
        <w:t>三乘同證</w:t>
      </w:r>
      <w:r w:rsidRPr="00ED658D">
        <w:rPr>
          <w:lang w:eastAsia="zh-TW"/>
        </w:rPr>
        <w:t>260</w:t>
      </w:r>
      <w:r w:rsidRPr="00ED658D">
        <w:rPr>
          <w:rFonts w:hint="eastAsia"/>
          <w:lang w:eastAsia="zh-TW"/>
        </w:rPr>
        <w:t>/生空理故。</w:t>
      </w:r>
      <w:r w:rsidRPr="00ED658D">
        <w:rPr>
          <w:vertAlign w:val="superscript"/>
          <w:lang w:eastAsia="zh-TW"/>
        </w:rPr>
        <w:endnoteReference w:id="147"/>
      </w:r>
      <w:r w:rsidRPr="00ED658D">
        <w:rPr>
          <w:rFonts w:hint="eastAsia"/>
          <w:lang w:eastAsia="zh-TW"/>
        </w:rPr>
        <w:t>既无（無）差</w:t>
      </w:r>
      <w:r w:rsidRPr="00ED658D">
        <w:rPr>
          <w:rFonts w:hint="eastAsia"/>
          <w:b/>
          <w:lang w:eastAsia="zh-TW"/>
        </w:rPr>
        <w:t>，</w:t>
      </w:r>
      <w:r w:rsidRPr="00ED658D">
        <w:rPr>
          <w:rFonts w:hint="eastAsia"/>
          <w:lang w:eastAsia="zh-TW"/>
        </w:rPr>
        <w:t>故教名為一雨。誓云得真理名得非生空。</w:t>
      </w:r>
      <w:r w:rsidRPr="00ED658D">
        <w:rPr>
          <w:vertAlign w:val="superscript"/>
          <w:lang w:eastAsia="zh-TW"/>
        </w:rPr>
        <w:endnoteReference w:id="148"/>
      </w:r>
    </w:p>
    <w:p w14:paraId="57BCA8CC" w14:textId="77777777" w:rsidR="00ED658D" w:rsidRPr="00ED658D" w:rsidRDefault="00ED658D" w:rsidP="000A4C2C">
      <w:pPr>
        <w:pStyle w:val="aa"/>
        <w:ind w:firstLine="560"/>
        <w:rPr>
          <w:lang w:eastAsia="zh-TW"/>
        </w:rPr>
      </w:pPr>
      <w:r w:rsidRPr="00ED658D">
        <w:rPr>
          <w:lang w:eastAsia="zh-TW"/>
        </w:rPr>
        <w:t>261</w:t>
      </w:r>
      <w:r w:rsidRPr="00ED658D">
        <w:rPr>
          <w:rFonts w:hint="eastAsia"/>
          <w:lang w:eastAsia="zh-TW"/>
        </w:rPr>
        <w:t>/言“此經既說一乘體&lt;被&gt;彼”者</w:t>
      </w:r>
      <w:r w:rsidRPr="00ED658D">
        <w:rPr>
          <w:vertAlign w:val="superscript"/>
          <w:lang w:eastAsia="zh-TW"/>
        </w:rPr>
        <w:endnoteReference w:id="149"/>
      </w:r>
      <w:r w:rsidRPr="00ED658D">
        <w:rPr>
          <w:rFonts w:hint="eastAsia"/>
          <w:lang w:eastAsia="zh-TW"/>
        </w:rPr>
        <w:t>，即皮（彼）云八字為句</w:t>
      </w:r>
      <w:r w:rsidRPr="00ED658D">
        <w:rPr>
          <w:vertAlign w:val="superscript"/>
          <w:lang w:eastAsia="zh-TW"/>
        </w:rPr>
        <w:endnoteReference w:id="150"/>
      </w:r>
      <w:r w:rsidRPr="00ED658D">
        <w:rPr>
          <w:rFonts w:hint="eastAsia"/>
          <w:lang w:eastAsia="zh-TW"/>
        </w:rPr>
        <w:t>。後被彼字為一句。意</w:t>
      </w:r>
      <w:r w:rsidRPr="00ED658D">
        <w:rPr>
          <w:lang w:eastAsia="zh-TW"/>
        </w:rPr>
        <w:t>262</w:t>
      </w:r>
      <w:r w:rsidRPr="00ED658D">
        <w:rPr>
          <w:rFonts w:hint="eastAsia"/>
          <w:lang w:eastAsia="zh-TW"/>
        </w:rPr>
        <w:t>/顯此經，說一乘被彼，一乘種性也。</w:t>
      </w:r>
      <w:bookmarkStart w:id="23" w:name="0656a25"/>
      <w:bookmarkEnd w:id="23"/>
      <w:r w:rsidRPr="00ED658D">
        <w:rPr>
          <w:rFonts w:hint="eastAsia"/>
          <w:lang w:eastAsia="zh-TW"/>
        </w:rPr>
        <w:t>然性二者如後弁（辨）。</w:t>
      </w:r>
    </w:p>
    <w:p w14:paraId="7BA47D29" w14:textId="77777777" w:rsidR="00ED658D" w:rsidRPr="00ED658D" w:rsidRDefault="00ED658D" w:rsidP="000A4C2C">
      <w:pPr>
        <w:pStyle w:val="aa"/>
        <w:ind w:firstLine="560"/>
        <w:rPr>
          <w:lang w:eastAsia="zh-TW"/>
        </w:rPr>
      </w:pPr>
      <w:r w:rsidRPr="00ED658D">
        <w:rPr>
          <w:rFonts w:hint="eastAsia"/>
          <w:lang w:eastAsia="zh-TW"/>
        </w:rPr>
        <w:t>【言】“六處殊勝”</w:t>
      </w:r>
      <w:r w:rsidRPr="00ED658D">
        <w:rPr>
          <w:vertAlign w:val="superscript"/>
          <w:lang w:eastAsia="zh-TW"/>
        </w:rPr>
        <w:endnoteReference w:id="151"/>
      </w:r>
      <w:r w:rsidRPr="00ED658D">
        <w:rPr>
          <w:rFonts w:hint="eastAsia"/>
          <w:lang w:eastAsia="zh-TW"/>
        </w:rPr>
        <w:t>者，</w:t>
      </w:r>
      <w:r w:rsidRPr="00ED658D">
        <w:rPr>
          <w:lang w:eastAsia="zh-TW"/>
        </w:rPr>
        <w:t>263</w:t>
      </w:r>
      <w:r w:rsidRPr="00ED658D">
        <w:rPr>
          <w:rFonts w:hint="eastAsia"/>
          <w:lang w:eastAsia="zh-TW"/>
        </w:rPr>
        <w:t>/謂弟（第）八識是弟（第）六意處</w:t>
      </w:r>
      <w:r w:rsidRPr="00ED658D">
        <w:rPr>
          <w:rFonts w:hint="eastAsia"/>
          <w:b/>
          <w:lang w:eastAsia="zh-TW"/>
        </w:rPr>
        <w:t>，</w:t>
      </w:r>
      <w:r w:rsidRPr="00ED658D">
        <w:rPr>
          <w:rFonts w:hint="eastAsia"/>
          <w:lang w:eastAsia="zh-TW"/>
        </w:rPr>
        <w:t>故名六處。居中有无（無）漏種，雖未生現</w:t>
      </w:r>
      <w:r w:rsidRPr="00ED658D">
        <w:rPr>
          <w:lang w:eastAsia="zh-TW"/>
        </w:rPr>
        <w:t>264</w:t>
      </w:r>
      <w:r w:rsidRPr="00ED658D">
        <w:rPr>
          <w:rFonts w:hint="eastAsia"/>
          <w:lang w:eastAsia="zh-TW"/>
        </w:rPr>
        <w:t>/龍體殊勝，展轉</w:t>
      </w:r>
      <w:r w:rsidRPr="00ED658D">
        <w:rPr>
          <w:rFonts w:hint="eastAsia"/>
          <w:lang w:eastAsia="zh-TW"/>
        </w:rPr>
        <w:lastRenderedPageBreak/>
        <w:t>相續而不斷烕（滅）也。</w:t>
      </w:r>
    </w:p>
    <w:p w14:paraId="7062930A" w14:textId="77777777" w:rsidR="00ED658D" w:rsidRPr="00ED658D" w:rsidRDefault="00ED658D" w:rsidP="000A4C2C">
      <w:pPr>
        <w:pStyle w:val="aa"/>
        <w:ind w:firstLine="560"/>
        <w:rPr>
          <w:lang w:eastAsia="zh-TW"/>
        </w:rPr>
      </w:pPr>
      <w:r w:rsidRPr="00ED658D">
        <w:rPr>
          <w:rFonts w:hint="eastAsia"/>
          <w:lang w:eastAsia="zh-TW"/>
        </w:rPr>
        <w:t>二云六根无（無）漏種，名為六處</w:t>
      </w:r>
      <w:r w:rsidRPr="00ED658D">
        <w:rPr>
          <w:rFonts w:hint="eastAsia"/>
          <w:vertAlign w:val="subscript"/>
          <w:lang w:eastAsia="zh-TW"/>
        </w:rPr>
        <w:t>[處]</w:t>
      </w:r>
      <w:r w:rsidRPr="00ED658D">
        <w:rPr>
          <w:rFonts w:hint="eastAsia"/>
          <w:lang w:eastAsia="zh-TW"/>
        </w:rPr>
        <w:t>，</w:t>
      </w:r>
      <w:r w:rsidRPr="00ED658D">
        <w:rPr>
          <w:lang w:eastAsia="zh-TW"/>
        </w:rPr>
        <w:t>265</w:t>
      </w:r>
      <w:r w:rsidRPr="00ED658D">
        <w:rPr>
          <w:rFonts w:hint="eastAsia"/>
          <w:lang w:eastAsia="zh-TW"/>
        </w:rPr>
        <w:t>/餘義如皮（彼）言“上乘下乘有差別”者。何故不說獨覺？答：“无（無）三藏</w:t>
      </w:r>
      <w:r w:rsidRPr="00ED658D">
        <w:rPr>
          <w:lang w:eastAsia="zh-TW"/>
        </w:rPr>
        <w:t>266</w:t>
      </w:r>
      <w:r w:rsidRPr="00ED658D">
        <w:rPr>
          <w:rFonts w:hint="eastAsia"/>
          <w:lang w:eastAsia="zh-TW"/>
        </w:rPr>
        <w:t>/又同聲聞，合是下攝。”</w:t>
      </w:r>
    </w:p>
    <w:p w14:paraId="10AFDE4C" w14:textId="77777777" w:rsidR="00ED658D" w:rsidRPr="00ED658D" w:rsidRDefault="00ED658D" w:rsidP="000A4C2C">
      <w:pPr>
        <w:pStyle w:val="aa"/>
        <w:ind w:firstLine="560"/>
        <w:rPr>
          <w:lang w:eastAsia="zh-TW"/>
        </w:rPr>
      </w:pPr>
      <w:r w:rsidRPr="00ED658D">
        <w:rPr>
          <w:rFonts w:hint="eastAsia"/>
          <w:lang w:eastAsia="zh-TW"/>
        </w:rPr>
        <w:t>言“依有非无（無），依異非同，以通就別”者，謂</w:t>
      </w:r>
      <w:r w:rsidRPr="00ED658D">
        <w:rPr>
          <w:lang w:eastAsia="zh-TW"/>
        </w:rPr>
        <w:t>267</w:t>
      </w:r>
      <w:r w:rsidRPr="00ED658D">
        <w:rPr>
          <w:rFonts w:hint="eastAsia"/>
          <w:lang w:eastAsia="zh-TW"/>
        </w:rPr>
        <w:t>/一人身中具有三乘種性。名之為同，今顯是異，不是其同，故言</w:t>
      </w:r>
      <w:r w:rsidRPr="00ED658D">
        <w:rPr>
          <w:lang w:eastAsia="zh-TW"/>
        </w:rPr>
        <w:t>268</w:t>
      </w:r>
      <w:r w:rsidRPr="00ED658D">
        <w:rPr>
          <w:rFonts w:hint="eastAsia"/>
          <w:lang w:eastAsia="zh-TW"/>
        </w:rPr>
        <w:t>/依異非同，餘文可知。</w:t>
      </w:r>
    </w:p>
    <w:p w14:paraId="45EFC03B" w14:textId="77777777" w:rsidR="00ED658D" w:rsidRPr="00ED658D" w:rsidRDefault="00ED658D" w:rsidP="000A4C2C">
      <w:pPr>
        <w:pStyle w:val="aa"/>
        <w:ind w:firstLine="560"/>
        <w:rPr>
          <w:lang w:eastAsia="zh-TW"/>
        </w:rPr>
      </w:pPr>
      <w:r w:rsidRPr="00ED658D">
        <w:rPr>
          <w:rFonts w:hint="eastAsia"/>
          <w:lang w:eastAsia="zh-TW"/>
        </w:rPr>
        <w:t>言“若遇良醫不遇良醫，決定可差</w:t>
      </w:r>
      <w:r w:rsidRPr="00ED658D">
        <w:rPr>
          <w:rFonts w:hint="eastAsia"/>
          <w:vertAlign w:val="subscript"/>
          <w:lang w:eastAsia="zh-TW"/>
        </w:rPr>
        <w:t>[差]</w:t>
      </w:r>
      <w:r w:rsidRPr="00ED658D">
        <w:rPr>
          <w:rFonts w:hint="eastAsia"/>
          <w:lang w:eastAsia="zh-TW"/>
        </w:rPr>
        <w:t>”等</w:t>
      </w:r>
      <w:r w:rsidRPr="00ED658D">
        <w:rPr>
          <w:lang w:eastAsia="zh-TW"/>
        </w:rPr>
        <w:t>269</w:t>
      </w:r>
      <w:r w:rsidRPr="00ED658D">
        <w:rPr>
          <w:rFonts w:hint="eastAsia"/>
          <w:lang w:eastAsia="zh-TW"/>
        </w:rPr>
        <w:t>/等者。此言差者，謂即三乘各發自乘，名為差別也。就發有三大心，有</w:t>
      </w:r>
      <w:r w:rsidRPr="00ED658D">
        <w:rPr>
          <w:lang w:eastAsia="zh-TW"/>
        </w:rPr>
        <w:t>270</w:t>
      </w:r>
      <w:r w:rsidRPr="00ED658D">
        <w:rPr>
          <w:rFonts w:hint="eastAsia"/>
          <w:lang w:eastAsia="zh-TW"/>
        </w:rPr>
        <w:t>/其四緣。一因見仏（佛）卄卄（菩薩）神通，二因見仏（佛）卄卄（菩薩）所說教，三見仏（佛）法烕（滅）事，四見惡時</w:t>
      </w:r>
      <w:r w:rsidRPr="00ED658D">
        <w:rPr>
          <w:lang w:eastAsia="zh-TW"/>
        </w:rPr>
        <w:t>271</w:t>
      </w:r>
      <w:r w:rsidRPr="00ED658D">
        <w:rPr>
          <w:rFonts w:hint="eastAsia"/>
          <w:lang w:eastAsia="zh-TW"/>
        </w:rPr>
        <w:t>/惡受者眾生。此四緣中，初是愚（遇）良醫。後三皆不愚（遇）。故知遇與不</w:t>
      </w:r>
      <w:r w:rsidRPr="00ED658D">
        <w:rPr>
          <w:lang w:eastAsia="zh-TW"/>
        </w:rPr>
        <w:t>272</w:t>
      </w:r>
      <w:r w:rsidRPr="00ED658D">
        <w:rPr>
          <w:rFonts w:hint="eastAsia"/>
          <w:lang w:eastAsia="zh-TW"/>
        </w:rPr>
        <w:t>/遇皆得發心也。</w:t>
      </w:r>
    </w:p>
    <w:p w14:paraId="19AE813C" w14:textId="77777777" w:rsidR="00ED658D" w:rsidRPr="00ED658D" w:rsidRDefault="00ED658D" w:rsidP="000A4C2C">
      <w:pPr>
        <w:pStyle w:val="aa"/>
        <w:ind w:firstLine="560"/>
        <w:rPr>
          <w:lang w:eastAsia="zh-TW"/>
        </w:rPr>
      </w:pPr>
      <w:r w:rsidRPr="00ED658D">
        <w:rPr>
          <w:rFonts w:hint="eastAsia"/>
          <w:lang w:eastAsia="zh-TW"/>
        </w:rPr>
        <w:t>言“又亦可言被彼聲聞，如前見&lt;已&gt;說”</w:t>
      </w:r>
      <w:r w:rsidRPr="00ED658D">
        <w:rPr>
          <w:vertAlign w:val="superscript"/>
        </w:rPr>
        <w:endnoteReference w:id="152"/>
      </w:r>
      <w:r w:rsidRPr="00ED658D">
        <w:rPr>
          <w:rFonts w:hint="eastAsia"/>
          <w:lang w:eastAsia="zh-TW"/>
        </w:rPr>
        <w:t>者。謂即如前所引</w:t>
      </w:r>
      <w:r w:rsidRPr="00ED658D">
        <w:rPr>
          <w:lang w:eastAsia="zh-TW"/>
        </w:rPr>
        <w:t>273</w:t>
      </w:r>
      <w:r w:rsidRPr="00ED658D">
        <w:rPr>
          <w:rFonts w:hint="eastAsia"/>
          <w:lang w:eastAsia="zh-TW"/>
        </w:rPr>
        <w:t>/《妙莊嚴王品》中“遠尘（塵）離垢”文也。</w:t>
      </w:r>
      <w:r w:rsidRPr="00ED658D">
        <w:rPr>
          <w:vertAlign w:val="superscript"/>
        </w:rPr>
        <w:endnoteReference w:id="153"/>
      </w:r>
      <w:r w:rsidRPr="00ED658D">
        <w:rPr>
          <w:rFonts w:hint="eastAsia"/>
          <w:lang w:eastAsia="zh-TW"/>
        </w:rPr>
        <w:t>此唯定性，心不定性，</w:t>
      </w:r>
      <w:r w:rsidRPr="00ED658D">
        <w:rPr>
          <w:rFonts w:hint="eastAsia"/>
          <w:bdr w:val="single" w:sz="4" w:space="0" w:color="auto"/>
          <w:lang w:eastAsia="zh-TW"/>
        </w:rPr>
        <w:t>以</w:t>
      </w:r>
      <w:r w:rsidRPr="00ED658D">
        <w:rPr>
          <w:rFonts w:hint="eastAsia"/>
          <w:lang w:eastAsia="zh-TW"/>
        </w:rPr>
        <w:t>前先雖</w:t>
      </w:r>
      <w:r w:rsidRPr="00ED658D">
        <w:rPr>
          <w:lang w:eastAsia="zh-TW"/>
        </w:rPr>
        <w:t>274</w:t>
      </w:r>
      <w:r w:rsidRPr="00ED658D">
        <w:rPr>
          <w:rFonts w:hint="eastAsia"/>
          <w:lang w:eastAsia="zh-TW"/>
        </w:rPr>
        <w:t>/是聲聞，後作卄卄（菩薩）故，文中攝故。</w:t>
      </w:r>
    </w:p>
    <w:p w14:paraId="56A0A08E" w14:textId="77777777" w:rsidR="00ED658D" w:rsidRPr="00ED658D" w:rsidRDefault="00ED658D" w:rsidP="000A4C2C">
      <w:pPr>
        <w:pStyle w:val="aa"/>
        <w:ind w:firstLine="560"/>
        <w:rPr>
          <w:lang w:eastAsia="zh-TW"/>
        </w:rPr>
      </w:pPr>
      <w:r w:rsidRPr="00ED658D">
        <w:rPr>
          <w:rFonts w:hint="eastAsia"/>
          <w:lang w:eastAsia="zh-TW"/>
        </w:rPr>
        <w:t>△言“如來境智”</w:t>
      </w:r>
      <w:r w:rsidRPr="00ED658D">
        <w:rPr>
          <w:vertAlign w:val="superscript"/>
          <w:lang w:eastAsia="zh-TW"/>
        </w:rPr>
        <w:endnoteReference w:id="154"/>
      </w:r>
      <w:r w:rsidRPr="00ED658D">
        <w:rPr>
          <w:rFonts w:hint="eastAsia"/>
          <w:lang w:eastAsia="zh-TW"/>
        </w:rPr>
        <w:t>者。境謂所緣境，即是</w:t>
      </w:r>
      <w:r w:rsidRPr="00ED658D">
        <w:rPr>
          <w:lang w:eastAsia="zh-TW"/>
        </w:rPr>
        <w:t>275</w:t>
      </w:r>
      <w:r w:rsidRPr="00ED658D">
        <w:rPr>
          <w:rFonts w:hint="eastAsia"/>
          <w:lang w:eastAsia="zh-TW"/>
        </w:rPr>
        <w:t>/三乘无（無）漏種子，即此種子是如來所緣之境，故名為境。智者，能知</w:t>
      </w:r>
      <w:r w:rsidRPr="00ED658D">
        <w:rPr>
          <w:lang w:eastAsia="zh-TW"/>
        </w:rPr>
        <w:t>276</w:t>
      </w:r>
      <w:r w:rsidRPr="00ED658D">
        <w:rPr>
          <w:rFonts w:hint="eastAsia"/>
          <w:lang w:eastAsia="zh-TW"/>
        </w:rPr>
        <w:t>/之智，</w:t>
      </w:r>
      <w:r w:rsidRPr="00ED658D">
        <w:rPr>
          <w:rFonts w:hint="eastAsia"/>
          <w:lang w:eastAsia="zh-TW"/>
        </w:rPr>
        <w:lastRenderedPageBreak/>
        <w:t>即此能緣之智，緣前種子而起名境智也。此言稍</w:t>
      </w:r>
      <w:r w:rsidRPr="00ED658D">
        <w:rPr>
          <w:rFonts w:hint="eastAsia"/>
          <w:bdr w:val="single" w:sz="4" w:space="0" w:color="auto"/>
          <w:lang w:eastAsia="zh-TW"/>
        </w:rPr>
        <w:t>到</w:t>
      </w:r>
      <w:r w:rsidRPr="00ED658D">
        <w:rPr>
          <w:rFonts w:hint="eastAsia"/>
          <w:lang w:eastAsia="zh-TW"/>
        </w:rPr>
        <w:t>應言，智</w:t>
      </w:r>
      <w:r w:rsidRPr="00ED658D">
        <w:rPr>
          <w:lang w:eastAsia="zh-TW"/>
        </w:rPr>
        <w:t>277</w:t>
      </w:r>
      <w:r w:rsidRPr="00ED658D">
        <w:rPr>
          <w:rFonts w:hint="eastAsia"/>
          <w:lang w:eastAsia="zh-TW"/>
        </w:rPr>
        <w:t>/境、智所緣境故。此即十力中，種マ（種）界、智力界者因義。</w:t>
      </w:r>
    </w:p>
    <w:p w14:paraId="6B3C458B" w14:textId="77777777" w:rsidR="00ED658D" w:rsidRPr="00ED658D" w:rsidRDefault="00ED658D" w:rsidP="000A4C2C">
      <w:pPr>
        <w:pStyle w:val="aa"/>
        <w:ind w:firstLine="560"/>
        <w:rPr>
          <w:lang w:eastAsia="zh-TW"/>
        </w:rPr>
      </w:pPr>
      <w:r w:rsidRPr="00ED658D">
        <w:rPr>
          <w:rFonts w:hint="eastAsia"/>
          <w:lang w:eastAsia="zh-TW"/>
        </w:rPr>
        <w:t>言“正性離生”</w:t>
      </w:r>
      <w:r w:rsidRPr="00ED658D">
        <w:rPr>
          <w:vertAlign w:val="superscript"/>
          <w:lang w:eastAsia="zh-TW"/>
        </w:rPr>
        <w:endnoteReference w:id="155"/>
      </w:r>
      <w:r w:rsidRPr="00ED658D">
        <w:rPr>
          <w:lang w:eastAsia="zh-TW"/>
        </w:rPr>
        <w:t>278</w:t>
      </w:r>
      <w:r w:rsidRPr="00ED658D">
        <w:rPr>
          <w:rFonts w:hint="eastAsia"/>
          <w:lang w:eastAsia="zh-TW"/>
        </w:rPr>
        <w:t>/者。一云正性謂賢，生謂見所斷</w:t>
      </w:r>
      <w:r w:rsidRPr="00ED658D">
        <w:rPr>
          <w:rFonts w:hint="eastAsia"/>
          <w:b/>
          <w:lang w:eastAsia="zh-TW"/>
        </w:rPr>
        <w:t>，</w:t>
      </w:r>
      <w:r w:rsidRPr="00ED658D">
        <w:rPr>
          <w:rFonts w:hint="eastAsia"/>
          <w:lang w:eastAsia="zh-TW"/>
        </w:rPr>
        <w:t>或由證卅卅（涅槃）離煩く（惱），故云正性離生。一</w:t>
      </w:r>
      <w:r w:rsidRPr="00ED658D">
        <w:rPr>
          <w:lang w:eastAsia="zh-TW"/>
        </w:rPr>
        <w:t>279</w:t>
      </w:r>
      <w:r w:rsidRPr="00ED658D">
        <w:rPr>
          <w:rFonts w:hint="eastAsia"/>
          <w:lang w:eastAsia="zh-TW"/>
        </w:rPr>
        <w:t>/云正性謂聖道，生謂根未熟，由證聖道正性而離根未熟生，</w:t>
      </w:r>
      <w:r w:rsidRPr="00ED658D">
        <w:rPr>
          <w:lang w:eastAsia="zh-TW"/>
        </w:rPr>
        <w:t>280</w:t>
      </w:r>
      <w:r w:rsidRPr="00ED658D">
        <w:rPr>
          <w:rFonts w:hint="eastAsia"/>
          <w:lang w:eastAsia="zh-TW"/>
        </w:rPr>
        <w:t>/故言正性離生。</w:t>
      </w:r>
    </w:p>
    <w:p w14:paraId="0244DD29" w14:textId="77777777" w:rsidR="00ED658D" w:rsidRPr="00ED658D" w:rsidRDefault="00ED658D" w:rsidP="000A4C2C">
      <w:pPr>
        <w:pStyle w:val="aa"/>
        <w:ind w:firstLine="560"/>
        <w:rPr>
          <w:lang w:eastAsia="zh-TW"/>
        </w:rPr>
      </w:pPr>
      <w:r w:rsidRPr="00ED658D">
        <w:rPr>
          <w:rFonts w:hint="eastAsia"/>
          <w:lang w:eastAsia="zh-TW"/>
        </w:rPr>
        <w:t>△言“諸論亦說聖亦迴心”</w:t>
      </w:r>
      <w:r w:rsidRPr="00ED658D">
        <w:rPr>
          <w:vertAlign w:val="superscript"/>
        </w:rPr>
        <w:endnoteReference w:id="156"/>
      </w:r>
      <w:r w:rsidRPr="00ED658D">
        <w:rPr>
          <w:rFonts w:hint="eastAsia"/>
          <w:lang w:eastAsia="zh-TW"/>
        </w:rPr>
        <w:t>者，此義稍難。且如小乘</w:t>
      </w:r>
      <w:r w:rsidRPr="00ED658D">
        <w:rPr>
          <w:lang w:eastAsia="zh-TW"/>
        </w:rPr>
        <w:t>281</w:t>
      </w:r>
      <w:r w:rsidRPr="00ED658D">
        <w:rPr>
          <w:rFonts w:hint="eastAsia"/>
          <w:lang w:eastAsia="zh-TW"/>
        </w:rPr>
        <w:t>/解迴心義。若在凡夫，可有迴心向大。若是聖人名不迴心，如資</w:t>
      </w:r>
      <w:r w:rsidRPr="00ED658D">
        <w:rPr>
          <w:lang w:eastAsia="zh-TW"/>
        </w:rPr>
        <w:t>282</w:t>
      </w:r>
      <w:r w:rsidRPr="00ED658D">
        <w:rPr>
          <w:rFonts w:hint="eastAsia"/>
          <w:lang w:eastAsia="zh-TW"/>
        </w:rPr>
        <w:t>/糧位人迴心，但作隣（麟）角</w:t>
      </w:r>
      <w:r w:rsidRPr="00ED658D">
        <w:rPr>
          <w:vertAlign w:val="superscript"/>
        </w:rPr>
        <w:endnoteReference w:id="157"/>
      </w:r>
      <w:r w:rsidRPr="00ED658D">
        <w:rPr>
          <w:rFonts w:hint="eastAsia"/>
          <w:lang w:eastAsia="zh-TW"/>
        </w:rPr>
        <w:t>。若加行位，唯作部行。又於加行煗（暖）</w:t>
      </w:r>
      <w:r w:rsidRPr="00ED658D">
        <w:rPr>
          <w:vertAlign w:val="superscript"/>
        </w:rPr>
        <w:endnoteReference w:id="158"/>
      </w:r>
      <w:r w:rsidRPr="00ED658D">
        <w:rPr>
          <w:rFonts w:hint="eastAsia"/>
          <w:lang w:eastAsia="zh-TW"/>
        </w:rPr>
        <w:t>、頂二位，迴心</w:t>
      </w:r>
      <w:r w:rsidRPr="00ED658D">
        <w:rPr>
          <w:vertAlign w:val="superscript"/>
          <w:lang w:eastAsia="zh-TW"/>
        </w:rPr>
        <w:endnoteReference w:id="159"/>
      </w:r>
      <w:r w:rsidRPr="00ED658D">
        <w:rPr>
          <w:lang w:eastAsia="zh-TW"/>
        </w:rPr>
        <w:t>283</w:t>
      </w:r>
      <w:r w:rsidRPr="00ED658D">
        <w:rPr>
          <w:rFonts w:hint="eastAsia"/>
          <w:lang w:eastAsia="zh-TW"/>
        </w:rPr>
        <w:t>/即得忍位，即不得何以故？由忍不墜三惡趣故。卄卄（菩薩）由於惡赴（趣），利眾生</w:t>
      </w:r>
      <w:r w:rsidRPr="00ED658D">
        <w:rPr>
          <w:lang w:eastAsia="zh-TW"/>
        </w:rPr>
        <w:t>284</w:t>
      </w:r>
      <w:r w:rsidRPr="00ED658D">
        <w:rPr>
          <w:rFonts w:hint="eastAsia"/>
          <w:lang w:eastAsia="zh-TW"/>
        </w:rPr>
        <w:t>/死故，マ（故）忍不得迴心。若依大乘，若凡若聖，一切皆得迴心向大，此依大乘</w:t>
      </w:r>
      <w:r w:rsidRPr="00ED658D">
        <w:rPr>
          <w:lang w:eastAsia="zh-TW"/>
        </w:rPr>
        <w:t>285</w:t>
      </w:r>
      <w:r w:rsidRPr="00ED658D">
        <w:rPr>
          <w:rFonts w:hint="eastAsia"/>
          <w:lang w:eastAsia="zh-TW"/>
        </w:rPr>
        <w:t>/義說，故言“聖亦迴心”。問：“何故資糧迴心，名為隣（麟）覺</w:t>
      </w:r>
      <w:r w:rsidRPr="00ED658D">
        <w:rPr>
          <w:rFonts w:hint="eastAsia"/>
          <w:vertAlign w:val="subscript"/>
          <w:lang w:eastAsia="zh-TW"/>
        </w:rPr>
        <w:t>[卜]</w:t>
      </w:r>
      <w:r w:rsidRPr="00ED658D">
        <w:rPr>
          <w:rFonts w:hint="eastAsia"/>
          <w:lang w:eastAsia="zh-TW"/>
        </w:rPr>
        <w:t>角，加行迴心，即名部行</w:t>
      </w:r>
      <w:r w:rsidRPr="00ED658D">
        <w:rPr>
          <w:lang w:eastAsia="zh-TW"/>
        </w:rPr>
        <w:t>286</w:t>
      </w:r>
      <w:r w:rsidRPr="00ED658D">
        <w:rPr>
          <w:rFonts w:hint="eastAsia"/>
          <w:lang w:eastAsia="zh-TW"/>
        </w:rPr>
        <w:t>/耶？”答：“凡獨覺中利根者，名為粦（麟）角，根鈍者，名部行。利鈍有其兩</w:t>
      </w:r>
      <w:r w:rsidRPr="00ED658D">
        <w:rPr>
          <w:lang w:eastAsia="zh-TW"/>
        </w:rPr>
        <w:t>287</w:t>
      </w:r>
      <w:r w:rsidRPr="00ED658D">
        <w:rPr>
          <w:rFonts w:hint="eastAsia"/>
          <w:lang w:eastAsia="zh-TW"/>
        </w:rPr>
        <w:t>/釋：一根性利者，名利，鈍者，名鈍；二長時相</w:t>
      </w:r>
      <w:r w:rsidRPr="00ED658D">
        <w:rPr>
          <w:rFonts w:hint="eastAsia"/>
          <w:vertAlign w:val="subscript"/>
          <w:lang w:eastAsia="zh-TW"/>
        </w:rPr>
        <w:t>[゛]</w:t>
      </w:r>
      <w:r w:rsidRPr="00ED658D">
        <w:rPr>
          <w:rFonts w:hint="eastAsia"/>
          <w:lang w:eastAsia="zh-TW"/>
        </w:rPr>
        <w:t>鈍</w:t>
      </w:r>
      <w:r w:rsidRPr="00ED658D">
        <w:rPr>
          <w:rFonts w:hint="eastAsia"/>
          <w:vertAlign w:val="subscript"/>
          <w:lang w:eastAsia="zh-TW"/>
        </w:rPr>
        <w:t>[゛]</w:t>
      </w:r>
      <w:r w:rsidRPr="00ED658D">
        <w:rPr>
          <w:rFonts w:hint="eastAsia"/>
          <w:lang w:eastAsia="zh-TW"/>
        </w:rPr>
        <w:t>者</w:t>
      </w:r>
      <w:r w:rsidRPr="00ED658D">
        <w:rPr>
          <w:rFonts w:hint="eastAsia"/>
          <w:vertAlign w:val="subscript"/>
          <w:lang w:eastAsia="zh-TW"/>
        </w:rPr>
        <w:t>[゛]</w:t>
      </w:r>
      <w:r w:rsidRPr="00ED658D">
        <w:rPr>
          <w:rFonts w:hint="eastAsia"/>
          <w:lang w:eastAsia="zh-TW"/>
        </w:rPr>
        <w:t>名</w:t>
      </w:r>
      <w:r w:rsidRPr="00ED658D">
        <w:rPr>
          <w:rFonts w:hint="eastAsia"/>
          <w:vertAlign w:val="subscript"/>
          <w:lang w:eastAsia="zh-TW"/>
        </w:rPr>
        <w:t>[゛]</w:t>
      </w:r>
      <w:r w:rsidRPr="00ED658D">
        <w:rPr>
          <w:rFonts w:hint="eastAsia"/>
          <w:lang w:eastAsia="zh-TW"/>
        </w:rPr>
        <w:t>部</w:t>
      </w:r>
      <w:r w:rsidRPr="00ED658D">
        <w:rPr>
          <w:rFonts w:hint="eastAsia"/>
          <w:vertAlign w:val="subscript"/>
          <w:lang w:eastAsia="zh-TW"/>
        </w:rPr>
        <w:t>[゛]</w:t>
      </w:r>
      <w:r w:rsidRPr="00ED658D">
        <w:rPr>
          <w:rFonts w:hint="eastAsia"/>
          <w:lang w:eastAsia="zh-TW"/>
        </w:rPr>
        <w:t>行</w:t>
      </w:r>
      <w:r w:rsidRPr="00ED658D">
        <w:rPr>
          <w:rFonts w:hint="eastAsia"/>
          <w:vertAlign w:val="subscript"/>
          <w:lang w:eastAsia="zh-TW"/>
        </w:rPr>
        <w:t>[゛]</w:t>
      </w:r>
      <w:r w:rsidRPr="00ED658D">
        <w:rPr>
          <w:rFonts w:hint="eastAsia"/>
          <w:lang w:eastAsia="zh-TW"/>
        </w:rPr>
        <w:t>有</w:t>
      </w:r>
      <w:r w:rsidRPr="00ED658D">
        <w:rPr>
          <w:rFonts w:hint="eastAsia"/>
          <w:vertAlign w:val="subscript"/>
          <w:lang w:eastAsia="zh-TW"/>
        </w:rPr>
        <w:t>[゛]</w:t>
      </w:r>
      <w:r w:rsidRPr="00ED658D">
        <w:rPr>
          <w:rFonts w:hint="eastAsia"/>
          <w:lang w:eastAsia="zh-TW"/>
        </w:rPr>
        <w:t>至</w:t>
      </w:r>
      <w:r w:rsidRPr="00ED658D">
        <w:rPr>
          <w:rFonts w:hint="eastAsia"/>
          <w:vertAlign w:val="subscript"/>
          <w:lang w:eastAsia="zh-TW"/>
        </w:rPr>
        <w:t>[゛]</w:t>
      </w:r>
      <w:r w:rsidRPr="00ED658D">
        <w:rPr>
          <w:rFonts w:hint="eastAsia"/>
          <w:lang w:eastAsia="zh-TW"/>
        </w:rPr>
        <w:t>三</w:t>
      </w:r>
      <w:r w:rsidRPr="00ED658D">
        <w:rPr>
          <w:rFonts w:hint="eastAsia"/>
          <w:vertAlign w:val="subscript"/>
          <w:lang w:eastAsia="zh-TW"/>
        </w:rPr>
        <w:t>[゛]</w:t>
      </w:r>
      <w:r w:rsidRPr="00ED658D">
        <w:rPr>
          <w:lang w:eastAsia="zh-TW"/>
        </w:rPr>
        <w:t>288</w:t>
      </w:r>
      <w:r w:rsidRPr="00ED658D">
        <w:rPr>
          <w:rFonts w:hint="eastAsia"/>
          <w:lang w:eastAsia="zh-TW"/>
        </w:rPr>
        <w:t>/脩得者，名利，少時脩得者，名鈍。其“資糧迴心”節</w:t>
      </w:r>
      <w:r w:rsidRPr="00ED658D">
        <w:rPr>
          <w:rFonts w:hint="eastAsia"/>
          <w:vertAlign w:val="subscript"/>
          <w:lang w:eastAsia="zh-TW"/>
        </w:rPr>
        <w:t>[節]</w:t>
      </w:r>
      <w:r w:rsidRPr="00ED658D">
        <w:rPr>
          <w:rFonts w:hint="eastAsia"/>
          <w:lang w:eastAsia="zh-TW"/>
        </w:rPr>
        <w:t>時既長而得獨覺，既</w:t>
      </w:r>
      <w:r w:rsidRPr="00ED658D">
        <w:rPr>
          <w:lang w:eastAsia="zh-TW"/>
        </w:rPr>
        <w:t>289</w:t>
      </w:r>
      <w:r w:rsidRPr="00ED658D">
        <w:rPr>
          <w:rFonts w:hint="eastAsia"/>
          <w:lang w:eastAsia="zh-TW"/>
        </w:rPr>
        <w:t>/是利根，故成粦（麟）角。其加行時促而得无（無）學，既是鈍根，故成部行也。獨</w:t>
      </w:r>
      <w:r w:rsidRPr="00ED658D">
        <w:rPr>
          <w:lang w:eastAsia="zh-TW"/>
        </w:rPr>
        <w:t>290</w:t>
      </w:r>
      <w:r w:rsidRPr="00ED658D">
        <w:rPr>
          <w:rFonts w:hint="eastAsia"/>
          <w:lang w:eastAsia="zh-TW"/>
        </w:rPr>
        <w:t>/世</w:t>
      </w:r>
      <w:r w:rsidRPr="00ED658D">
        <w:rPr>
          <w:rFonts w:hint="eastAsia"/>
          <w:vertAlign w:val="subscript"/>
          <w:lang w:eastAsia="zh-TW"/>
        </w:rPr>
        <w:t>[乙]</w:t>
      </w:r>
      <w:r w:rsidRPr="00ED658D">
        <w:rPr>
          <w:rFonts w:hint="eastAsia"/>
          <w:lang w:eastAsia="zh-TW"/>
        </w:rPr>
        <w:t>出（出世），故名粦（麟）角。部類行，</w:t>
      </w:r>
      <w:r w:rsidRPr="00ED658D">
        <w:rPr>
          <w:rFonts w:hint="eastAsia"/>
          <w:lang w:eastAsia="zh-TW"/>
        </w:rPr>
        <w:lastRenderedPageBreak/>
        <w:t>故名部。</w:t>
      </w:r>
    </w:p>
    <w:p w14:paraId="26E52485" w14:textId="77777777" w:rsidR="00ED658D" w:rsidRPr="00ED658D" w:rsidRDefault="00ED658D" w:rsidP="000A4C2C">
      <w:pPr>
        <w:pStyle w:val="aa"/>
        <w:ind w:firstLine="560"/>
        <w:rPr>
          <w:lang w:eastAsia="zh-TW"/>
        </w:rPr>
      </w:pPr>
      <w:r w:rsidRPr="00ED658D">
        <w:rPr>
          <w:rFonts w:hint="eastAsia"/>
          <w:lang w:eastAsia="zh-TW"/>
        </w:rPr>
        <w:t>言“一者大海”</w:t>
      </w:r>
      <w:r w:rsidRPr="00ED658D">
        <w:rPr>
          <w:vertAlign w:val="superscript"/>
          <w:lang w:eastAsia="zh-TW"/>
        </w:rPr>
        <w:endnoteReference w:id="160"/>
      </w:r>
      <w:r w:rsidRPr="00ED658D">
        <w:rPr>
          <w:rFonts w:hint="eastAsia"/>
          <w:lang w:eastAsia="zh-TW"/>
        </w:rPr>
        <w:t>等者，是“大海”者深而且</w:t>
      </w:r>
      <w:r w:rsidRPr="00ED658D">
        <w:rPr>
          <w:lang w:eastAsia="zh-TW"/>
        </w:rPr>
        <w:t>291</w:t>
      </w:r>
      <w:r w:rsidRPr="00ED658D">
        <w:rPr>
          <w:rFonts w:hint="eastAsia"/>
          <w:lang w:eastAsia="zh-TW"/>
        </w:rPr>
        <w:t>/廣，无（無）種性人生死長遠之深廣故，マ（故）喻无（無）性人。諸山正</w:t>
      </w:r>
      <w:r w:rsidRPr="00ED658D">
        <w:rPr>
          <w:vertAlign w:val="superscript"/>
        </w:rPr>
        <w:endnoteReference w:id="161"/>
      </w:r>
      <w:r w:rsidRPr="00ED658D">
        <w:rPr>
          <w:rFonts w:hint="eastAsia"/>
          <w:lang w:eastAsia="zh-TW"/>
        </w:rPr>
        <w:t>於大海之外，聲</w:t>
      </w:r>
      <w:r w:rsidRPr="00ED658D">
        <w:rPr>
          <w:lang w:eastAsia="zh-TW"/>
        </w:rPr>
        <w:t>292</w:t>
      </w:r>
      <w:r w:rsidRPr="00ED658D">
        <w:rPr>
          <w:rFonts w:hint="eastAsia"/>
          <w:lang w:eastAsia="zh-TW"/>
        </w:rPr>
        <w:t>/聞出於生死海外，故喻聲聞。草木依山而獨覺，從聲聞中練根而成</w:t>
      </w:r>
      <w:r w:rsidRPr="00ED658D">
        <w:rPr>
          <w:lang w:eastAsia="zh-TW"/>
        </w:rPr>
        <w:t>293</w:t>
      </w:r>
      <w:r w:rsidRPr="00ED658D">
        <w:rPr>
          <w:rFonts w:hint="eastAsia"/>
          <w:lang w:eastAsia="zh-TW"/>
        </w:rPr>
        <w:t>/部行獨覺，故喻獨覺。有靈之類皆眾生，數卄卄（菩薩）意願通眾生界，故喻</w:t>
      </w:r>
      <w:r w:rsidRPr="00ED658D">
        <w:rPr>
          <w:lang w:eastAsia="zh-TW"/>
        </w:rPr>
        <w:t>294</w:t>
      </w:r>
      <w:r w:rsidRPr="00ED658D">
        <w:rPr>
          <w:rFonts w:hint="eastAsia"/>
          <w:lang w:eastAsia="zh-TW"/>
        </w:rPr>
        <w:t>/卄卄（菩薩）。其南州天地狹大海、山等大，如何持得？解云：金輪、水輪能持亦无（無）</w:t>
      </w:r>
      <w:r w:rsidRPr="00ED658D">
        <w:rPr>
          <w:lang w:eastAsia="zh-TW"/>
        </w:rPr>
        <w:t>295</w:t>
      </w:r>
      <w:r w:rsidRPr="00ED658D">
        <w:rPr>
          <w:rFonts w:hint="eastAsia"/>
          <w:lang w:eastAsia="zh-TW"/>
        </w:rPr>
        <w:t>/有生。若依此釋而言地者，依止名地，金水二種皆能持故。</w:t>
      </w:r>
    </w:p>
    <w:p w14:paraId="3FB6C5C1" w14:textId="77777777" w:rsidR="00ED658D" w:rsidRPr="00ED658D" w:rsidRDefault="00ED658D" w:rsidP="000A4C2C">
      <w:pPr>
        <w:pStyle w:val="aa"/>
        <w:ind w:firstLine="560"/>
        <w:rPr>
          <w:lang w:eastAsia="zh-TW"/>
        </w:rPr>
      </w:pPr>
      <w:r w:rsidRPr="00ED658D">
        <w:rPr>
          <w:rFonts w:hint="eastAsia"/>
          <w:lang w:eastAsia="zh-TW"/>
        </w:rPr>
        <w:t>言“五</w:t>
      </w:r>
      <w:r w:rsidRPr="00ED658D">
        <w:rPr>
          <w:lang w:eastAsia="zh-TW"/>
        </w:rPr>
        <w:t>296</w:t>
      </w:r>
      <w:r w:rsidRPr="00ED658D">
        <w:rPr>
          <w:rFonts w:hint="eastAsia"/>
          <w:lang w:eastAsia="zh-TW"/>
        </w:rPr>
        <w:t>/種マ（種）姓證法”者，有二釋：一云若望如來此五性，唯如來所證知法，若望</w:t>
      </w:r>
      <w:r w:rsidRPr="00ED658D">
        <w:rPr>
          <w:lang w:eastAsia="zh-TW"/>
        </w:rPr>
        <w:t>297</w:t>
      </w:r>
      <w:r w:rsidRPr="00ED658D">
        <w:rPr>
          <w:rFonts w:hint="eastAsia"/>
          <w:lang w:eastAsia="zh-TW"/>
        </w:rPr>
        <w:t>/機說五種性，當頓</w:t>
      </w:r>
      <w:r w:rsidRPr="00ED658D">
        <w:rPr>
          <w:rFonts w:hint="eastAsia"/>
          <w:vertAlign w:val="subscript"/>
          <w:lang w:eastAsia="zh-TW"/>
        </w:rPr>
        <w:t>[斷]</w:t>
      </w:r>
      <w:r w:rsidRPr="00ED658D">
        <w:rPr>
          <w:rFonts w:hint="eastAsia"/>
          <w:lang w:eastAsia="zh-TW"/>
        </w:rPr>
        <w:t>自證所得果法。</w:t>
      </w:r>
    </w:p>
    <w:p w14:paraId="61CD59DF" w14:textId="77777777" w:rsidR="00ED658D" w:rsidRPr="00ED658D" w:rsidRDefault="00ED658D" w:rsidP="000A4C2C">
      <w:pPr>
        <w:pStyle w:val="aa"/>
        <w:ind w:firstLine="560"/>
        <w:rPr>
          <w:lang w:eastAsia="zh-TW"/>
        </w:rPr>
      </w:pPr>
      <w:r w:rsidRPr="00ED658D">
        <w:rPr>
          <w:rFonts w:hint="eastAsia"/>
          <w:lang w:eastAsia="zh-TW"/>
        </w:rPr>
        <w:t>△言“斷善根”</w:t>
      </w:r>
      <w:r w:rsidRPr="00ED658D">
        <w:rPr>
          <w:vertAlign w:val="superscript"/>
        </w:rPr>
        <w:endnoteReference w:id="162"/>
      </w:r>
      <w:r w:rsidRPr="00ED658D">
        <w:rPr>
          <w:rFonts w:hint="eastAsia"/>
          <w:lang w:eastAsia="zh-TW"/>
        </w:rPr>
        <w:t>者。</w:t>
      </w:r>
    </w:p>
    <w:p w14:paraId="1DFDBB45" w14:textId="77777777" w:rsidR="00ED658D" w:rsidRPr="00ED658D" w:rsidRDefault="00ED658D" w:rsidP="000A4C2C">
      <w:pPr>
        <w:pStyle w:val="aa"/>
        <w:ind w:firstLine="560"/>
        <w:rPr>
          <w:lang w:eastAsia="zh-TW"/>
        </w:rPr>
      </w:pPr>
      <w:r w:rsidRPr="00ED658D">
        <w:rPr>
          <w:rFonts w:hint="eastAsia"/>
          <w:lang w:eastAsia="zh-TW"/>
        </w:rPr>
        <w:t>《俱舍》頌</w:t>
      </w:r>
      <w:r w:rsidRPr="00ED658D">
        <w:rPr>
          <w:vertAlign w:val="superscript"/>
        </w:rPr>
        <w:endnoteReference w:id="163"/>
      </w:r>
      <w:r w:rsidRPr="00ED658D">
        <w:rPr>
          <w:rFonts w:hint="eastAsia"/>
          <w:lang w:eastAsia="zh-TW"/>
        </w:rPr>
        <w:t>云：</w:t>
      </w:r>
    </w:p>
    <w:p w14:paraId="2A061831" w14:textId="77777777" w:rsidR="00ED658D" w:rsidRPr="00ED658D" w:rsidRDefault="00ED658D" w:rsidP="000A4C2C">
      <w:pPr>
        <w:pStyle w:val="aa"/>
        <w:ind w:firstLine="560"/>
        <w:rPr>
          <w:lang w:eastAsia="zh-TW"/>
        </w:rPr>
      </w:pPr>
      <w:r w:rsidRPr="00ED658D">
        <w:rPr>
          <w:rFonts w:hint="eastAsia"/>
          <w:lang w:eastAsia="zh-TW"/>
        </w:rPr>
        <w:t>“唯邪</w:t>
      </w:r>
      <w:r w:rsidRPr="00ED658D">
        <w:rPr>
          <w:lang w:eastAsia="zh-TW"/>
        </w:rPr>
        <w:t>298</w:t>
      </w:r>
      <w:r w:rsidRPr="00ED658D">
        <w:rPr>
          <w:rFonts w:hint="eastAsia"/>
          <w:lang w:eastAsia="zh-TW"/>
        </w:rPr>
        <w:t>/見斷善，</w:t>
      </w:r>
    </w:p>
    <w:p w14:paraId="46DAC646" w14:textId="77777777" w:rsidR="00ED658D" w:rsidRPr="00ED658D" w:rsidRDefault="00ED658D" w:rsidP="000A4C2C">
      <w:pPr>
        <w:pStyle w:val="aa"/>
        <w:ind w:firstLine="560"/>
        <w:rPr>
          <w:lang w:eastAsia="zh-TW"/>
        </w:rPr>
      </w:pPr>
      <w:r w:rsidRPr="00ED658D">
        <w:rPr>
          <w:rFonts w:hint="eastAsia"/>
          <w:lang w:eastAsia="zh-TW"/>
        </w:rPr>
        <w:t xml:space="preserve">所斷欲生等&lt;得&gt;，持&lt;拔&gt;因果一切。  </w:t>
      </w:r>
    </w:p>
    <w:p w14:paraId="51F5474A" w14:textId="77777777" w:rsidR="00ED658D" w:rsidRPr="00ED658D" w:rsidRDefault="00ED658D" w:rsidP="000A4C2C">
      <w:pPr>
        <w:pStyle w:val="aa"/>
        <w:ind w:firstLine="560"/>
        <w:rPr>
          <w:lang w:eastAsia="zh-TW"/>
        </w:rPr>
      </w:pPr>
      <w:r w:rsidRPr="00ED658D">
        <w:rPr>
          <w:rFonts w:hint="eastAsia"/>
          <w:lang w:eastAsia="zh-TW"/>
        </w:rPr>
        <w:t>漸斷二俱舍（捨），</w:t>
      </w:r>
    </w:p>
    <w:p w14:paraId="49BCD63F" w14:textId="77777777" w:rsidR="00ED658D" w:rsidRPr="00ED658D" w:rsidRDefault="00ED658D" w:rsidP="000A4C2C">
      <w:pPr>
        <w:pStyle w:val="aa"/>
        <w:ind w:firstLine="560"/>
        <w:rPr>
          <w:lang w:eastAsia="zh-TW"/>
        </w:rPr>
      </w:pPr>
      <w:r w:rsidRPr="00ED658D">
        <w:rPr>
          <w:rFonts w:hint="eastAsia"/>
          <w:lang w:eastAsia="zh-TW"/>
        </w:rPr>
        <w:t>人三洲男女，</w:t>
      </w:r>
    </w:p>
    <w:p w14:paraId="6C740C18" w14:textId="77777777" w:rsidR="00ED658D" w:rsidRPr="00ED658D" w:rsidRDefault="00ED658D" w:rsidP="000A4C2C">
      <w:pPr>
        <w:pStyle w:val="aa"/>
        <w:ind w:firstLine="560"/>
        <w:rPr>
          <w:lang w:eastAsia="zh-TW"/>
        </w:rPr>
      </w:pPr>
      <w:r w:rsidRPr="00ED658D">
        <w:rPr>
          <w:rFonts w:hint="eastAsia"/>
          <w:lang w:eastAsia="zh-TW"/>
        </w:rPr>
        <w:t>見行斷非</w:t>
      </w:r>
      <w:r w:rsidRPr="00ED658D">
        <w:rPr>
          <w:lang w:eastAsia="zh-TW"/>
        </w:rPr>
        <w:t>299</w:t>
      </w:r>
      <w:r w:rsidRPr="00ED658D">
        <w:rPr>
          <w:rFonts w:hint="eastAsia"/>
          <w:lang w:eastAsia="zh-TW"/>
        </w:rPr>
        <w:t>/得，</w:t>
      </w:r>
    </w:p>
    <w:p w14:paraId="3B00F36C" w14:textId="77777777" w:rsidR="00ED658D" w:rsidRPr="00ED658D" w:rsidRDefault="00ED658D" w:rsidP="000A4C2C">
      <w:pPr>
        <w:pStyle w:val="aa"/>
        <w:ind w:firstLine="560"/>
        <w:rPr>
          <w:lang w:eastAsia="zh-TW"/>
        </w:rPr>
      </w:pPr>
      <w:r w:rsidRPr="00ED658D">
        <w:rPr>
          <w:rFonts w:hint="eastAsia"/>
          <w:lang w:eastAsia="zh-TW"/>
        </w:rPr>
        <w:t>續生&lt;善&gt;疑有見，</w:t>
      </w:r>
    </w:p>
    <w:p w14:paraId="2E875612" w14:textId="77777777" w:rsidR="00ED658D" w:rsidRPr="00ED658D" w:rsidRDefault="00ED658D" w:rsidP="000A4C2C">
      <w:pPr>
        <w:pStyle w:val="aa"/>
        <w:ind w:firstLine="560"/>
        <w:rPr>
          <w:lang w:eastAsia="zh-TW"/>
        </w:rPr>
      </w:pPr>
      <w:r w:rsidRPr="00ED658D">
        <w:rPr>
          <w:rFonts w:hint="eastAsia"/>
          <w:lang w:eastAsia="zh-TW"/>
        </w:rPr>
        <w:lastRenderedPageBreak/>
        <w:t>頓現除逆者。”</w:t>
      </w:r>
    </w:p>
    <w:p w14:paraId="18FDB03B" w14:textId="77777777" w:rsidR="00ED658D" w:rsidRPr="00ED658D" w:rsidRDefault="00ED658D" w:rsidP="000A4C2C">
      <w:pPr>
        <w:pStyle w:val="aa"/>
        <w:ind w:firstLine="560"/>
        <w:rPr>
          <w:lang w:eastAsia="zh-TW"/>
        </w:rPr>
      </w:pPr>
      <w:r w:rsidRPr="00ED658D">
        <w:rPr>
          <w:rFonts w:hint="eastAsia"/>
          <w:lang w:eastAsia="zh-TW"/>
        </w:rPr>
        <w:t>能釋此頌，</w:t>
      </w:r>
    </w:p>
    <w:p w14:paraId="575E8A0B" w14:textId="77777777" w:rsidR="00ED658D" w:rsidRPr="00ED658D" w:rsidRDefault="00ED658D" w:rsidP="000A4C2C">
      <w:pPr>
        <w:pStyle w:val="aa"/>
        <w:ind w:firstLine="560"/>
        <w:rPr>
          <w:rFonts w:cs="宋体"/>
          <w:kern w:val="0"/>
          <w:lang w:eastAsia="zh-TW"/>
        </w:rPr>
      </w:pPr>
      <w:r w:rsidRPr="00ED658D">
        <w:rPr>
          <w:rFonts w:hint="eastAsia"/>
          <w:lang w:eastAsia="zh-TW"/>
        </w:rPr>
        <w:t>勸為義門。</w:t>
      </w:r>
    </w:p>
    <w:p w14:paraId="60E2B431" w14:textId="77777777" w:rsidR="00ED658D" w:rsidRPr="00ED658D" w:rsidRDefault="00ED658D" w:rsidP="000A4C2C">
      <w:pPr>
        <w:pStyle w:val="aa"/>
        <w:ind w:firstLine="560"/>
        <w:rPr>
          <w:lang w:eastAsia="zh-TW"/>
        </w:rPr>
      </w:pPr>
      <w:r w:rsidRPr="00ED658D">
        <w:rPr>
          <w:rFonts w:hint="eastAsia"/>
          <w:lang w:eastAsia="zh-TW"/>
        </w:rPr>
        <w:t>類</w:t>
      </w:r>
      <w:r w:rsidRPr="00ED658D">
        <w:rPr>
          <w:rFonts w:hint="eastAsia"/>
          <w:vertAlign w:val="subscript"/>
          <w:lang w:eastAsia="zh-TW"/>
        </w:rPr>
        <w:t>[□]</w:t>
      </w:r>
      <w:r w:rsidRPr="00ED658D">
        <w:rPr>
          <w:rFonts w:hint="eastAsia"/>
          <w:lang w:eastAsia="zh-TW"/>
        </w:rPr>
        <w:t>以十二</w:t>
      </w:r>
      <w:r w:rsidRPr="00ED658D">
        <w:rPr>
          <w:lang w:eastAsia="zh-TW"/>
        </w:rPr>
        <w:t>300</w:t>
      </w:r>
      <w:r w:rsidRPr="00ED658D">
        <w:rPr>
          <w:rFonts w:hint="eastAsia"/>
          <w:lang w:eastAsia="zh-TW"/>
        </w:rPr>
        <w:t>/一分別。一明能斷之體。問：諸惡之中，何法能斷一切善根？故《頌》答言“唯邪</w:t>
      </w:r>
      <w:r w:rsidRPr="00ED658D">
        <w:rPr>
          <w:lang w:eastAsia="zh-TW"/>
        </w:rPr>
        <w:t>301</w:t>
      </w:r>
      <w:r w:rsidRPr="00ED658D">
        <w:rPr>
          <w:rFonts w:hint="eastAsia"/>
          <w:lang w:eastAsia="zh-TW"/>
        </w:rPr>
        <w:t>/見斷善”，意說諸惡之中，唯上下別見，為能斷體。若尔（爾）云何？《發智論》中說“諸</w:t>
      </w:r>
      <w:r w:rsidRPr="00ED658D">
        <w:rPr>
          <w:lang w:eastAsia="zh-TW"/>
        </w:rPr>
        <w:t>302</w:t>
      </w:r>
      <w:r w:rsidRPr="00ED658D">
        <w:rPr>
          <w:rFonts w:hint="eastAsia"/>
          <w:lang w:eastAsia="zh-TW"/>
        </w:rPr>
        <w:t>/不善根，能斷善根”</w:t>
      </w:r>
      <w:r w:rsidRPr="00ED658D">
        <w:rPr>
          <w:vertAlign w:val="superscript"/>
        </w:rPr>
        <w:endnoteReference w:id="164"/>
      </w:r>
      <w:r w:rsidRPr="00ED658D">
        <w:rPr>
          <w:rFonts w:hint="eastAsia"/>
          <w:lang w:eastAsia="zh-TW"/>
        </w:rPr>
        <w:t>，非唯邪見？答：“由不善根能引邪見，故邪見事權&lt;推&gt;在</w:t>
      </w:r>
      <w:r w:rsidRPr="00ED658D">
        <w:rPr>
          <w:lang w:eastAsia="zh-TW"/>
        </w:rPr>
        <w:t>303</w:t>
      </w:r>
      <w:r w:rsidRPr="00ED658D">
        <w:rPr>
          <w:rFonts w:hint="eastAsia"/>
          <w:lang w:eastAsia="zh-TW"/>
        </w:rPr>
        <w:t>/彼根。”</w:t>
      </w:r>
      <w:r w:rsidRPr="00ED658D">
        <w:rPr>
          <w:vertAlign w:val="superscript"/>
        </w:rPr>
        <w:endnoteReference w:id="165"/>
      </w:r>
      <w:r w:rsidRPr="00ED658D">
        <w:rPr>
          <w:rFonts w:hint="eastAsia"/>
          <w:lang w:eastAsia="zh-TW"/>
        </w:rPr>
        <w:t>故言諸不善根，據實唯是邪見，能猶如賊燒於村，據實是火</w:t>
      </w:r>
      <w:r w:rsidRPr="00ED658D">
        <w:rPr>
          <w:lang w:eastAsia="zh-TW"/>
        </w:rPr>
        <w:t>304</w:t>
      </w:r>
      <w:r w:rsidRPr="00ED658D">
        <w:rPr>
          <w:rFonts w:hint="eastAsia"/>
          <w:lang w:eastAsia="zh-TW"/>
        </w:rPr>
        <w:t>/從根本說，故說賊燒也。</w:t>
      </w:r>
    </w:p>
    <w:p w14:paraId="7427A0BA" w14:textId="77777777" w:rsidR="00ED658D" w:rsidRPr="00ED658D" w:rsidRDefault="00ED658D" w:rsidP="000A4C2C">
      <w:pPr>
        <w:pStyle w:val="aa"/>
        <w:ind w:firstLine="560"/>
        <w:rPr>
          <w:lang w:eastAsia="zh-TW"/>
        </w:rPr>
      </w:pPr>
      <w:r w:rsidRPr="00ED658D">
        <w:rPr>
          <w:rFonts w:hint="eastAsia"/>
          <w:lang w:eastAsia="zh-TW"/>
        </w:rPr>
        <w:t>二明所斷善根。問：善有加行生得等差別，開</w:t>
      </w:r>
      <w:r w:rsidRPr="00ED658D">
        <w:rPr>
          <w:lang w:eastAsia="zh-TW"/>
        </w:rPr>
        <w:t>305</w:t>
      </w:r>
      <w:r w:rsidRPr="00ED658D">
        <w:rPr>
          <w:rFonts w:hint="eastAsia"/>
          <w:lang w:eastAsia="zh-TW"/>
        </w:rPr>
        <w:t>/欲色異今，此邪見是於何者？故《頌》言“所斷欲生”等，意說於三界中，唯</w:t>
      </w:r>
      <w:r w:rsidRPr="00ED658D">
        <w:rPr>
          <w:lang w:eastAsia="zh-TW"/>
        </w:rPr>
        <w:t>306</w:t>
      </w:r>
      <w:r w:rsidRPr="00ED658D">
        <w:rPr>
          <w:rFonts w:hint="eastAsia"/>
          <w:lang w:eastAsia="zh-TW"/>
        </w:rPr>
        <w:t>/斷欲界生得善根。非上二界，何以故？色、无（無）色界生得於邪見、加行</w:t>
      </w:r>
      <w:r w:rsidRPr="00ED658D">
        <w:rPr>
          <w:rFonts w:hint="eastAsia"/>
          <w:bdr w:val="single" w:sz="4" w:space="0" w:color="auto"/>
          <w:lang w:eastAsia="zh-TW"/>
        </w:rPr>
        <w:t>見</w:t>
      </w:r>
      <w:r w:rsidRPr="00ED658D">
        <w:rPr>
          <w:rFonts w:hint="eastAsia"/>
          <w:lang w:eastAsia="zh-TW"/>
        </w:rPr>
        <w:t>不</w:t>
      </w:r>
      <w:r w:rsidRPr="00ED658D">
        <w:rPr>
          <w:lang w:eastAsia="zh-TW"/>
        </w:rPr>
        <w:t>307</w:t>
      </w:r>
      <w:r w:rsidRPr="00ED658D">
        <w:rPr>
          <w:rFonts w:hint="eastAsia"/>
          <w:lang w:eastAsia="zh-TW"/>
        </w:rPr>
        <w:t>/成故。何故不斷加行？善</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,邪)</w:instrText>
      </w:r>
      <w:r w:rsidRPr="00ED658D">
        <w:fldChar w:fldCharType="end"/>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w:instrText>
      </w:r>
      <w:r w:rsidRPr="00ED658D">
        <w:rPr>
          <w:rFonts w:hint="eastAsia"/>
        </w:rPr>
        <w:instrText>マ</w:instrText>
      </w:r>
      <w:r w:rsidRPr="00ED658D">
        <w:rPr>
          <w:rFonts w:hint="eastAsia"/>
          <w:lang w:eastAsia="zh-TW"/>
        </w:rPr>
        <w:instrText>)</w:instrText>
      </w:r>
      <w:r w:rsidRPr="00ED658D">
        <w:fldChar w:fldCharType="end"/>
      </w:r>
      <w:r w:rsidRPr="00ED658D">
        <w:rPr>
          <w:rFonts w:hint="eastAsia"/>
          <w:lang w:eastAsia="zh-TW"/>
        </w:rPr>
        <w:t>見マ（邪見，邪見）欲起，彼己捨故。</w:t>
      </w:r>
    </w:p>
    <w:p w14:paraId="2F4DF31C" w14:textId="77777777" w:rsidR="00ED658D" w:rsidRPr="00ED658D" w:rsidRDefault="00ED658D" w:rsidP="000A4C2C">
      <w:pPr>
        <w:pStyle w:val="aa"/>
        <w:ind w:firstLine="560"/>
        <w:rPr>
          <w:lang w:eastAsia="zh-TW"/>
        </w:rPr>
      </w:pPr>
      <w:r w:rsidRPr="00ED658D">
        <w:rPr>
          <w:rFonts w:hint="eastAsia"/>
          <w:lang w:eastAsia="zh-TW"/>
        </w:rPr>
        <w:t>三明邪見所拔。問：法有三種，</w:t>
      </w:r>
      <w:r w:rsidRPr="00ED658D">
        <w:rPr>
          <w:lang w:eastAsia="zh-TW"/>
        </w:rPr>
        <w:t>308</w:t>
      </w:r>
      <w:r w:rsidRPr="00ED658D">
        <w:rPr>
          <w:rFonts w:hint="eastAsia"/>
          <w:lang w:eastAsia="zh-TW"/>
        </w:rPr>
        <w:t>/一因二果，今此“邪見拔”等何者？故《頌》答言“拔因果一切”，意說謂要雙拔</w:t>
      </w:r>
      <w:r w:rsidRPr="00ED658D">
        <w:rPr>
          <w:lang w:eastAsia="zh-TW"/>
        </w:rPr>
        <w:t>309</w:t>
      </w:r>
      <w:r w:rsidRPr="00ED658D">
        <w:rPr>
          <w:rFonts w:hint="eastAsia"/>
          <w:lang w:eastAsia="zh-TW"/>
        </w:rPr>
        <w:t>/而无（無）因果，方能斷善因，謂妙行惡行果，謂異熟。問：漏无（無）漏中邪見</w:t>
      </w:r>
      <w:r w:rsidRPr="00ED658D">
        <w:rPr>
          <w:vertAlign w:val="superscript"/>
          <w:lang w:eastAsia="zh-TW"/>
        </w:rPr>
        <w:endnoteReference w:id="166"/>
      </w:r>
      <w:r w:rsidRPr="00ED658D">
        <w:rPr>
          <w:lang w:eastAsia="zh-TW"/>
        </w:rPr>
        <w:t>310</w:t>
      </w:r>
      <w:r w:rsidRPr="00ED658D">
        <w:rPr>
          <w:rFonts w:hint="eastAsia"/>
          <w:lang w:eastAsia="zh-TW"/>
        </w:rPr>
        <w:t>/緣何？自界他界，緣於何界？答：邪見唯緣有漏，非无（無）</w:t>
      </w:r>
      <w:r w:rsidRPr="00ED658D">
        <w:rPr>
          <w:rFonts w:hint="eastAsia"/>
          <w:lang w:eastAsia="zh-TW"/>
        </w:rPr>
        <w:lastRenderedPageBreak/>
        <w:t>漏，唯自界非他界。</w:t>
      </w:r>
      <w:r w:rsidRPr="00ED658D">
        <w:rPr>
          <w:lang w:eastAsia="zh-TW"/>
        </w:rPr>
        <w:t>311</w:t>
      </w:r>
      <w:r w:rsidRPr="00ED658D">
        <w:rPr>
          <w:rFonts w:hint="eastAsia"/>
          <w:lang w:eastAsia="zh-TW"/>
        </w:rPr>
        <w:t>/何以故？有漏能益邪見，无（無）漏損邪見故。マ（故）不隨增問明九品斷別。問：善</w:t>
      </w:r>
      <w:r w:rsidRPr="00ED658D">
        <w:rPr>
          <w:lang w:eastAsia="zh-TW"/>
        </w:rPr>
        <w:t>312</w:t>
      </w:r>
      <w:r w:rsidRPr="00ED658D">
        <w:rPr>
          <w:rFonts w:hint="eastAsia"/>
          <w:lang w:eastAsia="zh-TW"/>
        </w:rPr>
        <w:t>/有九品，邪見亦有九品，邪見時</w:t>
      </w:r>
      <w:r w:rsidRPr="00ED658D">
        <w:rPr>
          <w:rFonts w:hint="eastAsia"/>
          <w:vertAlign w:val="subscript"/>
          <w:lang w:eastAsia="zh-TW"/>
        </w:rPr>
        <w:t>[乙]</w:t>
      </w:r>
      <w:r w:rsidRPr="00ED658D">
        <w:rPr>
          <w:rFonts w:hint="eastAsia"/>
          <w:lang w:eastAsia="zh-TW"/>
        </w:rPr>
        <w:t>斷（斷時）“頓漸”如何？故《頌》兩字答言：“漸斷。”云</w:t>
      </w:r>
      <w:r w:rsidRPr="00ED658D">
        <w:rPr>
          <w:lang w:eastAsia="zh-TW"/>
        </w:rPr>
        <w:t>313</w:t>
      </w:r>
      <w:r w:rsidRPr="00ED658D">
        <w:rPr>
          <w:rFonts w:hint="eastAsia"/>
          <w:lang w:eastAsia="zh-TW"/>
        </w:rPr>
        <w:t>/何漸斷有說九品善根？一亦邪見斷彼故。如見道斷見，所斷或有</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,說)</w:instrText>
      </w:r>
      <w:r w:rsidRPr="00ED658D">
        <w:fldChar w:fldCharType="end"/>
      </w:r>
      <w:r w:rsidRPr="00ED658D">
        <w:rPr>
          <w:rFonts w:hint="eastAsia"/>
          <w:lang w:eastAsia="zh-TW"/>
        </w:rPr>
        <w:t>漸斷。</w:t>
      </w:r>
      <w:r w:rsidRPr="00ED658D">
        <w:rPr>
          <w:lang w:eastAsia="zh-TW"/>
        </w:rPr>
        <w:t>314</w:t>
      </w:r>
      <w:r w:rsidRPr="00ED658D">
        <w:rPr>
          <w:rFonts w:hint="eastAsia"/>
          <w:lang w:eastAsia="zh-TW"/>
        </w:rPr>
        <w:t>/九品邪見，逆配斷彼九品善根，即上マ（上）邪見，唯斷最後，難斷下マ（下）品善</w:t>
      </w:r>
      <w:r w:rsidRPr="00ED658D">
        <w:rPr>
          <w:lang w:eastAsia="zh-TW"/>
        </w:rPr>
        <w:t>315</w:t>
      </w:r>
      <w:r w:rsidRPr="00ED658D">
        <w:rPr>
          <w:rFonts w:hint="eastAsia"/>
          <w:lang w:eastAsia="zh-TW"/>
        </w:rPr>
        <w:t>/根。餘八准於斷九時</w:t>
      </w:r>
      <w:r w:rsidRPr="00ED658D">
        <w:rPr>
          <w:rFonts w:hint="eastAsia"/>
          <w:b/>
          <w:lang w:eastAsia="zh-TW"/>
        </w:rPr>
        <w:t>，</w:t>
      </w:r>
      <w:r w:rsidRPr="00ED658D">
        <w:rPr>
          <w:rFonts w:hint="eastAsia"/>
          <w:lang w:eastAsia="zh-TW"/>
        </w:rPr>
        <w:t>終不中出，如見道中十五心。故雖知有兩</w:t>
      </w:r>
      <w:r w:rsidRPr="00ED658D">
        <w:rPr>
          <w:lang w:eastAsia="zh-TW"/>
        </w:rPr>
        <w:t xml:space="preserve"> 316</w:t>
      </w:r>
      <w:r w:rsidRPr="00ED658D">
        <w:rPr>
          <w:rFonts w:hint="eastAsia"/>
          <w:lang w:eastAsia="zh-TW"/>
        </w:rPr>
        <w:t>/說，意取後說，故言漸斷</w:t>
      </w:r>
      <w:r w:rsidRPr="00ED658D">
        <w:rPr>
          <w:rFonts w:hint="eastAsia"/>
          <w:b/>
          <w:lang w:eastAsia="zh-TW"/>
        </w:rPr>
        <w:t>。</w:t>
      </w:r>
    </w:p>
    <w:p w14:paraId="5C74569B" w14:textId="77777777" w:rsidR="00ED658D" w:rsidRPr="00ED658D" w:rsidRDefault="00ED658D" w:rsidP="000A4C2C">
      <w:pPr>
        <w:pStyle w:val="aa"/>
        <w:ind w:firstLine="560"/>
        <w:rPr>
          <w:lang w:eastAsia="zh-TW"/>
        </w:rPr>
      </w:pPr>
      <w:r w:rsidRPr="00ED658D">
        <w:rPr>
          <w:rFonts w:hint="eastAsia"/>
          <w:lang w:eastAsia="zh-TW"/>
        </w:rPr>
        <w:t>五明二善斷殊。問：善有律儀及餘</w:t>
      </w:r>
      <w:r w:rsidRPr="00ED658D">
        <w:rPr>
          <w:lang w:eastAsia="zh-TW"/>
        </w:rPr>
        <w:t>317</w:t>
      </w:r>
      <w:r w:rsidRPr="00ED658D">
        <w:rPr>
          <w:rFonts w:hint="eastAsia"/>
          <w:lang w:eastAsia="zh-TW"/>
        </w:rPr>
        <w:t>/善品，為俱時斷為皮（彼）後邪見？故《頌》三字答言“二俱舍”，意說律</w:t>
      </w:r>
      <w:r w:rsidRPr="00ED658D">
        <w:rPr>
          <w:lang w:eastAsia="zh-TW"/>
        </w:rPr>
        <w:t>318</w:t>
      </w:r>
      <w:r w:rsidRPr="00ED658D">
        <w:rPr>
          <w:rFonts w:hint="eastAsia"/>
          <w:lang w:eastAsia="zh-TW"/>
        </w:rPr>
        <w:t>/儀與彼善品皆低等，起由品類同邪見，若起彼二同捨非皮（彼）</w:t>
      </w:r>
      <w:r w:rsidRPr="00ED658D">
        <w:rPr>
          <w:lang w:eastAsia="zh-TW"/>
        </w:rPr>
        <w:t>319</w:t>
      </w:r>
      <w:r w:rsidRPr="00ED658D">
        <w:rPr>
          <w:rFonts w:hint="eastAsia"/>
          <w:lang w:eastAsia="zh-TW"/>
        </w:rPr>
        <w:t>/後斷。</w:t>
      </w:r>
    </w:p>
    <w:p w14:paraId="762B658D" w14:textId="77777777" w:rsidR="00ED658D" w:rsidRPr="00ED658D" w:rsidRDefault="00ED658D" w:rsidP="000A4C2C">
      <w:pPr>
        <w:pStyle w:val="aa"/>
        <w:ind w:firstLine="560"/>
        <w:rPr>
          <w:lang w:eastAsia="zh-TW"/>
        </w:rPr>
      </w:pPr>
      <w:r w:rsidRPr="00ED658D">
        <w:rPr>
          <w:rFonts w:hint="eastAsia"/>
          <w:lang w:eastAsia="zh-TW"/>
        </w:rPr>
        <w:t>六明趣洲不同。問：於五趣四洲中，何趣洲中能斷善根？故</w:t>
      </w:r>
      <w:r w:rsidRPr="00ED658D">
        <w:rPr>
          <w:lang w:eastAsia="zh-TW"/>
        </w:rPr>
        <w:t>320</w:t>
      </w:r>
      <w:r w:rsidRPr="00ED658D">
        <w:rPr>
          <w:rFonts w:hint="eastAsia"/>
          <w:lang w:eastAsia="zh-TW"/>
        </w:rPr>
        <w:t>/《頌》三字答言“人三洲”，意說於五趣中，唯人非餘。所以者何？以惡</w:t>
      </w:r>
      <w:r w:rsidRPr="00ED658D">
        <w:rPr>
          <w:lang w:eastAsia="zh-TW"/>
        </w:rPr>
        <w:t>321</w:t>
      </w:r>
      <w:r w:rsidRPr="00ED658D">
        <w:rPr>
          <w:rFonts w:hint="eastAsia"/>
          <w:lang w:eastAsia="zh-TW"/>
        </w:rPr>
        <w:t>/趣中染不染惠不堅牢故。以天趣中現見善惡諸業果等，</w:t>
      </w:r>
      <w:r w:rsidRPr="00ED658D">
        <w:rPr>
          <w:lang w:eastAsia="zh-TW"/>
        </w:rPr>
        <w:t>322</w:t>
      </w:r>
      <w:r w:rsidRPr="00ED658D">
        <w:rPr>
          <w:rFonts w:hint="eastAsia"/>
          <w:lang w:eastAsia="zh-TW"/>
        </w:rPr>
        <w:t>/顯了分明，不教起邪見而斷善，故於三洲中除北俱虜，彼无（無）極</w:t>
      </w:r>
      <w:r w:rsidRPr="00ED658D">
        <w:rPr>
          <w:lang w:eastAsia="zh-TW"/>
        </w:rPr>
        <w:t>323</w:t>
      </w:r>
      <w:r w:rsidRPr="00ED658D">
        <w:rPr>
          <w:rFonts w:hint="eastAsia"/>
          <w:lang w:eastAsia="zh-TW"/>
        </w:rPr>
        <w:t>/惡阿世邪（耶）！故唯在南洲。</w:t>
      </w:r>
      <w:r w:rsidRPr="00ED658D">
        <w:rPr>
          <w:vertAlign w:val="superscript"/>
        </w:rPr>
        <w:endnoteReference w:id="167"/>
      </w:r>
    </w:p>
    <w:p w14:paraId="79E3CBFA" w14:textId="77777777" w:rsidR="00ED658D" w:rsidRPr="00ED658D" w:rsidRDefault="00ED658D" w:rsidP="000A4C2C">
      <w:pPr>
        <w:pStyle w:val="aa"/>
        <w:ind w:firstLine="560"/>
        <w:rPr>
          <w:lang w:eastAsia="zh-TW"/>
        </w:rPr>
      </w:pPr>
      <w:r w:rsidRPr="00ED658D">
        <w:rPr>
          <w:rFonts w:hint="eastAsia"/>
          <w:lang w:eastAsia="zh-TW"/>
        </w:rPr>
        <w:t>七明男女斷異。問：人有男女二緣</w:t>
      </w:r>
      <w:r w:rsidRPr="00ED658D">
        <w:rPr>
          <w:rFonts w:hint="eastAsia"/>
          <w:b/>
          <w:lang w:eastAsia="zh-TW"/>
        </w:rPr>
        <w:t>，</w:t>
      </w:r>
      <w:r w:rsidRPr="00ED658D">
        <w:rPr>
          <w:rFonts w:hint="eastAsia"/>
          <w:lang w:eastAsia="zh-TW"/>
        </w:rPr>
        <w:t>何人</w:t>
      </w:r>
      <w:r w:rsidRPr="00ED658D">
        <w:rPr>
          <w:lang w:eastAsia="zh-TW"/>
        </w:rPr>
        <w:t>324</w:t>
      </w:r>
      <w:r w:rsidRPr="00ED658D">
        <w:rPr>
          <w:rFonts w:hint="eastAsia"/>
          <w:lang w:eastAsia="zh-TW"/>
        </w:rPr>
        <w:t>/能斷？故《頌》兩字答言“男女”，意說通男女二</w:t>
      </w:r>
      <w:r w:rsidRPr="00ED658D">
        <w:rPr>
          <w:rFonts w:hint="eastAsia"/>
          <w:bdr w:val="single" w:sz="4" w:space="0" w:color="auto"/>
          <w:lang w:eastAsia="zh-TW"/>
        </w:rPr>
        <w:t>皆</w:t>
      </w:r>
      <w:r w:rsidRPr="00ED658D">
        <w:rPr>
          <w:rFonts w:hint="eastAsia"/>
          <w:lang w:eastAsia="zh-TW"/>
        </w:rPr>
        <w:t>能斷善。</w:t>
      </w:r>
    </w:p>
    <w:p w14:paraId="33153C78" w14:textId="77777777" w:rsidR="00ED658D" w:rsidRPr="00ED658D" w:rsidRDefault="00ED658D" w:rsidP="000A4C2C">
      <w:pPr>
        <w:pStyle w:val="aa"/>
        <w:ind w:firstLine="560"/>
        <w:rPr>
          <w:b/>
          <w:lang w:eastAsia="zh-TW"/>
        </w:rPr>
      </w:pPr>
      <w:r w:rsidRPr="00ED658D">
        <w:rPr>
          <w:rFonts w:hint="eastAsia"/>
          <w:lang w:eastAsia="zh-TW"/>
        </w:rPr>
        <w:t>八明愛</w:t>
      </w:r>
      <w:r w:rsidRPr="00ED658D">
        <w:rPr>
          <w:lang w:eastAsia="zh-TW"/>
        </w:rPr>
        <w:t>325</w:t>
      </w:r>
      <w:r w:rsidRPr="00ED658D">
        <w:rPr>
          <w:rFonts w:hint="eastAsia"/>
          <w:lang w:eastAsia="zh-TW"/>
        </w:rPr>
        <w:t>/見有殊。問：人有愛見二行不同，未知何行而斷善邪？</w:t>
      </w:r>
      <w:r w:rsidRPr="00ED658D">
        <w:rPr>
          <w:rFonts w:hint="eastAsia"/>
          <w:lang w:eastAsia="zh-TW"/>
        </w:rPr>
        <w:lastRenderedPageBreak/>
        <w:t>故《頌》【兩】字答言</w:t>
      </w:r>
      <w:r w:rsidRPr="00ED658D">
        <w:rPr>
          <w:lang w:eastAsia="zh-TW"/>
        </w:rPr>
        <w:t>326</w:t>
      </w:r>
      <w:r w:rsidRPr="00ED658D">
        <w:rPr>
          <w:rFonts w:hint="eastAsia"/>
          <w:lang w:eastAsia="zh-TW"/>
        </w:rPr>
        <w:t>/“見行”，意說唯見行人，非愛行者。諸愛行者，惡阿世邪（耶），極躁動</w:t>
      </w:r>
      <w:r w:rsidRPr="00ED658D">
        <w:rPr>
          <w:lang w:eastAsia="zh-TW"/>
        </w:rPr>
        <w:t>327</w:t>
      </w:r>
      <w:r w:rsidRPr="00ED658D">
        <w:rPr>
          <w:rFonts w:hint="eastAsia"/>
          <w:lang w:eastAsia="zh-TW"/>
        </w:rPr>
        <w:t>/故。諸見行人，惡阿世邪（耶），極堅深故。由斯黃門非能斷善，又此黃</w:t>
      </w:r>
      <w:r w:rsidRPr="00ED658D">
        <w:rPr>
          <w:lang w:eastAsia="zh-TW"/>
        </w:rPr>
        <w:t>328</w:t>
      </w:r>
      <w:r w:rsidRPr="00ED658D">
        <w:rPr>
          <w:rFonts w:hint="eastAsia"/>
          <w:lang w:eastAsia="zh-TW"/>
        </w:rPr>
        <w:t>/門如惡趣，故不能斷善</w:t>
      </w:r>
      <w:r w:rsidRPr="00ED658D">
        <w:rPr>
          <w:rFonts w:hint="eastAsia"/>
          <w:b/>
          <w:lang w:eastAsia="zh-TW"/>
        </w:rPr>
        <w:t>。</w:t>
      </w:r>
      <w:r w:rsidRPr="00ED658D">
        <w:rPr>
          <w:b/>
          <w:vertAlign w:val="superscript"/>
        </w:rPr>
        <w:endnoteReference w:id="168"/>
      </w:r>
    </w:p>
    <w:p w14:paraId="50BD8ACE" w14:textId="77777777" w:rsidR="00ED658D" w:rsidRPr="00ED658D" w:rsidRDefault="00ED658D" w:rsidP="000A4C2C">
      <w:pPr>
        <w:pStyle w:val="aa"/>
        <w:ind w:firstLine="560"/>
        <w:rPr>
          <w:lang w:eastAsia="zh-TW"/>
        </w:rPr>
      </w:pPr>
      <w:r w:rsidRPr="00ED658D">
        <w:rPr>
          <w:rFonts w:hint="eastAsia"/>
          <w:lang w:eastAsia="zh-TW"/>
        </w:rPr>
        <w:t>九明得非得別。問：得有二種，一得二非得，今</w:t>
      </w:r>
      <w:r w:rsidRPr="00ED658D">
        <w:rPr>
          <w:lang w:eastAsia="zh-TW"/>
        </w:rPr>
        <w:t>329</w:t>
      </w:r>
      <w:r w:rsidRPr="00ED658D">
        <w:rPr>
          <w:rFonts w:hint="eastAsia"/>
          <w:lang w:eastAsia="zh-TW"/>
        </w:rPr>
        <w:t>/此邪見，用何為體？故《頌》三字答言“斷非得”，意說斷善非得別體。何</w:t>
      </w:r>
      <w:r w:rsidRPr="00ED658D">
        <w:rPr>
          <w:lang w:eastAsia="zh-TW"/>
        </w:rPr>
        <w:t>330</w:t>
      </w:r>
      <w:r w:rsidRPr="00ED658D">
        <w:rPr>
          <w:rFonts w:hint="eastAsia"/>
          <w:lang w:eastAsia="zh-TW"/>
        </w:rPr>
        <w:t>/以故？斷善位善得不生，非得續生替【善】根，得非得生位名斷善</w:t>
      </w:r>
      <w:r w:rsidRPr="00ED658D">
        <w:rPr>
          <w:lang w:eastAsia="zh-TW"/>
        </w:rPr>
        <w:t>331</w:t>
      </w:r>
      <w:r w:rsidRPr="00ED658D">
        <w:rPr>
          <w:rFonts w:hint="eastAsia"/>
          <w:lang w:eastAsia="zh-TW"/>
        </w:rPr>
        <w:t>/根，故斷善根，非得為體。</w:t>
      </w:r>
      <w:r w:rsidRPr="00ED658D">
        <w:rPr>
          <w:vertAlign w:val="superscript"/>
        </w:rPr>
        <w:endnoteReference w:id="169"/>
      </w:r>
    </w:p>
    <w:p w14:paraId="1282D80E" w14:textId="77777777" w:rsidR="00ED658D" w:rsidRPr="00ED658D" w:rsidRDefault="00ED658D" w:rsidP="000A4C2C">
      <w:pPr>
        <w:pStyle w:val="aa"/>
        <w:ind w:firstLine="560"/>
        <w:rPr>
          <w:lang w:eastAsia="zh-TW"/>
        </w:rPr>
      </w:pPr>
      <w:r w:rsidRPr="00ED658D">
        <w:rPr>
          <w:rFonts w:hint="eastAsia"/>
          <w:lang w:eastAsia="zh-TW"/>
        </w:rPr>
        <w:t>十明續善根。問：續善根時如何得續？</w:t>
      </w:r>
      <w:r w:rsidRPr="00ED658D">
        <w:rPr>
          <w:vertAlign w:val="superscript"/>
          <w:lang w:eastAsia="zh-TW"/>
        </w:rPr>
        <w:endnoteReference w:id="170"/>
      </w:r>
      <w:r w:rsidRPr="00ED658D">
        <w:rPr>
          <w:lang w:eastAsia="zh-TW"/>
        </w:rPr>
        <w:t>332</w:t>
      </w:r>
      <w:r w:rsidRPr="00ED658D">
        <w:rPr>
          <w:rFonts w:hint="eastAsia"/>
          <w:lang w:eastAsia="zh-TW"/>
        </w:rPr>
        <w:t>/故《頌》答言“續善根</w:t>
      </w:r>
      <w:r w:rsidRPr="00ED658D">
        <w:rPr>
          <w:rFonts w:hint="eastAsia"/>
          <w:vertAlign w:val="subscript"/>
          <w:lang w:eastAsia="zh-TW"/>
        </w:rPr>
        <w:t>[疑]</w:t>
      </w:r>
      <w:r w:rsidRPr="00ED658D">
        <w:rPr>
          <w:rFonts w:hint="eastAsia"/>
          <w:lang w:eastAsia="zh-TW"/>
        </w:rPr>
        <w:t>有見”，意說由有疑心及有正見，而得續也。所以者何？</w:t>
      </w:r>
      <w:r w:rsidRPr="00ED658D">
        <w:rPr>
          <w:lang w:eastAsia="zh-TW"/>
        </w:rPr>
        <w:t>333</w:t>
      </w:r>
      <w:r w:rsidRPr="00ED658D">
        <w:rPr>
          <w:rFonts w:hint="eastAsia"/>
          <w:lang w:eastAsia="zh-TW"/>
        </w:rPr>
        <w:t>/謂因果中有時生疑。此或應有，謂見人間造善惡等，現招好惡等根。尔（爾）時</w:t>
      </w:r>
      <w:r w:rsidRPr="00ED658D">
        <w:rPr>
          <w:lang w:eastAsia="zh-TW"/>
        </w:rPr>
        <w:t>334</w:t>
      </w:r>
      <w:r w:rsidRPr="00ED658D">
        <w:rPr>
          <w:rFonts w:hint="eastAsia"/>
          <w:lang w:eastAsia="zh-TW"/>
        </w:rPr>
        <w:t>/善根得遠&lt;還&gt;續起，或生正見定有非无（無），而續善根。</w:t>
      </w:r>
      <w:r w:rsidRPr="00ED658D">
        <w:rPr>
          <w:vertAlign w:val="superscript"/>
          <w:lang w:eastAsia="zh-TW"/>
        </w:rPr>
        <w:endnoteReference w:id="171"/>
      </w:r>
      <w:r w:rsidRPr="00ED658D">
        <w:rPr>
          <w:rFonts w:hint="eastAsia"/>
          <w:lang w:eastAsia="zh-TW"/>
        </w:rPr>
        <w:t>問：斷善根時，有其因緣</w:t>
      </w:r>
      <w:r w:rsidRPr="00ED658D">
        <w:rPr>
          <w:lang w:eastAsia="zh-TW"/>
        </w:rPr>
        <w:t>335</w:t>
      </w:r>
      <w:r w:rsidRPr="00ED658D">
        <w:rPr>
          <w:rFonts w:hint="eastAsia"/>
          <w:lang w:eastAsia="zh-TW"/>
        </w:rPr>
        <w:t>/力，後若續時道別如何？答：若由因力，後斷善根於地獄中將死時續。若由</w:t>
      </w:r>
      <w:r w:rsidRPr="00ED658D">
        <w:rPr>
          <w:lang w:eastAsia="zh-TW"/>
        </w:rPr>
        <w:t>336</w:t>
      </w:r>
      <w:r w:rsidRPr="00ED658D">
        <w:rPr>
          <w:rFonts w:hint="eastAsia"/>
          <w:lang w:eastAsia="zh-TW"/>
        </w:rPr>
        <w:t>/【緣】力而斷善根，而彼當生地獄之時中〖有中〗續。</w:t>
      </w:r>
      <w:r w:rsidRPr="00ED658D">
        <w:rPr>
          <w:vertAlign w:val="superscript"/>
          <w:lang w:eastAsia="zh-TW"/>
        </w:rPr>
        <w:endnoteReference w:id="172"/>
      </w:r>
      <w:r w:rsidRPr="00ED658D">
        <w:rPr>
          <w:rFonts w:hint="eastAsia"/>
          <w:lang w:eastAsia="zh-TW"/>
        </w:rPr>
        <w:t>問：未知何人現身續善，復有</w:t>
      </w:r>
      <w:r w:rsidRPr="00ED658D">
        <w:rPr>
          <w:lang w:eastAsia="zh-TW"/>
        </w:rPr>
        <w:t>337</w:t>
      </w:r>
      <w:r w:rsidRPr="00ED658D">
        <w:rPr>
          <w:rFonts w:hint="eastAsia"/>
          <w:lang w:eastAsia="zh-TW"/>
        </w:rPr>
        <w:t>/何人後身續善。答：若意樂壞加行不</w:t>
      </w:r>
      <w:r w:rsidRPr="00ED658D">
        <w:rPr>
          <w:vertAlign w:val="superscript"/>
          <w:lang w:eastAsia="zh-TW"/>
        </w:rPr>
        <w:endnoteReference w:id="173"/>
      </w:r>
      <w:r w:rsidRPr="00ED658D">
        <w:rPr>
          <w:rFonts w:hint="eastAsia"/>
          <w:lang w:eastAsia="zh-TW"/>
        </w:rPr>
        <w:t>壞斷善根者，是人現在能續善</w:t>
      </w:r>
      <w:r w:rsidRPr="00ED658D">
        <w:rPr>
          <w:vertAlign w:val="superscript"/>
          <w:lang w:eastAsia="zh-TW"/>
        </w:rPr>
        <w:endnoteReference w:id="174"/>
      </w:r>
      <w:r w:rsidRPr="00ED658D">
        <w:rPr>
          <w:lang w:eastAsia="zh-TW"/>
        </w:rPr>
        <w:t>338</w:t>
      </w:r>
      <w:r w:rsidRPr="00ED658D">
        <w:rPr>
          <w:rFonts w:hint="eastAsia"/>
          <w:lang w:eastAsia="zh-TW"/>
        </w:rPr>
        <w:t>/根。若意樂壞加行亦壞斷善根者，要身壞後方壞善根</w:t>
      </w:r>
      <w:r w:rsidRPr="00ED658D">
        <w:rPr>
          <w:vertAlign w:val="superscript"/>
          <w:lang w:eastAsia="zh-TW"/>
        </w:rPr>
        <w:endnoteReference w:id="175"/>
      </w:r>
      <w:r w:rsidRPr="00ED658D">
        <w:rPr>
          <w:rFonts w:hint="eastAsia"/>
          <w:lang w:eastAsia="zh-TW"/>
        </w:rPr>
        <w:t>。又若見壞戒不</w:t>
      </w:r>
      <w:r w:rsidRPr="00ED658D">
        <w:rPr>
          <w:lang w:eastAsia="zh-TW"/>
        </w:rPr>
        <w:t>339</w:t>
      </w:r>
      <w:r w:rsidRPr="00ED658D">
        <w:rPr>
          <w:rFonts w:hint="eastAsia"/>
          <w:lang w:eastAsia="zh-TW"/>
        </w:rPr>
        <w:t>/壞而斷善根，應知亦尔（爾）。</w:t>
      </w:r>
      <w:r w:rsidRPr="00ED658D">
        <w:rPr>
          <w:vertAlign w:val="superscript"/>
          <w:lang w:eastAsia="zh-TW"/>
        </w:rPr>
        <w:endnoteReference w:id="176"/>
      </w:r>
      <w:r w:rsidRPr="00ED658D">
        <w:rPr>
          <w:rFonts w:hint="eastAsia"/>
          <w:lang w:eastAsia="zh-TW"/>
        </w:rPr>
        <w:t>又若斷善根而不造逆</w:t>
      </w:r>
      <w:r w:rsidRPr="00ED658D">
        <w:rPr>
          <w:rFonts w:hint="eastAsia"/>
          <w:lang w:eastAsia="zh-TW"/>
        </w:rPr>
        <w:lastRenderedPageBreak/>
        <w:t>罪，或斷善根兼造逆</w:t>
      </w:r>
      <w:r w:rsidRPr="00ED658D">
        <w:rPr>
          <w:lang w:eastAsia="zh-TW"/>
        </w:rPr>
        <w:t>340</w:t>
      </w:r>
      <w:r w:rsidRPr="00ED658D">
        <w:rPr>
          <w:rFonts w:hint="eastAsia"/>
          <w:lang w:eastAsia="zh-TW"/>
        </w:rPr>
        <w:t>/罪，或</w:t>
      </w:r>
      <w:r w:rsidRPr="00ED658D">
        <w:rPr>
          <w:rFonts w:hint="eastAsia"/>
          <w:vertAlign w:val="subscript"/>
          <w:lang w:eastAsia="zh-TW"/>
        </w:rPr>
        <w:t>[</w:t>
      </w:r>
      <w:r w:rsidRPr="00ED658D">
        <w:rPr>
          <w:rFonts w:hint="eastAsia"/>
          <w:vertAlign w:val="subscript"/>
        </w:rPr>
        <w:t>゛</w:t>
      </w:r>
      <w:r w:rsidRPr="00ED658D">
        <w:rPr>
          <w:rFonts w:hint="eastAsia"/>
          <w:vertAlign w:val="subscript"/>
          <w:lang w:eastAsia="zh-TW"/>
        </w:rPr>
        <w:t>]</w:t>
      </w:r>
      <w:r w:rsidRPr="00ED658D">
        <w:rPr>
          <w:rFonts w:hint="eastAsia"/>
          <w:lang w:eastAsia="zh-TW"/>
        </w:rPr>
        <w:t>斷</w:t>
      </w:r>
      <w:r w:rsidRPr="00ED658D">
        <w:rPr>
          <w:rFonts w:hint="eastAsia"/>
          <w:vertAlign w:val="subscript"/>
          <w:lang w:eastAsia="zh-TW"/>
        </w:rPr>
        <w:t>[</w:t>
      </w:r>
      <w:r w:rsidRPr="00ED658D">
        <w:rPr>
          <w:rFonts w:hint="eastAsia"/>
          <w:vertAlign w:val="subscript"/>
        </w:rPr>
        <w:t>゛</w:t>
      </w:r>
      <w:r w:rsidRPr="00ED658D">
        <w:rPr>
          <w:rFonts w:hint="eastAsia"/>
          <w:vertAlign w:val="subscript"/>
          <w:lang w:eastAsia="zh-TW"/>
        </w:rPr>
        <w:t>]</w:t>
      </w:r>
      <w:r w:rsidRPr="00ED658D">
        <w:rPr>
          <w:rFonts w:hint="eastAsia"/>
          <w:lang w:eastAsia="zh-TW"/>
        </w:rPr>
        <w:t>善</w:t>
      </w:r>
      <w:r w:rsidRPr="00ED658D">
        <w:rPr>
          <w:rFonts w:hint="eastAsia"/>
          <w:vertAlign w:val="subscript"/>
          <w:lang w:eastAsia="zh-TW"/>
        </w:rPr>
        <w:t>[</w:t>
      </w:r>
      <w:r w:rsidRPr="00ED658D">
        <w:rPr>
          <w:rFonts w:hint="eastAsia"/>
          <w:vertAlign w:val="subscript"/>
        </w:rPr>
        <w:t>゛</w:t>
      </w:r>
      <w:r w:rsidRPr="00ED658D">
        <w:rPr>
          <w:rFonts w:hint="eastAsia"/>
          <w:vertAlign w:val="subscript"/>
          <w:lang w:eastAsia="zh-TW"/>
        </w:rPr>
        <w:t>]</w:t>
      </w:r>
      <w:r w:rsidRPr="00ED658D">
        <w:rPr>
          <w:rFonts w:hint="eastAsia"/>
          <w:lang w:eastAsia="zh-TW"/>
        </w:rPr>
        <w:t>根</w:t>
      </w:r>
      <w:r w:rsidRPr="00ED658D">
        <w:rPr>
          <w:rFonts w:hint="eastAsia"/>
          <w:vertAlign w:val="subscript"/>
          <w:lang w:eastAsia="zh-TW"/>
        </w:rPr>
        <w:t>[</w:t>
      </w:r>
      <w:r w:rsidRPr="00ED658D">
        <w:rPr>
          <w:rFonts w:hint="eastAsia"/>
          <w:vertAlign w:val="subscript"/>
        </w:rPr>
        <w:t>゛</w:t>
      </w:r>
      <w:r w:rsidRPr="00ED658D">
        <w:rPr>
          <w:rFonts w:hint="eastAsia"/>
          <w:vertAlign w:val="subscript"/>
          <w:lang w:eastAsia="zh-TW"/>
        </w:rPr>
        <w:t>]</w:t>
      </w:r>
      <w:r w:rsidRPr="00ED658D">
        <w:rPr>
          <w:rFonts w:hint="eastAsia"/>
          <w:lang w:eastAsia="zh-TW"/>
        </w:rPr>
        <w:t>應知亦尔（爾）。</w:t>
      </w:r>
    </w:p>
    <w:p w14:paraId="40A7550C" w14:textId="77777777" w:rsidR="00ED658D" w:rsidRPr="00ED658D" w:rsidRDefault="00ED658D" w:rsidP="000A4C2C">
      <w:pPr>
        <w:pStyle w:val="aa"/>
        <w:ind w:firstLine="560"/>
        <w:rPr>
          <w:lang w:eastAsia="zh-TW"/>
        </w:rPr>
      </w:pPr>
      <w:r w:rsidRPr="00ED658D">
        <w:rPr>
          <w:rFonts w:hint="eastAsia"/>
          <w:lang w:eastAsia="zh-TW"/>
        </w:rPr>
        <w:t>十一明續時頓漸。問：續善根時為頓、為漸？故《頌》一</w:t>
      </w:r>
      <w:r w:rsidRPr="00ED658D">
        <w:rPr>
          <w:lang w:eastAsia="zh-TW"/>
        </w:rPr>
        <w:t>341</w:t>
      </w:r>
      <w:r w:rsidRPr="00ED658D">
        <w:rPr>
          <w:rFonts w:hint="eastAsia"/>
          <w:lang w:eastAsia="zh-TW"/>
        </w:rPr>
        <w:t>/偈&lt;字&gt;答言“頓”，意說或漸、或頓，而續善根。如說九品漸續，有（又）說頓續善根，</w:t>
      </w:r>
      <w:r w:rsidRPr="00ED658D">
        <w:rPr>
          <w:lang w:eastAsia="zh-TW"/>
        </w:rPr>
        <w:t>342</w:t>
      </w:r>
      <w:r w:rsidRPr="00ED658D">
        <w:rPr>
          <w:rFonts w:hint="eastAsia"/>
          <w:lang w:eastAsia="zh-TW"/>
        </w:rPr>
        <w:t>/就餘諸善漸マ（漸）現起，如頓除病，氣力漸生（增）</w:t>
      </w:r>
      <w:r w:rsidRPr="00ED658D">
        <w:rPr>
          <w:vertAlign w:val="superscript"/>
        </w:rPr>
        <w:endnoteReference w:id="177"/>
      </w:r>
      <w:r w:rsidRPr="00ED658D">
        <w:rPr>
          <w:rFonts w:hint="eastAsia"/>
          <w:lang w:eastAsia="zh-TW"/>
        </w:rPr>
        <w:t>。前義不正，後是正義。</w:t>
      </w:r>
    </w:p>
    <w:p w14:paraId="6E767D88" w14:textId="77777777" w:rsidR="00ED658D" w:rsidRPr="00ED658D" w:rsidRDefault="00ED658D" w:rsidP="000A4C2C">
      <w:pPr>
        <w:pStyle w:val="aa"/>
        <w:ind w:firstLine="560"/>
        <w:rPr>
          <w:lang w:eastAsia="zh-TW"/>
        </w:rPr>
      </w:pPr>
      <w:r w:rsidRPr="00ED658D">
        <w:rPr>
          <w:rFonts w:hint="eastAsia"/>
          <w:lang w:eastAsia="zh-TW"/>
        </w:rPr>
        <w:t>十二明</w:t>
      </w:r>
      <w:r w:rsidRPr="00ED658D">
        <w:rPr>
          <w:lang w:eastAsia="zh-TW"/>
        </w:rPr>
        <w:t>343</w:t>
      </w:r>
      <w:r w:rsidRPr="00ED658D">
        <w:rPr>
          <w:rFonts w:hint="eastAsia"/>
          <w:lang w:eastAsia="zh-TW"/>
        </w:rPr>
        <w:t>/現身續相。問：於現身中，能續善不？故《頌》四字答言“現除逆者”，意說現在</w:t>
      </w:r>
      <w:r w:rsidRPr="00ED658D">
        <w:rPr>
          <w:lang w:eastAsia="zh-TW"/>
        </w:rPr>
        <w:t>344</w:t>
      </w:r>
      <w:r w:rsidRPr="00ED658D">
        <w:rPr>
          <w:rFonts w:hint="eastAsia"/>
          <w:lang w:eastAsia="zh-TW"/>
        </w:rPr>
        <w:t>/亦有續善，唯除現在，造五逆人，餘皆得續。</w:t>
      </w:r>
    </w:p>
    <w:p w14:paraId="52BAB1E2" w14:textId="77777777" w:rsidR="00ED658D" w:rsidRPr="00ED658D" w:rsidRDefault="00ED658D" w:rsidP="000A4C2C">
      <w:pPr>
        <w:pStyle w:val="aa"/>
        <w:ind w:firstLine="560"/>
        <w:rPr>
          <w:lang w:eastAsia="zh-TW"/>
        </w:rPr>
      </w:pPr>
      <w:r w:rsidRPr="00ED658D">
        <w:rPr>
          <w:rFonts w:hint="eastAsia"/>
          <w:lang w:eastAsia="zh-TW"/>
        </w:rPr>
        <w:t>言“時邊”</w:t>
      </w:r>
      <w:r w:rsidRPr="00ED658D">
        <w:rPr>
          <w:vertAlign w:val="superscript"/>
        </w:rPr>
        <w:endnoteReference w:id="178"/>
      </w:r>
      <w:r w:rsidRPr="00ED658D">
        <w:rPr>
          <w:rFonts w:hint="eastAsia"/>
          <w:lang w:eastAsia="zh-TW"/>
        </w:rPr>
        <w:t>者，謂即此人有</w:t>
      </w:r>
      <w:r w:rsidRPr="00ED658D">
        <w:rPr>
          <w:lang w:eastAsia="zh-TW"/>
        </w:rPr>
        <w:t>345</w:t>
      </w:r>
      <w:r w:rsidRPr="00ED658D">
        <w:rPr>
          <w:rFonts w:hint="eastAsia"/>
          <w:lang w:eastAsia="zh-TW"/>
        </w:rPr>
        <w:t>/三乘種子，由蹔（暫）時邊而斷善根，故名時邊。就釋此人，有其四義，故有頌言：</w:t>
      </w:r>
      <w:r w:rsidRPr="00ED658D">
        <w:rPr>
          <w:lang w:eastAsia="zh-TW"/>
        </w:rPr>
        <w:t>346</w:t>
      </w:r>
      <w:r w:rsidRPr="00ED658D">
        <w:rPr>
          <w:rFonts w:hint="eastAsia"/>
          <w:lang w:eastAsia="zh-TW"/>
        </w:rPr>
        <w:t>/“一向行惡行，普斷諸白法，无（無）有解脫分，少善亦无（無）因。”</w:t>
      </w:r>
      <w:r w:rsidRPr="00ED658D">
        <w:rPr>
          <w:vertAlign w:val="superscript"/>
          <w:lang w:eastAsia="zh-TW"/>
        </w:rPr>
        <w:endnoteReference w:id="179"/>
      </w:r>
    </w:p>
    <w:p w14:paraId="5F46FF18" w14:textId="77777777" w:rsidR="00ED658D" w:rsidRPr="00ED658D" w:rsidRDefault="00ED658D" w:rsidP="000A4C2C">
      <w:pPr>
        <w:pStyle w:val="aa"/>
        <w:ind w:firstLine="560"/>
        <w:rPr>
          <w:lang w:eastAsia="zh-TW"/>
        </w:rPr>
      </w:pPr>
      <w:r w:rsidRPr="00ED658D">
        <w:rPr>
          <w:rFonts w:hint="eastAsia"/>
          <w:lang w:eastAsia="zh-TW"/>
        </w:rPr>
        <w:t>言“一向行惡行”者，謂唯</w:t>
      </w:r>
      <w:r w:rsidRPr="00ED658D">
        <w:rPr>
          <w:lang w:eastAsia="zh-TW"/>
        </w:rPr>
        <w:t>347</w:t>
      </w:r>
      <w:r w:rsidRPr="00ED658D">
        <w:rPr>
          <w:rFonts w:hint="eastAsia"/>
          <w:lang w:eastAsia="zh-TW"/>
        </w:rPr>
        <w:t>/行惡也；二“普斷諸白法”者，謂普斷一切有漏、无（無）漏現行善法也；【三】“无（無）有解く（脫）分”</w:t>
      </w:r>
      <w:r w:rsidRPr="00ED658D">
        <w:rPr>
          <w:lang w:eastAsia="zh-TW"/>
        </w:rPr>
        <w:t>348</w:t>
      </w:r>
      <w:r w:rsidRPr="00ED658D">
        <w:rPr>
          <w:rFonts w:hint="eastAsia"/>
          <w:lang w:eastAsia="zh-TW"/>
        </w:rPr>
        <w:t>/者，顯无（無）解く（脫）分善根也；四“少善亦无（無）因”</w:t>
      </w:r>
      <w:r w:rsidRPr="00ED658D">
        <w:rPr>
          <w:vertAlign w:val="superscript"/>
        </w:rPr>
        <w:endnoteReference w:id="180"/>
      </w:r>
      <w:r w:rsidRPr="00ED658D">
        <w:rPr>
          <w:rFonts w:hint="eastAsia"/>
          <w:lang w:eastAsia="zh-TW"/>
        </w:rPr>
        <w:t>者，謂人天二趣果，名為少善，顯此</w:t>
      </w:r>
      <w:r w:rsidRPr="00ED658D">
        <w:rPr>
          <w:lang w:eastAsia="zh-TW"/>
        </w:rPr>
        <w:t>349</w:t>
      </w:r>
      <w:r w:rsidRPr="00ED658D">
        <w:rPr>
          <w:rFonts w:hint="eastAsia"/>
          <w:lang w:eastAsia="zh-TW"/>
        </w:rPr>
        <w:t>/亦无（無），故言亦无（無）因。</w:t>
      </w:r>
    </w:p>
    <w:p w14:paraId="41B52D4F" w14:textId="77777777" w:rsidR="00ED658D" w:rsidRPr="00ED658D" w:rsidRDefault="00ED658D" w:rsidP="000A4C2C">
      <w:pPr>
        <w:pStyle w:val="aa"/>
        <w:ind w:firstLine="560"/>
        <w:rPr>
          <w:lang w:eastAsia="zh-TW"/>
        </w:rPr>
      </w:pPr>
      <w:r w:rsidRPr="00ED658D">
        <w:rPr>
          <w:rFonts w:hint="eastAsia"/>
          <w:lang w:eastAsia="zh-TW"/>
        </w:rPr>
        <w:t>言“二畢竟”者，謂即此人无（無）有三乘種性，畢竟不得</w:t>
      </w:r>
      <w:r w:rsidRPr="00ED658D">
        <w:rPr>
          <w:lang w:eastAsia="zh-TW"/>
        </w:rPr>
        <w:t>350</w:t>
      </w:r>
      <w:r w:rsidRPr="00ED658D">
        <w:rPr>
          <w:rFonts w:hint="eastAsia"/>
          <w:lang w:eastAsia="zh-TW"/>
        </w:rPr>
        <w:t>/成仏（佛），故名畢竟。就釋人</w:t>
      </w:r>
      <w:r w:rsidRPr="00ED658D">
        <w:rPr>
          <w:rFonts w:hint="eastAsia"/>
          <w:vertAlign w:val="subscript"/>
          <w:lang w:eastAsia="zh-TW"/>
        </w:rPr>
        <w:t>[乙]</w:t>
      </w:r>
      <w:r w:rsidRPr="00ED658D">
        <w:rPr>
          <w:rFonts w:hint="eastAsia"/>
          <w:lang w:eastAsia="zh-TW"/>
        </w:rPr>
        <w:t>此（此人）差別有三：一（一）</w:t>
      </w:r>
      <w:r w:rsidRPr="00ED658D">
        <w:rPr>
          <w:rFonts w:hint="eastAsia"/>
          <w:color w:val="000000"/>
          <w:lang w:eastAsia="zh-TW"/>
        </w:rPr>
        <w:t>闡</w:t>
      </w:r>
      <w:r w:rsidRPr="00ED658D">
        <w:rPr>
          <w:rFonts w:hint="eastAsia"/>
          <w:lang w:eastAsia="zh-TW"/>
        </w:rPr>
        <w:lastRenderedPageBreak/>
        <w:t>提，此言</w:t>
      </w:r>
      <w:r w:rsidRPr="00ED658D">
        <w:rPr>
          <w:rFonts w:hint="eastAsia"/>
          <w:color w:val="000000"/>
          <w:lang w:eastAsia="zh-TW"/>
        </w:rPr>
        <w:t>愛</w:t>
      </w:r>
      <w:r w:rsidRPr="00ED658D">
        <w:rPr>
          <w:rFonts w:hint="eastAsia"/>
          <w:lang w:eastAsia="zh-TW"/>
        </w:rPr>
        <w:t></w:t>
      </w:r>
      <w:r w:rsidRPr="00ED658D">
        <w:rPr>
          <w:rFonts w:hint="eastAsia"/>
          <w:color w:val="000000"/>
          <w:lang w:eastAsia="zh-TW"/>
        </w:rPr>
        <w:t>樂</w:t>
      </w:r>
      <w:r w:rsidRPr="00ED658D">
        <w:rPr>
          <w:rFonts w:hint="eastAsia"/>
          <w:lang w:eastAsia="zh-TW"/>
        </w:rPr>
        <w:t></w:t>
      </w:r>
      <w:r w:rsidRPr="00ED658D">
        <w:rPr>
          <w:rFonts w:hint="eastAsia"/>
          <w:color w:val="000000"/>
          <w:lang w:eastAsia="zh-TW"/>
        </w:rPr>
        <w:t>（愛樂，愛樂）生死【故】；</w:t>
      </w:r>
      <w:r w:rsidRPr="00ED658D">
        <w:rPr>
          <w:rFonts w:hint="eastAsia"/>
          <w:lang w:eastAsia="zh-TW"/>
        </w:rPr>
        <w:t>二阿</w:t>
      </w:r>
      <w:r w:rsidRPr="00ED658D">
        <w:rPr>
          <w:lang w:eastAsia="zh-TW"/>
        </w:rPr>
        <w:t>351</w:t>
      </w:r>
      <w:r w:rsidRPr="00ED658D">
        <w:rPr>
          <w:rFonts w:hint="eastAsia"/>
          <w:lang w:eastAsia="zh-TW"/>
        </w:rPr>
        <w:t>/闡提，</w:t>
      </w:r>
      <w:r w:rsidRPr="00ED658D">
        <w:rPr>
          <w:rFonts w:hint="eastAsia"/>
          <w:color w:val="000000"/>
          <w:lang w:eastAsia="zh-TW"/>
        </w:rPr>
        <w:t>此云不不愛</w:t>
      </w:r>
      <w:r w:rsidRPr="00ED658D">
        <w:rPr>
          <w:rFonts w:hint="eastAsia"/>
          <w:lang w:eastAsia="zh-TW"/>
        </w:rPr>
        <w:t></w:t>
      </w:r>
      <w:r w:rsidRPr="00ED658D">
        <w:rPr>
          <w:rFonts w:hint="eastAsia"/>
          <w:color w:val="000000"/>
          <w:lang w:eastAsia="zh-TW"/>
        </w:rPr>
        <w:t>（不愛，不愛）樂卅卅（涅槃）故；三阿顛底迦，此云畢</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w:instrText>
      </w:r>
      <w:r w:rsidRPr="00ED658D">
        <w:fldChar w:fldCharType="end"/>
      </w:r>
      <w:r w:rsidRPr="00ED658D">
        <w:rPr>
          <w:rFonts w:hint="eastAsia"/>
          <w:color w:val="000000"/>
          <w:lang w:eastAsia="zh-TW"/>
        </w:rPr>
        <w:t>竟</w:t>
      </w:r>
      <w:r w:rsidRPr="00ED658D">
        <w:rPr>
          <w:rFonts w:hint="eastAsia"/>
          <w:lang w:eastAsia="zh-TW"/>
        </w:rPr>
        <w:t></w:t>
      </w:r>
      <w:r w:rsidRPr="00ED658D">
        <w:rPr>
          <w:rFonts w:hint="eastAsia"/>
          <w:color w:val="000000"/>
          <w:lang w:eastAsia="zh-TW"/>
        </w:rPr>
        <w:t>（畢竟，畢竟）无（無）有成仏（佛）義故。</w:t>
      </w:r>
      <w:r w:rsidRPr="00ED658D">
        <w:rPr>
          <w:lang w:eastAsia="zh-TW"/>
        </w:rPr>
        <w:t>352</w:t>
      </w:r>
      <w:r w:rsidRPr="00ED658D">
        <w:rPr>
          <w:rFonts w:hint="eastAsia"/>
          <w:lang w:eastAsia="zh-TW"/>
        </w:rPr>
        <w:t>/就今此中通論闡提，有其三種：【一】大悲卄卄（菩薩）；二時邊，即是焚燒善根之者；</w:t>
      </w:r>
      <w:r w:rsidRPr="00ED658D">
        <w:rPr>
          <w:lang w:eastAsia="zh-TW"/>
        </w:rPr>
        <w:t>353</w:t>
      </w:r>
      <w:r w:rsidRPr="00ED658D">
        <w:rPr>
          <w:rFonts w:hint="eastAsia"/>
          <w:lang w:eastAsia="zh-TW"/>
        </w:rPr>
        <w:t>/三畢竟。將前四義添此一闡等三義，共有七義。未知大悲等三人各具</w:t>
      </w:r>
      <w:r w:rsidRPr="00ED658D">
        <w:rPr>
          <w:lang w:eastAsia="zh-TW"/>
        </w:rPr>
        <w:t>354</w:t>
      </w:r>
      <w:r w:rsidRPr="00ED658D">
        <w:rPr>
          <w:rFonts w:hint="eastAsia"/>
          <w:lang w:eastAsia="zh-TW"/>
        </w:rPr>
        <w:t>/幾邪？答：大悲卄卄（菩薩），无（無）四有三。无（無）四者，謂无（無）前四。有三者，【謂】有後三。由不樂涅槃愛</w:t>
      </w:r>
      <w:r w:rsidRPr="00ED658D">
        <w:rPr>
          <w:lang w:eastAsia="zh-TW"/>
        </w:rPr>
        <w:t>355</w:t>
      </w:r>
      <w:r w:rsidRPr="00ED658D">
        <w:rPr>
          <w:rFonts w:hint="eastAsia"/>
          <w:lang w:eastAsia="zh-TW"/>
        </w:rPr>
        <w:t>/生死中度眾生故。畢竟不成仏（佛），時邊之人，有前六无（無）弟（第）七，彼非畢竟不</w:t>
      </w:r>
      <w:r w:rsidRPr="00ED658D">
        <w:rPr>
          <w:lang w:eastAsia="zh-TW"/>
        </w:rPr>
        <w:t>356</w:t>
      </w:r>
      <w:r w:rsidRPr="00ED658D">
        <w:rPr>
          <w:rFonts w:hint="eastAsia"/>
          <w:lang w:eastAsia="zh-TW"/>
        </w:rPr>
        <w:t>/成仏（佛），故畢竟之人，具有七義，道理可知。就將智增卄卄（菩薩）及三闡提，有其</w:t>
      </w:r>
      <w:r w:rsidRPr="00ED658D">
        <w:rPr>
          <w:lang w:eastAsia="zh-TW"/>
        </w:rPr>
        <w:t>357</w:t>
      </w:r>
      <w:r w:rsidRPr="00ED658D">
        <w:rPr>
          <w:rFonts w:hint="eastAsia"/>
          <w:lang w:eastAsia="zh-TW"/>
        </w:rPr>
        <w:t>/四句：一因成果不成，謂大悲卄卄（菩薩）；二果成因不成，謂時邊人；三因果俱不成，</w:t>
      </w:r>
      <w:r w:rsidRPr="00ED658D">
        <w:rPr>
          <w:lang w:eastAsia="zh-TW"/>
        </w:rPr>
        <w:t>358</w:t>
      </w:r>
      <w:r w:rsidRPr="00ED658D">
        <w:rPr>
          <w:rFonts w:hint="eastAsia"/>
          <w:lang w:eastAsia="zh-TW"/>
        </w:rPr>
        <w:t>/謂畢竟者；四因果俱得成，謂智【增】卄卄（菩薩）。</w:t>
      </w:r>
      <w:r w:rsidRPr="00ED658D">
        <w:rPr>
          <w:vertAlign w:val="superscript"/>
        </w:rPr>
        <w:endnoteReference w:id="181"/>
      </w:r>
    </w:p>
    <w:p w14:paraId="5E9817A0" w14:textId="77777777" w:rsidR="00ED658D" w:rsidRPr="00ED658D" w:rsidRDefault="00ED658D" w:rsidP="000A4C2C">
      <w:pPr>
        <w:pStyle w:val="aa"/>
        <w:ind w:firstLine="560"/>
        <w:rPr>
          <w:lang w:eastAsia="zh-TW"/>
        </w:rPr>
      </w:pPr>
      <w:r w:rsidRPr="00ED658D">
        <w:rPr>
          <w:rFonts w:hint="eastAsia"/>
          <w:lang w:eastAsia="zh-TW"/>
        </w:rPr>
        <w:t>言“瑜伽等云无（無）間道”至“預流</w:t>
      </w:r>
      <w:r w:rsidRPr="00ED658D">
        <w:rPr>
          <w:lang w:eastAsia="zh-TW"/>
        </w:rPr>
        <w:t>359</w:t>
      </w:r>
      <w:r w:rsidRPr="00ED658D">
        <w:rPr>
          <w:rFonts w:hint="eastAsia"/>
          <w:lang w:eastAsia="zh-TW"/>
        </w:rPr>
        <w:t>/果等”</w:t>
      </w:r>
      <w:r w:rsidRPr="00ED658D">
        <w:rPr>
          <w:vertAlign w:val="superscript"/>
          <w:lang w:eastAsia="zh-TW"/>
        </w:rPr>
        <w:endnoteReference w:id="182"/>
      </w:r>
      <w:r w:rsidRPr="00ED658D">
        <w:rPr>
          <w:rFonts w:hint="eastAsia"/>
          <w:lang w:eastAsia="zh-TW"/>
        </w:rPr>
        <w:t>者，引此文證被聲者，由《【瑜】伽論》是大乘論，彼既說聲得小果，明知</w:t>
      </w:r>
      <w:r w:rsidRPr="00ED658D">
        <w:rPr>
          <w:lang w:eastAsia="zh-TW"/>
        </w:rPr>
        <w:t>360</w:t>
      </w:r>
      <w:r w:rsidRPr="00ED658D">
        <w:rPr>
          <w:rFonts w:hint="eastAsia"/>
          <w:lang w:eastAsia="zh-TW"/>
        </w:rPr>
        <w:t>/被聲聞也。</w:t>
      </w:r>
    </w:p>
    <w:p w14:paraId="0BCF2C7F" w14:textId="77777777" w:rsidR="00ED658D" w:rsidRPr="00ED658D" w:rsidRDefault="00ED658D" w:rsidP="000A4C2C">
      <w:pPr>
        <w:pStyle w:val="aa"/>
        <w:ind w:firstLine="560"/>
        <w:rPr>
          <w:lang w:eastAsia="zh-TW"/>
        </w:rPr>
      </w:pPr>
      <w:r w:rsidRPr="00ED658D">
        <w:rPr>
          <w:rFonts w:hint="eastAsia"/>
          <w:lang w:eastAsia="zh-TW"/>
        </w:rPr>
        <w:t>言“故知非說一乘之處亦被聲聞”者，顯此經中三周</w:t>
      </w:r>
      <w:r w:rsidRPr="00ED658D">
        <w:rPr>
          <w:lang w:eastAsia="zh-TW"/>
        </w:rPr>
        <w:t>361</w:t>
      </w:r>
      <w:r w:rsidRPr="00ED658D">
        <w:rPr>
          <w:rFonts w:hint="eastAsia"/>
          <w:lang w:eastAsia="zh-TW"/>
        </w:rPr>
        <w:t>/</w:t>
      </w:r>
      <w:r w:rsidRPr="00ED658D">
        <w:rPr>
          <w:vertAlign w:val="superscript"/>
        </w:rPr>
        <w:endnoteReference w:id="183"/>
      </w:r>
      <w:r w:rsidRPr="00ED658D">
        <w:rPr>
          <w:rFonts w:hint="eastAsia"/>
          <w:lang w:eastAsia="zh-TW"/>
        </w:rPr>
        <w:t>外被聲聞，即《莊嚴品》</w:t>
      </w:r>
      <w:r w:rsidRPr="00ED658D">
        <w:rPr>
          <w:vertAlign w:val="superscript"/>
          <w:lang w:eastAsia="zh-TW"/>
        </w:rPr>
        <w:endnoteReference w:id="184"/>
      </w:r>
      <w:r w:rsidRPr="00ED658D">
        <w:rPr>
          <w:rFonts w:hint="eastAsia"/>
          <w:lang w:eastAsia="zh-TW"/>
        </w:rPr>
        <w:t>中文是也。經會既有，故作此通者，意</w:t>
      </w:r>
      <w:r w:rsidRPr="00ED658D">
        <w:rPr>
          <w:vertAlign w:val="superscript"/>
          <w:lang w:eastAsia="zh-TW"/>
        </w:rPr>
        <w:endnoteReference w:id="185"/>
      </w:r>
      <w:r w:rsidRPr="00ED658D">
        <w:rPr>
          <w:lang w:eastAsia="zh-TW"/>
        </w:rPr>
        <w:t>362</w:t>
      </w:r>
      <w:r w:rsidRPr="00ED658D">
        <w:rPr>
          <w:rFonts w:hint="eastAsia"/>
          <w:lang w:eastAsia="zh-TW"/>
        </w:rPr>
        <w:t>/說由此法花會中，有被聲聞義，故作此如上和會也。</w:t>
      </w:r>
    </w:p>
    <w:p w14:paraId="25EAAFAC" w14:textId="77777777" w:rsidR="00ED658D" w:rsidRPr="00ED658D" w:rsidRDefault="00ED658D" w:rsidP="000A4C2C">
      <w:pPr>
        <w:pStyle w:val="aa"/>
        <w:ind w:firstLine="560"/>
        <w:rPr>
          <w:lang w:eastAsia="zh-TW"/>
        </w:rPr>
      </w:pPr>
      <w:r w:rsidRPr="00ED658D">
        <w:rPr>
          <w:rFonts w:hint="eastAsia"/>
          <w:lang w:eastAsia="zh-TW"/>
        </w:rPr>
        <w:lastRenderedPageBreak/>
        <w:t>言“廿二宗”，</w:t>
      </w:r>
      <w:r w:rsidRPr="00ED658D">
        <w:rPr>
          <w:lang w:eastAsia="zh-TW"/>
        </w:rPr>
        <w:t>363</w:t>
      </w:r>
      <w:r w:rsidRPr="00ED658D">
        <w:rPr>
          <w:rFonts w:hint="eastAsia"/>
          <w:lang w:eastAsia="zh-TW"/>
        </w:rPr>
        <w:t>/謂廿部宗外，更加勝義皆空宗、應理員（園）實宗，故成廿二宗。</w:t>
      </w:r>
      <w:r w:rsidRPr="00ED658D">
        <w:rPr>
          <w:vertAlign w:val="superscript"/>
        </w:rPr>
        <w:endnoteReference w:id="186"/>
      </w:r>
      <w:r w:rsidRPr="00ED658D">
        <w:rPr>
          <w:lang w:eastAsia="zh-TW"/>
        </w:rPr>
        <w:t>364</w:t>
      </w:r>
      <w:r w:rsidRPr="00ED658D">
        <w:rPr>
          <w:rFonts w:hint="eastAsia"/>
          <w:lang w:eastAsia="zh-TW"/>
        </w:rPr>
        <w:t>/其勝義皆空宗，即是龍樹卄卄（菩薩），其卄卄（菩薩）【於】仏（佛）烕（滅）弟（第）二百年時，有國王</w:t>
      </w:r>
      <w:r w:rsidRPr="00ED658D">
        <w:rPr>
          <w:lang w:eastAsia="zh-TW"/>
        </w:rPr>
        <w:t>365</w:t>
      </w:r>
      <w:r w:rsidRPr="00ED658D">
        <w:rPr>
          <w:rFonts w:hint="eastAsia"/>
          <w:lang w:eastAsia="zh-TW"/>
        </w:rPr>
        <w:t>/名為引正。其時卄卄（菩薩）仍未出家，欲染熏心，</w:t>
      </w:r>
      <w:bookmarkStart w:id="32" w:name="OLE_LINK9"/>
      <w:bookmarkStart w:id="33" w:name="OLE_LINK10"/>
      <w:r w:rsidRPr="00ED658D">
        <w:rPr>
          <w:rFonts w:hint="eastAsia"/>
          <w:lang w:eastAsia="zh-TW"/>
        </w:rPr>
        <w:t>共為妄計</w:t>
      </w:r>
      <w:bookmarkEnd w:id="32"/>
      <w:bookmarkEnd w:id="33"/>
      <w:r w:rsidRPr="00ED658D">
        <w:rPr>
          <w:rFonts w:hint="eastAsia"/>
          <w:lang w:eastAsia="zh-TW"/>
        </w:rPr>
        <w:t>，乃與四人以藥</w:t>
      </w:r>
      <w:r w:rsidRPr="00ED658D">
        <w:rPr>
          <w:vertAlign w:val="superscript"/>
          <w:lang w:eastAsia="zh-TW"/>
        </w:rPr>
        <w:endnoteReference w:id="187"/>
      </w:r>
      <w:r w:rsidRPr="00ED658D">
        <w:rPr>
          <w:lang w:eastAsia="zh-TW"/>
        </w:rPr>
        <w:t>366</w:t>
      </w:r>
      <w:r w:rsidRPr="00ED658D">
        <w:rPr>
          <w:rFonts w:hint="eastAsia"/>
          <w:lang w:eastAsia="zh-TW"/>
        </w:rPr>
        <w:t>/塗眼同乱王宮，不久彩女皆覺有娠，王聞共義左右，諫曰：“既有此</w:t>
      </w:r>
      <w:r w:rsidRPr="00ED658D">
        <w:rPr>
          <w:lang w:eastAsia="zh-TW"/>
        </w:rPr>
        <w:t>367</w:t>
      </w:r>
      <w:r w:rsidRPr="00ED658D">
        <w:rPr>
          <w:rFonts w:hint="eastAsia"/>
          <w:lang w:eastAsia="zh-TW"/>
        </w:rPr>
        <w:t>/事，應當驚覺。若是鬼等，應以咒等去之；若是精媚，應以符等斷</w:t>
      </w:r>
      <w:r w:rsidRPr="00ED658D">
        <w:rPr>
          <w:lang w:eastAsia="zh-TW"/>
        </w:rPr>
        <w:t>368</w:t>
      </w:r>
      <w:r w:rsidRPr="00ED658D">
        <w:rPr>
          <w:rFonts w:hint="eastAsia"/>
          <w:lang w:eastAsia="zh-TW"/>
        </w:rPr>
        <w:t>/之；若是妖人，應取細灰置地，諸門下應有蹤跡。”即依諫語，門置細灰，</w:t>
      </w:r>
      <w:r w:rsidRPr="00ED658D">
        <w:rPr>
          <w:lang w:eastAsia="zh-TW"/>
        </w:rPr>
        <w:t>369</w:t>
      </w:r>
      <w:r w:rsidRPr="00ED658D">
        <w:rPr>
          <w:rFonts w:hint="eastAsia"/>
          <w:lang w:eastAsia="zh-TW"/>
        </w:rPr>
        <w:t>/龍樹不知，應還入乱，王將壯士數十，並持兩刃劍、利刀，通宫獲之。</w:t>
      </w:r>
      <w:r w:rsidRPr="00ED658D">
        <w:rPr>
          <w:lang w:eastAsia="zh-TW"/>
        </w:rPr>
        <w:t>370</w:t>
      </w:r>
      <w:r w:rsidRPr="00ED658D">
        <w:rPr>
          <w:rFonts w:hint="eastAsia"/>
          <w:lang w:eastAsia="zh-TW"/>
        </w:rPr>
        <w:t>/田&lt;四&gt;人之中，三个（個）被煞（殺），唯有卄卄（菩薩）通（同）王後行。雖一二人得存其命，後出宮已。</w:t>
      </w:r>
      <w:r w:rsidRPr="00ED658D">
        <w:rPr>
          <w:lang w:eastAsia="zh-TW"/>
        </w:rPr>
        <w:t>371</w:t>
      </w:r>
      <w:r w:rsidRPr="00ED658D">
        <w:rPr>
          <w:rFonts w:hint="eastAsia"/>
          <w:lang w:eastAsia="zh-TW"/>
        </w:rPr>
        <w:t>/因即發心，乃自難&lt;歎&gt;言。夫婬欲者，害身之本，若不棄舍，虛度一生，</w:t>
      </w:r>
      <w:r w:rsidRPr="00ED658D">
        <w:rPr>
          <w:lang w:eastAsia="zh-TW"/>
        </w:rPr>
        <w:t>372</w:t>
      </w:r>
      <w:r w:rsidRPr="00ED658D">
        <w:rPr>
          <w:rFonts w:hint="eastAsia"/>
          <w:lang w:eastAsia="zh-TW"/>
        </w:rPr>
        <w:t>/遂就出家。經九十日間，三藏俻（備）皆誦盡。</w:t>
      </w:r>
      <w:r w:rsidRPr="00ED658D">
        <w:rPr>
          <w:vertAlign w:val="superscript"/>
        </w:rPr>
        <w:endnoteReference w:id="188"/>
      </w:r>
      <w:r w:rsidRPr="00ED658D">
        <w:rPr>
          <w:rFonts w:hint="eastAsia"/>
          <w:lang w:eastAsia="zh-TW"/>
        </w:rPr>
        <w:t>既德尊高，剩生</w:t>
      </w:r>
      <w:r w:rsidRPr="00ED658D">
        <w:rPr>
          <w:rFonts w:hint="eastAsia"/>
          <w:bdr w:val="single" w:sz="4" w:space="0" w:color="auto"/>
          <w:lang w:eastAsia="zh-TW"/>
        </w:rPr>
        <w:t>踷</w:t>
      </w:r>
      <w:r w:rsidRPr="00ED658D">
        <w:rPr>
          <w:rFonts w:hint="eastAsia"/>
          <w:lang w:eastAsia="zh-TW"/>
        </w:rPr>
        <w:t>傲，乃自</w:t>
      </w:r>
      <w:r w:rsidRPr="00ED658D">
        <w:rPr>
          <w:lang w:eastAsia="zh-TW"/>
        </w:rPr>
        <w:t>373</w:t>
      </w:r>
      <w:r w:rsidRPr="00ED658D">
        <w:rPr>
          <w:rFonts w:hint="eastAsia"/>
          <w:lang w:eastAsia="zh-TW"/>
        </w:rPr>
        <w:t>/尊為一切智人。</w:t>
      </w:r>
      <w:r w:rsidRPr="00ED658D">
        <w:rPr>
          <w:vertAlign w:val="superscript"/>
          <w:lang w:eastAsia="zh-TW"/>
        </w:rPr>
        <w:endnoteReference w:id="189"/>
      </w:r>
      <w:r w:rsidRPr="00ED658D">
        <w:rPr>
          <w:rFonts w:hint="eastAsia"/>
          <w:lang w:eastAsia="zh-TW"/>
        </w:rPr>
        <w:t>廣此因緣如《西域傳》</w:t>
      </w:r>
      <w:r w:rsidRPr="00ED658D">
        <w:rPr>
          <w:vertAlign w:val="superscript"/>
          <w:lang w:eastAsia="zh-TW"/>
        </w:rPr>
        <w:endnoteReference w:id="190"/>
      </w:r>
      <w:r w:rsidRPr="00ED658D">
        <w:rPr>
          <w:rFonts w:hint="eastAsia"/>
          <w:lang w:eastAsia="zh-TW"/>
        </w:rPr>
        <w:t>於後千一百年後，有卄卄（菩薩）名為清弁（辨），</w:t>
      </w:r>
      <w:r w:rsidRPr="00ED658D">
        <w:rPr>
          <w:lang w:eastAsia="zh-TW"/>
        </w:rPr>
        <w:t>374</w:t>
      </w:r>
      <w:r w:rsidRPr="00ED658D">
        <w:rPr>
          <w:rFonts w:hint="eastAsia"/>
          <w:lang w:eastAsia="zh-TW"/>
        </w:rPr>
        <w:t>/善閑三藏因有少疑，欲問護法。其時護法卄卄（菩薩）在卄卅（菩提）樹下坐脩道。於</w:t>
      </w:r>
      <w:r w:rsidRPr="00ED658D">
        <w:rPr>
          <w:lang w:eastAsia="zh-TW"/>
        </w:rPr>
        <w:t>375</w:t>
      </w:r>
      <w:r w:rsidRPr="00ED658D">
        <w:rPr>
          <w:rFonts w:hint="eastAsia"/>
          <w:lang w:eastAsia="zh-TW"/>
        </w:rPr>
        <w:t>/是清弁（辨）語諸人曰：我雖今疑，須見護法，卄卅（菩提）樹是成正覺處，若不道</w:t>
      </w:r>
      <w:r w:rsidRPr="00ED658D">
        <w:rPr>
          <w:lang w:eastAsia="zh-TW"/>
        </w:rPr>
        <w:t>376</w:t>
      </w:r>
      <w:r w:rsidRPr="00ED658D">
        <w:rPr>
          <w:rFonts w:hint="eastAsia"/>
          <w:lang w:eastAsia="zh-TW"/>
        </w:rPr>
        <w:t>/成，終不虛見其有。護【法】曰：彌勒現身在天宮</w:t>
      </w:r>
      <w:r w:rsidRPr="00ED658D">
        <w:rPr>
          <w:rFonts w:hint="eastAsia"/>
          <w:b/>
          <w:lang w:eastAsia="zh-TW"/>
        </w:rPr>
        <w:t>，</w:t>
      </w:r>
      <w:r w:rsidRPr="00ED658D">
        <w:rPr>
          <w:rFonts w:hint="eastAsia"/>
          <w:lang w:eastAsia="zh-TW"/>
        </w:rPr>
        <w:t>何不往問法？弁（辨）曰：彌勒天</w:t>
      </w:r>
      <w:r w:rsidRPr="00ED658D">
        <w:rPr>
          <w:lang w:eastAsia="zh-TW"/>
        </w:rPr>
        <w:t>377</w:t>
      </w:r>
      <w:r w:rsidRPr="00ED658D">
        <w:rPr>
          <w:rFonts w:hint="eastAsia"/>
          <w:lang w:eastAsia="zh-TW"/>
        </w:rPr>
        <w:t>/上現身</w:t>
      </w:r>
      <w:r w:rsidRPr="00ED658D">
        <w:rPr>
          <w:rFonts w:hint="eastAsia"/>
          <w:vertAlign w:val="subscript"/>
          <w:lang w:eastAsia="zh-TW"/>
        </w:rPr>
        <w:lastRenderedPageBreak/>
        <w:t>[卜]</w:t>
      </w:r>
      <w:r w:rsidRPr="00ED658D">
        <w:rPr>
          <w:rFonts w:hint="eastAsia"/>
          <w:lang w:eastAsia="zh-TW"/>
        </w:rPr>
        <w:t>俗人身，我不願見，於彼不遠有觀自在卄卄（菩薩）石像弁（辨）法，彼七日祈</w:t>
      </w:r>
      <w:r w:rsidRPr="00ED658D">
        <w:rPr>
          <w:lang w:eastAsia="zh-TW"/>
        </w:rPr>
        <w:t>378</w:t>
      </w:r>
      <w:r w:rsidRPr="00ED658D">
        <w:rPr>
          <w:rFonts w:hint="eastAsia"/>
          <w:lang w:eastAsia="zh-TW"/>
        </w:rPr>
        <w:t>/求像，遂現身。語清弁（辨）曰：汝何所願？弁（辨）曰：我欲留身當何？彌陁</w:t>
      </w:r>
      <w:r w:rsidRPr="00ED658D">
        <w:rPr>
          <w:rFonts w:hint="eastAsia"/>
          <w:vertAlign w:val="subscript"/>
          <w:lang w:eastAsia="zh-TW"/>
        </w:rPr>
        <w:t>[</w:t>
      </w:r>
      <w:r w:rsidRPr="00ED658D">
        <w:rPr>
          <w:rFonts w:hint="eastAsia"/>
          <w:vertAlign w:val="subscript"/>
        </w:rPr>
        <w:t>゛</w:t>
      </w:r>
      <w:r w:rsidRPr="00ED658D">
        <w:rPr>
          <w:rFonts w:hint="eastAsia"/>
          <w:vertAlign w:val="subscript"/>
          <w:lang w:eastAsia="zh-TW"/>
        </w:rPr>
        <w:t>]</w:t>
      </w:r>
      <w:r w:rsidRPr="00ED658D">
        <w:rPr>
          <w:rFonts w:hint="eastAsia"/>
          <w:lang w:eastAsia="zh-TW"/>
        </w:rPr>
        <w:t>勒像</w:t>
      </w:r>
      <w:r w:rsidRPr="00ED658D">
        <w:rPr>
          <w:lang w:eastAsia="zh-TW"/>
        </w:rPr>
        <w:t>379</w:t>
      </w:r>
      <w:r w:rsidRPr="00ED658D">
        <w:rPr>
          <w:rFonts w:hint="eastAsia"/>
          <w:lang w:eastAsia="zh-TW"/>
        </w:rPr>
        <w:t>/曰：汝是凡身，我不然&lt;能&gt;留，其此（次）向西有執金剛神，可往求之。弁（辨）依</w:t>
      </w:r>
      <w:r w:rsidRPr="00ED658D">
        <w:rPr>
          <w:lang w:eastAsia="zh-TW"/>
        </w:rPr>
        <w:t>380</w:t>
      </w:r>
      <w:r w:rsidRPr="00ED658D">
        <w:rPr>
          <w:rFonts w:hint="eastAsia"/>
          <w:lang w:eastAsia="zh-TW"/>
        </w:rPr>
        <w:t>/往如另祈執神，報：我不能然，其次西向有阿脩羅石室，汝往求之。於</w:t>
      </w:r>
      <w:r w:rsidRPr="00ED658D">
        <w:rPr>
          <w:lang w:eastAsia="zh-TW"/>
        </w:rPr>
        <w:t>381</w:t>
      </w:r>
      <w:r w:rsidRPr="00ED658D">
        <w:rPr>
          <w:rFonts w:hint="eastAsia"/>
          <w:lang w:eastAsia="zh-TW"/>
        </w:rPr>
        <w:t>/是清弁（辨）至室所，以咒之芥□</w:t>
      </w:r>
      <w:r w:rsidRPr="00ED658D">
        <w:rPr>
          <w:vertAlign w:val="superscript"/>
          <w:lang w:eastAsia="zh-TW"/>
        </w:rPr>
        <w:endnoteReference w:id="191"/>
      </w:r>
      <w:r w:rsidRPr="00ED658D">
        <w:rPr>
          <w:rFonts w:hint="eastAsia"/>
          <w:lang w:eastAsia="zh-TW"/>
        </w:rPr>
        <w:t>，石室開時有六人同入石室。入已，門閉。住</w:t>
      </w:r>
      <w:r w:rsidRPr="00ED658D">
        <w:rPr>
          <w:lang w:eastAsia="zh-TW"/>
        </w:rPr>
        <w:t>382</w:t>
      </w:r>
      <w:r w:rsidRPr="00ED658D">
        <w:rPr>
          <w:rFonts w:hint="eastAsia"/>
          <w:lang w:eastAsia="zh-TW"/>
        </w:rPr>
        <w:t>/待彌勒，同時後有提婆出興於世具如《西域記》。</w:t>
      </w:r>
      <w:r w:rsidRPr="00ED658D">
        <w:rPr>
          <w:vertAlign w:val="superscript"/>
          <w:lang w:eastAsia="zh-TW"/>
        </w:rPr>
        <w:endnoteReference w:id="192"/>
      </w:r>
    </w:p>
    <w:p w14:paraId="3762216B" w14:textId="77777777" w:rsidR="00ED658D" w:rsidRPr="00ED658D" w:rsidRDefault="00ED658D" w:rsidP="000A4C2C">
      <w:pPr>
        <w:pStyle w:val="aa"/>
        <w:ind w:firstLine="560"/>
        <w:rPr>
          <w:lang w:eastAsia="zh-TW"/>
        </w:rPr>
      </w:pPr>
      <w:r w:rsidRPr="00ED658D">
        <w:rPr>
          <w:rFonts w:hint="eastAsia"/>
          <w:lang w:eastAsia="zh-TW"/>
        </w:rPr>
        <w:t>言“有作、无作”</w:t>
      </w:r>
      <w:r w:rsidRPr="00ED658D">
        <w:rPr>
          <w:vertAlign w:val="superscript"/>
        </w:rPr>
        <w:endnoteReference w:id="193"/>
      </w:r>
      <w:r w:rsidRPr="00ED658D">
        <w:rPr>
          <w:rFonts w:hint="eastAsia"/>
          <w:lang w:eastAsia="zh-TW"/>
        </w:rPr>
        <w:t>者，有二</w:t>
      </w:r>
      <w:r w:rsidRPr="00ED658D">
        <w:rPr>
          <w:lang w:eastAsia="zh-TW"/>
        </w:rPr>
        <w:t>383</w:t>
      </w:r>
      <w:r w:rsidRPr="00ED658D">
        <w:rPr>
          <w:rFonts w:hint="eastAsia"/>
          <w:lang w:eastAsia="zh-TW"/>
        </w:rPr>
        <w:t>/解：一初麁（麤）細，《勝</w:t>
      </w:r>
      <w:r w:rsidRPr="00ED658D">
        <w:rPr>
          <w:rFonts w:hint="eastAsia"/>
          <w:color w:val="000000"/>
          <w:lang w:eastAsia="zh-TW"/>
        </w:rPr>
        <w:t>鬘</w:t>
      </w:r>
      <w:r w:rsidRPr="00ED658D">
        <w:rPr>
          <w:rFonts w:hint="eastAsia"/>
          <w:lang w:eastAsia="zh-TW"/>
        </w:rPr>
        <w:t>經》</w:t>
      </w:r>
      <w:r w:rsidRPr="00ED658D">
        <w:rPr>
          <w:vertAlign w:val="superscript"/>
        </w:rPr>
        <w:endnoteReference w:id="194"/>
      </w:r>
      <w:r w:rsidRPr="00ED658D">
        <w:rPr>
          <w:rFonts w:hint="eastAsia"/>
          <w:lang w:eastAsia="zh-TW"/>
        </w:rPr>
        <w:t>云分段生死在依</w:t>
      </w:r>
      <w:r w:rsidRPr="00ED658D">
        <w:rPr>
          <w:rFonts w:hint="eastAsia"/>
          <w:vertAlign w:val="subscript"/>
          <w:lang w:eastAsia="zh-TW"/>
        </w:rPr>
        <w:t>[卜]</w:t>
      </w:r>
      <w:r w:rsidRPr="00ED658D">
        <w:rPr>
          <w:rFonts w:hint="eastAsia"/>
          <w:lang w:eastAsia="zh-TW"/>
        </w:rPr>
        <w:t>【空】帝（諦）</w:t>
      </w:r>
      <w:r w:rsidRPr="00ED658D">
        <w:rPr>
          <w:vertAlign w:val="superscript"/>
        </w:rPr>
        <w:endnoteReference w:id="195"/>
      </w:r>
      <w:r w:rsidRPr="00ED658D">
        <w:rPr>
          <w:rFonts w:hint="eastAsia"/>
          <w:lang w:eastAsia="zh-TW"/>
        </w:rPr>
        <w:t>，煩く（惱）障為集帝（諦）</w:t>
      </w:r>
      <w:r w:rsidRPr="00ED658D">
        <w:rPr>
          <w:rFonts w:hint="eastAsia"/>
          <w:b/>
          <w:lang w:eastAsia="zh-TW"/>
        </w:rPr>
        <w:t>，</w:t>
      </w:r>
      <w:r w:rsidRPr="00ED658D">
        <w:rPr>
          <w:rFonts w:hint="eastAsia"/>
          <w:lang w:eastAsia="zh-TW"/>
        </w:rPr>
        <w:t>生空智為道</w:t>
      </w:r>
      <w:r w:rsidRPr="00ED658D">
        <w:rPr>
          <w:lang w:eastAsia="zh-TW"/>
        </w:rPr>
        <w:t>384</w:t>
      </w:r>
      <w:r w:rsidRPr="00ED658D">
        <w:rPr>
          <w:rFonts w:hint="eastAsia"/>
          <w:lang w:eastAsia="zh-TW"/>
        </w:rPr>
        <w:t>/諦，</w:t>
      </w:r>
      <w:r w:rsidRPr="00ED658D">
        <w:rPr>
          <w:rFonts w:hint="eastAsia"/>
          <w:bdr w:val="single" w:sz="4" w:space="0" w:color="auto"/>
          <w:lang w:eastAsia="zh-TW"/>
        </w:rPr>
        <w:t>假</w:t>
      </w:r>
      <w:r w:rsidRPr="00ED658D">
        <w:rPr>
          <w:rFonts w:hint="eastAsia"/>
          <w:lang w:eastAsia="zh-TW"/>
        </w:rPr>
        <w:t>擇烕（滅）為烕（滅）諦，如此四諦，體是麁（麤）淺可作法，故名為有作；變易</w:t>
      </w:r>
      <w:r w:rsidRPr="00ED658D">
        <w:rPr>
          <w:lang w:eastAsia="zh-TW"/>
        </w:rPr>
        <w:t>385</w:t>
      </w:r>
      <w:r w:rsidRPr="00ED658D">
        <w:rPr>
          <w:rFonts w:hint="eastAsia"/>
          <w:lang w:eastAsia="zh-TW"/>
        </w:rPr>
        <w:t>/生死為苦諦，无（無）漏有分別業，及所知障為集諦，法空智為道諦，真如</w:t>
      </w:r>
      <w:r w:rsidRPr="00ED658D">
        <w:rPr>
          <w:lang w:eastAsia="zh-TW"/>
        </w:rPr>
        <w:t>386</w:t>
      </w:r>
      <w:r w:rsidRPr="00ED658D">
        <w:rPr>
          <w:rFonts w:hint="eastAsia"/>
          <w:lang w:eastAsia="zh-TW"/>
        </w:rPr>
        <w:t>/理為烕（滅）諦，此等四諦，體是微細深妙法，故名為无（無）作。</w:t>
      </w:r>
      <w:r w:rsidRPr="00ED658D">
        <w:rPr>
          <w:vertAlign w:val="superscript"/>
        </w:rPr>
        <w:endnoteReference w:id="196"/>
      </w:r>
      <w:r w:rsidRPr="00ED658D">
        <w:rPr>
          <w:rFonts w:hint="eastAsia"/>
          <w:lang w:eastAsia="zh-TW"/>
        </w:rPr>
        <w:t>依《瑜伽》，安立名</w:t>
      </w:r>
      <w:r w:rsidRPr="00ED658D">
        <w:rPr>
          <w:lang w:eastAsia="zh-TW"/>
        </w:rPr>
        <w:t>387</w:t>
      </w:r>
      <w:r w:rsidRPr="00ED658D">
        <w:rPr>
          <w:rFonts w:hint="eastAsia"/>
          <w:lang w:eastAsia="zh-TW"/>
        </w:rPr>
        <w:t>/</w:t>
      </w:r>
      <w:r w:rsidRPr="00ED658D">
        <w:rPr>
          <w:rFonts w:hint="eastAsia"/>
          <w:vertAlign w:val="subscript"/>
          <w:lang w:eastAsia="zh-TW"/>
        </w:rPr>
        <w:t>[乙]</w:t>
      </w:r>
      <w:r w:rsidRPr="00ED658D">
        <w:rPr>
          <w:rFonts w:hint="eastAsia"/>
          <w:lang w:eastAsia="zh-TW"/>
        </w:rPr>
        <w:t>諦（諦，名）有作。即前三真</w:t>
      </w:r>
      <w:r w:rsidRPr="00ED658D">
        <w:fldChar w:fldCharType="begin"/>
      </w:r>
      <w:r w:rsidRPr="00ED658D">
        <w:rPr>
          <w:rFonts w:hint="eastAsia"/>
          <w:lang w:eastAsia="zh-TW"/>
        </w:rPr>
        <w:instrText>eq \o\ac(</w:instrText>
      </w:r>
      <w:r w:rsidRPr="00ED658D">
        <w:rPr>
          <w:rFonts w:hint="eastAsia"/>
          <w:position w:val="-4"/>
          <w:sz w:val="36"/>
          <w:lang w:eastAsia="zh-TW"/>
        </w:rPr>
        <w:instrText>○</w:instrText>
      </w:r>
      <w:r w:rsidRPr="00ED658D">
        <w:rPr>
          <w:rFonts w:hint="eastAsia"/>
          <w:lang w:eastAsia="zh-TW"/>
        </w:rPr>
        <w:instrText>,諦)</w:instrText>
      </w:r>
      <w:r w:rsidRPr="00ED658D">
        <w:fldChar w:fldCharType="end"/>
      </w:r>
      <w:r w:rsidRPr="00ED658D">
        <w:rPr>
          <w:rFonts w:hint="eastAsia"/>
          <w:lang w:eastAsia="zh-TW"/>
        </w:rPr>
        <w:t>開四俗諦，並施設安立法，故名為有作。非安立帝（諦），</w:t>
      </w:r>
      <w:r w:rsidRPr="00ED658D">
        <w:rPr>
          <w:lang w:eastAsia="zh-TW"/>
        </w:rPr>
        <w:t>388</w:t>
      </w:r>
      <w:r w:rsidRPr="00ED658D">
        <w:rPr>
          <w:rFonts w:hint="eastAsia"/>
          <w:lang w:eastAsia="zh-TW"/>
        </w:rPr>
        <w:t>/名為无（無）作。唯弟（第）四真帝（諦）不可施設安立法，故為无（無）作。言“世俗、勝義隨</w:t>
      </w:r>
      <w:r w:rsidRPr="00ED658D">
        <w:rPr>
          <w:lang w:eastAsia="zh-TW"/>
        </w:rPr>
        <w:t>389</w:t>
      </w:r>
      <w:r w:rsidRPr="00ED658D">
        <w:rPr>
          <w:rFonts w:hint="eastAsia"/>
          <w:lang w:eastAsia="zh-TW"/>
        </w:rPr>
        <w:t>/</w:t>
      </w:r>
      <w:r w:rsidRPr="00ED658D">
        <w:rPr>
          <w:vertAlign w:val="superscript"/>
        </w:rPr>
        <w:endnoteReference w:id="197"/>
      </w:r>
      <w:r w:rsidRPr="00ED658D">
        <w:rPr>
          <w:rFonts w:hint="eastAsia"/>
          <w:lang w:eastAsia="zh-TW"/>
        </w:rPr>
        <w:t>應分為二”者，謂即此中通明真俗，故通二也。此疏中從四已下至八宗</w:t>
      </w:r>
      <w:r w:rsidRPr="00ED658D">
        <w:rPr>
          <w:vertAlign w:val="superscript"/>
          <w:lang w:eastAsia="zh-TW"/>
        </w:rPr>
        <w:endnoteReference w:id="198"/>
      </w:r>
      <w:r w:rsidRPr="00ED658D">
        <w:rPr>
          <w:rFonts w:hint="eastAsia"/>
          <w:lang w:eastAsia="zh-TW"/>
        </w:rPr>
        <w:t>已末，</w:t>
      </w:r>
      <w:r w:rsidRPr="00ED658D">
        <w:rPr>
          <w:lang w:eastAsia="zh-TW"/>
        </w:rPr>
        <w:t>390</w:t>
      </w:r>
      <w:r w:rsidRPr="00ED658D">
        <w:rPr>
          <w:rFonts w:hint="eastAsia"/>
          <w:lang w:eastAsia="zh-TW"/>
        </w:rPr>
        <w:t>/初類弁（辨）宗，初大小類委悉弁（辨）故。次從《花</w:t>
      </w:r>
      <w:r w:rsidRPr="00ED658D">
        <w:rPr>
          <w:rFonts w:hint="eastAsia"/>
          <w:lang w:eastAsia="zh-TW"/>
        </w:rPr>
        <w:lastRenderedPageBreak/>
        <w:t>（華）嚴》</w:t>
      </w:r>
      <w:r w:rsidRPr="00ED658D">
        <w:rPr>
          <w:rFonts w:hint="eastAsia"/>
          <w:strike/>
          <w:lang w:eastAsia="zh-TW"/>
        </w:rPr>
        <w:t>已</w:t>
      </w:r>
      <w:r w:rsidRPr="00ED658D">
        <w:rPr>
          <w:rFonts w:hint="eastAsia"/>
          <w:lang w:eastAsia="zh-TW"/>
        </w:rPr>
        <w:t>以下，至本无（無）差別以來</w:t>
      </w:r>
      <w:r w:rsidRPr="00ED658D">
        <w:rPr>
          <w:vertAlign w:val="superscript"/>
          <w:lang w:eastAsia="zh-TW"/>
        </w:rPr>
        <w:endnoteReference w:id="199"/>
      </w:r>
      <w:r w:rsidRPr="00ED658D">
        <w:rPr>
          <w:rFonts w:hint="eastAsia"/>
          <w:lang w:eastAsia="zh-TW"/>
        </w:rPr>
        <w:t>，名</w:t>
      </w:r>
      <w:r w:rsidRPr="00ED658D">
        <w:rPr>
          <w:lang w:eastAsia="zh-TW"/>
        </w:rPr>
        <w:t>391</w:t>
      </w:r>
      <w:r w:rsidRPr="00ED658D">
        <w:rPr>
          <w:rFonts w:hint="eastAsia"/>
          <w:lang w:eastAsia="zh-TW"/>
        </w:rPr>
        <w:t>/忘機就教。如來說法本无（無）差別，但有根性，語解不同，今廢機從教，</w:t>
      </w:r>
      <w:r w:rsidRPr="00ED658D">
        <w:rPr>
          <w:lang w:eastAsia="zh-TW"/>
        </w:rPr>
        <w:t>392</w:t>
      </w:r>
      <w:r w:rsidRPr="00ED658D">
        <w:rPr>
          <w:rFonts w:hint="eastAsia"/>
          <w:lang w:eastAsia="zh-TW"/>
        </w:rPr>
        <w:t>/故名忘機就教。次從由機不同</w:t>
      </w:r>
      <w:r w:rsidRPr="00ED658D">
        <w:rPr>
          <w:vertAlign w:val="superscript"/>
          <w:lang w:eastAsia="zh-TW"/>
        </w:rPr>
        <w:endnoteReference w:id="200"/>
      </w:r>
      <w:r w:rsidRPr="00ED658D">
        <w:rPr>
          <w:rFonts w:hint="eastAsia"/>
          <w:lang w:eastAsia="zh-TW"/>
        </w:rPr>
        <w:t>，遂分已&lt;五&gt;室，此通也。以來將教就機，教</w:t>
      </w:r>
      <w:r w:rsidRPr="00ED658D">
        <w:rPr>
          <w:vertAlign w:val="superscript"/>
          <w:lang w:eastAsia="zh-TW"/>
        </w:rPr>
        <w:endnoteReference w:id="201"/>
      </w:r>
      <w:r w:rsidRPr="00ED658D">
        <w:rPr>
          <w:lang w:eastAsia="zh-TW"/>
        </w:rPr>
        <w:t>393</w:t>
      </w:r>
      <w:r w:rsidRPr="00ED658D">
        <w:rPr>
          <w:rFonts w:hint="eastAsia"/>
          <w:lang w:eastAsia="zh-TW"/>
        </w:rPr>
        <w:t>/无（無）平等，不可論其大小，但應大小之機，遂成大小之教也。</w:t>
      </w:r>
    </w:p>
    <w:p w14:paraId="4AA8C7BC" w14:textId="77777777" w:rsidR="00ED658D" w:rsidRPr="00ED658D" w:rsidRDefault="00ED658D" w:rsidP="000A4C2C">
      <w:pPr>
        <w:pStyle w:val="aa"/>
        <w:ind w:firstLine="560"/>
        <w:rPr>
          <w:lang w:eastAsia="zh-TW"/>
        </w:rPr>
      </w:pPr>
      <w:r w:rsidRPr="00ED658D">
        <w:rPr>
          <w:rFonts w:hint="eastAsia"/>
          <w:lang w:eastAsia="zh-TW"/>
        </w:rPr>
        <w:t>言“因果</w:t>
      </w:r>
      <w:r w:rsidRPr="00ED658D">
        <w:rPr>
          <w:lang w:eastAsia="zh-TW"/>
        </w:rPr>
        <w:t>394</w:t>
      </w:r>
      <w:r w:rsidRPr="00ED658D">
        <w:rPr>
          <w:rFonts w:hint="eastAsia"/>
          <w:lang w:eastAsia="zh-TW"/>
        </w:rPr>
        <w:t>/理智”</w:t>
      </w:r>
      <w:r w:rsidRPr="00ED658D">
        <w:rPr>
          <w:vertAlign w:val="superscript"/>
        </w:rPr>
        <w:endnoteReference w:id="202"/>
      </w:r>
      <w:r w:rsidRPr="00ED658D">
        <w:rPr>
          <w:rFonts w:hint="eastAsia"/>
          <w:lang w:eastAsia="zh-TW"/>
        </w:rPr>
        <w:t>者，謂若因若果，皆有理智也。果理謂卅卅（涅槃）果，智謂卄卅（菩提）因。理謂十地</w:t>
      </w:r>
      <w:r w:rsidRPr="00ED658D">
        <w:rPr>
          <w:lang w:eastAsia="zh-TW"/>
        </w:rPr>
        <w:t>395</w:t>
      </w:r>
      <w:r w:rsidRPr="00ED658D">
        <w:rPr>
          <w:rFonts w:hint="eastAsia"/>
          <w:lang w:eastAsia="zh-TW"/>
        </w:rPr>
        <w:t>/法空，理真如因。智謂十地法空，智由因，理為果。理因申</w:t>
      </w:r>
      <w:r w:rsidRPr="00ED658D">
        <w:rPr>
          <w:rFonts w:hint="eastAsia"/>
          <w:vertAlign w:val="subscript"/>
          <w:lang w:eastAsia="zh-TW"/>
        </w:rPr>
        <w:t>[由]</w:t>
      </w:r>
      <w:r w:rsidRPr="00ED658D">
        <w:rPr>
          <w:rFonts w:hint="eastAsia"/>
          <w:lang w:eastAsia="zh-TW"/>
        </w:rPr>
        <w:t>因智為果，智因</w:t>
      </w:r>
      <w:r w:rsidRPr="00ED658D">
        <w:rPr>
          <w:lang w:eastAsia="zh-TW"/>
        </w:rPr>
        <w:t>396</w:t>
      </w:r>
      <w:r w:rsidRPr="00ED658D">
        <w:rPr>
          <w:rFonts w:hint="eastAsia"/>
          <w:lang w:eastAsia="zh-TW"/>
        </w:rPr>
        <w:t>/意顯，令二乘人行大乘中。因中之理智證〖智證〗果中理，故因果理</w:t>
      </w:r>
      <w:r w:rsidRPr="00ED658D">
        <w:rPr>
          <w:lang w:eastAsia="zh-TW"/>
        </w:rPr>
        <w:t>397</w:t>
      </w:r>
      <w:r w:rsidRPr="00ED658D">
        <w:rPr>
          <w:rFonts w:hint="eastAsia"/>
          <w:lang w:eastAsia="zh-TW"/>
        </w:rPr>
        <w:t>/智，而為諸&lt;法&gt;花也。</w:t>
      </w:r>
    </w:p>
    <w:p w14:paraId="4803442C" w14:textId="77777777" w:rsidR="00ED658D" w:rsidRPr="00ED658D" w:rsidRDefault="00ED658D" w:rsidP="000A4C2C">
      <w:pPr>
        <w:pStyle w:val="aa"/>
        <w:ind w:firstLine="560"/>
        <w:rPr>
          <w:lang w:eastAsia="zh-TW"/>
        </w:rPr>
      </w:pPr>
      <w:r w:rsidRPr="00ED658D">
        <w:rPr>
          <w:rFonts w:hint="eastAsia"/>
          <w:lang w:eastAsia="zh-TW"/>
        </w:rPr>
        <w:t>言“等賜牛車是一乘”至“是因乘故”</w:t>
      </w:r>
      <w:r w:rsidRPr="00ED658D">
        <w:rPr>
          <w:vertAlign w:val="superscript"/>
        </w:rPr>
        <w:endnoteReference w:id="203"/>
      </w:r>
      <w:r w:rsidRPr="00ED658D">
        <w:rPr>
          <w:rFonts w:hint="eastAsia"/>
          <w:lang w:eastAsia="zh-TW"/>
        </w:rPr>
        <w:t>者，前就此已</w:t>
      </w:r>
      <w:r w:rsidRPr="00ED658D">
        <w:rPr>
          <w:lang w:eastAsia="zh-TW"/>
        </w:rPr>
        <w:t>398</w:t>
      </w:r>
      <w:r w:rsidRPr="00ED658D">
        <w:rPr>
          <w:rFonts w:hint="eastAsia"/>
          <w:lang w:eastAsia="zh-TW"/>
        </w:rPr>
        <w:t>/下至趣疑&lt;極&gt;果</w:t>
      </w:r>
      <w:r w:rsidRPr="00ED658D">
        <w:rPr>
          <w:vertAlign w:val="superscript"/>
        </w:rPr>
        <w:endnoteReference w:id="204"/>
      </w:r>
      <w:r w:rsidRPr="00ED658D">
        <w:rPr>
          <w:rFonts w:hint="eastAsia"/>
          <w:lang w:eastAsia="zh-TW"/>
        </w:rPr>
        <w:t>以來，是引初周中說因果名一乘文</w:t>
      </w:r>
      <w:r w:rsidRPr="00ED658D">
        <w:rPr>
          <w:vertAlign w:val="superscript"/>
        </w:rPr>
        <w:endnoteReference w:id="205"/>
      </w:r>
      <w:r w:rsidRPr="00ED658D">
        <w:rPr>
          <w:rFonts w:hint="eastAsia"/>
          <w:lang w:eastAsia="zh-TW"/>
        </w:rPr>
        <w:t>。今此是引弟（第）二</w:t>
      </w:r>
      <w:r w:rsidRPr="00ED658D">
        <w:rPr>
          <w:lang w:eastAsia="zh-TW"/>
        </w:rPr>
        <w:t>399</w:t>
      </w:r>
      <w:r w:rsidRPr="00ED658D">
        <w:rPr>
          <w:rFonts w:hint="eastAsia"/>
          <w:lang w:eastAsia="zh-TW"/>
        </w:rPr>
        <w:t>/周說因乘。又已烕（滅）去化城至名珤（寶）所故</w:t>
      </w:r>
      <w:r w:rsidRPr="00ED658D">
        <w:rPr>
          <w:vertAlign w:val="superscript"/>
        </w:rPr>
        <w:endnoteReference w:id="206"/>
      </w:r>
      <w:r w:rsidRPr="00ED658D">
        <w:rPr>
          <w:rFonts w:hint="eastAsia"/>
          <w:lang w:eastAsia="zh-TW"/>
        </w:rPr>
        <w:t>以來，引弟（第）三周說果理文，共</w:t>
      </w:r>
      <w:r w:rsidRPr="00ED658D">
        <w:rPr>
          <w:lang w:eastAsia="zh-TW"/>
        </w:rPr>
        <w:t>400</w:t>
      </w:r>
      <w:r w:rsidRPr="00ED658D">
        <w:rPr>
          <w:rFonts w:hint="eastAsia"/>
          <w:lang w:eastAsia="zh-TW"/>
        </w:rPr>
        <w:t>/證因果理智，以名一乘，更非餘義。問：何故後二周中，互雜智理而不具說？</w:t>
      </w:r>
      <w:r w:rsidRPr="00ED658D">
        <w:rPr>
          <w:lang w:eastAsia="zh-TW"/>
        </w:rPr>
        <w:t>401</w:t>
      </w:r>
      <w:r w:rsidRPr="00ED658D">
        <w:rPr>
          <w:rFonts w:hint="eastAsia"/>
          <w:lang w:eastAsia="zh-TW"/>
        </w:rPr>
        <w:t>/答：影略互顯，據實俱通。而互雜一意者，意今二乘行一乘之因，智趣</w:t>
      </w:r>
      <w:r w:rsidRPr="00ED658D">
        <w:rPr>
          <w:lang w:eastAsia="zh-TW"/>
        </w:rPr>
        <w:t xml:space="preserve"> 402</w:t>
      </w:r>
      <w:r w:rsidRPr="00ED658D">
        <w:rPr>
          <w:rFonts w:hint="eastAsia"/>
          <w:lang w:eastAsia="zh-TW"/>
        </w:rPr>
        <w:t>/一乘之果，故作此說。</w:t>
      </w:r>
    </w:p>
    <w:p w14:paraId="405B33C3" w14:textId="77777777" w:rsidR="00ED658D" w:rsidRPr="00ED658D" w:rsidRDefault="00ED658D" w:rsidP="000A4C2C">
      <w:pPr>
        <w:pStyle w:val="aa"/>
        <w:ind w:firstLine="560"/>
        <w:rPr>
          <w:lang w:eastAsia="zh-TW"/>
        </w:rPr>
      </w:pPr>
      <w:r w:rsidRPr="00ED658D">
        <w:rPr>
          <w:rFonts w:hint="eastAsia"/>
          <w:lang w:eastAsia="zh-TW"/>
        </w:rPr>
        <w:t>言“與《弁（辨）中邊》三種无（無）上亦不相違”者。《中邊</w:t>
      </w:r>
      <w:r w:rsidRPr="00ED658D">
        <w:rPr>
          <w:rFonts w:hint="eastAsia"/>
          <w:lang w:eastAsia="zh-TW"/>
        </w:rPr>
        <w:lastRenderedPageBreak/>
        <w:t>頌》云：“</w:t>
      </w:r>
      <w:r w:rsidRPr="00ED658D">
        <w:rPr>
          <w:lang w:eastAsia="zh-TW"/>
        </w:rPr>
        <w:t>403</w:t>
      </w:r>
      <w:r w:rsidRPr="00ED658D">
        <w:rPr>
          <w:rFonts w:hint="eastAsia"/>
          <w:lang w:eastAsia="zh-TW"/>
        </w:rPr>
        <w:t>/摠（總）由三无（無）上，說名&lt;為&gt;无（無）上乘，謂正行所緣，及脩證无（無）上。”</w:t>
      </w:r>
      <w:r w:rsidRPr="00ED658D">
        <w:rPr>
          <w:vertAlign w:val="superscript"/>
        </w:rPr>
        <w:endnoteReference w:id="207"/>
      </w:r>
      <w:r w:rsidRPr="00ED658D">
        <w:rPr>
          <w:rFonts w:hint="eastAsia"/>
          <w:lang w:eastAsia="zh-TW"/>
        </w:rPr>
        <w:t>正行者，謂十度等不</w:t>
      </w:r>
      <w:r w:rsidRPr="00ED658D">
        <w:rPr>
          <w:lang w:eastAsia="zh-TW"/>
        </w:rPr>
        <w:t>404</w:t>
      </w:r>
      <w:r w:rsidRPr="00ED658D">
        <w:rPr>
          <w:rFonts w:hint="eastAsia"/>
          <w:lang w:eastAsia="zh-TW"/>
        </w:rPr>
        <w:t>/取理性。所緣者，謂因果理智對能緣心</w:t>
      </w:r>
      <w:r w:rsidRPr="00ED658D">
        <w:rPr>
          <w:rFonts w:hint="eastAsia"/>
          <w:bdr w:val="single" w:sz="4" w:space="0" w:color="auto"/>
          <w:lang w:eastAsia="zh-TW"/>
        </w:rPr>
        <w:t>並</w:t>
      </w:r>
      <w:r w:rsidRPr="00ED658D">
        <w:rPr>
          <w:rFonts w:hint="eastAsia"/>
          <w:lang w:eastAsia="zh-TW"/>
        </w:rPr>
        <w:t>名所緣。言脩證者，亦通因</w:t>
      </w:r>
      <w:r w:rsidRPr="00ED658D">
        <w:rPr>
          <w:lang w:eastAsia="zh-TW"/>
        </w:rPr>
        <w:t>405</w:t>
      </w:r>
      <w:r w:rsidRPr="00ED658D">
        <w:rPr>
          <w:rFonts w:hint="eastAsia"/>
          <w:lang w:eastAsia="zh-TW"/>
        </w:rPr>
        <w:t>/果理智。因理智脩，果理智證，故名脩證也。只由三无（無）上中通因果理智，所</w:t>
      </w:r>
      <w:r w:rsidRPr="00ED658D">
        <w:rPr>
          <w:lang w:eastAsia="zh-TW"/>
        </w:rPr>
        <w:t>406</w:t>
      </w:r>
      <w:r w:rsidRPr="00ED658D">
        <w:rPr>
          <w:rFonts w:hint="eastAsia"/>
          <w:lang w:eastAsia="zh-TW"/>
        </w:rPr>
        <w:t>/以與此經因果理智不相違也。</w:t>
      </w:r>
    </w:p>
    <w:p w14:paraId="05DD8946" w14:textId="77777777" w:rsidR="00ED658D" w:rsidRPr="00ED658D" w:rsidRDefault="00ED658D" w:rsidP="000A4C2C">
      <w:pPr>
        <w:pStyle w:val="aa"/>
        <w:ind w:firstLine="560"/>
        <w:rPr>
          <w:lang w:eastAsia="zh-TW"/>
        </w:rPr>
      </w:pPr>
      <w:r w:rsidRPr="00ED658D">
        <w:rPr>
          <w:rFonts w:hint="eastAsia"/>
          <w:lang w:eastAsia="zh-TW"/>
        </w:rPr>
        <w:t>言“能詮之教名權方便”者，意說其</w:t>
      </w:r>
      <w:r w:rsidRPr="00ED658D">
        <w:rPr>
          <w:lang w:eastAsia="zh-TW"/>
        </w:rPr>
        <w:t>407</w:t>
      </w:r>
      <w:r w:rsidRPr="00ED658D">
        <w:rPr>
          <w:rFonts w:hint="eastAsia"/>
          <w:lang w:eastAsia="zh-TW"/>
        </w:rPr>
        <w:t>/教是權方便，據實一乘而說三，故所以名權。只由權，故此中不取也。</w:t>
      </w:r>
    </w:p>
    <w:p w14:paraId="1EE7F635" w14:textId="77777777" w:rsidR="00ED658D" w:rsidRPr="00ED658D" w:rsidRDefault="00ED658D" w:rsidP="000A4C2C">
      <w:pPr>
        <w:pStyle w:val="aa"/>
        <w:ind w:firstLine="560"/>
        <w:rPr>
          <w:lang w:eastAsia="zh-TW"/>
        </w:rPr>
      </w:pPr>
      <w:r w:rsidRPr="00ED658D">
        <w:rPr>
          <w:lang w:eastAsia="zh-TW"/>
        </w:rPr>
        <w:t>408</w:t>
      </w:r>
      <w:r w:rsidRPr="00ED658D">
        <w:rPr>
          <w:rFonts w:hint="eastAsia"/>
          <w:lang w:eastAsia="zh-TW"/>
        </w:rPr>
        <w:t>/言“所詮智惠名真實乘”者，問：智惠之中有因果理智何故摠（總）名詮？</w:t>
      </w:r>
      <w:r w:rsidRPr="00ED658D">
        <w:rPr>
          <w:lang w:eastAsia="zh-TW"/>
        </w:rPr>
        <w:t>409</w:t>
      </w:r>
      <w:r w:rsidRPr="00ED658D">
        <w:rPr>
          <w:rFonts w:hint="eastAsia"/>
          <w:lang w:eastAsia="zh-TW"/>
        </w:rPr>
        <w:t>/答：對能詮教摠（總）名所詮，據實於中，通理、教、行三也。</w:t>
      </w:r>
    </w:p>
    <w:p w14:paraId="43DD1670" w14:textId="77777777" w:rsidR="00ED658D" w:rsidRPr="00ED658D" w:rsidRDefault="00ED658D" w:rsidP="000A4C2C">
      <w:pPr>
        <w:pStyle w:val="aa"/>
        <w:ind w:firstLine="560"/>
        <w:rPr>
          <w:lang w:eastAsia="zh-TW"/>
        </w:rPr>
      </w:pPr>
      <w:r w:rsidRPr="00ED658D">
        <w:rPr>
          <w:rFonts w:hint="eastAsia"/>
          <w:lang w:eastAsia="zh-TW"/>
        </w:rPr>
        <w:t>言“若依論解</w:t>
      </w:r>
      <w:r w:rsidRPr="00ED658D">
        <w:rPr>
          <w:lang w:eastAsia="zh-TW"/>
        </w:rPr>
        <w:t>410</w:t>
      </w:r>
      <w:r w:rsidRPr="00ED658D">
        <w:rPr>
          <w:rFonts w:hint="eastAsia"/>
          <w:lang w:eastAsia="zh-TW"/>
        </w:rPr>
        <w:t>/无（無）量義”至“論&lt;傍&gt;亦名為法花”者，此文意說如前所說，此法花唯以行果名</w:t>
      </w:r>
      <w:r w:rsidRPr="00ED658D">
        <w:rPr>
          <w:lang w:eastAsia="zh-TW"/>
        </w:rPr>
        <w:t>411</w:t>
      </w:r>
      <w:r w:rsidRPr="00ED658D">
        <w:rPr>
          <w:rFonts w:hint="eastAsia"/>
          <w:lang w:eastAsia="zh-TW"/>
        </w:rPr>
        <w:t>/為法花。若准无（無）量義，意此法花初觀機授道，義邊傍名法花。問：既除</w:t>
      </w:r>
      <w:r w:rsidRPr="00ED658D">
        <w:rPr>
          <w:lang w:eastAsia="zh-TW"/>
        </w:rPr>
        <w:t>412</w:t>
      </w:r>
      <w:r w:rsidRPr="00ED658D">
        <w:rPr>
          <w:rFonts w:hint="eastAsia"/>
          <w:lang w:eastAsia="zh-TW"/>
        </w:rPr>
        <w:t>/教理，傍名法花，即應通教、理、行、果摠（總）名蓮花，若後與弟（第）二解，有何</w:t>
      </w:r>
      <w:r w:rsidRPr="00ED658D">
        <w:rPr>
          <w:lang w:eastAsia="zh-TW"/>
        </w:rPr>
        <w:t>413</w:t>
      </w:r>
      <w:r w:rsidRPr="00ED658D">
        <w:rPr>
          <w:rFonts w:hint="eastAsia"/>
          <w:lang w:eastAsia="zh-TW"/>
        </w:rPr>
        <w:t>/差別？答：此中雖取是傍非正，彼弟（第）二解正取教、理名為法花，故名不</w:t>
      </w:r>
      <w:r w:rsidRPr="00ED658D">
        <w:rPr>
          <w:lang w:eastAsia="zh-TW"/>
        </w:rPr>
        <w:t>414</w:t>
      </w:r>
      <w:r w:rsidRPr="00ED658D">
        <w:rPr>
          <w:rFonts w:hint="eastAsia"/>
          <w:lang w:eastAsia="zh-TW"/>
        </w:rPr>
        <w:t>/同也。於中言二乘泥濁水者，謂二乘法執名為泥，乘</w:t>
      </w:r>
      <w:r w:rsidRPr="00ED658D">
        <w:rPr>
          <w:rFonts w:hint="eastAsia"/>
          <w:vertAlign w:val="subscript"/>
          <w:lang w:eastAsia="zh-TW"/>
        </w:rPr>
        <w:t>[乙]</w:t>
      </w:r>
      <w:r w:rsidRPr="00ED658D">
        <w:rPr>
          <w:rFonts w:hint="eastAsia"/>
          <w:lang w:eastAsia="zh-TW"/>
        </w:rPr>
        <w:t>二（二乘）果行名為濁水，</w:t>
      </w:r>
      <w:r w:rsidRPr="00ED658D">
        <w:rPr>
          <w:lang w:eastAsia="zh-TW"/>
        </w:rPr>
        <w:t>415</w:t>
      </w:r>
      <w:r w:rsidRPr="00ED658D">
        <w:rPr>
          <w:rFonts w:hint="eastAsia"/>
          <w:lang w:eastAsia="zh-TW"/>
        </w:rPr>
        <w:t>/意顯大乘，真理出彼濁水故。</w:t>
      </w:r>
    </w:p>
    <w:p w14:paraId="13B28F99" w14:textId="77777777" w:rsidR="00ED658D" w:rsidRPr="00ED658D" w:rsidRDefault="00ED658D" w:rsidP="000A4C2C">
      <w:pPr>
        <w:pStyle w:val="aa"/>
        <w:ind w:firstLine="560"/>
        <w:rPr>
          <w:lang w:eastAsia="zh-TW"/>
        </w:rPr>
      </w:pPr>
      <w:r w:rsidRPr="00ED658D">
        <w:rPr>
          <w:rFonts w:hint="eastAsia"/>
          <w:lang w:eastAsia="zh-TW"/>
        </w:rPr>
        <w:t>言“《方便品》云諸仏（佛）智惠”至“故以教理</w:t>
      </w:r>
      <w:r w:rsidRPr="00ED658D">
        <w:rPr>
          <w:lang w:eastAsia="zh-TW"/>
        </w:rPr>
        <w:t>416</w:t>
      </w:r>
      <w:r w:rsidRPr="00ED658D">
        <w:rPr>
          <w:rFonts w:hint="eastAsia"/>
          <w:lang w:eastAsia="zh-TW"/>
        </w:rPr>
        <w:t>/名為法花”</w:t>
      </w:r>
      <w:r w:rsidRPr="00ED658D">
        <w:rPr>
          <w:vertAlign w:val="superscript"/>
        </w:rPr>
        <w:lastRenderedPageBreak/>
        <w:endnoteReference w:id="208"/>
      </w:r>
      <w:r w:rsidRPr="00ED658D">
        <w:rPr>
          <w:rFonts w:hint="eastAsia"/>
          <w:lang w:eastAsia="zh-TW"/>
        </w:rPr>
        <w:t>者，此即引此經及論文，證明教、理二傍名法花也。何以故？</w:t>
      </w:r>
      <w:r w:rsidRPr="00ED658D">
        <w:rPr>
          <w:lang w:eastAsia="zh-TW"/>
        </w:rPr>
        <w:t>417</w:t>
      </w:r>
      <w:r w:rsidRPr="00ED658D">
        <w:rPr>
          <w:rFonts w:hint="eastAsia"/>
          <w:lang w:eastAsia="zh-TW"/>
        </w:rPr>
        <w:t>/以《方便品》，說</w:t>
      </w:r>
      <w:r w:rsidRPr="00ED658D">
        <w:rPr>
          <w:rFonts w:hint="eastAsia"/>
          <w:vertAlign w:val="subscript"/>
          <w:lang w:eastAsia="zh-TW"/>
        </w:rPr>
        <w:t>[乙]</w:t>
      </w:r>
      <w:r w:rsidRPr="00ED658D">
        <w:rPr>
          <w:rFonts w:hint="eastAsia"/>
          <w:lang w:eastAsia="zh-TW"/>
        </w:rPr>
        <w:t>初（初說）教、理警覺乘</w:t>
      </w:r>
      <w:r w:rsidRPr="00ED658D">
        <w:rPr>
          <w:rFonts w:hint="eastAsia"/>
          <w:vertAlign w:val="subscript"/>
          <w:lang w:eastAsia="zh-TW"/>
        </w:rPr>
        <w:t>[乙]</w:t>
      </w:r>
      <w:r w:rsidRPr="00ED658D">
        <w:rPr>
          <w:rFonts w:hint="eastAsia"/>
          <w:lang w:eastAsia="zh-TW"/>
        </w:rPr>
        <w:t>二（二乘）傍名法花，非是“三請中”已下正說果</w:t>
      </w:r>
      <w:r w:rsidRPr="00ED658D">
        <w:rPr>
          <w:rFonts w:hint="eastAsia"/>
          <w:vertAlign w:val="subscript"/>
          <w:lang w:eastAsia="zh-TW"/>
        </w:rPr>
        <w:t>[乙]</w:t>
      </w:r>
      <w:r w:rsidRPr="00ED658D">
        <w:rPr>
          <w:rFonts w:hint="eastAsia"/>
          <w:lang w:eastAsia="zh-TW"/>
        </w:rPr>
        <w:t>行（行果）</w:t>
      </w:r>
      <w:r w:rsidRPr="00ED658D">
        <w:rPr>
          <w:lang w:eastAsia="zh-TW"/>
        </w:rPr>
        <w:t>418</w:t>
      </w:r>
      <w:r w:rsidRPr="00ED658D">
        <w:rPr>
          <w:rFonts w:hint="eastAsia"/>
          <w:lang w:eastAsia="zh-TW"/>
        </w:rPr>
        <w:t>/二種法花體。故上末論。就此經中鶖子三請以下迄至此中文有五</w:t>
      </w:r>
      <w:r w:rsidRPr="00ED658D">
        <w:rPr>
          <w:vertAlign w:val="superscript"/>
          <w:lang w:eastAsia="zh-TW"/>
        </w:rPr>
        <w:endnoteReference w:id="209"/>
      </w:r>
      <w:r w:rsidRPr="00ED658D">
        <w:rPr>
          <w:lang w:eastAsia="zh-TW"/>
        </w:rPr>
        <w:t>419</w:t>
      </w:r>
      <w:r w:rsidRPr="00ED658D">
        <w:rPr>
          <w:rFonts w:hint="eastAsia"/>
          <w:lang w:eastAsia="zh-TW"/>
        </w:rPr>
        <w:t>/別。</w:t>
      </w:r>
    </w:p>
    <w:p w14:paraId="443B89F1" w14:textId="77777777" w:rsidR="00ED658D" w:rsidRPr="00ED658D" w:rsidRDefault="00ED658D" w:rsidP="000A4C2C">
      <w:pPr>
        <w:pStyle w:val="aa"/>
        <w:ind w:firstLine="560"/>
        <w:rPr>
          <w:szCs w:val="24"/>
          <w:lang w:eastAsia="zh-TW"/>
        </w:rPr>
      </w:pPr>
      <w:r w:rsidRPr="00ED658D">
        <w:rPr>
          <w:rFonts w:hint="eastAsia"/>
          <w:szCs w:val="24"/>
          <w:lang w:eastAsia="zh-TW"/>
        </w:rPr>
        <w:t>初、摠（總）標因果，名為法花。二、“開仏（佛）知見</w:t>
      </w:r>
      <w:r w:rsidRPr="00ED658D">
        <w:rPr>
          <w:rFonts w:hint="eastAsia"/>
          <w:color w:val="000000"/>
          <w:szCs w:val="24"/>
          <w:lang w:eastAsia="zh-TW"/>
        </w:rPr>
        <w:t>雙</w:t>
      </w:r>
      <w:r w:rsidRPr="00ED658D">
        <w:rPr>
          <w:rFonts w:hint="eastAsia"/>
          <w:szCs w:val="24"/>
          <w:lang w:eastAsia="zh-TW"/>
        </w:rPr>
        <w:t>歎”下至“亦不相違”以來，</w:t>
      </w:r>
      <w:r w:rsidRPr="00ED658D">
        <w:rPr>
          <w:szCs w:val="24"/>
          <w:lang w:eastAsia="zh-TW"/>
        </w:rPr>
        <w:t>420</w:t>
      </w:r>
      <w:r w:rsidRPr="00ED658D">
        <w:rPr>
          <w:rFonts w:hint="eastAsia"/>
          <w:szCs w:val="24"/>
          <w:lang w:eastAsia="zh-TW"/>
        </w:rPr>
        <w:t>/引文證成，於中初引初周文</w:t>
      </w:r>
      <w:r w:rsidRPr="00ED658D">
        <w:rPr>
          <w:rFonts w:hint="eastAsia"/>
          <w:color w:val="000000"/>
          <w:szCs w:val="24"/>
          <w:lang w:eastAsia="zh-TW"/>
        </w:rPr>
        <w:t>雙</w:t>
      </w:r>
      <w:r w:rsidRPr="00ED658D">
        <w:rPr>
          <w:rFonts w:hint="eastAsia"/>
          <w:szCs w:val="24"/>
          <w:lang w:eastAsia="zh-TW"/>
        </w:rPr>
        <w:t>證因果：於中初證果，次入仏（佛）知見下證</w:t>
      </w:r>
      <w:r w:rsidRPr="00ED658D">
        <w:rPr>
          <w:szCs w:val="24"/>
          <w:lang w:eastAsia="zh-TW"/>
        </w:rPr>
        <w:t>421</w:t>
      </w:r>
      <w:r w:rsidRPr="00ED658D">
        <w:rPr>
          <w:rFonts w:hint="eastAsia"/>
          <w:szCs w:val="24"/>
          <w:lang w:eastAsia="zh-TW"/>
        </w:rPr>
        <w:t>/因；次等賜牛車，下引弟（第）二周文，唯證因智；後烕（滅）去化城，下引弟（第）三周文，</w:t>
      </w:r>
      <w:r w:rsidRPr="00ED658D">
        <w:rPr>
          <w:szCs w:val="24"/>
          <w:lang w:eastAsia="zh-TW"/>
        </w:rPr>
        <w:t>422</w:t>
      </w:r>
      <w:r w:rsidRPr="00ED658D">
        <w:rPr>
          <w:rFonts w:hint="eastAsia"/>
          <w:szCs w:val="24"/>
          <w:lang w:eastAsia="zh-TW"/>
        </w:rPr>
        <w:t>/唯證果理。三、“能詮之教名權”以下至“名為法花”以來，簡教一種，取理</w:t>
      </w:r>
      <w:r w:rsidRPr="00ED658D">
        <w:rPr>
          <w:szCs w:val="24"/>
          <w:lang w:eastAsia="zh-TW"/>
        </w:rPr>
        <w:t>423</w:t>
      </w:r>
      <w:r w:rsidRPr="00ED658D">
        <w:rPr>
          <w:rFonts w:hint="eastAsia"/>
          <w:szCs w:val="24"/>
          <w:lang w:eastAsia="zh-TW"/>
        </w:rPr>
        <w:t>/行果，名為法花。四、“本論〖後〗解”</w:t>
      </w:r>
      <w:r w:rsidRPr="00ED658D">
        <w:rPr>
          <w:szCs w:val="24"/>
          <w:vertAlign w:val="superscript"/>
        </w:rPr>
        <w:endnoteReference w:id="210"/>
      </w:r>
      <w:r w:rsidRPr="00ED658D">
        <w:rPr>
          <w:rFonts w:hint="eastAsia"/>
          <w:szCs w:val="24"/>
          <w:lang w:eastAsia="zh-TW"/>
        </w:rPr>
        <w:t>下至“亦名法花”以來</w:t>
      </w:r>
      <w:r w:rsidRPr="00ED658D">
        <w:rPr>
          <w:rFonts w:hint="eastAsia"/>
          <w:b/>
          <w:szCs w:val="24"/>
          <w:lang w:eastAsia="zh-TW"/>
        </w:rPr>
        <w:t>，</w:t>
      </w:r>
      <w:r w:rsidRPr="00ED658D">
        <w:rPr>
          <w:rFonts w:hint="eastAsia"/>
          <w:szCs w:val="24"/>
          <w:lang w:eastAsia="zh-TW"/>
        </w:rPr>
        <w:t>明傍正</w:t>
      </w:r>
      <w:r w:rsidRPr="00ED658D">
        <w:rPr>
          <w:szCs w:val="24"/>
          <w:lang w:eastAsia="zh-TW"/>
        </w:rPr>
        <w:fldChar w:fldCharType="begin"/>
      </w:r>
      <w:r w:rsidRPr="00ED658D">
        <w:rPr>
          <w:rFonts w:eastAsia="PMingLiU" w:hint="eastAsia"/>
          <w:szCs w:val="24"/>
          <w:lang w:eastAsia="zh-TW"/>
        </w:rPr>
        <w:instrText>eq \o\ac(</w:instrText>
      </w:r>
      <w:r w:rsidRPr="00ED658D">
        <w:rPr>
          <w:rFonts w:eastAsia="PMingLiU" w:hint="eastAsia"/>
          <w:sz w:val="36"/>
          <w:szCs w:val="24"/>
          <w:lang w:eastAsia="zh-TW"/>
        </w:rPr>
        <w:instrText>○</w:instrText>
      </w:r>
      <w:r w:rsidRPr="00ED658D">
        <w:rPr>
          <w:rFonts w:eastAsia="PMingLiU" w:hint="eastAsia"/>
          <w:szCs w:val="24"/>
          <w:lang w:eastAsia="zh-TW"/>
        </w:rPr>
        <w:instrText>,</w:instrText>
      </w:r>
      <w:r w:rsidRPr="00ED658D">
        <w:rPr>
          <w:rFonts w:eastAsia="PMingLiU" w:hint="eastAsia"/>
          <w:szCs w:val="24"/>
          <w:lang w:eastAsia="zh-TW"/>
        </w:rPr>
        <w:instrText>兩</w:instrText>
      </w:r>
      <w:r w:rsidRPr="00ED658D">
        <w:rPr>
          <w:rFonts w:eastAsia="PMingLiU" w:hint="eastAsia"/>
          <w:szCs w:val="24"/>
          <w:lang w:eastAsia="zh-TW"/>
        </w:rPr>
        <w:instrText>)</w:instrText>
      </w:r>
      <w:r w:rsidRPr="00ED658D">
        <w:rPr>
          <w:szCs w:val="24"/>
          <w:lang w:eastAsia="zh-TW"/>
        </w:rPr>
        <w:fldChar w:fldCharType="end"/>
      </w:r>
      <w:r w:rsidRPr="00ED658D">
        <w:rPr>
          <w:rFonts w:hint="eastAsia"/>
          <w:szCs w:val="24"/>
          <w:lang w:eastAsia="zh-TW"/>
        </w:rPr>
        <w:t>義，名為法花。</w:t>
      </w:r>
      <w:r w:rsidRPr="00ED658D">
        <w:rPr>
          <w:szCs w:val="24"/>
          <w:lang w:eastAsia="zh-TW"/>
        </w:rPr>
        <w:t>424</w:t>
      </w:r>
      <w:r w:rsidRPr="00ED658D">
        <w:rPr>
          <w:rFonts w:hint="eastAsia"/>
          <w:szCs w:val="24"/>
          <w:lang w:eastAsia="zh-TW"/>
        </w:rPr>
        <w:t>/【五】、“《方便品》”下至“名為法花”以來，引此經論中文，明教、理傍名法花也。以下&lt;上&gt;摠（總）</w:t>
      </w:r>
      <w:r w:rsidRPr="00ED658D">
        <w:rPr>
          <w:szCs w:val="24"/>
          <w:lang w:eastAsia="zh-TW"/>
        </w:rPr>
        <w:t>425</w:t>
      </w:r>
      <w:r w:rsidRPr="00ED658D">
        <w:rPr>
          <w:rFonts w:hint="eastAsia"/>
          <w:szCs w:val="24"/>
          <w:lang w:eastAsia="zh-TW"/>
        </w:rPr>
        <w:t>/是弟（第）一解，唯取因果，名為法花，傍亦通其教、理也。</w:t>
      </w:r>
    </w:p>
    <w:p w14:paraId="3B27C695" w14:textId="77777777" w:rsidR="00ED658D" w:rsidRPr="000A4C2C" w:rsidRDefault="00ED658D" w:rsidP="000A4C2C">
      <w:pPr>
        <w:pStyle w:val="aa"/>
        <w:ind w:firstLine="560"/>
        <w:rPr>
          <w:lang w:eastAsia="zh-TW"/>
        </w:rPr>
      </w:pPr>
      <w:r w:rsidRPr="00ED658D">
        <w:rPr>
          <w:rFonts w:hint="eastAsia"/>
          <w:szCs w:val="24"/>
          <w:lang w:eastAsia="zh-TW"/>
        </w:rPr>
        <w:t>二、“摠（總）攬諸文”至</w:t>
      </w:r>
      <w:r w:rsidRPr="00ED658D">
        <w:rPr>
          <w:szCs w:val="24"/>
          <w:lang w:eastAsia="zh-TW"/>
        </w:rPr>
        <w:t>426</w:t>
      </w:r>
      <w:r w:rsidRPr="00ED658D">
        <w:rPr>
          <w:rFonts w:hint="eastAsia"/>
          <w:szCs w:val="24"/>
          <w:lang w:eastAsia="zh-TW"/>
        </w:rPr>
        <w:t>/“亦應為勝”以來，是弟（第）二解。於中有四。初、摠（總）標四種，名為法花。二、“教、理妙</w:t>
      </w:r>
      <w:r w:rsidRPr="00ED658D">
        <w:rPr>
          <w:szCs w:val="24"/>
          <w:lang w:eastAsia="zh-TW"/>
        </w:rPr>
        <w:t>427</w:t>
      </w:r>
      <w:r w:rsidRPr="00ED658D">
        <w:rPr>
          <w:rFonts w:hint="eastAsia"/>
          <w:szCs w:val="24"/>
          <w:lang w:eastAsia="zh-TW"/>
        </w:rPr>
        <w:t>/法如此（次）前說”</w:t>
      </w:r>
      <w:r w:rsidRPr="00ED658D">
        <w:rPr>
          <w:szCs w:val="24"/>
          <w:vertAlign w:val="superscript"/>
          <w:lang w:eastAsia="zh-TW"/>
        </w:rPr>
        <w:endnoteReference w:id="211"/>
      </w:r>
      <w:r w:rsidRPr="00ED658D">
        <w:rPr>
          <w:rFonts w:hint="eastAsia"/>
          <w:szCs w:val="24"/>
          <w:lang w:eastAsia="zh-TW"/>
        </w:rPr>
        <w:t>者，指教、理二如初釋中《法花論》</w:t>
      </w:r>
      <w:r w:rsidRPr="00ED658D">
        <w:rPr>
          <w:szCs w:val="24"/>
          <w:vertAlign w:val="superscript"/>
          <w:lang w:eastAsia="zh-TW"/>
        </w:rPr>
        <w:endnoteReference w:id="212"/>
      </w:r>
      <w:r w:rsidRPr="00ED658D">
        <w:rPr>
          <w:rFonts w:hint="eastAsia"/>
          <w:szCs w:val="24"/>
          <w:lang w:eastAsia="zh-TW"/>
        </w:rPr>
        <w:t>釋。三、“行妙法”者下明行果二：於</w:t>
      </w:r>
      <w:r w:rsidRPr="00ED658D">
        <w:rPr>
          <w:szCs w:val="24"/>
          <w:lang w:eastAsia="zh-TW"/>
        </w:rPr>
        <w:t>428</w:t>
      </w:r>
      <w:r w:rsidRPr="00ED658D">
        <w:rPr>
          <w:rFonts w:hint="eastAsia"/>
          <w:szCs w:val="24"/>
          <w:lang w:eastAsia="zh-TW"/>
        </w:rPr>
        <w:t>/初明行，次明果。“妙法者”</w:t>
      </w:r>
      <w:r w:rsidRPr="00ED658D">
        <w:rPr>
          <w:rFonts w:hint="eastAsia"/>
          <w:szCs w:val="24"/>
          <w:lang w:eastAsia="zh-TW"/>
        </w:rPr>
        <w:lastRenderedPageBreak/>
        <w:t>下明果行中：初明宅中行；次又云“得如是乘令諸”</w:t>
      </w:r>
      <w:r w:rsidRPr="00ED658D">
        <w:rPr>
          <w:szCs w:val="24"/>
          <w:vertAlign w:val="superscript"/>
          <w:lang w:eastAsia="zh-TW"/>
        </w:rPr>
        <w:endnoteReference w:id="213"/>
      </w:r>
      <w:r w:rsidRPr="00ED658D">
        <w:rPr>
          <w:rFonts w:hint="eastAsia"/>
          <w:szCs w:val="24"/>
          <w:lang w:eastAsia="zh-TW"/>
        </w:rPr>
        <w:t>已</w:t>
      </w:r>
      <w:r w:rsidRPr="00ED658D">
        <w:rPr>
          <w:szCs w:val="24"/>
          <w:lang w:eastAsia="zh-TW"/>
        </w:rPr>
        <w:t>429</w:t>
      </w:r>
      <w:r w:rsidRPr="00ED658D">
        <w:rPr>
          <w:rFonts w:hint="eastAsia"/>
          <w:szCs w:val="24"/>
          <w:lang w:eastAsia="zh-TW"/>
        </w:rPr>
        <w:t>/下力</w:t>
      </w:r>
      <w:r w:rsidRPr="00ED658D">
        <w:rPr>
          <w:rFonts w:hint="eastAsia"/>
          <w:szCs w:val="24"/>
          <w:vertAlign w:val="subscript"/>
          <w:lang w:eastAsia="zh-TW"/>
        </w:rPr>
        <w:t>[</w:t>
      </w:r>
      <w:r w:rsidRPr="00ED658D">
        <w:rPr>
          <w:rFonts w:hint="eastAsia"/>
          <w:szCs w:val="24"/>
          <w:vertAlign w:val="subscript"/>
        </w:rPr>
        <w:t>゛</w:t>
      </w:r>
      <w:r w:rsidRPr="00ED658D">
        <w:rPr>
          <w:rFonts w:hint="eastAsia"/>
          <w:szCs w:val="24"/>
          <w:vertAlign w:val="subscript"/>
          <w:lang w:eastAsia="zh-TW"/>
        </w:rPr>
        <w:t>]</w:t>
      </w:r>
      <w:r w:rsidRPr="00ED658D">
        <w:rPr>
          <w:rFonts w:hint="eastAsia"/>
          <w:szCs w:val="24"/>
          <w:lang w:eastAsia="zh-TW"/>
        </w:rPr>
        <w:t>至“无（無）所所</w:t>
      </w:r>
      <w:r w:rsidRPr="00ED658D">
        <w:rPr>
          <w:rFonts w:hint="eastAsia"/>
          <w:kern w:val="0"/>
          <w:szCs w:val="24"/>
          <w:vertAlign w:val="subscript"/>
          <w:lang w:eastAsia="zh-TW"/>
        </w:rPr>
        <w:t>[</w:t>
      </w:r>
      <w:r w:rsidRPr="00ED658D">
        <w:rPr>
          <w:rFonts w:hint="eastAsia"/>
          <w:kern w:val="0"/>
          <w:szCs w:val="24"/>
          <w:vertAlign w:val="subscript"/>
        </w:rPr>
        <w:t>゛</w:t>
      </w:r>
      <w:r w:rsidRPr="00ED658D">
        <w:rPr>
          <w:rFonts w:hint="eastAsia"/>
          <w:kern w:val="0"/>
          <w:szCs w:val="24"/>
          <w:vertAlign w:val="subscript"/>
          <w:lang w:eastAsia="zh-TW"/>
        </w:rPr>
        <w:t>]</w:t>
      </w:r>
      <w:r w:rsidRPr="00ED658D">
        <w:rPr>
          <w:rFonts w:hint="eastAsia"/>
          <w:szCs w:val="24"/>
          <w:lang w:eastAsia="zh-TW"/>
        </w:rPr>
        <w:t>依求”</w:t>
      </w:r>
      <w:r w:rsidRPr="00ED658D">
        <w:rPr>
          <w:szCs w:val="24"/>
          <w:vertAlign w:val="superscript"/>
          <w:lang w:eastAsia="zh-TW"/>
        </w:rPr>
        <w:endnoteReference w:id="214"/>
      </w:r>
      <w:r w:rsidRPr="00ED658D">
        <w:rPr>
          <w:rFonts w:hint="eastAsia"/>
          <w:szCs w:val="24"/>
          <w:lang w:eastAsia="zh-TW"/>
        </w:rPr>
        <w:t>以來，明出宅行；三</w:t>
      </w:r>
      <w:r w:rsidRPr="000A4C2C">
        <w:rPr>
          <w:rFonts w:hint="eastAsia"/>
          <w:lang w:eastAsia="zh-TW"/>
        </w:rPr>
        <w:t>“故《方便品》云”下引文證前出宅行也。開</w:t>
      </w:r>
      <w:r w:rsidRPr="000A4C2C">
        <w:rPr>
          <w:lang w:eastAsia="zh-TW"/>
        </w:rPr>
        <w:t>430</w:t>
      </w:r>
      <w:r w:rsidRPr="000A4C2C">
        <w:rPr>
          <w:rFonts w:hint="eastAsia"/>
          <w:lang w:eastAsia="zh-TW"/>
        </w:rPr>
        <w:t>/結前義，明宅中行中有三：初明大小乘因行；次大乘因行，名之為下釋前大</w:t>
      </w:r>
      <w:r w:rsidRPr="000A4C2C">
        <w:rPr>
          <w:lang w:eastAsia="zh-TW"/>
        </w:rPr>
        <w:t>431</w:t>
      </w:r>
      <w:r w:rsidRPr="000A4C2C">
        <w:rPr>
          <w:rFonts w:hint="eastAsia"/>
          <w:lang w:eastAsia="zh-TW"/>
        </w:rPr>
        <w:t>/小二行；三“上來”</w:t>
      </w:r>
      <w:r w:rsidRPr="000A4C2C">
        <w:endnoteReference w:id="215"/>
      </w:r>
      <w:r w:rsidRPr="000A4C2C">
        <w:rPr>
          <w:rFonts w:hint="eastAsia"/>
          <w:lang w:eastAsia="zh-TW"/>
        </w:rPr>
        <w:t>下釋“未與車名”大小因行：初明大因行；次“《譬喻品》”</w:t>
      </w:r>
      <w:r w:rsidRPr="000A4C2C">
        <w:endnoteReference w:id="216"/>
      </w:r>
      <w:r w:rsidRPr="000A4C2C">
        <w:rPr>
          <w:rFonts w:hint="eastAsia"/>
          <w:lang w:eastAsia="zh-TW"/>
        </w:rPr>
        <w:t>云下明小</w:t>
      </w:r>
      <w:r w:rsidRPr="000A4C2C">
        <w:rPr>
          <w:lang w:eastAsia="zh-TW"/>
        </w:rPr>
        <w:t>432</w:t>
      </w:r>
      <w:r w:rsidRPr="000A4C2C">
        <w:rPr>
          <w:rFonts w:hint="eastAsia"/>
          <w:lang w:eastAsia="zh-TW"/>
        </w:rPr>
        <w:t>/因行；後“復云唯有”</w:t>
      </w:r>
      <w:r w:rsidRPr="000A4C2C">
        <w:endnoteReference w:id="217"/>
      </w:r>
      <w:r w:rsidRPr="000A4C2C">
        <w:rPr>
          <w:rFonts w:hint="eastAsia"/>
          <w:lang w:eastAsia="zh-TW"/>
        </w:rPr>
        <w:t>下有兩文，復明“大乘因行”。“果行”之中，引有三教證如文</w:t>
      </w:r>
      <w:r w:rsidRPr="000A4C2C">
        <w:rPr>
          <w:lang w:eastAsia="zh-TW"/>
        </w:rPr>
        <w:t>433</w:t>
      </w:r>
      <w:r w:rsidRPr="000A4C2C">
        <w:rPr>
          <w:rFonts w:hint="eastAsia"/>
          <w:lang w:eastAsia="zh-TW"/>
        </w:rPr>
        <w:t>/自顯。四“由此摠（總）言”下至【“亦應為勝”以來】</w:t>
      </w:r>
      <w:r w:rsidRPr="000A4C2C">
        <w:endnoteReference w:id="218"/>
      </w:r>
      <w:r w:rsidRPr="000A4C2C">
        <w:rPr>
          <w:rFonts w:hint="eastAsia"/>
          <w:lang w:eastAsia="zh-TW"/>
        </w:rPr>
        <w:t>，摠（總）釋四種法，與蓮花對弁（辨）文顯更不秩也。</w:t>
      </w:r>
    </w:p>
    <w:p w14:paraId="7FFA0868" w14:textId="77777777" w:rsidR="00ED658D" w:rsidRPr="00ED658D" w:rsidRDefault="00ED658D" w:rsidP="000A4C2C">
      <w:pPr>
        <w:pStyle w:val="aa"/>
        <w:ind w:firstLine="560"/>
        <w:rPr>
          <w:lang w:eastAsia="zh-TW"/>
        </w:rPr>
      </w:pPr>
      <w:r w:rsidRPr="00ED658D">
        <w:rPr>
          <w:rFonts w:hint="eastAsia"/>
          <w:lang w:eastAsia="zh-TW"/>
        </w:rPr>
        <w:t>三、“就</w:t>
      </w:r>
      <w:r w:rsidRPr="00ED658D">
        <w:rPr>
          <w:vertAlign w:val="superscript"/>
        </w:rPr>
        <w:endnoteReference w:id="219"/>
      </w:r>
      <w:r w:rsidRPr="00ED658D">
        <w:rPr>
          <w:lang w:eastAsia="zh-TW"/>
        </w:rPr>
        <w:t>434</w:t>
      </w:r>
      <w:r w:rsidRPr="00ED658D">
        <w:rPr>
          <w:rFonts w:hint="eastAsia"/>
          <w:lang w:eastAsia="zh-TW"/>
        </w:rPr>
        <w:t>/觀經意”已下至“更當分別”</w:t>
      </w:r>
      <w:r w:rsidRPr="00ED658D">
        <w:rPr>
          <w:vertAlign w:val="superscript"/>
        </w:rPr>
        <w:endnoteReference w:id="220"/>
      </w:r>
      <w:r w:rsidRPr="00ED658D">
        <w:rPr>
          <w:rFonts w:hint="eastAsia"/>
          <w:lang w:eastAsia="zh-TW"/>
        </w:rPr>
        <w:t>以來，初此經上下文，及與《无（無）量義經》對弁（辨）</w:t>
      </w:r>
      <w:r w:rsidRPr="00ED658D">
        <w:rPr>
          <w:lang w:eastAsia="zh-TW"/>
        </w:rPr>
        <w:t>435</w:t>
      </w:r>
      <w:r w:rsidRPr="00ED658D">
        <w:rPr>
          <w:rFonts w:hint="eastAsia"/>
          <w:lang w:eastAsia="zh-TW"/>
        </w:rPr>
        <w:t>/四義，或傍或正等。</w:t>
      </w:r>
    </w:p>
    <w:p w14:paraId="36218C85" w14:textId="77777777" w:rsidR="00ED658D" w:rsidRPr="00ED658D" w:rsidRDefault="00ED658D" w:rsidP="000A4C2C">
      <w:pPr>
        <w:pStyle w:val="aa"/>
        <w:ind w:firstLine="560"/>
        <w:rPr>
          <w:lang w:eastAsia="zh-TW"/>
        </w:rPr>
      </w:pPr>
      <w:r w:rsidRPr="00ED658D">
        <w:rPr>
          <w:rFonts w:hint="eastAsia"/>
          <w:lang w:eastAsia="zh-TW"/>
        </w:rPr>
        <w:t>四、“若但以真如”</w:t>
      </w:r>
      <w:r w:rsidRPr="00ED658D">
        <w:rPr>
          <w:vertAlign w:val="superscript"/>
          <w:lang w:eastAsia="zh-TW"/>
        </w:rPr>
        <w:endnoteReference w:id="221"/>
      </w:r>
      <w:r w:rsidRPr="00ED658D">
        <w:rPr>
          <w:rFonts w:hint="eastAsia"/>
          <w:lang w:eastAsia="zh-TW"/>
        </w:rPr>
        <w:t>下，被右淨法師</w:t>
      </w:r>
      <w:r w:rsidRPr="00ED658D">
        <w:rPr>
          <w:vertAlign w:val="superscript"/>
        </w:rPr>
        <w:endnoteReference w:id="222"/>
      </w:r>
      <w:r w:rsidRPr="00ED658D">
        <w:rPr>
          <w:rFonts w:hint="eastAsia"/>
          <w:lang w:eastAsia="zh-TW"/>
        </w:rPr>
        <w:t>義五法，即是妙下初六釋，マ（釋）</w:t>
      </w:r>
      <w:r w:rsidRPr="00ED658D">
        <w:rPr>
          <w:lang w:eastAsia="zh-TW"/>
        </w:rPr>
        <w:t>436</w:t>
      </w:r>
      <w:r w:rsidRPr="00ED658D">
        <w:rPr>
          <w:rFonts w:hint="eastAsia"/>
          <w:lang w:eastAsia="zh-TW"/>
        </w:rPr>
        <w:t>/名上來略科疏訖，其中釋義下具明。</w:t>
      </w:r>
      <w:r w:rsidRPr="00ED658D">
        <w:rPr>
          <w:vertAlign w:val="superscript"/>
          <w:lang w:eastAsia="zh-TW"/>
        </w:rPr>
        <w:endnoteReference w:id="223"/>
      </w:r>
    </w:p>
    <w:p w14:paraId="4018A534" w14:textId="77777777" w:rsidR="00ED658D" w:rsidRPr="00ED658D" w:rsidRDefault="00ED658D" w:rsidP="000A4C2C">
      <w:pPr>
        <w:pStyle w:val="aa"/>
        <w:ind w:firstLine="560"/>
        <w:rPr>
          <w:lang w:eastAsia="zh-TW"/>
        </w:rPr>
      </w:pPr>
      <w:r w:rsidRPr="00ED658D">
        <w:rPr>
          <w:rFonts w:hint="eastAsia"/>
          <w:lang w:eastAsia="zh-TW"/>
        </w:rPr>
        <w:t>言“令入&lt;證&gt;不退轉地”</w:t>
      </w:r>
      <w:r w:rsidRPr="00ED658D">
        <w:rPr>
          <w:vertAlign w:val="superscript"/>
        </w:rPr>
        <w:endnoteReference w:id="224"/>
      </w:r>
      <w:r w:rsidRPr="00ED658D">
        <w:rPr>
          <w:rFonts w:hint="eastAsia"/>
          <w:lang w:eastAsia="zh-TW"/>
        </w:rPr>
        <w:t>者，初證不退，即</w:t>
      </w:r>
      <w:r w:rsidRPr="00ED658D">
        <w:rPr>
          <w:lang w:eastAsia="zh-TW"/>
        </w:rPr>
        <w:t>437</w:t>
      </w:r>
      <w:r w:rsidRPr="00ED658D">
        <w:rPr>
          <w:rFonts w:hint="eastAsia"/>
          <w:lang w:eastAsia="zh-TW"/>
        </w:rPr>
        <w:t>/初地初行不退，即八地隨應通二。</w:t>
      </w:r>
    </w:p>
    <w:p w14:paraId="0C86A265" w14:textId="77777777" w:rsidR="00ED658D" w:rsidRPr="00ED658D" w:rsidRDefault="00ED658D" w:rsidP="000A4C2C">
      <w:pPr>
        <w:pStyle w:val="aa"/>
        <w:ind w:firstLine="560"/>
        <w:rPr>
          <w:lang w:eastAsia="zh-TW"/>
        </w:rPr>
      </w:pPr>
      <w:r w:rsidRPr="00ED658D">
        <w:rPr>
          <w:rFonts w:hint="eastAsia"/>
          <w:lang w:eastAsia="zh-TW"/>
        </w:rPr>
        <w:t>△∟言“示現與无（無）量智業”者，釋下不退</w:t>
      </w:r>
      <w:r w:rsidRPr="00ED658D">
        <w:rPr>
          <w:lang w:eastAsia="zh-TW"/>
        </w:rPr>
        <w:t>438</w:t>
      </w:r>
      <w:r w:rsidRPr="00ED658D">
        <w:rPr>
          <w:rFonts w:hint="eastAsia"/>
          <w:lang w:eastAsia="zh-TW"/>
        </w:rPr>
        <w:t>/轉地，顯示與无（無）</w:t>
      </w:r>
      <w:r w:rsidRPr="00ED658D">
        <w:rPr>
          <w:rFonts w:hint="eastAsia"/>
          <w:vertAlign w:val="subscript"/>
          <w:lang w:eastAsia="zh-TW"/>
        </w:rPr>
        <w:t>[卜]</w:t>
      </w:r>
      <w:r w:rsidRPr="00ED658D">
        <w:rPr>
          <w:rFonts w:hint="eastAsia"/>
          <w:lang w:eastAsia="zh-TW"/>
        </w:rPr>
        <w:t>十地卄卄（菩薩）諸仏（佛）身中，无（無）量智之業也。无（無）量智仏（佛）身中卄卅（菩提）</w:t>
      </w:r>
      <w:r w:rsidRPr="00ED658D">
        <w:rPr>
          <w:lang w:eastAsia="zh-TW"/>
        </w:rPr>
        <w:t>439</w:t>
      </w:r>
      <w:r w:rsidRPr="00ED658D">
        <w:rPr>
          <w:rFonts w:hint="eastAsia"/>
          <w:lang w:eastAsia="zh-TW"/>
        </w:rPr>
        <w:t>/業，謂卄卅（菩提）</w:t>
      </w:r>
      <w:r w:rsidRPr="00ED658D">
        <w:rPr>
          <w:rFonts w:hint="eastAsia"/>
          <w:lang w:eastAsia="zh-TW"/>
        </w:rPr>
        <w:lastRenderedPageBreak/>
        <w:t>十地聖道，雖雜其智意因業，故引此文證因乘也。</w:t>
      </w:r>
    </w:p>
    <w:p w14:paraId="2410C2C0" w14:textId="77777777" w:rsidR="00ED658D" w:rsidRPr="00ED658D" w:rsidRDefault="00ED658D" w:rsidP="000A4C2C">
      <w:pPr>
        <w:pStyle w:val="aa"/>
        <w:ind w:firstLine="560"/>
        <w:rPr>
          <w:lang w:eastAsia="zh-TW"/>
        </w:rPr>
      </w:pPr>
      <w:r w:rsidRPr="00ED658D">
        <w:rPr>
          <w:rFonts w:hint="eastAsia"/>
        </w:rPr>
        <w:t>∟</w:t>
      </w:r>
      <w:r w:rsidRPr="00ED658D">
        <w:rPr>
          <w:rFonts w:hint="eastAsia"/>
          <w:lang w:eastAsia="zh-TW"/>
        </w:rPr>
        <w:t>言“身手</w:t>
      </w:r>
      <w:r w:rsidRPr="00ED658D">
        <w:rPr>
          <w:lang w:eastAsia="zh-TW"/>
        </w:rPr>
        <w:t>440</w:t>
      </w:r>
      <w:r w:rsidRPr="00ED658D">
        <w:rPr>
          <w:rFonts w:hint="eastAsia"/>
        </w:rPr>
        <w:t>/</w:t>
      </w:r>
      <w:r w:rsidRPr="00ED658D">
        <w:rPr>
          <w:rFonts w:hint="eastAsia"/>
          <w:lang w:eastAsia="zh-TW"/>
        </w:rPr>
        <w:t>有力”等者</w:t>
      </w:r>
      <w:r w:rsidRPr="00ED658D">
        <w:rPr>
          <w:rFonts w:hint="eastAsia"/>
        </w:rPr>
        <w:t>。仏（佛）智惠名身，仏（佛）神通名手。</w:t>
      </w:r>
      <w:r w:rsidRPr="00ED658D">
        <w:rPr>
          <w:rFonts w:hint="eastAsia"/>
          <w:lang w:eastAsia="zh-TW"/>
        </w:rPr>
        <w:t>二上作用，名之為力。衣補謂聲</w:t>
      </w:r>
      <w:r w:rsidRPr="00ED658D">
        <w:rPr>
          <w:lang w:eastAsia="zh-TW"/>
        </w:rPr>
        <w:t>441</w:t>
      </w:r>
      <w:r w:rsidRPr="00ED658D">
        <w:rPr>
          <w:rFonts w:hint="eastAsia"/>
          <w:lang w:eastAsia="zh-TW"/>
        </w:rPr>
        <w:t>/聞因行，机案即緣覺因行。</w:t>
      </w:r>
      <w:r w:rsidRPr="00ED658D">
        <w:rPr>
          <w:vertAlign w:val="superscript"/>
          <w:lang w:eastAsia="zh-TW"/>
        </w:rPr>
        <w:endnoteReference w:id="225"/>
      </w:r>
      <w:r w:rsidRPr="00ED658D">
        <w:rPr>
          <w:rFonts w:hint="eastAsia"/>
          <w:lang w:eastAsia="zh-TW"/>
        </w:rPr>
        <w:t>三</w:t>
      </w:r>
      <w:r w:rsidRPr="00ED658D">
        <w:rPr>
          <w:rFonts w:hint="eastAsia"/>
          <w:vertAlign w:val="subscript"/>
          <w:lang w:eastAsia="zh-TW"/>
        </w:rPr>
        <w:t>[言]</w:t>
      </w:r>
      <w:r w:rsidRPr="00ED658D">
        <w:rPr>
          <w:rFonts w:hint="eastAsia"/>
          <w:lang w:eastAsia="zh-TW"/>
        </w:rPr>
        <w:t>“所燒之門安穩得出”者，解云：何名能燒？謂煩く（惱）、謗</w:t>
      </w:r>
      <w:r w:rsidRPr="00ED658D">
        <w:rPr>
          <w:lang w:eastAsia="zh-TW"/>
        </w:rPr>
        <w:t xml:space="preserve"> 442</w:t>
      </w:r>
      <w:r w:rsidRPr="00ED658D">
        <w:rPr>
          <w:rFonts w:hint="eastAsia"/>
          <w:lang w:eastAsia="zh-TW"/>
        </w:rPr>
        <w:t>/黷。何名所燒？謂教及行。何故【得出】？謂諸卄卄（菩薩）依教脩行之時，多饒（燒）煩く（惱）、傍黷，名為</w:t>
      </w:r>
      <w:r w:rsidRPr="00ED658D">
        <w:rPr>
          <w:lang w:eastAsia="zh-TW"/>
        </w:rPr>
        <w:t>443</w:t>
      </w:r>
      <w:r w:rsidRPr="00ED658D">
        <w:rPr>
          <w:rFonts w:hint="eastAsia"/>
          <w:lang w:eastAsia="zh-TW"/>
        </w:rPr>
        <w:t>/燒於此教行所燒之門而得成果，故言“得出”。何名“門外”？果出於因門，理逾於教</w:t>
      </w:r>
      <w:r w:rsidRPr="00ED658D">
        <w:rPr>
          <w:lang w:eastAsia="zh-TW"/>
        </w:rPr>
        <w:t>444</w:t>
      </w:r>
      <w:r w:rsidRPr="00ED658D">
        <w:rPr>
          <w:rFonts w:hint="eastAsia"/>
          <w:lang w:eastAsia="zh-TW"/>
        </w:rPr>
        <w:t>/外，故名為門外。</w:t>
      </w:r>
    </w:p>
    <w:p w14:paraId="320C1339" w14:textId="77777777" w:rsidR="00ED658D" w:rsidRPr="00ED658D" w:rsidRDefault="00ED658D" w:rsidP="000A4C2C">
      <w:pPr>
        <w:pStyle w:val="aa"/>
        <w:ind w:firstLine="560"/>
        <w:rPr>
          <w:lang w:eastAsia="zh-TW"/>
        </w:rPr>
      </w:pPr>
      <w:r w:rsidRPr="00ED658D">
        <w:rPr>
          <w:rFonts w:hint="eastAsia"/>
          <w:lang w:eastAsia="zh-TW"/>
        </w:rPr>
        <w:t>∟言“二乘因悲智”</w:t>
      </w:r>
      <w:r w:rsidRPr="00ED658D">
        <w:rPr>
          <w:vertAlign w:val="superscript"/>
        </w:rPr>
        <w:endnoteReference w:id="226"/>
      </w:r>
      <w:r w:rsidRPr="00ED658D">
        <w:rPr>
          <w:rFonts w:hint="eastAsia"/>
          <w:lang w:eastAsia="zh-TW"/>
        </w:rPr>
        <w:t>等者</w:t>
      </w:r>
      <w:r w:rsidRPr="00ED658D">
        <w:rPr>
          <w:rFonts w:hint="eastAsia"/>
        </w:rPr>
        <w:t>。</w:t>
      </w:r>
      <w:r w:rsidRPr="00ED658D">
        <w:rPr>
          <w:rFonts w:hint="eastAsia"/>
          <w:lang w:eastAsia="zh-TW"/>
        </w:rPr>
        <w:t>如來悲智</w:t>
      </w:r>
      <w:r w:rsidRPr="00ED658D">
        <w:rPr>
          <w:rFonts w:hint="eastAsia"/>
          <w:bdr w:val="single" w:sz="4" w:space="0" w:color="auto"/>
          <w:lang w:eastAsia="zh-TW"/>
        </w:rPr>
        <w:t>會</w:t>
      </w:r>
      <w:r w:rsidRPr="00ED658D">
        <w:rPr>
          <w:rFonts w:hint="eastAsia"/>
          <w:lang w:eastAsia="zh-TW"/>
        </w:rPr>
        <w:t>度二乘</w:t>
      </w:r>
      <w:r w:rsidRPr="00ED658D">
        <w:rPr>
          <w:lang w:eastAsia="zh-TW"/>
        </w:rPr>
        <w:fldChar w:fldCharType="begin"/>
      </w:r>
      <w:r w:rsidRPr="00ED658D">
        <w:rPr>
          <w:rFonts w:eastAsia="PMingLiU" w:hint="eastAsia"/>
          <w:lang w:eastAsia="zh-TW"/>
        </w:rPr>
        <w:instrText>eq \o\ac(</w:instrText>
      </w:r>
      <w:r w:rsidRPr="00ED658D">
        <w:rPr>
          <w:rFonts w:eastAsia="PMingLiU" w:hint="eastAsia"/>
          <w:sz w:val="36"/>
          <w:lang w:eastAsia="zh-TW"/>
        </w:rPr>
        <w:instrText>○</w:instrText>
      </w:r>
      <w:r w:rsidRPr="00ED658D">
        <w:rPr>
          <w:rFonts w:eastAsia="PMingLiU" w:hint="eastAsia"/>
          <w:lang w:eastAsia="zh-TW"/>
        </w:rPr>
        <w:instrText>,</w:instrText>
      </w:r>
      <w:r w:rsidRPr="00ED658D">
        <w:rPr>
          <w:rFonts w:eastAsia="PMingLiU" w:hint="eastAsia"/>
          <w:lang w:eastAsia="zh-TW"/>
        </w:rPr>
        <w:instrText>教</w:instrText>
      </w:r>
      <w:r w:rsidRPr="00ED658D">
        <w:rPr>
          <w:rFonts w:eastAsia="PMingLiU" w:hint="eastAsia"/>
          <w:lang w:eastAsia="zh-TW"/>
        </w:rPr>
        <w:instrText>)</w:instrText>
      </w:r>
      <w:r w:rsidRPr="00ED658D">
        <w:rPr>
          <w:lang w:eastAsia="zh-TW"/>
        </w:rPr>
        <w:fldChar w:fldCharType="end"/>
      </w:r>
      <w:r w:rsidRPr="00ED658D">
        <w:rPr>
          <w:rFonts w:hint="eastAsia"/>
          <w:lang w:eastAsia="zh-TW"/>
        </w:rPr>
        <w:t>，名為能誘二</w:t>
      </w:r>
      <w:r w:rsidRPr="00ED658D">
        <w:rPr>
          <w:lang w:eastAsia="zh-TW"/>
        </w:rPr>
        <w:t>445</w:t>
      </w:r>
      <w:r w:rsidRPr="00ED658D">
        <w:rPr>
          <w:rFonts w:hint="eastAsia"/>
          <w:lang w:eastAsia="zh-TW"/>
        </w:rPr>
        <w:t>/乘之身，名為所誘，今取誘，故言“悲智所誘”。即此所誘所行之因名。二乘</w:t>
      </w:r>
      <w:r w:rsidRPr="00ED658D">
        <w:rPr>
          <w:vertAlign w:val="superscript"/>
          <w:lang w:eastAsia="zh-TW"/>
        </w:rPr>
        <w:endnoteReference w:id="227"/>
      </w:r>
      <w:r w:rsidRPr="00ED658D">
        <w:rPr>
          <w:lang w:eastAsia="zh-TW"/>
        </w:rPr>
        <w:t>446</w:t>
      </w:r>
      <w:r w:rsidRPr="00ED658D">
        <w:rPr>
          <w:rFonts w:hint="eastAsia"/>
          <w:lang w:eastAsia="zh-TW"/>
        </w:rPr>
        <w:t>/因，即此二因。聲聞因名衣補緣覺，因攝</w:t>
      </w:r>
      <w:bookmarkStart w:id="35" w:name="OLE_LINK3"/>
      <w:bookmarkStart w:id="36" w:name="OLE_LINK4"/>
      <w:r w:rsidRPr="00ED658D">
        <w:rPr>
          <w:rFonts w:hint="eastAsia"/>
          <w:lang w:eastAsia="zh-TW"/>
        </w:rPr>
        <w:t>机</w:t>
      </w:r>
      <w:bookmarkEnd w:id="35"/>
      <w:bookmarkEnd w:id="36"/>
      <w:r w:rsidRPr="00ED658D">
        <w:rPr>
          <w:rFonts w:hint="eastAsia"/>
          <w:lang w:eastAsia="zh-TW"/>
        </w:rPr>
        <w:t>案故。言“衣補机案，隨宜出處”</w:t>
      </w:r>
      <w:r w:rsidRPr="00ED658D">
        <w:rPr>
          <w:lang w:eastAsia="zh-TW"/>
        </w:rPr>
        <w:t>447</w:t>
      </w:r>
      <w:r w:rsidRPr="00ED658D">
        <w:rPr>
          <w:rFonts w:hint="eastAsia"/>
          <w:lang w:eastAsia="zh-TW"/>
        </w:rPr>
        <w:t>/者，顯非究竟也。故言“二乘之因”等也。</w:t>
      </w:r>
    </w:p>
    <w:p w14:paraId="144A3286" w14:textId="77777777" w:rsidR="00ED658D" w:rsidRPr="00ED658D" w:rsidRDefault="00ED658D" w:rsidP="000A4C2C">
      <w:pPr>
        <w:pStyle w:val="aa"/>
        <w:ind w:firstLine="560"/>
        <w:rPr>
          <w:lang w:eastAsia="zh-TW"/>
        </w:rPr>
      </w:pPr>
      <w:r w:rsidRPr="00ED658D">
        <w:rPr>
          <w:rFonts w:hint="eastAsia"/>
          <w:lang w:eastAsia="zh-TW"/>
        </w:rPr>
        <w:t>∟言“上來三乘猶居分段”者。據實</w:t>
      </w:r>
      <w:r w:rsidRPr="00ED658D">
        <w:rPr>
          <w:lang w:eastAsia="zh-TW"/>
        </w:rPr>
        <w:t>448</w:t>
      </w:r>
      <w:r w:rsidRPr="00ED658D">
        <w:rPr>
          <w:rFonts w:hint="eastAsia"/>
          <w:lang w:eastAsia="zh-TW"/>
        </w:rPr>
        <w:t>/三乘之人有分段居，雖未出宅，所有後得，皆可名小歸大。及令卄卄（菩薩），速證卄卅（菩提），</w:t>
      </w:r>
      <w:r w:rsidRPr="00ED658D">
        <w:rPr>
          <w:lang w:eastAsia="zh-TW"/>
        </w:rPr>
        <w:t>449</w:t>
      </w:r>
      <w:r w:rsidRPr="00ED658D">
        <w:rPr>
          <w:rFonts w:hint="eastAsia"/>
          <w:lang w:eastAsia="zh-TW"/>
        </w:rPr>
        <w:t>/所以宅內隱不說車</w:t>
      </w:r>
      <w:r w:rsidRPr="00ED658D">
        <w:rPr>
          <w:rFonts w:hint="eastAsia"/>
          <w:b/>
          <w:lang w:eastAsia="zh-TW"/>
        </w:rPr>
        <w:t>，</w:t>
      </w:r>
      <w:r w:rsidRPr="00ED658D">
        <w:rPr>
          <w:rFonts w:hint="eastAsia"/>
          <w:lang w:eastAsia="zh-TW"/>
        </w:rPr>
        <w:t>其實亦有卄卄（菩薩）隱者，未得果車故</w:t>
      </w:r>
      <w:r w:rsidRPr="00ED658D">
        <w:rPr>
          <w:rFonts w:hint="eastAsia"/>
          <w:b/>
          <w:lang w:eastAsia="zh-TW"/>
        </w:rPr>
        <w:t>。</w:t>
      </w:r>
      <w:r w:rsidRPr="00ED658D">
        <w:rPr>
          <w:rFonts w:hint="eastAsia"/>
          <w:lang w:eastAsia="zh-TW"/>
        </w:rPr>
        <w:t>三</w:t>
      </w:r>
      <w:r w:rsidRPr="00ED658D">
        <w:rPr>
          <w:rFonts w:hint="eastAsia"/>
          <w:vertAlign w:val="subscript"/>
          <w:lang w:eastAsia="zh-TW"/>
        </w:rPr>
        <w:t>[二]</w:t>
      </w:r>
      <w:r w:rsidRPr="00ED658D">
        <w:rPr>
          <w:rFonts w:hint="eastAsia"/>
          <w:lang w:eastAsia="zh-TW"/>
        </w:rPr>
        <w:t>乘隱者，以彼後</w:t>
      </w:r>
      <w:r w:rsidRPr="00ED658D">
        <w:rPr>
          <w:lang w:eastAsia="zh-TW"/>
        </w:rPr>
        <w:t>450</w:t>
      </w:r>
      <w:r w:rsidRPr="00ED658D">
        <w:rPr>
          <w:rFonts w:hint="eastAsia"/>
          <w:lang w:eastAsia="zh-TW"/>
        </w:rPr>
        <w:t>/得緣解脫道中，自云本智不親得故，所以言无（無）車也。∟而言“三界宅”者，</w:t>
      </w:r>
      <w:r w:rsidRPr="00ED658D">
        <w:rPr>
          <w:lang w:eastAsia="zh-TW"/>
        </w:rPr>
        <w:t>451</w:t>
      </w:r>
      <w:r w:rsidRPr="00ED658D">
        <w:rPr>
          <w:rFonts w:hint="eastAsia"/>
          <w:lang w:eastAsia="zh-TW"/>
        </w:rPr>
        <w:t>/即說三界分段之身，</w:t>
      </w:r>
      <w:r w:rsidRPr="00ED658D">
        <w:rPr>
          <w:rFonts w:hint="eastAsia"/>
          <w:lang w:eastAsia="zh-TW"/>
        </w:rPr>
        <w:lastRenderedPageBreak/>
        <w:t>名三界宅。非彼二乘煩く（惱）三界而不出也。其二乘人通</w:t>
      </w:r>
      <w:r w:rsidRPr="00ED658D">
        <w:rPr>
          <w:lang w:eastAsia="zh-TW"/>
        </w:rPr>
        <w:t>452</w:t>
      </w:r>
      <w:r w:rsidRPr="00ED658D">
        <w:rPr>
          <w:rFonts w:hint="eastAsia"/>
          <w:lang w:eastAsia="zh-TW"/>
        </w:rPr>
        <w:t>/學无（無）學受變易者，俱名出宅，非准无（無）學。</w:t>
      </w:r>
    </w:p>
    <w:p w14:paraId="7D80F6B9" w14:textId="77777777" w:rsidR="00ED658D" w:rsidRPr="00ED658D" w:rsidRDefault="00ED658D" w:rsidP="000A4C2C">
      <w:pPr>
        <w:pStyle w:val="aa"/>
        <w:ind w:firstLine="560"/>
        <w:rPr>
          <w:lang w:eastAsia="zh-TW"/>
        </w:rPr>
      </w:pPr>
      <w:r w:rsidRPr="00ED658D">
        <w:rPr>
          <w:rFonts w:hint="eastAsia"/>
          <w:lang w:eastAsia="zh-TW"/>
        </w:rPr>
        <w:t>∟言“契</w:t>
      </w:r>
      <w:r w:rsidRPr="00ED658D">
        <w:rPr>
          <w:rFonts w:hint="eastAsia"/>
          <w:color w:val="000000"/>
          <w:lang w:eastAsia="zh-TW"/>
        </w:rPr>
        <w:t>秘</w:t>
      </w:r>
      <w:r w:rsidRPr="00ED658D">
        <w:rPr>
          <w:rFonts w:hint="eastAsia"/>
          <w:lang w:eastAsia="zh-TW"/>
        </w:rPr>
        <w:t>賾之微詮（筌）”</w:t>
      </w:r>
      <w:r w:rsidRPr="00ED658D">
        <w:rPr>
          <w:lang w:eastAsia="zh-TW"/>
        </w:rPr>
        <w:t>453</w:t>
      </w:r>
      <w:r w:rsidRPr="00ED658D">
        <w:rPr>
          <w:rFonts w:hint="eastAsia"/>
          <w:lang w:eastAsia="zh-TW"/>
        </w:rPr>
        <w:t>/者。</w:t>
      </w:r>
      <w:r w:rsidRPr="00ED658D">
        <w:rPr>
          <w:rFonts w:hint="eastAsia"/>
          <w:color w:val="000000"/>
          <w:lang w:eastAsia="zh-TW"/>
        </w:rPr>
        <w:t>秘</w:t>
      </w:r>
      <w:r w:rsidRPr="00ED658D">
        <w:rPr>
          <w:rFonts w:hint="eastAsia"/>
          <w:lang w:eastAsia="zh-TW"/>
        </w:rPr>
        <w:t>謂深秘，即是所詮理。又言賾者，謂即此理手不及名探，（探）不及</w:t>
      </w:r>
      <w:r w:rsidRPr="00ED658D">
        <w:rPr>
          <w:lang w:eastAsia="zh-TW"/>
        </w:rPr>
        <w:t>454</w:t>
      </w:r>
      <w:r w:rsidRPr="00ED658D">
        <w:rPr>
          <w:rFonts w:hint="eastAsia"/>
          <w:lang w:eastAsia="zh-TW"/>
        </w:rPr>
        <w:t>/故名釣，（釣）不及故名賾。</w:t>
      </w:r>
      <w:r w:rsidRPr="00ED658D">
        <w:rPr>
          <w:vertAlign w:val="superscript"/>
          <w:lang w:eastAsia="zh-TW"/>
        </w:rPr>
        <w:endnoteReference w:id="228"/>
      </w:r>
      <w:r w:rsidRPr="00ED658D">
        <w:rPr>
          <w:rFonts w:hint="eastAsia"/>
          <w:lang w:eastAsia="zh-TW"/>
        </w:rPr>
        <w:t>意顯此理中文更深，故言</w:t>
      </w:r>
      <w:r w:rsidRPr="00ED658D">
        <w:rPr>
          <w:rFonts w:hint="eastAsia"/>
          <w:color w:val="000000"/>
          <w:lang w:eastAsia="zh-TW"/>
        </w:rPr>
        <w:t>秘</w:t>
      </w:r>
      <w:r w:rsidRPr="00ED658D">
        <w:rPr>
          <w:rFonts w:hint="eastAsia"/>
          <w:lang w:eastAsia="zh-TW"/>
        </w:rPr>
        <w:t>賾。</w:t>
      </w:r>
    </w:p>
    <w:p w14:paraId="57861250" w14:textId="77777777" w:rsidR="00ED658D" w:rsidRPr="00ED658D" w:rsidRDefault="00ED658D" w:rsidP="000A4C2C">
      <w:pPr>
        <w:pStyle w:val="aa"/>
        <w:ind w:firstLine="560"/>
        <w:rPr>
          <w:lang w:eastAsia="zh-TW"/>
        </w:rPr>
      </w:pPr>
      <w:r w:rsidRPr="00ED658D">
        <w:rPr>
          <w:rFonts w:hint="eastAsia"/>
          <w:lang w:eastAsia="zh-TW"/>
        </w:rPr>
        <w:t>∟言“後喻聲聞</w:t>
      </w:r>
      <w:r w:rsidRPr="00ED658D">
        <w:rPr>
          <w:lang w:eastAsia="zh-TW"/>
        </w:rPr>
        <w:t>455</w:t>
      </w:r>
      <w:r w:rsidRPr="00ED658D">
        <w:rPr>
          <w:rFonts w:hint="eastAsia"/>
          <w:lang w:eastAsia="zh-TW"/>
        </w:rPr>
        <w:t>/入大眾中坐”</w:t>
      </w:r>
      <w:r w:rsidRPr="00ED658D">
        <w:rPr>
          <w:vertAlign w:val="superscript"/>
          <w:lang w:eastAsia="zh-TW"/>
        </w:rPr>
        <w:endnoteReference w:id="229"/>
      </w:r>
      <w:r w:rsidRPr="00ED658D">
        <w:rPr>
          <w:rFonts w:hint="eastAsia"/>
          <w:lang w:eastAsia="zh-TW"/>
        </w:rPr>
        <w:t>者，十地卄卄（菩薩）皆坐蓮花。二乘之人，曾无（無）有坐蓮花之者，聞大</w:t>
      </w:r>
      <w:r w:rsidRPr="00ED658D">
        <w:rPr>
          <w:lang w:eastAsia="zh-TW"/>
        </w:rPr>
        <w:t>456</w:t>
      </w:r>
      <w:r w:rsidRPr="00ED658D">
        <w:rPr>
          <w:rFonts w:hint="eastAsia"/>
          <w:lang w:eastAsia="zh-TW"/>
        </w:rPr>
        <w:t>/乘教迴心已去，依教觀理成於漸悟，亦如卄卄（菩薩）當坐蓮花。前義初頓</w:t>
      </w:r>
      <w:r w:rsidRPr="00ED658D">
        <w:rPr>
          <w:lang w:eastAsia="zh-TW"/>
        </w:rPr>
        <w:t>457</w:t>
      </w:r>
      <w:r w:rsidRPr="00ED658D">
        <w:rPr>
          <w:rFonts w:hint="eastAsia"/>
          <w:lang w:eastAsia="zh-TW"/>
        </w:rPr>
        <w:t>/悟者，體性能出離二乘故。即如蓮花，性能出水。此言性者，即二乘體</w:t>
      </w:r>
      <w:r w:rsidRPr="00ED658D">
        <w:rPr>
          <w:lang w:eastAsia="zh-TW"/>
        </w:rPr>
        <w:t>458</w:t>
      </w:r>
      <w:r w:rsidRPr="00ED658D">
        <w:rPr>
          <w:rFonts w:hint="eastAsia"/>
          <w:lang w:eastAsia="zh-TW"/>
        </w:rPr>
        <w:t>/非是理性。此二義並初出水，不初開教，然行此文證前教理，非證行</w:t>
      </w:r>
      <w:r w:rsidRPr="00ED658D">
        <w:rPr>
          <w:lang w:eastAsia="zh-TW"/>
        </w:rPr>
        <w:t>459</w:t>
      </w:r>
      <w:r w:rsidRPr="00ED658D">
        <w:rPr>
          <w:rFonts w:hint="eastAsia"/>
          <w:lang w:eastAsia="zh-TW"/>
        </w:rPr>
        <w:t>/果也。</w:t>
      </w:r>
    </w:p>
    <w:p w14:paraId="4D7971AF" w14:textId="77777777" w:rsidR="00ED658D" w:rsidRPr="00ED658D" w:rsidRDefault="00ED658D" w:rsidP="000A4C2C">
      <w:pPr>
        <w:pStyle w:val="aa"/>
        <w:ind w:firstLine="560"/>
        <w:rPr>
          <w:lang w:eastAsia="zh-TW"/>
        </w:rPr>
      </w:pPr>
      <w:r w:rsidRPr="00ED658D">
        <w:rPr>
          <w:rFonts w:hint="eastAsia"/>
          <w:lang w:eastAsia="zh-TW"/>
        </w:rPr>
        <w:t>言“對眾生性，欲以弁（辨）无（無）量”者，意說由眾生性，欲无（無）量百千</w:t>
      </w:r>
      <w:r w:rsidRPr="00ED658D">
        <w:rPr>
          <w:lang w:eastAsia="zh-TW"/>
        </w:rPr>
        <w:t>460</w:t>
      </w:r>
      <w:r w:rsidRPr="00ED658D">
        <w:rPr>
          <w:rFonts w:hint="eastAsia"/>
          <w:lang w:eastAsia="zh-TW"/>
        </w:rPr>
        <w:t>/不同，故如來逗彼亦說无（無）量教理也。何故仏（佛）為多生說无（無）量教</w:t>
      </w:r>
      <w:r w:rsidRPr="00ED658D">
        <w:rPr>
          <w:lang w:eastAsia="zh-TW"/>
        </w:rPr>
        <w:t>461</w:t>
      </w:r>
      <w:r w:rsidRPr="00ED658D">
        <w:rPr>
          <w:rFonts w:hint="eastAsia"/>
          <w:lang w:eastAsia="zh-TW"/>
        </w:rPr>
        <w:t>/理？故疏文釋言：“欲令卄卄（菩薩）以教、理二逗生機故”。</w:t>
      </w:r>
    </w:p>
    <w:p w14:paraId="470B329F" w14:textId="77777777" w:rsidR="00ED658D" w:rsidRPr="00ED658D" w:rsidRDefault="00ED658D" w:rsidP="000A4C2C">
      <w:pPr>
        <w:pStyle w:val="aa"/>
        <w:ind w:firstLine="560"/>
        <w:rPr>
          <w:lang w:eastAsia="zh-TW"/>
        </w:rPr>
      </w:pPr>
      <w:r w:rsidRPr="00ED658D">
        <w:rPr>
          <w:rFonts w:hint="eastAsia"/>
          <w:lang w:eastAsia="zh-TW"/>
        </w:rPr>
        <w:t>△言“大法之妙是依</w:t>
      </w:r>
      <w:r w:rsidRPr="00ED658D">
        <w:rPr>
          <w:lang w:eastAsia="zh-TW"/>
        </w:rPr>
        <w:t>462</w:t>
      </w:r>
      <w:r w:rsidRPr="00ED658D">
        <w:rPr>
          <w:rFonts w:hint="eastAsia"/>
          <w:lang w:eastAsia="zh-TW"/>
        </w:rPr>
        <w:t>/主釋”者，哲師</w:t>
      </w:r>
      <w:r w:rsidRPr="00ED658D">
        <w:rPr>
          <w:vertAlign w:val="superscript"/>
        </w:rPr>
        <w:endnoteReference w:id="230"/>
      </w:r>
      <w:r w:rsidRPr="00ED658D">
        <w:rPr>
          <w:rFonts w:hint="eastAsia"/>
          <w:lang w:eastAsia="zh-TW"/>
        </w:rPr>
        <w:t>云，此兩句大乘法師後疏中无（無）有者，除卻不論配釋。</w:t>
      </w:r>
      <w:r w:rsidRPr="00ED658D">
        <w:rPr>
          <w:lang w:eastAsia="zh-TW"/>
        </w:rPr>
        <w:t>463</w:t>
      </w:r>
      <w:r w:rsidRPr="00ED658D">
        <w:rPr>
          <w:rFonts w:hint="eastAsia"/>
          <w:lang w:eastAsia="zh-TW"/>
        </w:rPr>
        <w:t>/言“妙法如蓮花亦持業釋”者，法喻蓮花，具有四義，不欲別解。池</w:t>
      </w:r>
      <w:r w:rsidRPr="00ED658D">
        <w:rPr>
          <w:lang w:eastAsia="zh-TW"/>
        </w:rPr>
        <w:t>464</w:t>
      </w:r>
      <w:r w:rsidRPr="00ED658D">
        <w:rPr>
          <w:rFonts w:hint="eastAsia"/>
          <w:lang w:eastAsia="zh-TW"/>
        </w:rPr>
        <w:t>/中之花，及教中妙法成</w:t>
      </w:r>
      <w:r w:rsidRPr="00ED658D">
        <w:rPr>
          <w:rFonts w:hint="eastAsia"/>
          <w:lang w:eastAsia="zh-TW"/>
        </w:rPr>
        <w:lastRenderedPageBreak/>
        <w:t>持業。</w:t>
      </w:r>
    </w:p>
    <w:p w14:paraId="13A1D4C2" w14:textId="77777777" w:rsidR="00ED658D" w:rsidRPr="00ED658D" w:rsidRDefault="00ED658D" w:rsidP="000A4C2C">
      <w:pPr>
        <w:pStyle w:val="aa"/>
        <w:ind w:firstLine="560"/>
        <w:rPr>
          <w:lang w:eastAsia="zh-TW"/>
        </w:rPr>
      </w:pPr>
      <w:r w:rsidRPr="00ED658D">
        <w:rPr>
          <w:rFonts w:hint="eastAsia"/>
          <w:lang w:eastAsia="zh-TW"/>
        </w:rPr>
        <w:t>言“不欲別解蓮花，故【非】相違”</w:t>
      </w:r>
      <w:r w:rsidRPr="00ED658D">
        <w:rPr>
          <w:vertAlign w:val="superscript"/>
        </w:rPr>
        <w:endnoteReference w:id="231"/>
      </w:r>
      <w:r w:rsidRPr="00ED658D">
        <w:rPr>
          <w:rFonts w:hint="eastAsia"/>
          <w:lang w:eastAsia="zh-TW"/>
        </w:rPr>
        <w:t>者，意說不</w:t>
      </w:r>
      <w:r w:rsidRPr="00ED658D">
        <w:rPr>
          <w:lang w:eastAsia="zh-TW"/>
        </w:rPr>
        <w:t>465</w:t>
      </w:r>
      <w:r w:rsidRPr="00ED658D">
        <w:rPr>
          <w:rFonts w:hint="eastAsia"/>
          <w:lang w:eastAsia="zh-TW"/>
        </w:rPr>
        <w:t>/欲蓮花妙法當頭別解，以蓮花喻法，不別異故，マ（故）非相違。</w:t>
      </w:r>
    </w:p>
    <w:p w14:paraId="426BC588" w14:textId="77777777" w:rsidR="00ED658D" w:rsidRPr="00ED658D" w:rsidRDefault="00ED658D" w:rsidP="00844F49">
      <w:pPr>
        <w:pStyle w:val="aa"/>
        <w:ind w:firstLine="560"/>
        <w:rPr>
          <w:lang w:eastAsia="zh-TW"/>
        </w:rPr>
      </w:pPr>
      <w:r w:rsidRPr="00ED658D">
        <w:rPr>
          <w:rFonts w:hint="eastAsia"/>
          <w:lang w:eastAsia="zh-TW"/>
        </w:rPr>
        <w:t>言“依順</w:t>
      </w:r>
      <w:r w:rsidRPr="00ED658D">
        <w:rPr>
          <w:lang w:eastAsia="zh-TW"/>
        </w:rPr>
        <w:t>466</w:t>
      </w:r>
      <w:r w:rsidRPr="00ED658D">
        <w:rPr>
          <w:rFonts w:hint="eastAsia"/>
          <w:lang w:eastAsia="zh-TW"/>
        </w:rPr>
        <w:t>/體義”〖義〗</w:t>
      </w:r>
      <w:r w:rsidRPr="00ED658D">
        <w:rPr>
          <w:vertAlign w:val="superscript"/>
        </w:rPr>
        <w:endnoteReference w:id="232"/>
      </w:r>
      <w:r w:rsidRPr="00ED658D">
        <w:rPr>
          <w:rFonts w:hint="eastAsia"/>
          <w:lang w:eastAsia="zh-TW"/>
        </w:rPr>
        <w:t>等者。初依順體義即配法，即是妙法者。是體妙者是用。（用）順</w:t>
      </w:r>
      <w:r w:rsidRPr="00ED658D">
        <w:rPr>
          <w:lang w:eastAsia="zh-TW"/>
        </w:rPr>
        <w:t>467</w:t>
      </w:r>
      <w:r w:rsidRPr="00ED658D">
        <w:rPr>
          <w:rFonts w:hint="eastAsia"/>
          <w:lang w:eastAsia="zh-TW"/>
        </w:rPr>
        <w:t>/於體，名順體義。處中因者，即是（是）蓮之花，蓮處在花中，因處在</w:t>
      </w:r>
      <w:r w:rsidRPr="00ED658D">
        <w:rPr>
          <w:lang w:eastAsia="zh-TW"/>
        </w:rPr>
        <w:t>468</w:t>
      </w:r>
      <w:r w:rsidRPr="00ED658D">
        <w:rPr>
          <w:rFonts w:hint="eastAsia"/>
          <w:lang w:eastAsia="zh-TW"/>
        </w:rPr>
        <w:t>兩邊之中，マ（中）道以故。邊謂斷常斷</w:t>
      </w:r>
      <w:r w:rsidRPr="00ED658D">
        <w:rPr>
          <w:rFonts w:hint="eastAsia"/>
          <w:kern w:val="0"/>
          <w:vertAlign w:val="subscript"/>
          <w:lang w:eastAsia="zh-TW"/>
        </w:rPr>
        <w:t>[</w:t>
      </w:r>
      <w:r w:rsidRPr="00ED658D">
        <w:rPr>
          <w:rFonts w:hint="eastAsia"/>
          <w:kern w:val="0"/>
          <w:vertAlign w:val="subscript"/>
        </w:rPr>
        <w:t>゛</w:t>
      </w:r>
      <w:r w:rsidRPr="00ED658D">
        <w:rPr>
          <w:rFonts w:hint="eastAsia"/>
          <w:kern w:val="0"/>
          <w:vertAlign w:val="subscript"/>
          <w:lang w:eastAsia="zh-TW"/>
        </w:rPr>
        <w:t>]</w:t>
      </w:r>
      <w:r w:rsidRPr="00ED658D">
        <w:rPr>
          <w:rFonts w:hint="eastAsia"/>
          <w:lang w:eastAsia="zh-TW"/>
        </w:rPr>
        <w:t>兩邊也。</w:t>
      </w:r>
    </w:p>
    <w:p w14:paraId="3B85CEF1" w14:textId="77777777" w:rsidR="00ED658D" w:rsidRPr="00ED658D" w:rsidRDefault="00ED658D" w:rsidP="00844F49">
      <w:pPr>
        <w:pStyle w:val="aa"/>
        <w:ind w:firstLine="560"/>
        <w:rPr>
          <w:lang w:eastAsia="zh-TW"/>
        </w:rPr>
      </w:pPr>
      <w:r w:rsidRPr="00ED658D">
        <w:rPr>
          <w:rFonts w:hint="eastAsia"/>
          <w:lang w:eastAsia="zh-TW"/>
        </w:rPr>
        <w:t>【言】“世</w:t>
      </w:r>
      <w:r w:rsidRPr="00ED658D">
        <w:rPr>
          <w:rFonts w:hint="eastAsia"/>
          <w:vertAlign w:val="subscript"/>
          <w:lang w:eastAsia="zh-TW"/>
        </w:rPr>
        <w:t>[乙]</w:t>
      </w:r>
      <w:r w:rsidRPr="00ED658D">
        <w:rPr>
          <w:rFonts w:hint="eastAsia"/>
          <w:lang w:eastAsia="zh-TW"/>
        </w:rPr>
        <w:t>出（出世）報”者，配妙法如蓮</w:t>
      </w:r>
      <w:r w:rsidRPr="00ED658D">
        <w:rPr>
          <w:lang w:eastAsia="zh-TW"/>
        </w:rPr>
        <w:t>469</w:t>
      </w:r>
      <w:r w:rsidRPr="00ED658D">
        <w:rPr>
          <w:rFonts w:hint="eastAsia"/>
          <w:lang w:eastAsia="zh-TW"/>
        </w:rPr>
        <w:t>/花，一乘妙法是出世之根本故。此即初因名根。果本名報者，初果而說</w:t>
      </w:r>
      <w:r w:rsidRPr="00ED658D">
        <w:rPr>
          <w:lang w:eastAsia="zh-TW"/>
        </w:rPr>
        <w:t>470</w:t>
      </w:r>
      <w:r w:rsidRPr="00ED658D">
        <w:rPr>
          <w:rFonts w:hint="eastAsia"/>
          <w:lang w:eastAsia="zh-TW"/>
        </w:rPr>
        <w:t>/能得出世之果報故。“依人”</w:t>
      </w:r>
      <w:r w:rsidRPr="00ED658D">
        <w:rPr>
          <w:vertAlign w:val="superscript"/>
          <w:lang w:eastAsia="zh-TW"/>
        </w:rPr>
        <w:endnoteReference w:id="233"/>
      </w:r>
      <w:r w:rsidRPr="00ED658D">
        <w:rPr>
          <w:rFonts w:hint="eastAsia"/>
          <w:lang w:eastAsia="zh-TW"/>
        </w:rPr>
        <w:t>者，即是理名為妙經，但是教由人為主</w:t>
      </w:r>
      <w:r w:rsidRPr="00ED658D">
        <w:rPr>
          <w:lang w:eastAsia="zh-TW"/>
        </w:rPr>
        <w:t>471</w:t>
      </w:r>
      <w:r w:rsidRPr="00ED658D">
        <w:rPr>
          <w:rFonts w:hint="eastAsia"/>
          <w:lang w:eastAsia="zh-TW"/>
        </w:rPr>
        <w:t>/故。依人為名，以畜生等无（無）有主故。若妙法及經，皆並是教配。</w:t>
      </w:r>
      <w:bookmarkStart w:id="41" w:name="0658c15"/>
      <w:bookmarkEnd w:id="41"/>
      <w:r w:rsidRPr="00ED658D">
        <w:rPr>
          <w:rFonts w:hint="eastAsia"/>
          <w:lang w:eastAsia="zh-TW"/>
        </w:rPr>
        <w:t>彼依</w:t>
      </w:r>
      <w:r w:rsidRPr="00ED658D">
        <w:rPr>
          <w:lang w:eastAsia="zh-TW"/>
        </w:rPr>
        <w:t>472</w:t>
      </w:r>
      <w:r w:rsidRPr="00ED658D">
        <w:rPr>
          <w:rFonts w:hint="eastAsia"/>
          <w:lang w:eastAsia="zh-TW"/>
        </w:rPr>
        <w:t>/法、妙法及經，俱教法故，マ（故）依法為名。</w:t>
      </w:r>
    </w:p>
    <w:p w14:paraId="1760D9E8" w14:textId="77777777" w:rsidR="00ED658D" w:rsidRPr="00ED658D" w:rsidRDefault="00ED658D" w:rsidP="00844F49">
      <w:pPr>
        <w:pStyle w:val="aa"/>
        <w:ind w:firstLine="560"/>
        <w:rPr>
          <w:lang w:eastAsia="zh-TW"/>
        </w:rPr>
      </w:pPr>
      <w:r w:rsidRPr="00ED658D">
        <w:rPr>
          <w:rFonts w:hint="eastAsia"/>
          <w:lang w:eastAsia="zh-TW"/>
        </w:rPr>
        <w:t>若妙【法】及經皆即是理，即配弟（第）二。依</w:t>
      </w:r>
      <w:r w:rsidRPr="00ED658D">
        <w:rPr>
          <w:vertAlign w:val="superscript"/>
          <w:lang w:eastAsia="zh-TW"/>
        </w:rPr>
        <w:endnoteReference w:id="234"/>
      </w:r>
      <w:r w:rsidRPr="00ED658D">
        <w:rPr>
          <w:lang w:eastAsia="zh-TW"/>
        </w:rPr>
        <w:t>473</w:t>
      </w:r>
      <w:r w:rsidRPr="00ED658D">
        <w:rPr>
          <w:rFonts w:hint="eastAsia"/>
          <w:lang w:eastAsia="zh-TW"/>
        </w:rPr>
        <w:t>/法【者】，【配】妙法及經俱是理法故。</w:t>
      </w:r>
      <w:r w:rsidRPr="00ED658D">
        <w:rPr>
          <w:vertAlign w:val="superscript"/>
          <w:lang w:eastAsia="zh-TW"/>
        </w:rPr>
        <w:endnoteReference w:id="235"/>
      </w:r>
      <w:r w:rsidRPr="00ED658D">
        <w:rPr>
          <w:rFonts w:hint="eastAsia"/>
          <w:lang w:eastAsia="zh-TW"/>
        </w:rPr>
        <w:t>“依喻”</w:t>
      </w:r>
      <w:r w:rsidRPr="00ED658D">
        <w:rPr>
          <w:vertAlign w:val="superscript"/>
          <w:lang w:eastAsia="zh-TW"/>
        </w:rPr>
        <w:endnoteReference w:id="236"/>
      </w:r>
      <w:r w:rsidRPr="00ED658D">
        <w:rPr>
          <w:rFonts w:hint="eastAsia"/>
          <w:lang w:eastAsia="zh-TW"/>
        </w:rPr>
        <w:t>者，配妙法是教，經是其理。</w:t>
      </w:r>
      <w:r w:rsidRPr="00ED658D">
        <w:rPr>
          <w:vertAlign w:val="superscript"/>
          <w:lang w:eastAsia="zh-TW"/>
        </w:rPr>
        <w:endnoteReference w:id="237"/>
      </w:r>
      <w:r w:rsidRPr="00ED658D">
        <w:rPr>
          <w:rFonts w:hint="eastAsia"/>
          <w:lang w:eastAsia="zh-TW"/>
        </w:rPr>
        <w:t>主者，人也。以人</w:t>
      </w:r>
      <w:r w:rsidRPr="00ED658D">
        <w:rPr>
          <w:lang w:eastAsia="zh-TW"/>
        </w:rPr>
        <w:t>474</w:t>
      </w:r>
      <w:r w:rsidRPr="00ED658D">
        <w:rPr>
          <w:rFonts w:hint="eastAsia"/>
          <w:lang w:eastAsia="zh-TW"/>
        </w:rPr>
        <w:t>/是喻教如人主，理從證教主，故言“妙法蓮花之經依主釋”</w:t>
      </w:r>
      <w:r w:rsidRPr="00ED658D">
        <w:rPr>
          <w:vertAlign w:val="superscript"/>
          <w:lang w:eastAsia="zh-TW"/>
        </w:rPr>
        <w:endnoteReference w:id="238"/>
      </w:r>
      <w:r w:rsidRPr="00ED658D">
        <w:rPr>
          <w:rFonts w:hint="eastAsia"/>
          <w:lang w:eastAsia="zh-TW"/>
        </w:rPr>
        <w:t>也。何故弟（第）</w:t>
      </w:r>
      <w:r w:rsidRPr="00ED658D">
        <w:rPr>
          <w:lang w:eastAsia="zh-TW"/>
        </w:rPr>
        <w:t>475</w:t>
      </w:r>
      <w:r w:rsidRPr="00ED658D">
        <w:rPr>
          <w:rFonts w:hint="eastAsia"/>
          <w:lang w:eastAsia="zh-TW"/>
        </w:rPr>
        <w:t>/四、弟（第）七，一種皆依主，而分為二解？答：所望不同。初約人法解，即從人法為名。</w:t>
      </w:r>
      <w:r w:rsidRPr="00ED658D">
        <w:rPr>
          <w:lang w:eastAsia="zh-TW"/>
        </w:rPr>
        <w:t>476</w:t>
      </w:r>
      <w:r w:rsidRPr="00ED658D">
        <w:rPr>
          <w:rFonts w:hint="eastAsia"/>
          <w:lang w:eastAsia="zh-TW"/>
        </w:rPr>
        <w:t>/後約法喻解，即從喻為名。問：弟（第）五、弟（第）六，何差</w:t>
      </w:r>
      <w:r w:rsidRPr="00ED658D">
        <w:rPr>
          <w:rFonts w:hint="eastAsia"/>
          <w:lang w:eastAsia="zh-TW"/>
        </w:rPr>
        <w:lastRenderedPageBreak/>
        <w:t>別法故？弟（第）五能詮弟（第）六，所</w:t>
      </w:r>
      <w:r w:rsidRPr="00ED658D">
        <w:rPr>
          <w:lang w:eastAsia="zh-TW"/>
        </w:rPr>
        <w:t>477</w:t>
      </w:r>
      <w:r w:rsidRPr="00ED658D">
        <w:rPr>
          <w:rFonts w:hint="eastAsia"/>
          <w:lang w:eastAsia="zh-TW"/>
        </w:rPr>
        <w:t>/詮雖俱名法，而有差別。又解“依順體義”者，即《宗輪記》初三名中，其《法花</w:t>
      </w:r>
      <w:r w:rsidRPr="00ED658D">
        <w:rPr>
          <w:lang w:eastAsia="zh-TW"/>
        </w:rPr>
        <w:t>478</w:t>
      </w:r>
      <w:r w:rsidRPr="00ED658D">
        <w:rPr>
          <w:rFonts w:hint="eastAsia"/>
          <w:lang w:eastAsia="zh-TW"/>
        </w:rPr>
        <w:t>/經》即是真義名，</w:t>
      </w:r>
      <w:r w:rsidRPr="00ED658D">
        <w:rPr>
          <w:rFonts w:hint="eastAsia"/>
          <w:bdr w:val="single" w:sz="4" w:space="0" w:color="auto"/>
          <w:lang w:eastAsia="zh-TW"/>
        </w:rPr>
        <w:t>及</w:t>
      </w:r>
      <w:r w:rsidRPr="00ED658D">
        <w:rPr>
          <w:rFonts w:hint="eastAsia"/>
          <w:lang w:eastAsia="zh-TW"/>
        </w:rPr>
        <w:t>能順體詮</w:t>
      </w:r>
      <w:r w:rsidRPr="00ED658D">
        <w:rPr>
          <w:rFonts w:hint="eastAsia"/>
          <w:vertAlign w:val="subscript"/>
          <w:lang w:eastAsia="zh-TW"/>
        </w:rPr>
        <w:t>[乙]</w:t>
      </w:r>
      <w:r w:rsidRPr="00ED658D">
        <w:rPr>
          <w:rFonts w:hint="eastAsia"/>
          <w:lang w:eastAsia="zh-TW"/>
        </w:rPr>
        <w:t>義（義詮）諸法故。初三名者：一无（無）義名，謂《</w:t>
      </w:r>
      <w:r w:rsidRPr="00ED658D">
        <w:rPr>
          <w:rFonts w:hint="eastAsia"/>
          <w:color w:val="000000"/>
          <w:lang w:eastAsia="zh-TW"/>
        </w:rPr>
        <w:t>吠陁（陀）</w:t>
      </w:r>
      <w:r w:rsidRPr="00ED658D">
        <w:rPr>
          <w:rFonts w:hint="eastAsia"/>
          <w:lang w:eastAsia="zh-TW"/>
        </w:rPr>
        <w:t>論》但有</w:t>
      </w:r>
      <w:r w:rsidRPr="00ED658D">
        <w:rPr>
          <w:lang w:eastAsia="zh-TW"/>
        </w:rPr>
        <w:t>479</w:t>
      </w:r>
      <w:r w:rsidRPr="00ED658D">
        <w:rPr>
          <w:rFonts w:hint="eastAsia"/>
          <w:lang w:eastAsia="zh-TW"/>
        </w:rPr>
        <w:t>/其名為无（無）義故；二邪義名，謂九十五種外道，執色无（無）色，以為卅卅（涅槃）及自在</w:t>
      </w:r>
      <w:r w:rsidRPr="00ED658D">
        <w:rPr>
          <w:lang w:eastAsia="zh-TW"/>
        </w:rPr>
        <w:t>480</w:t>
      </w:r>
      <w:r w:rsidRPr="00ED658D">
        <w:rPr>
          <w:rFonts w:hint="eastAsia"/>
          <w:lang w:eastAsia="zh-TW"/>
        </w:rPr>
        <w:t>/在天，但邪不正故；三真義名，謂即仏（佛）法真實名言也。行處中因者，行</w:t>
      </w:r>
      <w:r w:rsidRPr="00ED658D">
        <w:rPr>
          <w:lang w:eastAsia="zh-TW"/>
        </w:rPr>
        <w:t>481</w:t>
      </w:r>
      <w:r w:rsidRPr="00ED658D">
        <w:rPr>
          <w:rFonts w:hint="eastAsia"/>
          <w:lang w:eastAsia="zh-TW"/>
        </w:rPr>
        <w:t>/三名中，此《法花經》即處中名攝能離二邊，行處中行故。次三者，一</w:t>
      </w:r>
      <w:r w:rsidRPr="00ED658D">
        <w:rPr>
          <w:lang w:eastAsia="zh-TW"/>
        </w:rPr>
        <w:t>482</w:t>
      </w:r>
      <w:r w:rsidRPr="00ED658D">
        <w:rPr>
          <w:rFonts w:hint="eastAsia"/>
          <w:lang w:eastAsia="zh-TW"/>
        </w:rPr>
        <w:t>/</w:t>
      </w:r>
      <w:r w:rsidRPr="00ED658D">
        <w:rPr>
          <w:vertAlign w:val="superscript"/>
        </w:rPr>
        <w:endnoteReference w:id="239"/>
      </w:r>
      <w:r w:rsidRPr="00ED658D">
        <w:rPr>
          <w:rFonts w:hint="eastAsia"/>
          <w:lang w:eastAsia="zh-TW"/>
        </w:rPr>
        <w:t>增益名，謂數論執廿</w:t>
      </w:r>
      <w:r w:rsidRPr="00ED658D">
        <w:rPr>
          <w:rFonts w:hint="eastAsia"/>
          <w:bdr w:val="single" w:sz="4" w:space="0" w:color="auto"/>
          <w:lang w:eastAsia="zh-TW"/>
        </w:rPr>
        <w:t>境</w:t>
      </w:r>
      <w:r w:rsidRPr="00ED658D">
        <w:rPr>
          <w:rFonts w:hint="eastAsia"/>
          <w:lang w:eastAsia="zh-TW"/>
        </w:rPr>
        <w:t>等，勝論六句等</w:t>
      </w:r>
      <w:r w:rsidRPr="00ED658D">
        <w:rPr>
          <w:vertAlign w:val="superscript"/>
        </w:rPr>
        <w:endnoteReference w:id="240"/>
      </w:r>
      <w:r w:rsidRPr="00ED658D">
        <w:rPr>
          <w:rFonts w:hint="eastAsia"/>
          <w:lang w:eastAsia="zh-TW"/>
        </w:rPr>
        <w:t>；二損咸（減）名，謂无（無）世間真福</w:t>
      </w:r>
      <w:r w:rsidRPr="00ED658D">
        <w:rPr>
          <w:lang w:eastAsia="zh-TW"/>
        </w:rPr>
        <w:t>483</w:t>
      </w:r>
      <w:r w:rsidRPr="00ED658D">
        <w:rPr>
          <w:rFonts w:hint="eastAsia"/>
          <w:lang w:eastAsia="zh-TW"/>
        </w:rPr>
        <w:t>/田及父母等；三處中名，即仏（佛）法名言是也。出世報者，後</w:t>
      </w:r>
      <w:r w:rsidRPr="00ED658D">
        <w:rPr>
          <w:rFonts w:hint="eastAsia"/>
          <w:kern w:val="0"/>
          <w:vertAlign w:val="subscript"/>
          <w:lang w:eastAsia="zh-TW"/>
        </w:rPr>
        <w:t>[</w:t>
      </w:r>
      <w:r w:rsidRPr="00ED658D">
        <w:rPr>
          <w:rFonts w:hint="eastAsia"/>
          <w:kern w:val="0"/>
          <w:vertAlign w:val="subscript"/>
        </w:rPr>
        <w:t>゛</w:t>
      </w:r>
      <w:r w:rsidRPr="00ED658D">
        <w:rPr>
          <w:rFonts w:hint="eastAsia"/>
          <w:kern w:val="0"/>
          <w:vertAlign w:val="subscript"/>
          <w:lang w:eastAsia="zh-TW"/>
        </w:rPr>
        <w:t>]</w:t>
      </w:r>
      <w:r w:rsidRPr="00ED658D">
        <w:rPr>
          <w:rFonts w:hint="eastAsia"/>
          <w:lang w:eastAsia="zh-TW"/>
        </w:rPr>
        <w:t>謂後三名</w:t>
      </w:r>
      <w:r w:rsidRPr="00ED658D">
        <w:rPr>
          <w:lang w:eastAsia="zh-TW"/>
        </w:rPr>
        <w:t>484</w:t>
      </w:r>
      <w:r w:rsidRPr="00ED658D">
        <w:rPr>
          <w:rFonts w:hint="eastAsia"/>
          <w:lang w:eastAsia="zh-TW"/>
        </w:rPr>
        <w:t>/中此《法花經》是出世名也。能詮出世諸功德故。後三名者：一</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,世)</w:instrText>
      </w:r>
      <w:r w:rsidRPr="00ED658D">
        <w:fldChar w:fldCharType="end"/>
      </w:r>
      <w:r w:rsidRPr="00ED658D">
        <w:rPr>
          <w:lang w:eastAsia="zh-TW"/>
        </w:rPr>
        <w:fldChar w:fldCharType="begin"/>
      </w:r>
      <w:r w:rsidRPr="00ED658D">
        <w:rPr>
          <w:rFonts w:eastAsia="PMingLiU" w:hint="eastAsia"/>
          <w:lang w:eastAsia="zh-TW"/>
        </w:rPr>
        <w:instrText>eq \o\ac(</w:instrText>
      </w:r>
      <w:r w:rsidRPr="00ED658D">
        <w:rPr>
          <w:rFonts w:eastAsia="PMingLiU" w:hint="eastAsia"/>
          <w:sz w:val="36"/>
          <w:lang w:eastAsia="zh-TW"/>
        </w:rPr>
        <w:instrText>○</w:instrText>
      </w:r>
      <w:r w:rsidRPr="00ED658D">
        <w:rPr>
          <w:rFonts w:eastAsia="PMingLiU" w:hint="eastAsia"/>
          <w:lang w:eastAsia="zh-TW"/>
        </w:rPr>
        <w:instrText>,</w:instrText>
      </w:r>
      <w:r w:rsidRPr="00ED658D">
        <w:rPr>
          <w:rFonts w:eastAsia="PMingLiU" w:hint="eastAsia"/>
          <w:lang w:eastAsia="zh-TW"/>
        </w:rPr>
        <w:instrText>間</w:instrText>
      </w:r>
      <w:r w:rsidRPr="00ED658D">
        <w:rPr>
          <w:rFonts w:eastAsia="PMingLiU" w:hint="eastAsia"/>
          <w:lang w:eastAsia="zh-TW"/>
        </w:rPr>
        <w:instrText>)</w:instrText>
      </w:r>
      <w:r w:rsidRPr="00ED658D">
        <w:rPr>
          <w:lang w:eastAsia="zh-TW"/>
        </w:rPr>
        <w:fldChar w:fldCharType="end"/>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,名)</w:instrText>
      </w:r>
      <w:r w:rsidRPr="00ED658D">
        <w:fldChar w:fldCharType="end"/>
      </w:r>
      <w:r w:rsidRPr="00ED658D">
        <w:rPr>
          <w:rFonts w:hint="eastAsia"/>
          <w:lang w:eastAsia="zh-TW"/>
        </w:rPr>
        <w:t>准弁（辨）世事，如國</w:t>
      </w:r>
      <w:r w:rsidRPr="00ED658D">
        <w:rPr>
          <w:lang w:eastAsia="zh-TW"/>
        </w:rPr>
        <w:t>485</w:t>
      </w:r>
      <w:r w:rsidRPr="00ED658D">
        <w:rPr>
          <w:rFonts w:hint="eastAsia"/>
          <w:lang w:eastAsia="zh-TW"/>
        </w:rPr>
        <w:t>/王法，准說世間現事等法，或說興生等法；二通明世出世事，如四圍陁（陀）半明世、</w:t>
      </w:r>
      <w:r w:rsidRPr="00ED658D">
        <w:rPr>
          <w:lang w:eastAsia="zh-TW"/>
        </w:rPr>
        <w:t>486</w:t>
      </w:r>
      <w:r w:rsidRPr="00ED658D">
        <w:rPr>
          <w:rFonts w:hint="eastAsia"/>
          <w:lang w:eastAsia="zh-TW"/>
        </w:rPr>
        <w:t>/世間事，半明出世事；三但說出世事，即如仏（佛）法等，但明出世間。出世自有</w:t>
      </w:r>
      <w:r w:rsidRPr="00ED658D">
        <w:rPr>
          <w:lang w:eastAsia="zh-TW"/>
        </w:rPr>
        <w:t>487</w:t>
      </w:r>
      <w:r w:rsidRPr="00ED658D">
        <w:rPr>
          <w:rFonts w:hint="eastAsia"/>
          <w:lang w:eastAsia="zh-TW"/>
        </w:rPr>
        <w:t>/二種：一出惡道；二出一切世，明施、戒、脩三法。出惡道世，明卅七品，能出一切世。</w:t>
      </w:r>
      <w:r w:rsidRPr="00ED658D">
        <w:rPr>
          <w:lang w:eastAsia="zh-TW"/>
        </w:rPr>
        <w:t>488</w:t>
      </w:r>
      <w:r w:rsidRPr="00ED658D">
        <w:rPr>
          <w:rFonts w:hint="eastAsia"/>
          <w:lang w:eastAsia="zh-TW"/>
        </w:rPr>
        <w:t>/依人者，謂即有經依人為名，如《勝鬘經》等是。依法者，謂即有經依法</w:t>
      </w:r>
      <w:r w:rsidRPr="00ED658D">
        <w:rPr>
          <w:lang w:eastAsia="zh-TW"/>
        </w:rPr>
        <w:t>489</w:t>
      </w:r>
      <w:r w:rsidRPr="00ED658D">
        <w:rPr>
          <w:rFonts w:hint="eastAsia"/>
          <w:lang w:eastAsia="zh-TW"/>
        </w:rPr>
        <w:t>/為名，如《十地經》等是。弟（第）【□】</w:t>
      </w:r>
      <w:r w:rsidRPr="00ED658D">
        <w:rPr>
          <w:vertAlign w:val="superscript"/>
        </w:rPr>
        <w:endnoteReference w:id="241"/>
      </w:r>
      <w:r w:rsidRPr="00ED658D">
        <w:rPr>
          <w:rFonts w:hint="eastAsia"/>
          <w:lang w:eastAsia="zh-TW"/>
        </w:rPr>
        <w:t>依法亦准此釋後。依喻者，謂即有經依喻為</w:t>
      </w:r>
      <w:r w:rsidRPr="00ED658D">
        <w:rPr>
          <w:lang w:eastAsia="zh-TW"/>
        </w:rPr>
        <w:t>490</w:t>
      </w:r>
      <w:r w:rsidRPr="00ED658D">
        <w:rPr>
          <w:rFonts w:hint="eastAsia"/>
          <w:lang w:eastAsia="zh-TW"/>
        </w:rPr>
        <w:t>/名，如《譬喻經》等是。</w:t>
      </w:r>
    </w:p>
    <w:p w14:paraId="79945166" w14:textId="77777777" w:rsidR="00ED658D" w:rsidRPr="00ED658D" w:rsidRDefault="00ED658D" w:rsidP="00844F49">
      <w:pPr>
        <w:pStyle w:val="aa"/>
        <w:ind w:firstLine="560"/>
        <w:rPr>
          <w:lang w:eastAsia="zh-TW"/>
        </w:rPr>
      </w:pPr>
      <w:r w:rsidRPr="00ED658D">
        <w:rPr>
          <w:rFonts w:hint="eastAsia"/>
          <w:lang w:eastAsia="zh-TW"/>
        </w:rPr>
        <w:lastRenderedPageBreak/>
        <w:t>【言】“五失三不易”者</w:t>
      </w:r>
      <w:r w:rsidRPr="00ED658D">
        <w:rPr>
          <w:vertAlign w:val="superscript"/>
          <w:lang w:eastAsia="zh-TW"/>
        </w:rPr>
        <w:endnoteReference w:id="242"/>
      </w:r>
      <w:r w:rsidRPr="00ED658D">
        <w:rPr>
          <w:rFonts w:hint="eastAsia"/>
          <w:lang w:eastAsia="zh-TW"/>
        </w:rPr>
        <w:t>，一者梵言盡到（倒）而出</w:t>
      </w:r>
      <w:r w:rsidRPr="00ED658D">
        <w:rPr>
          <w:vertAlign w:val="superscript"/>
        </w:rPr>
        <w:endnoteReference w:id="243"/>
      </w:r>
      <w:r w:rsidRPr="00ED658D">
        <w:rPr>
          <w:rFonts w:hint="eastAsia"/>
          <w:lang w:eastAsia="zh-TW"/>
        </w:rPr>
        <w:t>從秦，一失</w:t>
      </w:r>
      <w:r w:rsidRPr="00ED658D">
        <w:rPr>
          <w:lang w:eastAsia="zh-TW"/>
        </w:rPr>
        <w:t>491</w:t>
      </w:r>
      <w:r w:rsidRPr="00ED658D">
        <w:rPr>
          <w:rFonts w:hint="eastAsia"/>
          <w:lang w:eastAsia="zh-TW"/>
        </w:rPr>
        <w:t>/本也。二【者】梵文</w:t>
      </w:r>
      <w:r w:rsidRPr="00ED658D">
        <w:rPr>
          <w:vertAlign w:val="superscript"/>
        </w:rPr>
        <w:endnoteReference w:id="244"/>
      </w:r>
      <w:r w:rsidRPr="00ED658D">
        <w:rPr>
          <w:rFonts w:hint="eastAsia"/>
          <w:lang w:eastAsia="zh-TW"/>
        </w:rPr>
        <w:t>尚質，秦【人】好文，傳可眾可</w:t>
      </w:r>
      <w:r w:rsidRPr="00ED658D">
        <w:rPr>
          <w:rFonts w:hint="eastAsia"/>
          <w:vertAlign w:val="subscript"/>
          <w:lang w:eastAsia="zh-TW"/>
        </w:rPr>
        <w:t>[卜]</w:t>
      </w:r>
      <w:r w:rsidRPr="00ED658D">
        <w:rPr>
          <w:rFonts w:hint="eastAsia"/>
          <w:lang w:eastAsia="zh-TW"/>
        </w:rPr>
        <w:t>見</w:t>
      </w:r>
      <w:r w:rsidRPr="00ED658D">
        <w:rPr>
          <w:rFonts w:hint="eastAsia"/>
          <w:vertAlign w:val="subscript"/>
          <w:lang w:eastAsia="zh-TW"/>
        </w:rPr>
        <w:t>[卜]</w:t>
      </w:r>
      <w:r w:rsidRPr="00ED658D">
        <w:rPr>
          <w:rFonts w:hint="eastAsia"/>
          <w:lang w:eastAsia="zh-TW"/>
        </w:rPr>
        <w:t>心，非文不合，二失本也。</w:t>
      </w:r>
    </w:p>
    <w:p w14:paraId="4A03B821" w14:textId="77777777" w:rsidR="00ED658D" w:rsidRPr="00ED658D" w:rsidRDefault="00ED658D" w:rsidP="00844F49">
      <w:pPr>
        <w:pStyle w:val="aa"/>
        <w:ind w:firstLine="560"/>
        <w:rPr>
          <w:lang w:eastAsia="zh-TW"/>
        </w:rPr>
      </w:pPr>
      <w:r w:rsidRPr="00ED658D">
        <w:rPr>
          <w:rFonts w:hint="eastAsia"/>
          <w:lang w:eastAsia="zh-TW"/>
        </w:rPr>
        <w:t>言&lt;三者&gt;</w:t>
      </w:r>
      <w:r w:rsidRPr="00ED658D">
        <w:rPr>
          <w:vertAlign w:val="superscript"/>
        </w:rPr>
        <w:endnoteReference w:id="245"/>
      </w:r>
      <w:r w:rsidRPr="00ED658D">
        <w:rPr>
          <w:rFonts w:hint="eastAsia"/>
          <w:lang w:eastAsia="zh-TW"/>
        </w:rPr>
        <w:t>梵</w:t>
      </w:r>
      <w:r w:rsidRPr="00ED658D">
        <w:rPr>
          <w:lang w:eastAsia="zh-TW"/>
        </w:rPr>
        <w:t>492</w:t>
      </w:r>
      <w:r w:rsidRPr="00ED658D">
        <w:rPr>
          <w:rFonts w:hint="eastAsia"/>
          <w:lang w:eastAsia="zh-TW"/>
        </w:rPr>
        <w:t>/本</w:t>
      </w:r>
      <w:r w:rsidRPr="00ED658D">
        <w:rPr>
          <w:vertAlign w:val="superscript"/>
        </w:rPr>
        <w:endnoteReference w:id="246"/>
      </w:r>
      <w:r w:rsidRPr="00ED658D">
        <w:rPr>
          <w:rFonts w:hint="eastAsia"/>
          <w:lang w:eastAsia="zh-TW"/>
        </w:rPr>
        <w:t>委悉，至於讚</w:t>
      </w:r>
      <w:r w:rsidRPr="00ED658D">
        <w:rPr>
          <w:vertAlign w:val="superscript"/>
          <w:lang w:eastAsia="zh-TW"/>
        </w:rPr>
        <w:endnoteReference w:id="247"/>
      </w:r>
      <w:r w:rsidRPr="00ED658D">
        <w:rPr>
          <w:rFonts w:hint="eastAsia"/>
          <w:lang w:eastAsia="zh-TW"/>
        </w:rPr>
        <w:t>詠丁寧反覆，或三</w:t>
      </w:r>
      <w:r w:rsidRPr="00ED658D">
        <w:rPr>
          <w:vertAlign w:val="superscript"/>
        </w:rPr>
        <w:endnoteReference w:id="248"/>
      </w:r>
      <w:r w:rsidRPr="00ED658D">
        <w:rPr>
          <w:rFonts w:hint="eastAsia"/>
          <w:lang w:eastAsia="zh-TW"/>
        </w:rPr>
        <w:t>或四，不嫌其煩，而今裁剪</w:t>
      </w:r>
      <w:r w:rsidRPr="00ED658D">
        <w:rPr>
          <w:vertAlign w:val="superscript"/>
        </w:rPr>
        <w:endnoteReference w:id="249"/>
      </w:r>
      <w:r w:rsidRPr="00ED658D">
        <w:rPr>
          <w:rFonts w:hint="eastAsia"/>
          <w:lang w:eastAsia="zh-TW"/>
        </w:rPr>
        <w:t>，三生&lt;失&gt;【本】也。</w:t>
      </w:r>
      <w:r w:rsidRPr="00ED658D">
        <w:rPr>
          <w:lang w:eastAsia="zh-TW"/>
        </w:rPr>
        <w:t>493</w:t>
      </w:r>
      <w:r w:rsidRPr="00ED658D">
        <w:rPr>
          <w:rFonts w:hint="eastAsia"/>
          <w:lang w:eastAsia="zh-TW"/>
        </w:rPr>
        <w:t>/四【者】梵有義說，只似亂詞，尋說向經文无（無）以量</w:t>
      </w:r>
      <w:r w:rsidRPr="00ED658D">
        <w:rPr>
          <w:vertAlign w:val="superscript"/>
        </w:rPr>
        <w:endnoteReference w:id="250"/>
      </w:r>
      <w:r w:rsidRPr="00ED658D">
        <w:rPr>
          <w:rFonts w:hint="eastAsia"/>
          <w:lang w:eastAsia="zh-TW"/>
        </w:rPr>
        <w:t>，或一千或五百例</w:t>
      </w:r>
      <w:r w:rsidRPr="00ED658D">
        <w:rPr>
          <w:vertAlign w:val="superscript"/>
        </w:rPr>
        <w:endnoteReference w:id="251"/>
      </w:r>
      <w:r w:rsidRPr="00ED658D">
        <w:rPr>
          <w:rFonts w:hint="eastAsia"/>
          <w:lang w:eastAsia="zh-TW"/>
        </w:rPr>
        <w:t>而不存，四生&lt;失&gt;</w:t>
      </w:r>
      <w:r w:rsidRPr="00ED658D">
        <w:rPr>
          <w:lang w:eastAsia="zh-TW"/>
        </w:rPr>
        <w:t>494</w:t>
      </w:r>
      <w:r w:rsidRPr="00ED658D">
        <w:rPr>
          <w:rFonts w:hint="eastAsia"/>
          <w:lang w:eastAsia="zh-TW"/>
        </w:rPr>
        <w:t>/本也。五【者】事以</w:t>
      </w:r>
      <w:r w:rsidRPr="00ED658D">
        <w:rPr>
          <w:vertAlign w:val="superscript"/>
          <w:lang w:eastAsia="zh-TW"/>
        </w:rPr>
        <w:endnoteReference w:id="252"/>
      </w:r>
      <w:r w:rsidRPr="00ED658D">
        <w:rPr>
          <w:rFonts w:hint="eastAsia"/>
          <w:lang w:eastAsia="zh-TW"/>
        </w:rPr>
        <w:t>合成，將處&lt;更&gt;</w:t>
      </w:r>
      <w:r w:rsidRPr="00ED658D">
        <w:rPr>
          <w:vertAlign w:val="superscript"/>
        </w:rPr>
        <w:endnoteReference w:id="253"/>
      </w:r>
      <w:r w:rsidRPr="00ED658D">
        <w:rPr>
          <w:rFonts w:hint="eastAsia"/>
          <w:lang w:eastAsia="zh-TW"/>
        </w:rPr>
        <w:t>傍及反勝前詞，已乃後說而悉除此，五生&lt;失&gt;本也。</w:t>
      </w:r>
    </w:p>
    <w:p w14:paraId="0BBBB06B" w14:textId="77777777" w:rsidR="00ED658D" w:rsidRPr="00ED658D" w:rsidRDefault="00ED658D" w:rsidP="00844F49">
      <w:pPr>
        <w:pStyle w:val="aa"/>
        <w:ind w:firstLine="560"/>
        <w:rPr>
          <w:lang w:eastAsia="zh-TW"/>
        </w:rPr>
      </w:pPr>
      <w:r w:rsidRPr="00ED658D">
        <w:rPr>
          <w:rFonts w:hint="eastAsia"/>
          <w:lang w:eastAsia="zh-TW"/>
        </w:rPr>
        <w:t>∟</w:t>
      </w:r>
      <w:r w:rsidRPr="00ED658D">
        <w:rPr>
          <w:vertAlign w:val="superscript"/>
        </w:rPr>
        <w:endnoteReference w:id="254"/>
      </w:r>
      <w:r w:rsidRPr="00ED658D">
        <w:rPr>
          <w:lang w:eastAsia="zh-TW"/>
        </w:rPr>
        <w:t>495</w:t>
      </w:r>
      <w:r w:rsidRPr="00ED658D">
        <w:rPr>
          <w:rFonts w:hint="eastAsia"/>
          <w:lang w:eastAsia="zh-TW"/>
        </w:rPr>
        <w:t>/智經</w:t>
      </w:r>
      <w:r w:rsidRPr="00ED658D">
        <w:rPr>
          <w:vertAlign w:val="superscript"/>
        </w:rPr>
        <w:endnoteReference w:id="255"/>
      </w:r>
      <w:r w:rsidRPr="00ED658D">
        <w:rPr>
          <w:rFonts w:hint="eastAsia"/>
          <w:lang w:eastAsia="zh-TW"/>
        </w:rPr>
        <w:t>三達之心，謂三明也。</w:t>
      </w:r>
      <w:r w:rsidRPr="00ED658D">
        <w:rPr>
          <w:vertAlign w:val="superscript"/>
        </w:rPr>
        <w:endnoteReference w:id="256"/>
      </w:r>
      <w:r w:rsidRPr="00ED658D">
        <w:rPr>
          <w:rFonts w:hint="eastAsia"/>
          <w:lang w:eastAsia="zh-TW"/>
        </w:rPr>
        <w:t>覆而</w:t>
      </w:r>
      <w:r w:rsidRPr="00ED658D">
        <w:rPr>
          <w:vertAlign w:val="superscript"/>
          <w:lang w:eastAsia="zh-TW"/>
        </w:rPr>
        <w:endnoteReference w:id="257"/>
      </w:r>
      <w:r w:rsidRPr="00ED658D">
        <w:rPr>
          <w:rFonts w:hint="eastAsia"/>
          <w:lang w:eastAsia="zh-TW"/>
        </w:rPr>
        <w:t>所說</w:t>
      </w:r>
      <w:r w:rsidRPr="00ED658D">
        <w:rPr>
          <w:vertAlign w:val="superscript"/>
        </w:rPr>
        <w:endnoteReference w:id="258"/>
      </w:r>
      <w:r w:rsidRPr="00ED658D">
        <w:rPr>
          <w:rFonts w:hint="eastAsia"/>
          <w:lang w:eastAsia="zh-TW"/>
        </w:rPr>
        <w:t>，聖必因時，マ（時）俗有異，而刪雅古，以通</w:t>
      </w:r>
      <w:r w:rsidRPr="00ED658D">
        <w:rPr>
          <w:vertAlign w:val="superscript"/>
        </w:rPr>
        <w:endnoteReference w:id="259"/>
      </w:r>
      <w:r w:rsidRPr="00ED658D">
        <w:rPr>
          <w:lang w:eastAsia="zh-TW"/>
        </w:rPr>
        <w:t>496</w:t>
      </w:r>
      <w:r w:rsidRPr="00ED658D">
        <w:rPr>
          <w:rFonts w:hint="eastAsia"/>
          <w:lang w:eastAsia="zh-TW"/>
        </w:rPr>
        <w:t>/於今，一</w:t>
      </w:r>
      <w:r w:rsidRPr="00ED658D">
        <w:fldChar w:fldCharType="begin"/>
      </w:r>
      <w:r w:rsidRPr="00ED658D">
        <w:rPr>
          <w:rFonts w:hint="eastAsia"/>
          <w:lang w:eastAsia="zh-TW"/>
        </w:rPr>
        <w:instrText>eq \o\ac(</w:instrText>
      </w:r>
      <w:r w:rsidRPr="00ED658D">
        <w:rPr>
          <w:rFonts w:hint="eastAsia"/>
          <w:sz w:val="36"/>
          <w:lang w:eastAsia="zh-TW"/>
        </w:rPr>
        <w:instrText>○</w:instrText>
      </w:r>
      <w:r w:rsidRPr="00ED658D">
        <w:rPr>
          <w:rFonts w:hint="eastAsia"/>
          <w:lang w:eastAsia="zh-TW"/>
        </w:rPr>
        <w:instrText>,不)</w:instrText>
      </w:r>
      <w:r w:rsidRPr="00ED658D">
        <w:fldChar w:fldCharType="end"/>
      </w:r>
      <w:r w:rsidRPr="00ED658D">
        <w:rPr>
          <w:rFonts w:hint="eastAsia"/>
          <w:lang w:eastAsia="zh-TW"/>
        </w:rPr>
        <w:t>易也。</w:t>
      </w:r>
    </w:p>
    <w:p w14:paraId="3A6BB7F6" w14:textId="77777777" w:rsidR="00ED658D" w:rsidRPr="00ED658D" w:rsidRDefault="00ED658D" w:rsidP="00844F49">
      <w:pPr>
        <w:pStyle w:val="aa"/>
        <w:ind w:firstLine="560"/>
        <w:rPr>
          <w:lang w:eastAsia="zh-TW"/>
        </w:rPr>
      </w:pPr>
      <w:r w:rsidRPr="00ED658D">
        <w:rPr>
          <w:rFonts w:hint="eastAsia"/>
          <w:lang w:eastAsia="zh-TW"/>
        </w:rPr>
        <w:t>∟愚智懸</w:t>
      </w:r>
      <w:r w:rsidRPr="00ED658D">
        <w:rPr>
          <w:vertAlign w:val="superscript"/>
        </w:rPr>
        <w:endnoteReference w:id="260"/>
      </w:r>
      <w:r w:rsidRPr="00ED658D">
        <w:rPr>
          <w:rFonts w:hint="eastAsia"/>
          <w:lang w:eastAsia="zh-TW"/>
        </w:rPr>
        <w:t>隔，聖人近</w:t>
      </w:r>
      <w:r w:rsidRPr="00ED658D">
        <w:rPr>
          <w:vertAlign w:val="superscript"/>
        </w:rPr>
        <w:endnoteReference w:id="261"/>
      </w:r>
      <w:r w:rsidRPr="00ED658D">
        <w:rPr>
          <w:rFonts w:hint="eastAsia"/>
          <w:lang w:eastAsia="zh-TW"/>
        </w:rPr>
        <w:t>階，乃以千載</w:t>
      </w:r>
      <w:r w:rsidRPr="00ED658D">
        <w:rPr>
          <w:vertAlign w:val="superscript"/>
        </w:rPr>
        <w:endnoteReference w:id="262"/>
      </w:r>
      <w:r w:rsidRPr="00ED658D">
        <w:rPr>
          <w:rFonts w:hint="eastAsia"/>
          <w:lang w:eastAsia="zh-TW"/>
        </w:rPr>
        <w:t>之上微言，傳出</w:t>
      </w:r>
      <w:r w:rsidRPr="00ED658D">
        <w:rPr>
          <w:vertAlign w:val="superscript"/>
        </w:rPr>
        <w:endnoteReference w:id="263"/>
      </w:r>
      <w:r w:rsidRPr="00ED658D">
        <w:rPr>
          <w:rFonts w:hint="eastAsia"/>
          <w:lang w:eastAsia="zh-TW"/>
        </w:rPr>
        <w:t>合百王</w:t>
      </w:r>
      <w:r w:rsidRPr="00ED658D">
        <w:rPr>
          <w:lang w:eastAsia="zh-TW"/>
        </w:rPr>
        <w:t>497</w:t>
      </w:r>
      <w:r w:rsidRPr="00ED658D">
        <w:rPr>
          <w:rFonts w:hint="eastAsia"/>
          <w:lang w:eastAsia="zh-TW"/>
        </w:rPr>
        <w:t>/之上末俗，二不易也。</w:t>
      </w:r>
    </w:p>
    <w:p w14:paraId="517D2FF5" w14:textId="77777777" w:rsidR="00ED658D" w:rsidRPr="00ED658D" w:rsidRDefault="00ED658D" w:rsidP="00844F49">
      <w:pPr>
        <w:pStyle w:val="aa"/>
        <w:ind w:firstLine="560"/>
        <w:rPr>
          <w:lang w:eastAsia="zh-TW"/>
        </w:rPr>
      </w:pPr>
      <w:r w:rsidRPr="00ED658D">
        <w:rPr>
          <w:rFonts w:hint="eastAsia"/>
          <w:lang w:eastAsia="zh-TW"/>
        </w:rPr>
        <w:t>∟阿難</w:t>
      </w:r>
      <w:r w:rsidRPr="00ED658D">
        <w:rPr>
          <w:vertAlign w:val="superscript"/>
          <w:lang w:eastAsia="zh-TW"/>
        </w:rPr>
        <w:endnoteReference w:id="264"/>
      </w:r>
      <w:r w:rsidRPr="00ED658D">
        <w:rPr>
          <w:rFonts w:hint="eastAsia"/>
          <w:lang w:eastAsia="zh-TW"/>
        </w:rPr>
        <w:t>出經去</w:t>
      </w:r>
      <w:r w:rsidRPr="00ED658D">
        <w:rPr>
          <w:vertAlign w:val="superscript"/>
          <w:lang w:eastAsia="zh-TW"/>
        </w:rPr>
        <w:endnoteReference w:id="265"/>
      </w:r>
      <w:r w:rsidRPr="00ED658D">
        <w:rPr>
          <w:rFonts w:hint="eastAsia"/>
          <w:lang w:eastAsia="zh-TW"/>
        </w:rPr>
        <w:t>仏（佛）未遠，尊大迦葉令五百六通迭</w:t>
      </w:r>
      <w:r w:rsidRPr="00ED658D">
        <w:rPr>
          <w:lang w:eastAsia="zh-TW"/>
        </w:rPr>
        <w:t>498</w:t>
      </w:r>
      <w:r w:rsidRPr="00ED658D">
        <w:rPr>
          <w:rFonts w:hint="eastAsia"/>
          <w:lang w:eastAsia="zh-TW"/>
        </w:rPr>
        <w:t>/察迭</w:t>
      </w:r>
      <w:r w:rsidRPr="00ED658D">
        <w:rPr>
          <w:vertAlign w:val="superscript"/>
          <w:lang w:eastAsia="zh-TW"/>
        </w:rPr>
        <w:endnoteReference w:id="266"/>
      </w:r>
      <w:r w:rsidRPr="00ED658D">
        <w:rPr>
          <w:rFonts w:hint="eastAsia"/>
          <w:lang w:eastAsia="zh-TW"/>
        </w:rPr>
        <w:t>書。今離聖</w:t>
      </w:r>
      <w:r w:rsidRPr="00ED658D">
        <w:rPr>
          <w:vertAlign w:val="superscript"/>
        </w:rPr>
        <w:endnoteReference w:id="267"/>
      </w:r>
      <w:r w:rsidRPr="00ED658D">
        <w:rPr>
          <w:rFonts w:hint="eastAsia"/>
          <w:lang w:eastAsia="zh-TW"/>
        </w:rPr>
        <w:t>千年而近意量截。彼阿羅漢乃兢マ（兢）若此。末代之凡</w:t>
      </w:r>
      <w:r w:rsidRPr="00ED658D">
        <w:rPr>
          <w:lang w:eastAsia="zh-TW"/>
        </w:rPr>
        <w:t>499</w:t>
      </w:r>
      <w:r w:rsidRPr="00ED658D">
        <w:rPr>
          <w:rFonts w:hint="eastAsia"/>
          <w:lang w:eastAsia="zh-TW"/>
        </w:rPr>
        <w:t>/夫平マ（平）若是，</w:t>
      </w:r>
      <w:r w:rsidRPr="00ED658D">
        <w:rPr>
          <w:vertAlign w:val="superscript"/>
        </w:rPr>
        <w:endnoteReference w:id="268"/>
      </w:r>
      <w:r w:rsidRPr="00ED658D">
        <w:rPr>
          <w:rFonts w:hint="eastAsia"/>
          <w:lang w:eastAsia="zh-TW"/>
        </w:rPr>
        <w:t>將不知者猛&lt;疑&gt;乎，</w:t>
      </w:r>
      <w:r w:rsidRPr="00ED658D">
        <w:rPr>
          <w:vertAlign w:val="superscript"/>
        </w:rPr>
        <w:endnoteReference w:id="269"/>
      </w:r>
      <w:r w:rsidRPr="00ED658D">
        <w:rPr>
          <w:rFonts w:hint="eastAsia"/>
          <w:lang w:eastAsia="zh-TW"/>
        </w:rPr>
        <w:t>斯三不易</w:t>
      </w:r>
      <w:r w:rsidRPr="00ED658D">
        <w:rPr>
          <w:vertAlign w:val="superscript"/>
        </w:rPr>
        <w:endnoteReference w:id="270"/>
      </w:r>
      <w:r w:rsidRPr="00ED658D">
        <w:rPr>
          <w:rFonts w:hint="eastAsia"/>
          <w:lang w:eastAsia="zh-TW"/>
        </w:rPr>
        <w:t>，師</w:t>
      </w:r>
      <w:r w:rsidRPr="00ED658D">
        <w:rPr>
          <w:vertAlign w:val="superscript"/>
        </w:rPr>
        <w:endnoteReference w:id="271"/>
      </w:r>
      <w:r w:rsidRPr="00ED658D">
        <w:rPr>
          <w:rFonts w:hint="eastAsia"/>
          <w:lang w:eastAsia="zh-TW"/>
        </w:rPr>
        <w:t>茲五失，經三不異（易）</w:t>
      </w:r>
      <w:r w:rsidRPr="00ED658D">
        <w:rPr>
          <w:vertAlign w:val="superscript"/>
        </w:rPr>
        <w:endnoteReference w:id="272"/>
      </w:r>
      <w:r w:rsidRPr="00ED658D">
        <w:rPr>
          <w:rFonts w:hint="eastAsia"/>
          <w:lang w:eastAsia="zh-TW"/>
        </w:rPr>
        <w:t>，譯梵為秦。</w:t>
      </w:r>
    </w:p>
    <w:p w14:paraId="4AA5B0CE" w14:textId="77777777" w:rsidR="00ED658D" w:rsidRPr="00ED658D" w:rsidRDefault="00ED658D" w:rsidP="00ED658D">
      <w:pPr>
        <w:spacing w:line="360" w:lineRule="auto"/>
        <w:ind w:firstLineChars="200" w:firstLine="480"/>
        <w:textAlignment w:val="center"/>
        <w:rPr>
          <w:szCs w:val="24"/>
          <w:lang w:eastAsia="zh-TW"/>
        </w:rPr>
      </w:pPr>
    </w:p>
    <w:p w14:paraId="517CB0C4" w14:textId="77777777" w:rsidR="00ED658D" w:rsidRPr="00ED658D" w:rsidRDefault="00ED658D" w:rsidP="00ED658D">
      <w:pPr>
        <w:spacing w:line="360" w:lineRule="auto"/>
        <w:ind w:firstLineChars="200" w:firstLine="480"/>
        <w:textAlignment w:val="center"/>
        <w:rPr>
          <w:szCs w:val="24"/>
          <w:lang w:eastAsia="zh-TW"/>
        </w:rPr>
      </w:pPr>
    </w:p>
    <w:p w14:paraId="3796388E" w14:textId="77777777" w:rsidR="00ED658D" w:rsidRPr="00ED658D" w:rsidRDefault="00ED658D" w:rsidP="00ED658D">
      <w:pPr>
        <w:rPr>
          <w:rFonts w:ascii="Calibri" w:hAnsi="Calibri"/>
          <w:sz w:val="21"/>
          <w:lang w:eastAsia="zh-TW"/>
        </w:rPr>
      </w:pPr>
    </w:p>
    <w:p w14:paraId="11BC182C" w14:textId="02FCE8B3" w:rsidR="004F09C9" w:rsidRPr="00ED658D" w:rsidRDefault="004F09C9" w:rsidP="001C4F6A">
      <w:pPr>
        <w:rPr>
          <w:lang w:eastAsia="zh-TW"/>
        </w:rPr>
      </w:pPr>
    </w:p>
    <w:sectPr w:rsidR="004F09C9" w:rsidRPr="00ED658D">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44B56" w14:textId="77777777" w:rsidR="005F3B30" w:rsidRDefault="005F3B30" w:rsidP="00CB0024">
      <w:r>
        <w:separator/>
      </w:r>
    </w:p>
  </w:endnote>
  <w:endnote w:type="continuationSeparator" w:id="0">
    <w:p w14:paraId="0142EE4D" w14:textId="77777777" w:rsidR="005F3B30" w:rsidRDefault="005F3B30" w:rsidP="00CB0024">
      <w:r>
        <w:continuationSeparator/>
      </w:r>
    </w:p>
  </w:endnote>
  <w:endnote w:id="1">
    <w:p w14:paraId="190461E6" w14:textId="77777777" w:rsidR="00ED658D" w:rsidRPr="004158AC" w:rsidRDefault="00ED658D" w:rsidP="00ED658D">
      <w:pPr>
        <w:pStyle w:val="ad"/>
        <w:rPr>
          <w:sz w:val="21"/>
          <w:szCs w:val="21"/>
          <w:lang w:eastAsia="zh-TW"/>
        </w:rPr>
      </w:pPr>
      <w:r w:rsidRPr="004158AC">
        <w:rPr>
          <w:rStyle w:val="ae"/>
          <w:sz w:val="21"/>
          <w:szCs w:val="21"/>
        </w:rPr>
        <w:endnoteRef/>
      </w:r>
      <w:r w:rsidRPr="004158AC">
        <w:rPr>
          <w:sz w:val="21"/>
          <w:szCs w:val="21"/>
          <w:lang w:eastAsia="zh-TW"/>
        </w:rPr>
        <w:t xml:space="preserve"> 按</w:t>
      </w:r>
      <w:r w:rsidRPr="004158AC">
        <w:rPr>
          <w:rFonts w:hint="eastAsia"/>
          <w:sz w:val="21"/>
          <w:szCs w:val="21"/>
          <w:lang w:eastAsia="zh-TW"/>
        </w:rPr>
        <w:t>：</w:t>
      </w:r>
      <w:r w:rsidRPr="004158AC">
        <w:rPr>
          <w:sz w:val="21"/>
          <w:szCs w:val="21"/>
          <w:lang w:eastAsia="zh-TW"/>
        </w:rPr>
        <w:t>原碩士論文題目</w:t>
      </w:r>
      <w:r w:rsidRPr="004158AC">
        <w:rPr>
          <w:rFonts w:hint="eastAsia"/>
          <w:sz w:val="21"/>
          <w:szCs w:val="21"/>
          <w:lang w:eastAsia="zh-TW"/>
        </w:rPr>
        <w:t>：《敦煌草书经卷&lt;恪法师第一抄&gt;研究》，廈門大學碩士學位論文，2011年6月，可在萬方數據庫下載。</w:t>
      </w:r>
    </w:p>
  </w:endnote>
  <w:endnote w:id="2">
    <w:p w14:paraId="582C84E0"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至靈山：原簡“至”為行間後補寫，“靈山”有明顯重描的痕跡。</w:t>
      </w:r>
    </w:p>
  </w:endnote>
  <w:endnote w:id="3">
    <w:p w14:paraId="3EF27ACA"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三權、一實：</w:t>
      </w:r>
      <w:bookmarkStart w:id="3" w:name="0369b03"/>
      <w:bookmarkEnd w:id="3"/>
      <w:r w:rsidRPr="004158AC">
        <w:rPr>
          <w:rFonts w:hint="eastAsia"/>
          <w:sz w:val="21"/>
          <w:szCs w:val="21"/>
          <w:lang w:eastAsia="zh-TW"/>
        </w:rPr>
        <w:t>《玄贊》卷三有：會昔三權通今一實。《要集》卷一有：事須先說權後說實也。</w:t>
      </w:r>
    </w:p>
  </w:endnote>
  <w:endnote w:id="4">
    <w:p w14:paraId="775D630F" w14:textId="77777777" w:rsidR="00ED658D" w:rsidRPr="004158AC" w:rsidRDefault="00ED658D" w:rsidP="00ED658D">
      <w:pPr>
        <w:pStyle w:val="25"/>
        <w:spacing w:line="276" w:lineRule="auto"/>
        <w:rPr>
          <w:rFonts w:ascii="宋体" w:hAnsi="宋体"/>
          <w:szCs w:val="21"/>
          <w:lang w:eastAsia="zh-TW"/>
        </w:rPr>
      </w:pPr>
      <w:r w:rsidRPr="004158AC">
        <w:rPr>
          <w:rStyle w:val="ae"/>
          <w:rFonts w:ascii="宋体" w:hAnsi="宋体"/>
          <w:szCs w:val="21"/>
        </w:rPr>
        <w:endnoteRef/>
      </w:r>
      <w:r w:rsidRPr="004158AC">
        <w:rPr>
          <w:rFonts w:ascii="宋体" w:hAnsi="宋体" w:hint="eastAsia"/>
          <w:bCs/>
          <w:szCs w:val="21"/>
          <w:lang w:eastAsia="zh-TW"/>
        </w:rPr>
        <w:t xml:space="preserve"> 依主、持業釋、六釋：依主即是依主釋，與持業釋同屬六釋。</w:t>
      </w:r>
    </w:p>
  </w:endnote>
  <w:endnote w:id="5">
    <w:p w14:paraId="54AE21D2" w14:textId="77777777" w:rsidR="00ED658D" w:rsidRPr="004158AC" w:rsidRDefault="00ED658D" w:rsidP="00ED658D">
      <w:pPr>
        <w:pStyle w:val="25"/>
        <w:spacing w:line="276" w:lineRule="auto"/>
        <w:rPr>
          <w:rFonts w:ascii="宋体" w:hAnsi="宋体"/>
          <w:szCs w:val="21"/>
          <w:lang w:eastAsia="zh-TW"/>
        </w:rPr>
      </w:pPr>
      <w:r w:rsidRPr="004158AC">
        <w:rPr>
          <w:rStyle w:val="ae"/>
          <w:rFonts w:ascii="宋体" w:hAnsi="宋体"/>
          <w:szCs w:val="21"/>
        </w:rPr>
        <w:endnoteRef/>
      </w:r>
      <w:r w:rsidRPr="004158AC">
        <w:rPr>
          <w:rFonts w:ascii="宋体" w:hAnsi="宋体" w:hint="eastAsia"/>
          <w:szCs w:val="21"/>
          <w:lang w:eastAsia="zh-TW"/>
        </w:rPr>
        <w:t xml:space="preserve"> 究竟令得一切智：</w:t>
      </w:r>
      <w:r w:rsidRPr="004158AC">
        <w:rPr>
          <w:rFonts w:ascii="宋体" w:hAnsi="宋体" w:hint="eastAsia"/>
          <w:bCs/>
          <w:szCs w:val="21"/>
          <w:lang w:eastAsia="zh-TW"/>
        </w:rPr>
        <w:t>《玄贊</w:t>
      </w:r>
      <w:r w:rsidRPr="004158AC">
        <w:rPr>
          <w:rStyle w:val="note"/>
          <w:rFonts w:ascii="宋体" w:hAnsi="宋体" w:hint="eastAsia"/>
          <w:sz w:val="21"/>
          <w:szCs w:val="21"/>
          <w:lang w:eastAsia="zh-TW"/>
        </w:rPr>
        <w:t>》、《義決》、《要集》及其他各處都作“究竟令得一切種智”。</w:t>
      </w:r>
    </w:p>
  </w:endnote>
  <w:endnote w:id="6">
    <w:p w14:paraId="37545A5E" w14:textId="77777777" w:rsidR="00ED658D" w:rsidRPr="004158AC" w:rsidRDefault="00ED658D" w:rsidP="00ED658D">
      <w:pPr>
        <w:pStyle w:val="111"/>
        <w:spacing w:line="276" w:lineRule="auto"/>
        <w:rPr>
          <w:rFonts w:ascii="宋体" w:hAnsi="宋体"/>
          <w:szCs w:val="21"/>
          <w:lang w:eastAsia="zh-TW"/>
        </w:rPr>
      </w:pPr>
      <w:r w:rsidRPr="004158AC">
        <w:rPr>
          <w:rStyle w:val="ae"/>
          <w:rFonts w:ascii="宋体" w:hAnsi="宋体"/>
          <w:szCs w:val="21"/>
        </w:rPr>
        <w:endnoteRef/>
      </w:r>
      <w:r w:rsidRPr="004158AC">
        <w:rPr>
          <w:rFonts w:ascii="宋体" w:hAnsi="宋体" w:hint="eastAsia"/>
          <w:szCs w:val="21"/>
          <w:lang w:eastAsia="zh-TW"/>
        </w:rPr>
        <w:t>此段正是針對《妙法蓮花經玄贊》開篇中“六酬說因”、“六釋”的闡釋。前面闡釋三權、一實的因果關係，後面闡釋六釋中依主釋與持業釋的因果關係。</w:t>
      </w:r>
    </w:p>
  </w:endnote>
  <w:endnote w:id="7">
    <w:p w14:paraId="3A1BA343"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菩薩：原簡寫作“卄卄”，此為敦煌佛經中常見的簡寫方式。</w:t>
      </w:r>
    </w:p>
  </w:endnote>
  <w:endnote w:id="8">
    <w:p w14:paraId="5153166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慧遠《大乘義章·十種供養義兩門分別》：“能與眾生為依止處”。</w:t>
      </w:r>
    </w:p>
  </w:endnote>
  <w:endnote w:id="9">
    <w:p w14:paraId="7B8E8DA8"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煩</w:t>
      </w:r>
      <w:r w:rsidRPr="004158AC">
        <w:rPr>
          <w:rFonts w:cs="宋体" w:hint="eastAsia"/>
          <w:sz w:val="21"/>
          <w:szCs w:val="21"/>
          <w:lang w:eastAsia="zh-TW"/>
        </w:rPr>
        <w:t>く：</w:t>
      </w:r>
      <w:r w:rsidRPr="004158AC">
        <w:rPr>
          <w:rFonts w:hint="eastAsia"/>
          <w:sz w:val="21"/>
          <w:szCs w:val="21"/>
          <w:lang w:eastAsia="zh-TW"/>
        </w:rPr>
        <w:t>即煩惱。惱寫作“</w:t>
      </w:r>
      <w:r w:rsidRPr="004158AC">
        <w:rPr>
          <w:rFonts w:cs="宋体" w:hint="eastAsia"/>
          <w:sz w:val="21"/>
          <w:szCs w:val="21"/>
          <w:lang w:eastAsia="zh-TW"/>
        </w:rPr>
        <w:t>く</w:t>
      </w:r>
      <w:r w:rsidRPr="004158AC">
        <w:rPr>
          <w:rFonts w:hint="eastAsia"/>
          <w:sz w:val="21"/>
          <w:szCs w:val="21"/>
          <w:lang w:eastAsia="zh-TW"/>
        </w:rPr>
        <w:t>”為敦煌遺書中常見簡省草寫方式</w:t>
      </w:r>
      <w:r w:rsidRPr="004158AC">
        <w:rPr>
          <w:rFonts w:cs="宋体" w:hint="eastAsia"/>
          <w:sz w:val="21"/>
          <w:szCs w:val="21"/>
          <w:lang w:eastAsia="zh-TW"/>
        </w:rPr>
        <w:t>。</w:t>
      </w:r>
    </w:p>
  </w:endnote>
  <w:endnote w:id="10">
    <w:p w14:paraId="26DD60FE"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此三角形為朱筆書寫於“言”字右上，應是段首符號，後文此形皆如是。</w:t>
      </w:r>
    </w:p>
  </w:endnote>
  <w:endnote w:id="11">
    <w:p w14:paraId="15DEA699"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第12與13行之間為第一紙與第二紙接縫處。</w:t>
      </w:r>
    </w:p>
  </w:endnote>
  <w:endnote w:id="12">
    <w:p w14:paraId="19AA0983"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上一段是“六酬說因”，此段是說“四酬持因”，下一段又以“六酬說因”與其他五因對比，言“說因”與其他不同，可見作者並不是按照“一酬行因。二酬願因。三酬求因。四酬持因。五酬相因。六酬說因。”的順序來說解，而是摘取想要說直接闡釋，後文也有這個特點。以此看來上段所說“第六說因”之前，不一定是解其他五因。</w:t>
      </w:r>
    </w:p>
  </w:endnote>
  <w:endnote w:id="13">
    <w:p w14:paraId="2B3B9678"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 xml:space="preserve"> 故赴宿因說斯妙法：此為《玄贊》中說“酬說因”句。赴，《玄贊》作“趣”，《要集》、《決擇記》也作“赴”。</w:t>
      </w:r>
    </w:p>
  </w:endnote>
  <w:endnote w:id="14">
    <w:p w14:paraId="2808560F"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《恪抄》此段先言“六酬說因”，後對《玄贊》所說“六因”總言概括，曰：“此已上文，並是釋‘說因’，不同前五。”將此段與《恪抄》前文相對比，“此以上文”並非指《恪抄》文，而是指《玄贊》文。</w:t>
      </w:r>
    </w:p>
  </w:endnote>
  <w:endnote w:id="15">
    <w:p w14:paraId="62DA3678"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 xml:space="preserve"> 跋伽所住林、外道六師、吉祥草、金剛座：此四者皆是《玄贊》說“酬請”中句。跋伽所住林，《玄贊》卷一作：“跋伽婆仙人所住林。”</w:t>
      </w:r>
    </w:p>
  </w:endnote>
  <w:endnote w:id="16">
    <w:p w14:paraId="68687C32"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外道六師：《玄贊》作“六師外道”。此“外道”為出家之總名。佛教把在佛教以外所立的宗教道門稱外道。六師是六種外道的尊師。</w:t>
      </w:r>
    </w:p>
  </w:endnote>
  <w:endnote w:id="17">
    <w:p w14:paraId="0B718BDE"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 xml:space="preserve"> 兩眾：因前有言外道眾，故一界分兩道。</w:t>
      </w:r>
    </w:p>
  </w:endnote>
  <w:endnote w:id="18">
    <w:p w14:paraId="1E0F873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淨居天化作一刈草人：原卷正行“淨”字已被勾畫掉，在旁邊用淡墨行書補寫。淨居天此指釋提桓因。竺大力共康孟康詳譯《修行本起經》卷下：“於是小前行。見一刈草人。菩薩便問曰。今汝名何等。我名為吉祥。今刈吉祥草。”地婆訶羅譯《方廣大莊嚴經》卷第八：“爾時菩薩復自思惟。誰能與我如是淨草。時釋提桓因即變其身。為刈草人在菩薩右。……爾時菩薩既見化人執斯妙草。漸向其所徐而問之。汝名字誰。其人答曰。我名吉祥。”</w:t>
      </w:r>
    </w:p>
  </w:endnote>
  <w:endnote w:id="19">
    <w:p w14:paraId="54C3DC7E"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原卷此處背面有“亦云……”諸字。</w:t>
      </w:r>
    </w:p>
  </w:endnote>
  <w:endnote w:id="20">
    <w:p w14:paraId="78EEA37D"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齊正覺山：</w:t>
      </w:r>
      <w:bookmarkStart w:id="6" w:name="0215a23"/>
      <w:bookmarkEnd w:id="6"/>
      <w:r w:rsidRPr="004158AC">
        <w:rPr>
          <w:rFonts w:hint="eastAsia"/>
          <w:sz w:val="21"/>
          <w:szCs w:val="21"/>
          <w:lang w:eastAsia="zh-TW"/>
        </w:rPr>
        <w:t>《要集》卷二：“言受吉祥草等者。太子當欲往齊正覺山。</w:t>
      </w:r>
      <w:bookmarkStart w:id="7" w:name="0215a24"/>
      <w:bookmarkEnd w:id="7"/>
      <w:r w:rsidRPr="004158AC">
        <w:rPr>
          <w:rFonts w:hint="eastAsia"/>
          <w:sz w:val="21"/>
          <w:szCs w:val="21"/>
          <w:lang w:eastAsia="zh-TW"/>
        </w:rPr>
        <w:t>成等正覺。路逢長者負草而行。”此卷與《要集》之“齊”皆為“前”之訛誤。</w:t>
      </w:r>
    </w:p>
  </w:endnote>
  <w:endnote w:id="21">
    <w:p w14:paraId="7602EAD1"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第二如來所行之處：《決擇記》：“准大般若經第二。如來所行之處。”</w:t>
      </w:r>
    </w:p>
  </w:endnote>
  <w:endnote w:id="22">
    <w:p w14:paraId="68F7503B"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以上兩段與《決擇記》內容多有重合。</w:t>
      </w:r>
    </w:p>
  </w:endnote>
  <w:endnote w:id="23">
    <w:p w14:paraId="72CDCE75"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經多成壞：“處壞”兩字旁有乙正號，應讀為“壞處”。《彌勒上生述贊》卷一有：“第二佛出之時。問此三劫中。既有千佛者。為一成壞有千佛。為經多成壞劫。”</w:t>
      </w:r>
    </w:p>
  </w:endnote>
  <w:endnote w:id="24">
    <w:p w14:paraId="5C765557"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《玄贊》：“破疑執中有二。一破疑二破執。破疑者。”</w:t>
      </w:r>
    </w:p>
  </w:endnote>
  <w:endnote w:id="25">
    <w:p w14:paraId="42B4C7BE"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慧遠《大乘義章》卷第十三：“成實八解唯在賢聖不通凡夫。就賢聖中。唯在修道及無學道。不通見諦。”</w:t>
      </w:r>
    </w:p>
  </w:endnote>
  <w:endnote w:id="26">
    <w:p w14:paraId="2C5F9566"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法疑網：《玄贊》：“又云菩薩聞是法疑網皆已除。”疑，狐疑不信，是四障中惑障，六根本煩惱之一。聲聞是二乘，不學就會生疑，生煩惱，生二障。</w:t>
      </w:r>
    </w:p>
  </w:endnote>
  <w:endnote w:id="27">
    <w:p w14:paraId="69F32792"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第二卷中秋子嗟難：秋子即秋露子，又名鶖鷺子，舍利弗的譯名。秋子嗟難是佛教典故。此文所說第二卷或指《妙法蓮華經》卷二譬喻品中舍利弗問偈。</w:t>
      </w:r>
    </w:p>
  </w:endnote>
  <w:endnote w:id="28">
    <w:p w14:paraId="3041EAC0"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悔不脩大：《要集》：“此悔有二。一則悔不修大。二則悔昔修小。”</w:t>
      </w:r>
    </w:p>
  </w:endnote>
  <w:endnote w:id="29">
    <w:p w14:paraId="6BD79200"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原卷“疑”旁標注“卜”，表示“疑”字刪除。</w:t>
      </w:r>
    </w:p>
  </w:endnote>
  <w:endnote w:id="30">
    <w:p w14:paraId="48090A6D"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作智，即“成所作智”，宗所立如來四智之一，即轉眼等五識，成就利益一切眾生的作為。</w:t>
      </w:r>
    </w:p>
  </w:endnote>
  <w:endnote w:id="31">
    <w:p w14:paraId="1DE1DE54"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rPr>
        <w:t>《要集》：他知自得作佛。</w:t>
      </w:r>
      <w:r w:rsidRPr="004158AC">
        <w:rPr>
          <w:rFonts w:hint="eastAsia"/>
          <w:sz w:val="21"/>
          <w:szCs w:val="21"/>
          <w:lang w:eastAsia="zh-TW"/>
        </w:rPr>
        <w:t>亦不疑他不得作佛。</w:t>
      </w:r>
    </w:p>
  </w:endnote>
  <w:endnote w:id="32">
    <w:p w14:paraId="7D1AF11D"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第39與40行之間為第二紙與第三紙接縫處。</w:t>
      </w:r>
    </w:p>
  </w:endnote>
  <w:endnote w:id="33">
    <w:p w14:paraId="0DA0D30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甚深：此《方便品》中的二“甚深”，應指的是《妙法蓮華經》方便品第二中：“甚深微妙法，難見難可了。……甚深微妙法，我今已具得，唯我知是相，十方佛亦然。”</w:t>
      </w:r>
    </w:p>
  </w:endnote>
  <w:endnote w:id="34">
    <w:p w14:paraId="6DCBB5B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解脫床：《玄贊》卷三有：“三乘同坐解脫床故。云何如來數數宣說甚深境界。前說甚深後說甚深不同聲聞。聲聞與佛解脫既等。”</w:t>
      </w:r>
    </w:p>
  </w:endnote>
  <w:endnote w:id="35">
    <w:p w14:paraId="3B07EE79"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《玄贊》卷三：上半頌頌前所得難解菩提涅槃智慧甚深。後半頌頌前所說難知智門甚深。以二乘不知故皆無能問者。</w:t>
      </w:r>
    </w:p>
  </w:endnote>
  <w:endnote w:id="36">
    <w:p w14:paraId="3A54777E"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《玄贊》：“說十六王子所教化眾生過去結緣之始。”</w:t>
      </w:r>
    </w:p>
  </w:endnote>
  <w:endnote w:id="37">
    <w:p w14:paraId="5578E6F4"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丁福保《佛學大辭典》：身子，（人名）舍利弗之譯名也。又云鶖子，梵語舍利，譯曰身。弗多羅，譯曰子。舍利者鳥名，即鶖鷺鳥也</w:t>
      </w:r>
    </w:p>
  </w:endnote>
  <w:endnote w:id="38">
    <w:p w14:paraId="1A40F1BD"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處：指十二處。</w:t>
      </w:r>
    </w:p>
  </w:endnote>
  <w:endnote w:id="39">
    <w:p w14:paraId="4886A3FF"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《玄贊》：“菩薩與記具理姓因。”</w:t>
      </w:r>
    </w:p>
  </w:endnote>
  <w:endnote w:id="40">
    <w:p w14:paraId="704E3A49"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《玄贊》：“二凡即內凡外凡。”</w:t>
      </w:r>
    </w:p>
  </w:endnote>
  <w:endnote w:id="41">
    <w:p w14:paraId="041EFBC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 xml:space="preserve"> 《佛光大辭典》之“賢聖條”：“《大乘法苑義林章》卷五本與成唯識論掌中樞要卷上本等亦立二十七賢聖，即：信解、見至、身證、慧解脫、俱解脫、預流向、預流果、一來向、一來果、不還向、不還果、阿羅漢向、阿羅漢果、極七返、家家、一間、中般、生般、無行般、有行般、上流般、退法、思法、護法、住法、堪達法、不動法。其中，亦以前十八項為有學，後九項為無學。又此一配列法系將隨信行與隨法行攝於見道以前之方便位，故若再加此二項，則總為二十九賢聖。”</w:t>
      </w:r>
    </w:p>
  </w:endnote>
  <w:endnote w:id="42">
    <w:p w14:paraId="33ACF10F"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《要集》：一剎那時促。不容回心。</w:t>
      </w:r>
    </w:p>
  </w:endnote>
  <w:endnote w:id="43">
    <w:p w14:paraId="0CA88D0A"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顯揚論二十九聖賢：即《顯揚聖教論》。此處所說“二十九聖賢”即加“隨信、隨法”。</w:t>
      </w:r>
    </w:p>
  </w:endnote>
  <w:endnote w:id="44">
    <w:p w14:paraId="39378223"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對法二十七：即《阿毗達摩大毗婆沙論》卷二十七。阿毗譯對，達摩譯法。</w:t>
      </w:r>
    </w:p>
  </w:endnote>
  <w:endnote w:id="45">
    <w:p w14:paraId="218859D3"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 xml:space="preserve"> 賢聖章：即《大乘法苑義林章》卷五之二十七聖賢章。</w:t>
      </w:r>
    </w:p>
  </w:endnote>
  <w:endnote w:id="46">
    <w:p w14:paraId="06EAB6B8"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原卷“前”字旁有兩點，當是點除之意。草書“前”與“於（於）”相似易混，“前”當是誤寫後點除。</w:t>
      </w:r>
    </w:p>
  </w:endnote>
  <w:endnote w:id="47">
    <w:p w14:paraId="757053C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此決擇分應指《瑜伽師地論》五分之“攝決擇分”。</w:t>
      </w:r>
    </w:p>
  </w:endnote>
  <w:endnote w:id="48">
    <w:p w14:paraId="714A2C0A"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智者大師《妙法蓮華經玄義》卷第四上：“阿毘曇有門明七賢七聖斷伏之位委在兩論。今略出有門中草之位。初明七賢。次明七聖位。七賢者。一五停心。二別相念處。三總相念處。四煗法。五頂法。六忍法。七世第一法。”</w:t>
      </w:r>
    </w:p>
  </w:endnote>
  <w:endnote w:id="49">
    <w:p w14:paraId="4588717F"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第66與67行之間為第三紙與第四紙接縫處。</w:t>
      </w:r>
    </w:p>
  </w:endnote>
  <w:endnote w:id="50">
    <w:p w14:paraId="1E76E457"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原簡“滿”上有一墨書小圈。</w:t>
      </w:r>
    </w:p>
  </w:endnote>
  <w:endnote w:id="51">
    <w:p w14:paraId="522290DB"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淨：《雜集論》卷十三，作“信”。</w:t>
      </w:r>
    </w:p>
  </w:endnote>
  <w:endnote w:id="52">
    <w:p w14:paraId="131C04B1"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解脫：原卷“脫”字是以重複號代替。</w:t>
      </w:r>
    </w:p>
  </w:endnote>
  <w:endnote w:id="53">
    <w:p w14:paraId="34ECB9B1"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淨：《雜集論》卷十三，作“清”。</w:t>
      </w:r>
    </w:p>
  </w:endnote>
  <w:endnote w:id="54">
    <w:p w14:paraId="789C8866"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淨：《雜集論》卷十三，作“清”。</w:t>
      </w:r>
    </w:p>
  </w:endnote>
  <w:endnote w:id="55">
    <w:p w14:paraId="2829ADBD"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此段引文出自《雜集論》卷十三。又《大乘阿毘達磨集論》卷六也有相同內容。</w:t>
      </w:r>
    </w:p>
  </w:endnote>
  <w:endnote w:id="56">
    <w:p w14:paraId="61FAE8BA"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燸位：《成唯識論疏抄》卷十有：若加行位中燸位，得四正斷。</w:t>
      </w:r>
    </w:p>
  </w:endnote>
  <w:endnote w:id="57">
    <w:p w14:paraId="71BF02D5"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五根：即信根、進根、念根、定根、慧根。</w:t>
      </w:r>
    </w:p>
  </w:endnote>
  <w:endnote w:id="58">
    <w:p w14:paraId="47DC885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此段引文出自《雜集論》卷十三。又《大乘阿毘達磨集論》卷六也有相同內容。</w:t>
      </w:r>
    </w:p>
  </w:endnote>
  <w:endnote w:id="59">
    <w:p w14:paraId="7268094F"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《玄贊》卷一有：“況復亦有生數小者。謂已定生即此生時及一坐順決擇分等。”</w:t>
      </w:r>
    </w:p>
  </w:endnote>
  <w:endnote w:id="60">
    <w:p w14:paraId="1C3A1E60"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此處《雜集論》作“隨順順決擇分”。</w:t>
      </w:r>
    </w:p>
  </w:endnote>
  <w:endnote w:id="61">
    <w:p w14:paraId="7CAC1A52"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順決擇分：《義決》無此句。</w:t>
      </w:r>
    </w:p>
  </w:endnote>
  <w:endnote w:id="62">
    <w:p w14:paraId="717AA6A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“若最初所有緣四帝（諦）境以下品善根”，《雜集論》作“若最初所起緣諦境行下品善根”。</w:t>
      </w:r>
    </w:p>
  </w:endnote>
  <w:endnote w:id="63">
    <w:p w14:paraId="095795F5"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此在燸位：《雜集論》無此句。</w:t>
      </w:r>
    </w:p>
  </w:endnote>
  <w:endnote w:id="64">
    <w:p w14:paraId="00208A49"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勝進順決擇分：《雜集論》作“是名勝進順決擇分”。</w:t>
      </w:r>
    </w:p>
  </w:endnote>
  <w:endnote w:id="65">
    <w:p w14:paraId="7B65C16C"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此在頂位：《雜集論》無此句。</w:t>
      </w:r>
    </w:p>
  </w:endnote>
  <w:endnote w:id="66">
    <w:p w14:paraId="09BA4134"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原卷無“增至”，依據上下文義和與《雜集論》對校可知，此處應是脫漏“增至”，故補於此。</w:t>
      </w:r>
    </w:p>
  </w:endnote>
  <w:endnote w:id="67">
    <w:p w14:paraId="49641838"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性：《雜集論》作“堪”。</w:t>
      </w:r>
    </w:p>
  </w:endnote>
  <w:endnote w:id="68">
    <w:p w14:paraId="2001FC41"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順決擇分：《雜集論》無。</w:t>
      </w:r>
    </w:p>
  </w:endnote>
  <w:endnote w:id="69">
    <w:p w14:paraId="07371046"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此在忍位：即此忍位中，《雜集論》作“又此位中”。</w:t>
      </w:r>
    </w:p>
  </w:endnote>
  <w:endnote w:id="70">
    <w:p w14:paraId="66780BEB"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言：《雜集論》無。</w:t>
      </w:r>
    </w:p>
  </w:endnote>
  <w:endnote w:id="71">
    <w:p w14:paraId="266E22F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第94與95行之間為第四紙與第五紙接縫處。</w:t>
      </w:r>
    </w:p>
  </w:endnote>
  <w:endnote w:id="72">
    <w:p w14:paraId="6A3F58F5"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轉趣餘乘：《雜集論》作“轉趣餘生”。</w:t>
      </w:r>
    </w:p>
  </w:endnote>
  <w:endnote w:id="73">
    <w:p w14:paraId="1B448DF1"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決擇分：《雜集論》無。</w:t>
      </w:r>
    </w:p>
  </w:endnote>
  <w:endnote w:id="74">
    <w:p w14:paraId="30060F59"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見諦：《雜集論》無。</w:t>
      </w:r>
    </w:p>
  </w:endnote>
  <w:endnote w:id="75">
    <w:p w14:paraId="73879708"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決擇分：《雜集論》無。</w:t>
      </w:r>
    </w:p>
  </w:endnote>
  <w:endnote w:id="76">
    <w:p w14:paraId="33B9F59C"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見諦：《雜集論》無。</w:t>
      </w:r>
    </w:p>
  </w:endnote>
  <w:endnote w:id="77">
    <w:p w14:paraId="00102423"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六決擇至此：在《義決》、《決擇記》、《雜集論》皆有相關文句，與本段略有出入，對校後推斷，此處應是節錄於《雜集論》卷十三。</w:t>
      </w:r>
    </w:p>
  </w:endnote>
  <w:endnote w:id="78">
    <w:p w14:paraId="06470A9D"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《玄贊》卷一作：若准攝論合以十義說於一乘。</w:t>
      </w:r>
    </w:p>
  </w:endnote>
  <w:endnote w:id="79">
    <w:p w14:paraId="6E6EEFD7"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bookmarkStart w:id="11" w:name="0137c15"/>
      <w:r w:rsidRPr="004158AC">
        <w:rPr>
          <w:rFonts w:hint="eastAsia"/>
          <w:sz w:val="21"/>
          <w:szCs w:val="21"/>
          <w:lang w:eastAsia="zh-TW"/>
        </w:rPr>
        <w:t>見於《攝釋》、《決擇記》卷一：“一菩提廣大屈。引他況己練。</w:t>
      </w:r>
      <w:bookmarkEnd w:id="11"/>
      <w:r w:rsidRPr="004158AC">
        <w:rPr>
          <w:rFonts w:hint="eastAsia"/>
          <w:sz w:val="21"/>
          <w:szCs w:val="21"/>
          <w:lang w:eastAsia="zh-TW"/>
        </w:rPr>
        <w:t>二萬行難修屈。省己增修練。三轉依難證屈。引麤況玅練。”</w:t>
      </w:r>
    </w:p>
  </w:endnote>
  <w:endnote w:id="80">
    <w:p w14:paraId="30F40B8D"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《玄贊》卷一作：“斷除四處障緣法義為境。”</w:t>
      </w:r>
    </w:p>
  </w:endnote>
  <w:endnote w:id="81">
    <w:p w14:paraId="1D6BFF0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 xml:space="preserve"> 《玄贊》卷一作：“四處者一二乘作意。”</w:t>
      </w:r>
    </w:p>
  </w:endnote>
  <w:endnote w:id="82">
    <w:p w14:paraId="5322C0F3"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於所聞思修我，《玄贊》卷一作：於所聞思法中言我能。</w:t>
      </w:r>
    </w:p>
  </w:endnote>
  <w:endnote w:id="83">
    <w:p w14:paraId="77510038"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骨</w:t>
      </w:r>
      <w:r w:rsidRPr="004158AC">
        <w:rPr>
          <w:rStyle w:val="gaiji"/>
          <w:rFonts w:hint="default"/>
          <w:sz w:val="21"/>
          <w:szCs w:val="21"/>
          <w:lang w:eastAsia="zh-TW"/>
        </w:rPr>
        <w:t>鏁</w:t>
      </w:r>
      <w:r w:rsidRPr="004158AC">
        <w:rPr>
          <w:rFonts w:hint="eastAsia"/>
          <w:sz w:val="21"/>
          <w:szCs w:val="21"/>
          <w:lang w:eastAsia="zh-TW"/>
        </w:rPr>
        <w:t>：《玄贊》卷一作“骨瑣”。《要集》、《攝釋》、《決擇記》皆作“骨</w:t>
      </w:r>
      <w:r w:rsidRPr="004158AC">
        <w:rPr>
          <w:rStyle w:val="gaiji"/>
          <w:rFonts w:hint="default"/>
          <w:sz w:val="21"/>
          <w:szCs w:val="21"/>
          <w:lang w:eastAsia="zh-TW"/>
        </w:rPr>
        <w:t>鏁”。</w:t>
      </w:r>
    </w:p>
  </w:endnote>
  <w:endnote w:id="84">
    <w:p w14:paraId="79824B4B"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《玄贊》卷一作：“要由修福．慧照有．空。”</w:t>
      </w:r>
    </w:p>
  </w:endnote>
  <w:endnote w:id="85">
    <w:p w14:paraId="168F6C44"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清勝意樂，似“淨勝意樂”之誤。</w:t>
      </w:r>
    </w:p>
  </w:endnote>
  <w:endnote w:id="86">
    <w:p w14:paraId="17393576"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原卷在地與行兩字之間有一小點，旁有“六決定”三字，小點應是標示所補“六決定”三字的位置。</w:t>
      </w:r>
    </w:p>
  </w:endnote>
  <w:endnote w:id="87">
    <w:p w14:paraId="08C4B1A8"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《瑜伽師地論》卷四十九：“何等為七。一種性地。二勝解行地。三淨勝意樂地。四行正行地。五決定地。六決定行地。七到究竟地。如是七種菩薩地中。”，七地由菩薩地至佛地間之行位。</w:t>
      </w:r>
    </w:p>
  </w:endnote>
  <w:endnote w:id="88">
    <w:p w14:paraId="7CE03FF0"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《瑜伽師地論》卷四十九：“當知略有四菩薩行。何等為四。一者波羅蜜多行。二者菩提分法行。三者神通行。四者成熟有情行。”</w:t>
      </w:r>
    </w:p>
  </w:endnote>
  <w:endnote w:id="89">
    <w:p w14:paraId="4201C616"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《玄贊》作：“下隨所應並皆具配。”</w:t>
      </w:r>
    </w:p>
  </w:endnote>
  <w:endnote w:id="90">
    <w:p w14:paraId="5919030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《攝釋》：“有云四諦十六行。配三空門。義如信解品疏所配。”</w:t>
      </w:r>
    </w:p>
  </w:endnote>
  <w:endnote w:id="91">
    <w:p w14:paraId="2F96C105"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無㝵弁才：㝵，碍之簡省。碍即礙之俗寫。弁為辨之俗字。《妙法蓮華經》分別功德品第十七有：經云複有一世界微塵數菩薩摩訶薩，得樂說無礙辨才。</w:t>
      </w:r>
    </w:p>
  </w:endnote>
  <w:endnote w:id="92">
    <w:p w14:paraId="4577B89B"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“言隨其所應並皆具配者”為《玄贊》句。此段是依《法華經》本經解玄贊句。此段幾處“經云”、“下經云”、“下文云”，是《妙法蓮華經》分別功德品第十七的內容。</w:t>
      </w:r>
    </w:p>
  </w:endnote>
  <w:endnote w:id="93">
    <w:p w14:paraId="1CF1D958"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《玄贊》作：“經出六處示現授記。”《要集》卷四和《決擇記》卷一作：“雖知六處示現授記下是。”</w:t>
      </w:r>
    </w:p>
  </w:endnote>
  <w:endnote w:id="94">
    <w:p w14:paraId="052BBFF1"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此指《妙法蓮華經》卷二，下文“上經云”句即在此卷。</w:t>
      </w:r>
    </w:p>
  </w:endnote>
  <w:endnote w:id="95">
    <w:p w14:paraId="7A6F3226"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《妙法蓮華經》卷二中句。</w:t>
      </w:r>
    </w:p>
  </w:endnote>
  <w:endnote w:id="96">
    <w:p w14:paraId="16E3E573"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《攝釋》卷一：“問法明普明。二種不同。何名同耶。答法普雖異。明名同故。故名同記。”此“明字”又作“明名”。</w:t>
      </w:r>
    </w:p>
  </w:endnote>
  <w:endnote w:id="97">
    <w:p w14:paraId="3FE63A2E"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《玄贊》：“及天女記。”</w:t>
      </w:r>
    </w:p>
  </w:endnote>
  <w:endnote w:id="98">
    <w:p w14:paraId="7E52C289"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此《藥王品》應是《妙法蓮華經》之《藥王菩薩本事品第二十三》。今本《藥王品》中“藥叉”皆作“夜叉”。《一切經音義》：“閱叉，以拙反，或云夜叉，皆訛也。正言藥叉。”</w:t>
      </w:r>
    </w:p>
  </w:endnote>
  <w:endnote w:id="99">
    <w:p w14:paraId="47FDFB14"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於彼怨家為床求法。亦顯經威廣大度龍宮眾。極多法力速成化龍女以成道。”《法華經義疏》：“後集六眾者。謂寶塔品多寶眾、集分身眾、集提婆達多品龍宮眾、集涌出品下方眾、集妙音眾、集普賢眾集也。”</w:t>
      </w:r>
    </w:p>
  </w:endnote>
  <w:endnote w:id="100">
    <w:p w14:paraId="75960B19"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第147與148行之間為第六紙與第七紙接縫處。</w:t>
      </w:r>
    </w:p>
  </w:endnote>
  <w:endnote w:id="101">
    <w:p w14:paraId="1834C04F"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《玄贊》卷一作：“分別功德品有：十一位得證．一位發心。”</w:t>
      </w:r>
    </w:p>
  </w:endnote>
  <w:endnote w:id="102">
    <w:p w14:paraId="3AC264DA"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《法華義疏》：“就聖得益中有十一位。……但依文為二。初六位明增道益。次五位辨損生益。雖有增道損生不同。並是從劣至勝以為次第也。”</w:t>
      </w:r>
    </w:p>
  </w:endnote>
  <w:endnote w:id="103">
    <w:p w14:paraId="4EA3C3FB"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據後文152行：上之六位得卄卅（菩提）者，並得明卄卅（菩提）也。可知此處上來應作“上之”。</w:t>
      </w:r>
    </w:p>
  </w:endnote>
  <w:endnote w:id="104">
    <w:p w14:paraId="7BA24447" w14:textId="77777777" w:rsidR="00ED658D" w:rsidRPr="004158AC" w:rsidRDefault="00ED658D" w:rsidP="00ED658D">
      <w:pPr>
        <w:pStyle w:val="HTML"/>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三明菩提：《義疏》卷五十三作</w:t>
      </w:r>
      <w:r w:rsidRPr="004158AC">
        <w:rPr>
          <w:sz w:val="21"/>
          <w:szCs w:val="21"/>
          <w:lang w:eastAsia="zh-TW"/>
        </w:rPr>
        <w:t>“</w:t>
      </w:r>
      <w:r w:rsidRPr="004158AC">
        <w:rPr>
          <w:rFonts w:hint="eastAsia"/>
          <w:sz w:val="21"/>
          <w:szCs w:val="21"/>
          <w:lang w:eastAsia="zh-TW"/>
        </w:rPr>
        <w:t>三明心菩提</w:t>
      </w:r>
      <w:r w:rsidRPr="004158AC">
        <w:rPr>
          <w:sz w:val="21"/>
          <w:szCs w:val="21"/>
          <w:lang w:eastAsia="zh-TW"/>
        </w:rPr>
        <w:t>”</w:t>
      </w:r>
      <w:r w:rsidRPr="004158AC">
        <w:rPr>
          <w:rFonts w:hint="eastAsia"/>
          <w:sz w:val="21"/>
          <w:szCs w:val="21"/>
          <w:lang w:eastAsia="zh-TW"/>
        </w:rPr>
        <w:t>。</w:t>
      </w:r>
    </w:p>
  </w:endnote>
  <w:endnote w:id="105">
    <w:p w14:paraId="1B225EAB"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五究竟菩提，或作“無上菩提”。《論疏》：“就佛菩提中有五種。一發心菩提。二伏心菩提。三明心菩提。四出到菩提。五無上菩提。”</w:t>
      </w:r>
    </w:p>
  </w:endnote>
  <w:endnote w:id="106">
    <w:p w14:paraId="109677CD"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三無生即《瑜伽師地論》所說“三無生法忍”。《瑜伽師地論》卷四十九：“問如經中說無生法忍。云何建立。答由三自性而得建立。謂由遍計所執自性故。立本性無生忍。由依他起自性故。立自然無生忍。由圓成實自性故。立煩惱苦垢無生忍。當知此忍無有退轉。”《玄贊》卷九：“即三無生。遍計所執名相無生。依他起性自然無生。圓成實性惑苦無生。”</w:t>
      </w:r>
    </w:p>
  </w:endnote>
  <w:endnote w:id="107">
    <w:p w14:paraId="777EB75B"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自157行“第二得聞……”至此，說《玄贊》：“千億菩薩摩訶薩得聞持陀羅尼門。復一世界微塵數菩薩摩訶薩得樂說辨才。一世界微塵數菩薩摩訶薩得百千萬億無量旋陀羅尼。三千大千世界微塵數菩薩摩訶薩能轉不退轉法輪二千國土微塵數菩薩摩訶薩能轉清淨法輪。”</w:t>
      </w:r>
    </w:p>
  </w:endnote>
  <w:endnote w:id="108">
    <w:p w14:paraId="534D0DA0"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《玄贊》：“得解一切眾生語言陀羅尼。”</w:t>
      </w:r>
    </w:p>
  </w:endnote>
  <w:endnote w:id="109">
    <w:p w14:paraId="4E109EC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《玄贊》：“說妙音品八萬四千人得現一切色身三昧。”</w:t>
      </w:r>
    </w:p>
  </w:endnote>
  <w:endnote w:id="110">
    <w:p w14:paraId="6EA8D29F"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《玄贊》：“說觀音品八萬四千眾生皆發無等等阿耨多羅三藐三菩提心。”</w:t>
      </w:r>
    </w:p>
  </w:endnote>
  <w:endnote w:id="111">
    <w:p w14:paraId="5DA507C9"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《玄贊》：“說妙莊嚴王本事品八萬四千人遠塵離垢得法眼淨。”</w:t>
      </w:r>
    </w:p>
  </w:endnote>
  <w:endnote w:id="112">
    <w:p w14:paraId="1F2884C3"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《玄贊》：“說普賢勸發品恒河沙等無量無邊菩薩得百萬旋陀羅尼。”</w:t>
      </w:r>
    </w:p>
  </w:endnote>
  <w:endnote w:id="113">
    <w:p w14:paraId="7079DF0A"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《妙法蓮華經》之《分別功德品第十七》</w:t>
      </w:r>
    </w:p>
  </w:endnote>
  <w:endnote w:id="114">
    <w:p w14:paraId="0E6E774D"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《玄贊》：“三千大千世界微塵等菩薩行普賢道。”</w:t>
      </w:r>
    </w:p>
  </w:endnote>
  <w:endnote w:id="115">
    <w:p w14:paraId="3EE37168"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以上“問”、“解”內容與《決擇記》卷一內容大致相同，但疏解較其擴展。</w:t>
      </w:r>
    </w:p>
  </w:endnote>
  <w:endnote w:id="116">
    <w:p w14:paraId="3682719B"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化成品，當是《化成喻品》第七。</w:t>
      </w:r>
    </w:p>
  </w:endnote>
  <w:endnote w:id="117">
    <w:p w14:paraId="454D247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妙法蓮花經卷三作“其所散華如須彌山”。須彌的意思是“妙高”、“妙光”、“善積”等。</w:t>
      </w:r>
    </w:p>
  </w:endnote>
  <w:endnote w:id="118">
    <w:p w14:paraId="3B7BFAC9"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第174與175行之間為第七紙與第八紙接縫處。</w:t>
      </w:r>
    </w:p>
  </w:endnote>
  <w:endnote w:id="119">
    <w:p w14:paraId="1E50D4E7"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《攝大乘論》：“諸佛事相雜，猶如大海水。”</w:t>
      </w:r>
    </w:p>
  </w:endnote>
  <w:endnote w:id="120">
    <w:p w14:paraId="1E045A44"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《玄贊》：“說三歸五戒十善世間因果教。”</w:t>
      </w:r>
    </w:p>
  </w:endnote>
  <w:endnote w:id="121">
    <w:p w14:paraId="2807ACF5"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俱舍，即《阿毘達磨俱舍論》。此處見《俱舍論》卷第十七，分別業品第四之五：“頌曰：業道思俱轉，不善一至八，善總開至十，別遮一八五。”</w:t>
      </w:r>
    </w:p>
  </w:endnote>
  <w:endnote w:id="122">
    <w:p w14:paraId="49830D11"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俱舍論》卷第十七：“如是已說不善業道與思俱轉數有不同。善業道與思總開容至十。”《阿毘達磨順正理論》卷第十七：“且於不善十業道中。”《阿毘達磨大毘婆沙論•業蘊第四中惡行納息第一之二》：“謂不善思今當顯示十不善業道。”</w:t>
      </w:r>
    </w:p>
  </w:endnote>
  <w:endnote w:id="123">
    <w:p w14:paraId="43992BC1"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第201行為第八紙與第九紙接縫處。此行字正壓接縫處，說明先接後寫。</w:t>
      </w:r>
    </w:p>
  </w:endnote>
  <w:endnote w:id="124">
    <w:p w14:paraId="66305823"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自“十善”至此，引用《俱舍論》卷第十七，分別業品第四內容。但大多內容實際是疏解《俱舍論》的十俱轉內容。</w:t>
      </w:r>
    </w:p>
  </w:endnote>
  <w:endnote w:id="125">
    <w:p w14:paraId="67B22C6D"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《玄贊》：“即提謂等五戒本行經是。”提謂經即《提謂波利經》。《開元釋教錄》記有“《提謂波利經》二卷。《五戒本行經》一卷。”</w:t>
      </w:r>
    </w:p>
  </w:endnote>
  <w:endnote w:id="126">
    <w:p w14:paraId="395F3926"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《玄贊》：“唯說三乘有行之教未為說空。”</w:t>
      </w:r>
    </w:p>
  </w:endnote>
  <w:endnote w:id="127">
    <w:p w14:paraId="152041B2"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《玄贊》：“尚說無常佛果以為真實。”尚，此卷作“常”。</w:t>
      </w:r>
    </w:p>
  </w:endnote>
  <w:endnote w:id="128">
    <w:p w14:paraId="118509CE"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自213行至此串講《玄贊》“教有五時”。</w:t>
      </w:r>
    </w:p>
  </w:endnote>
  <w:endnote w:id="129">
    <w:p w14:paraId="37D5E9E5"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五蘊，《玄贊》卷一作“五陰”，《攝釋》、《決擇記》與《要集》皆作“五蘊”。</w:t>
      </w:r>
    </w:p>
  </w:endnote>
  <w:endnote w:id="130">
    <w:p w14:paraId="247AC9AA"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此卷唯一斷開後另起行處。</w:t>
      </w:r>
    </w:p>
  </w:endnote>
  <w:endnote w:id="131">
    <w:p w14:paraId="15973F93"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《攝釋》有：“四大無記。非自性染。然由緣縛。故得染名。離縛之時。名本淨者。”按上下文意而言，“若無記……本淨”一段應在218行“更非自餘”之後。</w:t>
      </w:r>
    </w:p>
  </w:endnote>
  <w:endnote w:id="132">
    <w:p w14:paraId="666EA27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五我本淨：《玄贊》作“吾我本淨”。《攝釋》：“吾我本淨。明悟生空。疏本言五。而筆誤也。有不知錯。而因而解之。翰墨徒施。終乖經本。故不錄也。”《決擇記》、《要集》均依《攝釋》，對讀可知《恪抄》此處獨樹一解。</w:t>
      </w:r>
    </w:p>
  </w:endnote>
  <w:endnote w:id="133">
    <w:p w14:paraId="3D5AEA86"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第229與230行之間為第九紙與第十紙接縫處。</w:t>
      </w:r>
    </w:p>
  </w:endnote>
  <w:endnote w:id="134">
    <w:p w14:paraId="63E3DADD"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旁有擦拭後的墨跡，疑原有字。</w:t>
      </w:r>
    </w:p>
  </w:endnote>
  <w:endnote w:id="135">
    <w:p w14:paraId="3750355D"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自229行“若分別行緣蘊”至此，內容多為疏解《俱舍論疏》中句。又，“言六十五句”段與《法華經玄贊釋》中“二分別所起我”段內容相似。</w:t>
      </w:r>
    </w:p>
  </w:endnote>
  <w:endnote w:id="136">
    <w:p w14:paraId="1B1C0BE7"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《玄贊》：“提謂經說五百賈人將受五戒先懺悔彼五逆十惡謗法等罪。”</w:t>
      </w:r>
    </w:p>
  </w:endnote>
  <w:endnote w:id="137">
    <w:p w14:paraId="1E014B9A"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《玄贊》：“時提謂等得不起法忍。”</w:t>
      </w:r>
    </w:p>
  </w:endnote>
  <w:endnote w:id="138">
    <w:p w14:paraId="32BE0CA4"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此五種與《決擇記》略同，解釋稍異。</w:t>
      </w:r>
    </w:p>
  </w:endnote>
  <w:endnote w:id="139">
    <w:p w14:paraId="3FF7C42C" w14:textId="77777777" w:rsidR="00ED658D" w:rsidRPr="004158AC" w:rsidRDefault="00ED658D" w:rsidP="00ED658D">
      <w:pPr>
        <w:pStyle w:val="af3"/>
        <w:spacing w:line="276" w:lineRule="auto"/>
        <w:rPr>
          <w:sz w:val="21"/>
          <w:szCs w:val="21"/>
        </w:rPr>
      </w:pPr>
      <w:r w:rsidRPr="004158AC">
        <w:rPr>
          <w:rStyle w:val="ae"/>
          <w:sz w:val="21"/>
          <w:szCs w:val="21"/>
        </w:rPr>
        <w:endnoteRef/>
      </w:r>
      <w:r w:rsidRPr="004158AC">
        <w:rPr>
          <w:rFonts w:hint="eastAsia"/>
          <w:sz w:val="21"/>
          <w:szCs w:val="21"/>
          <w:lang w:eastAsia="zh-TW"/>
        </w:rPr>
        <w:t>《要集》“佛地”作“佛位”。</w:t>
      </w:r>
    </w:p>
  </w:endnote>
  <w:endnote w:id="140">
    <w:p w14:paraId="1F2DA899"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 xml:space="preserve">以上所述“三種”及解釋與《要集》卷四基本相同。  </w:t>
      </w:r>
    </w:p>
  </w:endnote>
  <w:endnote w:id="141">
    <w:p w14:paraId="35A9BC8A"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價：《玄贊》、《大乘義章》作“賈”，《攝釋》作“價”。</w:t>
      </w:r>
    </w:p>
  </w:endnote>
  <w:endnote w:id="142">
    <w:p w14:paraId="4BB2D47F"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《玄贊》卷一有：佛與授記汝於來世當得作佛名曰齊成。</w:t>
      </w:r>
    </w:p>
  </w:endnote>
  <w:endnote w:id="143">
    <w:p w14:paraId="268EE83A"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《玄贊》：“但為此日猶未分明說三乘者同所觀諦。故未名轉法輪。”</w:t>
      </w:r>
    </w:p>
  </w:endnote>
  <w:endnote w:id="144">
    <w:p w14:paraId="536FB59D"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第225與256行之間為第十紙與第十一紙接縫處。</w:t>
      </w:r>
    </w:p>
  </w:endnote>
  <w:endnote w:id="145">
    <w:p w14:paraId="7F9718E1"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《玄贊》：“又第九年說鴦掘摩羅三昧經。”</w:t>
      </w:r>
    </w:p>
  </w:endnote>
  <w:endnote w:id="146">
    <w:p w14:paraId="62A26F90"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《玄贊》：“若以偏圓機宜漸次。”</w:t>
      </w:r>
    </w:p>
  </w:endnote>
  <w:endnote w:id="147">
    <w:p w14:paraId="0C9EE306"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《要集》卷一有：二乘所證生空理。</w:t>
      </w:r>
    </w:p>
  </w:endnote>
  <w:endnote w:id="148">
    <w:p w14:paraId="46780C6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案：此節“一乘是權四乘實、十善、將理會教名為一雨、若說偏玄機宜微行、鴦掘羅、未分明說三乘、齊成佛、提謂長、三乘有行之教、尚說無常、四大本淨”等皆可見於《玄贊》卷一“顯時機中有二”文。疏解引用了幾部相關的經論，可見作者對眾經的熟悉程度，非一般讀者能夠把握經義說解內涵。</w:t>
      </w:r>
    </w:p>
  </w:endnote>
  <w:endnote w:id="149">
    <w:p w14:paraId="067FF614"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《玄贊》：“此經既說一乘被彼大乘根性。”</w:t>
      </w:r>
    </w:p>
  </w:endnote>
  <w:endnote w:id="150">
    <w:p w14:paraId="7610150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彼云八字：指《玄贊》：“故彼經云。師子吼者是決定說。”彼云，指“故彼經云”。《玄贊》指《涅槃經》而言。八字指“師子吼者是決定說”八字。</w:t>
      </w:r>
    </w:p>
  </w:endnote>
  <w:endnote w:id="151">
    <w:p w14:paraId="6202F352"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《玄贊》：“彼經論云性種姓者無始法爾六處殊勝展轉相續。”</w:t>
      </w:r>
    </w:p>
  </w:endnote>
  <w:endnote w:id="152">
    <w:p w14:paraId="263D8BE6"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《玄贊》：“又亦可言被彼聲聞。如前已說。”文。已，原卷作“見”，應是字形相近而誤。</w:t>
      </w:r>
    </w:p>
  </w:endnote>
  <w:endnote w:id="153">
    <w:p w14:paraId="222CBABE"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此應指《玄贊》：“說妙莊嚴王本事品八萬四千人遠塵離垢得法眼淨。”《妙法蓮華經》之《妙莊嚴王本事品》第二十七：“佛說是妙莊嚴王本事品時，八萬四千人遠塵離垢，於諸法中得法眼淨。”</w:t>
      </w:r>
    </w:p>
  </w:endnote>
  <w:endnote w:id="154">
    <w:p w14:paraId="2904C9BD"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《玄贊》：“唯願世尊哀愍我等為具宣說如來境智。”</w:t>
      </w:r>
    </w:p>
  </w:endnote>
  <w:endnote w:id="155">
    <w:p w14:paraId="37BC32C6"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《玄贊》：“若有情類雖未已入正性離生。”</w:t>
      </w:r>
    </w:p>
  </w:endnote>
  <w:endnote w:id="156">
    <w:p w14:paraId="49F4AAF9"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《玄贊》：“諸論雖說聖亦回心。”</w:t>
      </w:r>
    </w:p>
  </w:endnote>
  <w:endnote w:id="157">
    <w:p w14:paraId="4A4FF284"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隣角，《玄贊》文作“麟角”。</w:t>
      </w:r>
    </w:p>
  </w:endnote>
  <w:endnote w:id="158">
    <w:p w14:paraId="7817868B"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燸：即“暖”字。此處是說四加行位。即是唯識宗修暖、頂、忍、世第一法四種加行的階位。</w:t>
      </w:r>
    </w:p>
  </w:endnote>
  <w:endnote w:id="159">
    <w:p w14:paraId="39918579"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第282與283行之間為第十一紙與第十二紙接縫處。</w:t>
      </w:r>
    </w:p>
  </w:endnote>
  <w:endnote w:id="160">
    <w:p w14:paraId="1EBA39EB"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《玄贊》：“一大海。二諸山。三草木。四眾生。”</w:t>
      </w:r>
    </w:p>
  </w:endnote>
  <w:endnote w:id="161">
    <w:p w14:paraId="694CA05E"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黃征《敦煌俗字典》551頁：正，武周新字。按：此形為“正”的古字俗寫或“正”的古文字楷化。</w:t>
      </w:r>
    </w:p>
  </w:endnote>
  <w:endnote w:id="162">
    <w:p w14:paraId="3BB13899"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《玄贊》：“非獨覺性及斷善者。”</w:t>
      </w:r>
    </w:p>
  </w:endnote>
  <w:endnote w:id="163">
    <w:p w14:paraId="18D5287D"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bookmarkStart w:id="24" w:name="0317c22"/>
      <w:bookmarkEnd w:id="24"/>
      <w:r w:rsidRPr="004158AC">
        <w:rPr>
          <w:rFonts w:hint="eastAsia"/>
          <w:sz w:val="21"/>
          <w:szCs w:val="21"/>
          <w:lang w:eastAsia="zh-TW"/>
        </w:rPr>
        <w:t>《俱舍論》頌云：“</w:t>
      </w:r>
      <w:r w:rsidRPr="004158AC">
        <w:rPr>
          <w:rStyle w:val="lg"/>
          <w:rFonts w:hint="eastAsia"/>
          <w:sz w:val="21"/>
          <w:szCs w:val="21"/>
          <w:lang w:eastAsia="zh-TW"/>
        </w:rPr>
        <w:t>唯邪見斷善。</w:t>
      </w:r>
      <w:bookmarkStart w:id="25" w:name="0317c23"/>
      <w:bookmarkEnd w:id="25"/>
      <w:r w:rsidRPr="004158AC">
        <w:rPr>
          <w:rStyle w:val="lg"/>
          <w:rFonts w:hint="eastAsia"/>
          <w:sz w:val="21"/>
          <w:szCs w:val="21"/>
          <w:lang w:eastAsia="zh-TW"/>
        </w:rPr>
        <w:t>所斷欲生得。撥因果一切。</w:t>
      </w:r>
      <w:bookmarkStart w:id="26" w:name="0317c24"/>
      <w:bookmarkEnd w:id="26"/>
      <w:r w:rsidRPr="004158AC">
        <w:rPr>
          <w:rStyle w:val="lg"/>
          <w:rFonts w:hint="eastAsia"/>
          <w:sz w:val="21"/>
          <w:szCs w:val="21"/>
          <w:lang w:eastAsia="zh-TW"/>
        </w:rPr>
        <w:t>漸斷二俱舍。人三洲男女</w:t>
      </w:r>
      <w:bookmarkStart w:id="27" w:name="0317c25"/>
      <w:bookmarkEnd w:id="27"/>
      <w:r w:rsidRPr="004158AC">
        <w:rPr>
          <w:rStyle w:val="lg"/>
          <w:rFonts w:hint="eastAsia"/>
          <w:sz w:val="21"/>
          <w:szCs w:val="21"/>
          <w:lang w:eastAsia="zh-TW"/>
        </w:rPr>
        <w:t>。見行斷非得</w:t>
      </w:r>
      <w:r w:rsidRPr="004158AC">
        <w:rPr>
          <w:rFonts w:hint="eastAsia"/>
          <w:sz w:val="21"/>
          <w:szCs w:val="21"/>
          <w:lang w:eastAsia="zh-TW"/>
        </w:rPr>
        <w:t>。</w:t>
      </w:r>
      <w:r w:rsidRPr="004158AC">
        <w:rPr>
          <w:rStyle w:val="lg"/>
          <w:rFonts w:hint="eastAsia"/>
          <w:sz w:val="21"/>
          <w:szCs w:val="21"/>
          <w:lang w:eastAsia="zh-TW"/>
        </w:rPr>
        <w:t>續善疑有見。頓現除逆者</w:t>
      </w:r>
      <w:r w:rsidRPr="004158AC">
        <w:rPr>
          <w:rFonts w:hint="eastAsia"/>
          <w:sz w:val="21"/>
          <w:szCs w:val="21"/>
          <w:lang w:eastAsia="zh-TW"/>
        </w:rPr>
        <w:t>。</w:t>
      </w:r>
      <w:r w:rsidRPr="004158AC">
        <w:rPr>
          <w:rStyle w:val="lg"/>
          <w:rFonts w:hint="eastAsia"/>
          <w:sz w:val="21"/>
          <w:szCs w:val="21"/>
          <w:lang w:eastAsia="zh-TW"/>
        </w:rPr>
        <w:t>業道思俱轉。不善一至八。善總開至十。別遮一八五。”</w:t>
      </w:r>
    </w:p>
  </w:endnote>
  <w:endnote w:id="164">
    <w:p w14:paraId="447F144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bookmarkStart w:id="28" w:name="0925a12"/>
      <w:r w:rsidRPr="004158AC">
        <w:rPr>
          <w:rFonts w:hint="eastAsia"/>
          <w:sz w:val="21"/>
          <w:szCs w:val="21"/>
          <w:lang w:eastAsia="zh-TW"/>
        </w:rPr>
        <w:t>發智論即《阿毘達磨發智論》。《阿毘達磨發智論》：云何增上不善根。</w:t>
      </w:r>
      <w:bookmarkEnd w:id="28"/>
      <w:r w:rsidRPr="004158AC">
        <w:rPr>
          <w:rFonts w:hint="eastAsia"/>
          <w:sz w:val="21"/>
          <w:szCs w:val="21"/>
          <w:lang w:eastAsia="zh-TW"/>
        </w:rPr>
        <w:t>答諸不善根。能斷善根及離欲</w:t>
      </w:r>
      <w:r w:rsidRPr="004158AC">
        <w:rPr>
          <w:rStyle w:val="foot"/>
          <w:rFonts w:hint="eastAsia"/>
          <w:sz w:val="21"/>
          <w:szCs w:val="21"/>
          <w:lang w:eastAsia="zh-TW"/>
        </w:rPr>
        <w:t>染</w:t>
      </w:r>
      <w:r w:rsidRPr="004158AC">
        <w:rPr>
          <w:rFonts w:hint="eastAsia"/>
          <w:sz w:val="21"/>
          <w:szCs w:val="21"/>
          <w:lang w:eastAsia="zh-TW"/>
        </w:rPr>
        <w:t>時。最初所捨。（大正新脩大藏經第 26 冊 No. 1544）</w:t>
      </w:r>
    </w:p>
  </w:endnote>
  <w:endnote w:id="165">
    <w:p w14:paraId="5A390171"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《阿毘達磨俱舍論》：謂諸不善根能斷善根者。或離欲位最初所除。由不善根能引邪見。故邪見事推在彼根。如火燒村火由賊起故世間說彼賊燒村。</w:t>
      </w:r>
    </w:p>
  </w:endnote>
  <w:endnote w:id="166">
    <w:p w14:paraId="57F9213E"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第309與310行之間為第十二紙與十三紙接縫處。</w:t>
      </w:r>
    </w:p>
  </w:endnote>
  <w:endnote w:id="167">
    <w:p w14:paraId="0B7D3586"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《阿毘達磨俱舍論》：人趣三洲非在惡趣。亦非天趣。所以者何。以惡趣中染不染慧不堅牢故。以天趣中現見善惡諸業果故。言三洲者。除北俱盧。彼無極惡阿世耶故。</w:t>
      </w:r>
    </w:p>
  </w:endnote>
  <w:endnote w:id="168">
    <w:p w14:paraId="5D7AFBAB"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《阿毘達磨俱舍論》：唯見行人……惡阿世耶極堅深故。由斯理趣非扇搋等能斷善根。愛行類故。</w:t>
      </w:r>
    </w:p>
  </w:endnote>
  <w:endnote w:id="169">
    <w:p w14:paraId="5215AC7B"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《阿毘達磨俱舍論》：善斷應知非得為體。以斷善位善得不生。非得續生替善根得非得生位名斷善根。故斷善根非得為體。</w:t>
      </w:r>
    </w:p>
  </w:endnote>
  <w:endnote w:id="170">
    <w:p w14:paraId="2486D0F6"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《俱舍論》：“善根斷已由何復續”。</w:t>
      </w:r>
    </w:p>
  </w:endnote>
  <w:endnote w:id="171">
    <w:p w14:paraId="630B44E2"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《俱舍論》：“或生正見定有非無。爾時善根得還續起。”語序不同。</w:t>
      </w:r>
    </w:p>
  </w:endnote>
  <w:endnote w:id="172">
    <w:p w14:paraId="425E71EF"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《俱舍論》：“若由因力彼斷善根將死時續。若由緣力彼斷善根將生時續。”是知卷中所引文脫“緣”衍“有中”。</w:t>
      </w:r>
    </w:p>
  </w:endnote>
  <w:endnote w:id="173">
    <w:p w14:paraId="3C45C3E1"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《俱舍論》作“非”。</w:t>
      </w:r>
    </w:p>
  </w:endnote>
  <w:endnote w:id="174">
    <w:p w14:paraId="5B785159"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第337與338行之間為第十三紙與第十四紙接縫處。</w:t>
      </w:r>
    </w:p>
  </w:endnote>
  <w:endnote w:id="175">
    <w:p w14:paraId="31D5AF88"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《俱舍論》：“若意樂壞加行亦壞斷善根者。要身壞後方續善根。”</w:t>
      </w:r>
    </w:p>
  </w:endnote>
  <w:endnote w:id="176">
    <w:p w14:paraId="6DBBB2F8"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《俱舍論》：“見壞戒不壞見壞戒亦壞斷善根者應知亦爾。”</w:t>
      </w:r>
    </w:p>
  </w:endnote>
  <w:endnote w:id="177">
    <w:p w14:paraId="54CDC7A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生：《俱舍論》作“增”。</w:t>
      </w:r>
    </w:p>
  </w:endnote>
  <w:endnote w:id="178">
    <w:p w14:paraId="75706F49"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《玄贊》卷一：又大莊嚴論云。有五種姓初四同楞伽。第五有二種。</w:t>
      </w:r>
      <w:bookmarkStart w:id="29" w:name="0656c27"/>
      <w:bookmarkEnd w:id="29"/>
      <w:r w:rsidRPr="004158AC">
        <w:rPr>
          <w:rFonts w:hint="eastAsia"/>
          <w:sz w:val="21"/>
          <w:szCs w:val="21"/>
          <w:lang w:eastAsia="zh-TW"/>
        </w:rPr>
        <w:t>一時邊二畢竟。時邊即暫時。畢竟謂無因。</w:t>
      </w:r>
    </w:p>
  </w:endnote>
  <w:endnote w:id="179">
    <w:p w14:paraId="756A30C3"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此頌指《大乘莊嚴論》。《大乘莊嚴論》：“偈曰：一向行惡行，普斷諸白法，無有解脫分，少善亦無因。”引文與此完全符合。</w:t>
      </w:r>
    </w:p>
  </w:endnote>
  <w:endnote w:id="180">
    <w:p w14:paraId="05DDA2C1"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少善亦無因，《攝釋》作“善少亦無因”，《決擇記》作“少善且無因”。</w:t>
      </w:r>
    </w:p>
  </w:endnote>
  <w:endnote w:id="181">
    <w:p w14:paraId="22B9679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此段與《決擇記》除個別轉述詞語有差別外，基本相同。</w:t>
      </w:r>
    </w:p>
  </w:endnote>
  <w:endnote w:id="182">
    <w:p w14:paraId="3DC88691"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《玄贊》：瑜伽等云。無間道能遠塵。解脫道能離垢。證此勝智名法眼淨。即是見諦預流果等。</w:t>
      </w:r>
    </w:p>
  </w:endnote>
  <w:endnote w:id="183">
    <w:p w14:paraId="50DF39A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此行後被有小字。</w:t>
      </w:r>
    </w:p>
  </w:endnote>
  <w:endnote w:id="184">
    <w:p w14:paraId="1EB462E3"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即《妙法蓮華經》妙莊嚴本事品第十七。</w:t>
      </w:r>
    </w:p>
  </w:endnote>
  <w:endnote w:id="185">
    <w:p w14:paraId="09426B6B"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此行墨色淡，卷背有文字“夢□卄卄……</w:t>
      </w:r>
      <w:bookmarkStart w:id="30" w:name="OLE_LINK1"/>
      <w:bookmarkStart w:id="31" w:name="OLE_LINK2"/>
      <w:r w:rsidRPr="004158AC">
        <w:rPr>
          <w:rFonts w:hint="eastAsia"/>
          <w:sz w:val="21"/>
          <w:szCs w:val="21"/>
          <w:lang w:eastAsia="zh-TW"/>
        </w:rPr>
        <w:t>白氈</w:t>
      </w:r>
      <w:bookmarkEnd w:id="30"/>
      <w:bookmarkEnd w:id="31"/>
      <w:r w:rsidRPr="004158AC">
        <w:rPr>
          <w:rFonts w:hint="eastAsia"/>
          <w:sz w:val="21"/>
          <w:szCs w:val="21"/>
          <w:lang w:eastAsia="zh-TW"/>
        </w:rPr>
        <w:t>”。</w:t>
      </w:r>
    </w:p>
  </w:endnote>
  <w:endnote w:id="186">
    <w:p w14:paraId="541FB040"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 xml:space="preserve"> 《玄贊》：“然文殊問經及宗輪論說小乘有二十部。……並大乘二合二十二宗。”</w:t>
      </w:r>
    </w:p>
  </w:endnote>
  <w:endnote w:id="187">
    <w:p w14:paraId="5EB972E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第365與366行之間為第十四紙與第十五紙接縫處。</w:t>
      </w:r>
    </w:p>
  </w:endnote>
  <w:endnote w:id="188">
    <w:p w14:paraId="0B7AA240"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《龍樹菩薩傳》：“九十日中誦三藏盡。”</w:t>
      </w:r>
    </w:p>
  </w:endnote>
  <w:endnote w:id="189">
    <w:p w14:paraId="7AAF34E8"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以上記載可見《龍樹菩薩傳》。</w:t>
      </w:r>
    </w:p>
  </w:endnote>
  <w:endnote w:id="190">
    <w:p w14:paraId="2E8DA94F"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《西域傳》：即玄奘《西域記》。</w:t>
      </w:r>
    </w:p>
  </w:endnote>
  <w:endnote w:id="191">
    <w:p w14:paraId="0BA50D73"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此未釋字原卷字未寫完整，僅寫左部“氵”，疑是“洞”。《西域記》卷十：“呪芥子以擊石巖壁，豁而洞開。”</w:t>
      </w:r>
    </w:p>
  </w:endnote>
  <w:endnote w:id="192">
    <w:p w14:paraId="5601AEC5"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此記清辨事跡可見《西域記》，《要集》卷十亦有轉述。轉述內容大致相同，唯一些具體名稱差異較大。</w:t>
      </w:r>
    </w:p>
  </w:endnote>
  <w:endnote w:id="193">
    <w:p w14:paraId="199AAC09"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 xml:space="preserve"> 《玄贊》：“有作</w:t>
      </w:r>
      <w:bookmarkStart w:id="34" w:name="0657b26"/>
      <w:bookmarkEnd w:id="34"/>
      <w:r w:rsidRPr="004158AC">
        <w:rPr>
          <w:rFonts w:hint="eastAsia"/>
          <w:sz w:val="21"/>
          <w:szCs w:val="21"/>
          <w:lang w:eastAsia="zh-TW"/>
        </w:rPr>
        <w:t>、無作可貫兩門。”</w:t>
      </w:r>
    </w:p>
  </w:endnote>
  <w:endnote w:id="194">
    <w:p w14:paraId="5DC6A165" w14:textId="77777777" w:rsidR="00ED658D" w:rsidRPr="004158AC" w:rsidRDefault="00ED658D" w:rsidP="00ED658D">
      <w:pPr>
        <w:pStyle w:val="af3"/>
        <w:spacing w:line="276" w:lineRule="auto"/>
        <w:rPr>
          <w:sz w:val="21"/>
          <w:szCs w:val="21"/>
          <w:lang w:eastAsia="zh-TW"/>
        </w:rPr>
      </w:pPr>
      <w:r w:rsidRPr="004158AC">
        <w:rPr>
          <w:rStyle w:val="ae"/>
          <w:sz w:val="21"/>
          <w:szCs w:val="21"/>
        </w:rPr>
        <w:endnoteRef/>
      </w:r>
      <w:r w:rsidRPr="004158AC">
        <w:rPr>
          <w:rFonts w:hint="eastAsia"/>
          <w:sz w:val="21"/>
          <w:szCs w:val="21"/>
          <w:lang w:eastAsia="zh-TW"/>
        </w:rPr>
        <w:t xml:space="preserve"> 《勝鬘經》即《勝鬘師子吼一乘大方便方廣經》，其經《一乘章第五》：“有二种死。</w:t>
      </w:r>
      <w:r w:rsidRPr="004158AC">
        <w:rPr>
          <w:rFonts w:hint="eastAsia"/>
          <w:sz w:val="21"/>
          <w:szCs w:val="21"/>
        </w:rPr>
        <w:t>何等为二。谓分段死。不思议变易死。</w:t>
      </w:r>
      <w:r w:rsidRPr="004158AC">
        <w:rPr>
          <w:rFonts w:hint="eastAsia"/>
          <w:sz w:val="21"/>
          <w:szCs w:val="21"/>
          <w:lang w:eastAsia="zh-TW"/>
        </w:rPr>
        <w:t>”即此卷所謂“分段生死苦、變易生死苦”。</w:t>
      </w:r>
    </w:p>
  </w:endnote>
  <w:endnote w:id="195">
    <w:p w14:paraId="282A8E83"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 xml:space="preserve"> 分段生死在諦：《要集》作“分段生死為空諦。”</w:t>
      </w:r>
    </w:p>
  </w:endnote>
  <w:endnote w:id="196">
    <w:p w14:paraId="03AA03DF"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此處見《要集》卷五，文字有差異。</w:t>
      </w:r>
    </w:p>
  </w:endnote>
  <w:endnote w:id="197">
    <w:p w14:paraId="2C63320B"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此行後背有小字。透過紙背的墨蹟，還可見少、俗、如等字。</w:t>
      </w:r>
    </w:p>
  </w:endnote>
  <w:endnote w:id="198">
    <w:p w14:paraId="74839407"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此指《玄贊》文“此方先德總判經論有其四宗。”至“宗有八者。”</w:t>
      </w:r>
    </w:p>
  </w:endnote>
  <w:endnote w:id="199">
    <w:p w14:paraId="76D2CE0B"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此指《玄贊》文“然華嚴云”至“故知諸教本無差別”。</w:t>
      </w:r>
    </w:p>
  </w:endnote>
  <w:endnote w:id="200">
    <w:p w14:paraId="103785CB"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此指《玄贊》文“由機不同遂分大小頓漸之教。”</w:t>
      </w:r>
    </w:p>
  </w:endnote>
  <w:endnote w:id="201">
    <w:p w14:paraId="3D1471B9"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第392與393行之間為第十五紙與第十六紙接縫處。</w:t>
      </w:r>
    </w:p>
  </w:endnote>
  <w:endnote w:id="202">
    <w:p w14:paraId="545B89CB"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w:t>
      </w:r>
      <w:r w:rsidRPr="004158AC">
        <w:rPr>
          <w:rFonts w:cs="宋体" w:hint="eastAsia"/>
          <w:kern w:val="0"/>
          <w:sz w:val="21"/>
          <w:szCs w:val="21"/>
          <w:lang w:eastAsia="zh-TW"/>
        </w:rPr>
        <w:t>多依因果理智以名法華。</w:t>
      </w:r>
      <w:r w:rsidRPr="004158AC">
        <w:rPr>
          <w:rFonts w:hint="eastAsia"/>
          <w:sz w:val="21"/>
          <w:szCs w:val="21"/>
          <w:lang w:eastAsia="zh-TW"/>
        </w:rPr>
        <w:t>”</w:t>
      </w:r>
    </w:p>
  </w:endnote>
  <w:endnote w:id="203">
    <w:p w14:paraId="56C20471" w14:textId="77777777" w:rsidR="00ED658D" w:rsidRPr="004158AC" w:rsidRDefault="00ED658D" w:rsidP="00ED658D">
      <w:pPr>
        <w:pStyle w:val="ad"/>
        <w:spacing w:line="276" w:lineRule="auto"/>
        <w:jc w:val="both"/>
        <w:rPr>
          <w:sz w:val="21"/>
          <w:szCs w:val="21"/>
          <w:u w:val="single"/>
          <w:lang w:eastAsia="zh-TW"/>
        </w:rPr>
      </w:pPr>
      <w:r w:rsidRPr="004158AC">
        <w:rPr>
          <w:rStyle w:val="ae"/>
          <w:sz w:val="21"/>
          <w:szCs w:val="21"/>
        </w:rPr>
        <w:endnoteRef/>
      </w:r>
      <w:r w:rsidRPr="004158AC">
        <w:rPr>
          <w:rFonts w:hint="eastAsia"/>
          <w:sz w:val="21"/>
          <w:szCs w:val="21"/>
          <w:lang w:eastAsia="zh-TW"/>
        </w:rPr>
        <w:t>《玄贊》：</w:t>
      </w:r>
      <w:r w:rsidRPr="004158AC">
        <w:rPr>
          <w:rFonts w:cs="宋体" w:hint="eastAsia"/>
          <w:kern w:val="0"/>
          <w:sz w:val="21"/>
          <w:szCs w:val="21"/>
          <w:lang w:eastAsia="zh-TW"/>
        </w:rPr>
        <w:t>等賜牛車。是一乘因得如是乘與諸子等。日夜劫數自在遊戲是因乘故。</w:t>
      </w:r>
    </w:p>
  </w:endnote>
  <w:endnote w:id="204">
    <w:p w14:paraId="6C3138C4"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 xml:space="preserve"> 《玄贊》：“行一乘因趣極果故。</w:t>
      </w:r>
      <w:r w:rsidRPr="004158AC">
        <w:rPr>
          <w:rFonts w:cs="宋体" w:hint="eastAsia"/>
          <w:kern w:val="0"/>
          <w:sz w:val="21"/>
          <w:szCs w:val="21"/>
          <w:lang w:eastAsia="zh-TW"/>
        </w:rPr>
        <w:t>”</w:t>
      </w:r>
    </w:p>
  </w:endnote>
  <w:endnote w:id="205">
    <w:p w14:paraId="375BAF9D"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 xml:space="preserve"> 玄贊卷五：初文屬前第一周法說一乘。初周有四上法說訖。</w:t>
      </w:r>
    </w:p>
  </w:endnote>
  <w:endnote w:id="206">
    <w:p w14:paraId="536CEFFA"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珤：“寶”之俗寫。《玄贊》：“滅去化城引至寶所是一乘果。大般涅盤名寶所故。”</w:t>
      </w:r>
    </w:p>
  </w:endnote>
  <w:endnote w:id="207">
    <w:p w14:paraId="153F30C6"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此四句出自《辯中邊論》</w:t>
      </w:r>
      <w:r w:rsidRPr="004158AC">
        <w:rPr>
          <w:rStyle w:val="headname"/>
          <w:rFonts w:hint="eastAsia"/>
          <w:sz w:val="21"/>
          <w:szCs w:val="21"/>
          <w:lang w:eastAsia="zh-TW"/>
        </w:rPr>
        <w:t>辯無上乘品第七。</w:t>
      </w:r>
    </w:p>
  </w:endnote>
  <w:endnote w:id="208">
    <w:p w14:paraId="343EE56F"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《玄贊》無“故”。</w:t>
      </w:r>
    </w:p>
  </w:endnote>
  <w:endnote w:id="209">
    <w:p w14:paraId="6BF4B46E"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第418與419行之間為第十六紙與十七紙接縫處。</w:t>
      </w:r>
    </w:p>
  </w:endnote>
  <w:endnote w:id="210">
    <w:p w14:paraId="25BAC963"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《玄贊》作：“</w:t>
      </w:r>
      <w:r w:rsidRPr="004158AC">
        <w:rPr>
          <w:rFonts w:cs="宋体" w:hint="eastAsia"/>
          <w:kern w:val="0"/>
          <w:sz w:val="21"/>
          <w:szCs w:val="21"/>
          <w:lang w:eastAsia="zh-TW"/>
        </w:rPr>
        <w:t>本論解方便品。</w:t>
      </w:r>
      <w:r w:rsidRPr="004158AC">
        <w:rPr>
          <w:rFonts w:hint="eastAsia"/>
          <w:sz w:val="21"/>
          <w:szCs w:val="21"/>
          <w:lang w:eastAsia="zh-TW"/>
        </w:rPr>
        <w:t>”。</w:t>
      </w:r>
    </w:p>
  </w:endnote>
  <w:endnote w:id="211">
    <w:p w14:paraId="09CCA453"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《玄贊》：“教．理妙法如次前說。”</w:t>
      </w:r>
    </w:p>
  </w:endnote>
  <w:endnote w:id="212">
    <w:p w14:paraId="0AC8B0F7"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《開元釋教錄》卷第九：“法華論五卷（莫知造者，單重未悉，景雲二年譯。）”</w:t>
      </w:r>
    </w:p>
  </w:endnote>
  <w:endnote w:id="213">
    <w:p w14:paraId="503998AB"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《玄贊》：“又云得如是乘令諸子等日夜劫數常得遊戲。”</w:t>
      </w:r>
    </w:p>
  </w:endnote>
  <w:endnote w:id="214">
    <w:p w14:paraId="4CA2C704"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《玄贊》：“自在不繫無所依求。”</w:t>
      </w:r>
    </w:p>
  </w:endnote>
  <w:endnote w:id="215">
    <w:p w14:paraId="1BB9B7B3"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《玄贊》：“上來三乘猶居分段三界宅。故未與車名。”</w:t>
      </w:r>
    </w:p>
  </w:endnote>
  <w:endnote w:id="216">
    <w:p w14:paraId="3EC9204D"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《玄贊》：“譬喻品云我身手有力。”</w:t>
      </w:r>
    </w:p>
  </w:endnote>
  <w:endnote w:id="217">
    <w:p w14:paraId="44E8EE62"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《玄贊》：“復云唯有一門而復狹小。”</w:t>
      </w:r>
    </w:p>
  </w:endnote>
  <w:endnote w:id="218">
    <w:p w14:paraId="370DF939"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疑此處脫漏引文。《玄贊》：“由此總言大乘教．理．行．果俱有出二乘濁水蓮華之德。”</w:t>
      </w:r>
    </w:p>
  </w:endnote>
  <w:endnote w:id="219">
    <w:p w14:paraId="2E1ECE75"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然，原卷作就，也可行。但按上下文所引方式來看，可能是字形相近而筆誤，現依玄贊改。</w:t>
      </w:r>
    </w:p>
  </w:endnote>
  <w:endnote w:id="220">
    <w:p w14:paraId="6EE334AB"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《玄贊》“然觀經意雖具有四方便品”至“下十七名中更當分別。”</w:t>
      </w:r>
    </w:p>
  </w:endnote>
  <w:endnote w:id="221">
    <w:p w14:paraId="1D687FFB"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《玄贊》：“若但以真如為其妙法一乘之體。”</w:t>
      </w:r>
    </w:p>
  </w:endnote>
  <w:endnote w:id="222">
    <w:p w14:paraId="4D027D66"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被右淨法師：應是法師名，疑有誤。</w:t>
      </w:r>
    </w:p>
  </w:endnote>
  <w:endnote w:id="223">
    <w:p w14:paraId="73919B40"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以上“三”、“四”兩段，原卷未空格分段，今整理時斷開以突出層次。</w:t>
      </w:r>
    </w:p>
  </w:endnote>
  <w:endnote w:id="224">
    <w:p w14:paraId="33FDE75A"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《玄贊》：“令證不退轉地。”</w:t>
      </w:r>
    </w:p>
  </w:endnote>
  <w:endnote w:id="225">
    <w:p w14:paraId="2EA14056"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《玄贊》：“當以衣裓机案從舍出之。”</w:t>
      </w:r>
    </w:p>
  </w:endnote>
  <w:endnote w:id="226">
    <w:p w14:paraId="7B2DF88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《玄贊》作：“二乘之因悲智。”</w:t>
      </w:r>
    </w:p>
  </w:endnote>
  <w:endnote w:id="227">
    <w:p w14:paraId="2DA38831"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第445與446行之間為第十七紙與第十八紙接縫處。</w:t>
      </w:r>
    </w:p>
  </w:endnote>
  <w:endnote w:id="228">
    <w:p w14:paraId="75AC881B"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rPr>
        <w:t>《要集》卷五：“取不及名探。</w:t>
      </w:r>
      <w:r w:rsidRPr="004158AC">
        <w:rPr>
          <w:rFonts w:hint="eastAsia"/>
          <w:sz w:val="21"/>
          <w:szCs w:val="21"/>
          <w:lang w:eastAsia="zh-TW"/>
        </w:rPr>
        <w:t>探之不及名釣。釣之不及名賾。”又《要集》卷三十五：“路云。手取物不（？）。取物不及曰探。探之不及曰釣。釣之不及曰賾。”疑此“路”與此卷“恪法師”有關。</w:t>
      </w:r>
    </w:p>
  </w:endnote>
  <w:endnote w:id="229">
    <w:p w14:paraId="76EE5882"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《玄贊》：“聲聞迴心已去得入大眾中坐。”</w:t>
      </w:r>
    </w:p>
  </w:endnote>
  <w:endnote w:id="230">
    <w:p w14:paraId="30C6783A"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bookmarkStart w:id="37" w:name="1142b04"/>
      <w:r w:rsidRPr="004158AC">
        <w:rPr>
          <w:rFonts w:hint="eastAsia"/>
          <w:sz w:val="21"/>
          <w:szCs w:val="21"/>
          <w:lang w:eastAsia="zh-TW"/>
        </w:rPr>
        <w:t>哲師：《注進法相宗章疏》：</w:t>
      </w:r>
      <w:bookmarkEnd w:id="37"/>
      <w:r w:rsidRPr="004158AC">
        <w:rPr>
          <w:rFonts w:hint="eastAsia"/>
          <w:sz w:val="21"/>
          <w:szCs w:val="21"/>
          <w:lang w:eastAsia="zh-TW"/>
        </w:rPr>
        <w:t>“《成唯識論</w:t>
      </w:r>
      <w:r w:rsidRPr="004158AC">
        <w:rPr>
          <w:rStyle w:val="foot"/>
          <w:rFonts w:hint="eastAsia"/>
          <w:sz w:val="21"/>
          <w:szCs w:val="21"/>
          <w:lang w:eastAsia="zh-TW"/>
        </w:rPr>
        <w:t>疏》</w:t>
      </w:r>
      <w:r w:rsidRPr="004158AC">
        <w:rPr>
          <w:rFonts w:hint="eastAsia"/>
          <w:sz w:val="21"/>
          <w:szCs w:val="21"/>
          <w:lang w:eastAsia="zh-TW"/>
        </w:rPr>
        <w:t>十卷，大乘基</w:t>
      </w:r>
      <w:r w:rsidRPr="004158AC">
        <w:rPr>
          <w:rStyle w:val="foot"/>
          <w:rFonts w:hint="eastAsia"/>
          <w:sz w:val="21"/>
          <w:szCs w:val="21"/>
          <w:lang w:eastAsia="zh-TW"/>
        </w:rPr>
        <w:t>撰。”其下有：“</w:t>
      </w:r>
      <w:r w:rsidRPr="004158AC">
        <w:rPr>
          <w:rFonts w:hint="eastAsia"/>
          <w:sz w:val="21"/>
          <w:szCs w:val="21"/>
          <w:lang w:eastAsia="zh-TW"/>
        </w:rPr>
        <w:t>同論疏記五卷，哲師。”（大正藏，第 55 冊 No. 2181）同論疏記五卷，即是指《成唯識論</w:t>
      </w:r>
      <w:r w:rsidRPr="004158AC">
        <w:rPr>
          <w:rStyle w:val="foot"/>
          <w:rFonts w:hint="eastAsia"/>
          <w:sz w:val="21"/>
          <w:szCs w:val="21"/>
          <w:lang w:eastAsia="zh-TW"/>
        </w:rPr>
        <w:t>疏記》五卷，不見傳世。</w:t>
      </w:r>
      <w:r w:rsidRPr="004158AC">
        <w:rPr>
          <w:rFonts w:hint="eastAsia"/>
          <w:sz w:val="21"/>
          <w:szCs w:val="21"/>
          <w:lang w:eastAsia="zh-TW"/>
        </w:rPr>
        <w:t>大正新脩大藏經第 51 冊</w:t>
      </w:r>
      <w:bookmarkStart w:id="38" w:name="0006b26"/>
      <w:r w:rsidRPr="004158AC">
        <w:rPr>
          <w:rFonts w:hint="eastAsia"/>
          <w:sz w:val="21"/>
          <w:szCs w:val="21"/>
          <w:lang w:eastAsia="zh-TW"/>
        </w:rPr>
        <w:t xml:space="preserve"> No.</w:t>
      </w:r>
      <w:bookmarkEnd w:id="38"/>
      <w:r w:rsidRPr="004158AC">
        <w:rPr>
          <w:rFonts w:hint="eastAsia"/>
          <w:sz w:val="21"/>
          <w:szCs w:val="21"/>
          <w:lang w:eastAsia="zh-TW"/>
        </w:rPr>
        <w:t xml:space="preserve"> 2066 </w:t>
      </w:r>
      <w:bookmarkStart w:id="39" w:name="0001b22"/>
      <w:r w:rsidRPr="004158AC">
        <w:rPr>
          <w:rFonts w:hint="eastAsia"/>
          <w:sz w:val="21"/>
          <w:szCs w:val="21"/>
          <w:lang w:eastAsia="zh-TW"/>
        </w:rPr>
        <w:t>《大唐西域求法高僧傳》：</w:t>
      </w:r>
      <w:bookmarkEnd w:id="39"/>
      <w:r w:rsidRPr="004158AC">
        <w:rPr>
          <w:rFonts w:hint="eastAsia"/>
          <w:sz w:val="21"/>
          <w:szCs w:val="21"/>
          <w:lang w:eastAsia="zh-TW"/>
        </w:rPr>
        <w:t>“即澧州僧哲禪師哲</w:t>
      </w:r>
      <w:r w:rsidRPr="004158AC">
        <w:rPr>
          <w:rStyle w:val="foot"/>
          <w:rFonts w:hint="eastAsia"/>
          <w:sz w:val="21"/>
          <w:szCs w:val="21"/>
          <w:lang w:eastAsia="zh-TW"/>
        </w:rPr>
        <w:t>禪師</w:t>
      </w:r>
      <w:r w:rsidRPr="004158AC">
        <w:rPr>
          <w:rStyle w:val="note"/>
          <w:rFonts w:hint="eastAsia"/>
          <w:sz w:val="21"/>
          <w:szCs w:val="21"/>
          <w:lang w:eastAsia="zh-TW"/>
        </w:rPr>
        <w:t>弟子</w:t>
      </w:r>
      <w:r w:rsidRPr="004158AC">
        <w:rPr>
          <w:rStyle w:val="foot"/>
          <w:rFonts w:hint="eastAsia"/>
          <w:sz w:val="21"/>
          <w:szCs w:val="21"/>
          <w:lang w:eastAsia="zh-TW"/>
        </w:rPr>
        <w:t>二</w:t>
      </w:r>
      <w:r w:rsidRPr="004158AC">
        <w:rPr>
          <w:rStyle w:val="note"/>
          <w:rFonts w:hint="eastAsia"/>
          <w:sz w:val="21"/>
          <w:szCs w:val="21"/>
          <w:lang w:eastAsia="zh-TW"/>
        </w:rPr>
        <w:t>人)</w:t>
      </w:r>
      <w:r w:rsidRPr="004158AC">
        <w:rPr>
          <w:rFonts w:hint="eastAsia"/>
          <w:sz w:val="21"/>
          <w:szCs w:val="21"/>
          <w:lang w:eastAsia="zh-TW"/>
        </w:rPr>
        <w:t xml:space="preserve"> ”“淨來日有無行師、道琳師、慧]</w:t>
      </w:r>
      <w:r w:rsidRPr="004158AC">
        <w:rPr>
          <w:rStyle w:val="foot"/>
          <w:rFonts w:hint="eastAsia"/>
          <w:sz w:val="21"/>
          <w:szCs w:val="21"/>
          <w:lang w:eastAsia="zh-TW"/>
        </w:rPr>
        <w:t>輪</w:t>
      </w:r>
      <w:r w:rsidRPr="004158AC">
        <w:rPr>
          <w:rFonts w:hint="eastAsia"/>
          <w:sz w:val="21"/>
          <w:szCs w:val="21"/>
          <w:lang w:eastAsia="zh-TW"/>
        </w:rPr>
        <w:t>師、</w:t>
      </w:r>
      <w:r w:rsidRPr="004158AC">
        <w:rPr>
          <w:rFonts w:hint="eastAsia"/>
          <w:sz w:val="21"/>
          <w:szCs w:val="21"/>
          <w:u w:val="wave"/>
          <w:lang w:eastAsia="zh-TW"/>
        </w:rPr>
        <w:t>僧</w:t>
      </w:r>
      <w:r w:rsidRPr="004158AC">
        <w:rPr>
          <w:rFonts w:hint="eastAsia"/>
          <w:sz w:val="21"/>
          <w:szCs w:val="21"/>
          <w:lang w:eastAsia="zh-TW"/>
        </w:rPr>
        <w:t>哲</w:t>
      </w:r>
      <w:r w:rsidRPr="004158AC">
        <w:rPr>
          <w:rFonts w:hint="eastAsia"/>
          <w:sz w:val="21"/>
          <w:szCs w:val="21"/>
          <w:u w:val="wave"/>
          <w:lang w:eastAsia="zh-TW"/>
        </w:rPr>
        <w:t>師</w:t>
      </w:r>
      <w:r w:rsidRPr="004158AC">
        <w:rPr>
          <w:rFonts w:hint="eastAsia"/>
          <w:sz w:val="21"/>
          <w:szCs w:val="21"/>
          <w:lang w:eastAsia="zh-TW"/>
        </w:rPr>
        <w:t>、智弘師五人見在計。”</w:t>
      </w:r>
      <w:bookmarkStart w:id="40" w:name="0001b18"/>
      <w:bookmarkEnd w:id="40"/>
      <w:r w:rsidRPr="004158AC">
        <w:rPr>
          <w:rFonts w:hint="eastAsia"/>
          <w:sz w:val="21"/>
          <w:szCs w:val="21"/>
          <w:lang w:eastAsia="zh-TW"/>
        </w:rPr>
        <w:t>釋宗哲。西河平遙人也。稚歲而有奇相聰穎天資。既尋師範砥節飾躬。屬玄奘三藏新翻諸經論。哲就其門請益無替。凡幾周星。備窮諸典。若指於掌。於奘門下號為得意哲猶隋慧布之題目焉。</w:t>
      </w:r>
    </w:p>
  </w:endnote>
  <w:endnote w:id="231">
    <w:p w14:paraId="48FF0C6E"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《玄贊》：“今此不欲別解蓮華。故非相違釋。”</w:t>
      </w:r>
    </w:p>
  </w:endnote>
  <w:endnote w:id="232">
    <w:p w14:paraId="7B8CBD1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《玄贊》：“依順體義．處中因．出世報。”</w:t>
      </w:r>
    </w:p>
  </w:endnote>
  <w:endnote w:id="233">
    <w:p w14:paraId="613FE39D"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《玄贊》：“依人依法。”</w:t>
      </w:r>
    </w:p>
  </w:endnote>
  <w:endnote w:id="234">
    <w:p w14:paraId="6B0BF565"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第472與473行之間為第十八紙與第十九紙接縫處。</w:t>
      </w:r>
    </w:p>
  </w:endnote>
  <w:endnote w:id="235">
    <w:p w14:paraId="44D20B18"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《玄贊》：“若妙法是理。經亦是理。”</w:t>
      </w:r>
    </w:p>
  </w:endnote>
  <w:endnote w:id="236">
    <w:p w14:paraId="490064AB"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《玄贊》：“依法依喻。”</w:t>
      </w:r>
    </w:p>
  </w:endnote>
  <w:endnote w:id="237">
    <w:p w14:paraId="2F22E2DE"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《玄贊》：“妙法是教。經是理者。”</w:t>
      </w:r>
    </w:p>
  </w:endnote>
  <w:endnote w:id="238">
    <w:p w14:paraId="686623F4"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《玄贊》：“妙法蓮華經即依主釋。”</w:t>
      </w:r>
    </w:p>
  </w:endnote>
  <w:endnote w:id="239">
    <w:p w14:paraId="317E4885"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此行後被有字。</w:t>
      </w:r>
    </w:p>
  </w:endnote>
  <w:endnote w:id="240">
    <w:p w14:paraId="54B0D9FA"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 xml:space="preserve"> 如數論師</w:t>
      </w:r>
      <w:hyperlink r:id="rId1" w:anchor="0_0" w:history="1">
        <w:r w:rsidRPr="004158AC">
          <w:rPr>
            <w:rStyle w:val="af2"/>
            <w:rFonts w:hint="eastAsia"/>
            <w:sz w:val="21"/>
            <w:szCs w:val="21"/>
            <w:lang w:eastAsia="zh-TW"/>
          </w:rPr>
          <w:t>執</w:t>
        </w:r>
      </w:hyperlink>
      <w:r w:rsidRPr="004158AC">
        <w:rPr>
          <w:rFonts w:hint="eastAsia"/>
          <w:sz w:val="21"/>
          <w:szCs w:val="21"/>
          <w:lang w:eastAsia="zh-TW"/>
        </w:rPr>
        <w:t>二</w:t>
      </w:r>
      <w:hyperlink r:id="rId2" w:anchor="0_0" w:history="1">
        <w:r w:rsidRPr="004158AC">
          <w:rPr>
            <w:rStyle w:val="af2"/>
            <w:rFonts w:hint="eastAsia"/>
            <w:sz w:val="21"/>
            <w:szCs w:val="21"/>
            <w:lang w:eastAsia="zh-TW"/>
          </w:rPr>
          <w:t>十</w:t>
        </w:r>
      </w:hyperlink>
      <w:r w:rsidRPr="004158AC">
        <w:rPr>
          <w:rFonts w:hint="eastAsia"/>
          <w:sz w:val="21"/>
          <w:szCs w:val="21"/>
          <w:lang w:eastAsia="zh-TW"/>
        </w:rPr>
        <w:t>五冥諦。勝論師執六句義等。（卍新纂續藏經第 50 冊</w:t>
      </w:r>
      <w:bookmarkStart w:id="42" w:name="0678b05"/>
      <w:r w:rsidRPr="004158AC">
        <w:rPr>
          <w:rFonts w:hint="eastAsia"/>
          <w:sz w:val="21"/>
          <w:szCs w:val="21"/>
          <w:lang w:eastAsia="zh-TW"/>
        </w:rPr>
        <w:t xml:space="preserve"> No.</w:t>
      </w:r>
      <w:bookmarkEnd w:id="42"/>
      <w:r w:rsidRPr="004158AC">
        <w:rPr>
          <w:rFonts w:hint="eastAsia"/>
          <w:sz w:val="21"/>
          <w:szCs w:val="21"/>
          <w:lang w:eastAsia="zh-TW"/>
        </w:rPr>
        <w:t xml:space="preserve"> 0821 成唯識論集解）</w:t>
      </w:r>
    </w:p>
  </w:endnote>
  <w:endnote w:id="241">
    <w:p w14:paraId="1FA7267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疑此“第”為衍文，或後脫數字。</w:t>
      </w:r>
    </w:p>
  </w:endnote>
  <w:endnote w:id="242">
    <w:p w14:paraId="6A7C34A4"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《玄贊》：“以翻經者多略經文乃作五失三不易云。”自此以下至末尾皆與《義決》內容大致相同。</w:t>
      </w:r>
    </w:p>
  </w:endnote>
  <w:endnote w:id="243">
    <w:p w14:paraId="39FC705D"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出：《義決》作“使”。</w:t>
      </w:r>
    </w:p>
  </w:endnote>
  <w:endnote w:id="244">
    <w:p w14:paraId="246F7222"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文：《義決》作“經”。</w:t>
      </w:r>
    </w:p>
  </w:endnote>
  <w:endnote w:id="245">
    <w:p w14:paraId="627A4DBA"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言：《義決》作“三者”。</w:t>
      </w:r>
    </w:p>
  </w:endnote>
  <w:endnote w:id="246">
    <w:p w14:paraId="0904CE70"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本：《義決》作“文”。</w:t>
      </w:r>
    </w:p>
  </w:endnote>
  <w:endnote w:id="247">
    <w:p w14:paraId="18704774"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讚，《義決》作“歎”</w:t>
      </w:r>
    </w:p>
  </w:endnote>
  <w:endnote w:id="248">
    <w:p w14:paraId="2671D96D"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或三：《義決》無。但是在《義決》注中說，“寬延三年寫，大谷大學藏本”中有“或三”。</w:t>
      </w:r>
    </w:p>
  </w:endnote>
  <w:endnote w:id="249">
    <w:p w14:paraId="78AEEB7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剪：《義決》作“斥”。</w:t>
      </w:r>
    </w:p>
  </w:endnote>
  <w:endnote w:id="250">
    <w:p w14:paraId="698CD96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經：《義決》作“語”。文，《義決》作“亦”。量，《義決》作“異”。尋說向經文，无（無）以量，《義決》作“尋說向語亦無以異。”此中“亦”，校勘注說《大日本續藏經》和燉煌本唐代寫中村不折氏藏本，皆作“文”。</w:t>
      </w:r>
    </w:p>
  </w:endnote>
  <w:endnote w:id="251">
    <w:p w14:paraId="5B7DFB4B"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例：《義決》作“刊”。《義決》在注中說，“寬延三年寫，大谷大學藏本”中作“列”。刊與列，草書字形相似。</w:t>
      </w:r>
    </w:p>
  </w:endnote>
  <w:endnote w:id="252">
    <w:p w14:paraId="0B1E5E24"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《義決》校勘注說“以”敦煌本唐代寫中村不折氏藏本作“似”。按，此本當與敦煌中村本同作“以”校勘者誤作“似”而已。</w:t>
      </w:r>
    </w:p>
  </w:endnote>
  <w:endnote w:id="253">
    <w:p w14:paraId="270E4227"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處：《義決》作“更”。處、更兩字的草書易混。</w:t>
      </w:r>
    </w:p>
  </w:endnote>
  <w:endnote w:id="254">
    <w:p w14:paraId="690C990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sz w:val="21"/>
          <w:szCs w:val="21"/>
          <w:lang w:eastAsia="zh-TW"/>
        </w:rPr>
        <w:t xml:space="preserve"> 494</w:t>
      </w:r>
      <w:r w:rsidRPr="004158AC">
        <w:rPr>
          <w:rFonts w:hint="eastAsia"/>
          <w:sz w:val="21"/>
          <w:szCs w:val="21"/>
          <w:lang w:eastAsia="zh-TW"/>
        </w:rPr>
        <w:t>與</w:t>
      </w:r>
      <w:r w:rsidRPr="004158AC">
        <w:rPr>
          <w:sz w:val="21"/>
          <w:szCs w:val="21"/>
          <w:lang w:eastAsia="zh-TW"/>
        </w:rPr>
        <w:t>495</w:t>
      </w:r>
      <w:r w:rsidRPr="004158AC">
        <w:rPr>
          <w:rFonts w:hint="eastAsia"/>
          <w:sz w:val="21"/>
          <w:szCs w:val="21"/>
          <w:lang w:eastAsia="zh-TW"/>
        </w:rPr>
        <w:t>行之間，背後有字。</w:t>
      </w:r>
    </w:p>
  </w:endnote>
  <w:endnote w:id="255">
    <w:p w14:paraId="23585B1F"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智經：《義決》“智”前有“然”字。《義決》在注中說，“寬延三年寫，大谷大學藏本”，和“敦煌本唐代寫，中村不折氏藏本”沒有“然”。經，義決作“逕”</w:t>
      </w:r>
    </w:p>
  </w:endnote>
  <w:endnote w:id="256">
    <w:p w14:paraId="0FAC6E1C"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謂三明也：《義決》無。丁福保《佛學大辭典》：“在佛曰三達。在羅漢曰三明。”推知此“謂三明也”乃為前“三達之心”作腳註，轉抄而誤入正行。</w:t>
      </w:r>
    </w:p>
  </w:endnote>
  <w:endnote w:id="257">
    <w:p w14:paraId="6508E456"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而：《義決》作“面”，形近相混誤。</w:t>
      </w:r>
    </w:p>
  </w:endnote>
  <w:endnote w:id="258">
    <w:p w14:paraId="212CB1FA"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說：《義決》作“演”。</w:t>
      </w:r>
    </w:p>
  </w:endnote>
  <w:endnote w:id="259">
    <w:p w14:paraId="4AB48B87"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通：《義決》作“適”。兩字草書字形相似。</w:t>
      </w:r>
    </w:p>
  </w:endnote>
  <w:endnote w:id="260">
    <w:p w14:paraId="0B598D5E"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懸隔：《義決》作“天隔”。懸隔，《義決》在注中說，寬延三年寫大谷大學藏本作“反陽”，敦煌本唐代寫中村不折氏藏本作“玄隔”。皆非正也，當以此卷為正。</w:t>
      </w:r>
    </w:p>
  </w:endnote>
  <w:endnote w:id="261">
    <w:p w14:paraId="05910207"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近：《義決》作“叵”，其校注說敦煌本唐代寫中村不折氏藏本作“近”。</w:t>
      </w:r>
    </w:p>
  </w:endnote>
  <w:endnote w:id="262">
    <w:p w14:paraId="270786D5"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乃以千載：《義決》作“乃欲以千代”，並在注中說，“敦煌本唐代寫，中村不折氏藏本”“代“作“載”。</w:t>
      </w:r>
    </w:p>
  </w:endnote>
  <w:endnote w:id="263">
    <w:p w14:paraId="66CC6D5F"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出：《義決》作“使”。</w:t>
      </w:r>
    </w:p>
  </w:endnote>
  <w:endnote w:id="264">
    <w:p w14:paraId="4B8CC71A"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難：《義決》校注說寬延三年寫大谷大學藏本作“離”。草形相近訛誤。</w:t>
      </w:r>
    </w:p>
  </w:endnote>
  <w:endnote w:id="265">
    <w:p w14:paraId="72BF185E"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去：《義決》注中說敦煌本唐代寫中村不折氏藏本作“知”。草形相近訛誤。</w:t>
      </w:r>
    </w:p>
  </w:endnote>
  <w:endnote w:id="266">
    <w:p w14:paraId="2816CBE1" w14:textId="77777777" w:rsidR="00ED658D" w:rsidRPr="004158AC" w:rsidRDefault="00ED658D" w:rsidP="00ED658D">
      <w:pPr>
        <w:pStyle w:val="ad"/>
        <w:rPr>
          <w:sz w:val="21"/>
          <w:szCs w:val="21"/>
          <w:lang w:eastAsia="zh-TW"/>
        </w:rPr>
      </w:pPr>
      <w:r w:rsidRPr="004158AC">
        <w:rPr>
          <w:rStyle w:val="ae"/>
          <w:sz w:val="21"/>
          <w:szCs w:val="21"/>
        </w:rPr>
        <w:endnoteRef/>
      </w:r>
      <w:r w:rsidRPr="004158AC">
        <w:rPr>
          <w:rFonts w:hint="eastAsia"/>
          <w:sz w:val="21"/>
          <w:szCs w:val="21"/>
          <w:lang w:eastAsia="zh-TW"/>
        </w:rPr>
        <w:t>迭：《義決》校注說寬延三年寫大谷大學藏本作“造”。草形相近訛誤。</w:t>
      </w:r>
    </w:p>
  </w:endnote>
  <w:endnote w:id="267">
    <w:p w14:paraId="0D9848CA"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今離聖千年：《義決》無“聖”，當以此卷為優。</w:t>
      </w:r>
    </w:p>
  </w:endnote>
  <w:endnote w:id="268">
    <w:p w14:paraId="262D1CE4"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末代之凡夫平若是：《義決》作“此生死</w:t>
      </w:r>
      <w:r w:rsidRPr="004158AC">
        <w:rPr>
          <w:rStyle w:val="foot"/>
          <w:rFonts w:hint="eastAsia"/>
          <w:sz w:val="21"/>
          <w:szCs w:val="21"/>
          <w:lang w:eastAsia="zh-TW"/>
        </w:rPr>
        <w:t>人而</w:t>
      </w:r>
      <w:r w:rsidRPr="004158AC">
        <w:rPr>
          <w:rFonts w:hint="eastAsia"/>
          <w:sz w:val="21"/>
          <w:szCs w:val="21"/>
          <w:lang w:eastAsia="zh-TW"/>
        </w:rPr>
        <w:t>平平若是”，其中《義決》在“人”字下注說，敦煌本唐代寫，中村不折氏藏本，“人“作“凡夫”。</w:t>
      </w:r>
    </w:p>
  </w:endnote>
  <w:endnote w:id="269">
    <w:p w14:paraId="2BBA1073"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將不智者猛乎：《義決》作“豈將不知法者之</w:t>
      </w:r>
      <w:r w:rsidRPr="004158AC">
        <w:rPr>
          <w:rStyle w:val="foot"/>
          <w:rFonts w:hint="eastAsia"/>
          <w:sz w:val="21"/>
          <w:szCs w:val="21"/>
          <w:lang w:eastAsia="zh-TW"/>
        </w:rPr>
        <w:t>猛</w:t>
      </w:r>
      <w:r w:rsidRPr="004158AC">
        <w:rPr>
          <w:rFonts w:hint="eastAsia"/>
          <w:sz w:val="21"/>
          <w:szCs w:val="21"/>
          <w:lang w:eastAsia="zh-TW"/>
        </w:rPr>
        <w:t>乎”。其校勘注中說“猛”敦煌本唐代寫中村不折氏藏本作“疑”。當以中村藏本為優。</w:t>
      </w:r>
    </w:p>
  </w:endnote>
  <w:endnote w:id="270">
    <w:p w14:paraId="1C15D968"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 xml:space="preserve"> 斯三不易：《義決》作“斯三不易也”，其注中說敦煌本唐代寫中村不折氏藏本無“也”。</w:t>
      </w:r>
    </w:p>
  </w:endnote>
  <w:endnote w:id="271">
    <w:p w14:paraId="0D422527"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師：《義決》作“涉”。《義決》注中說，敦煌本唐代寫中村不折氏藏本作“師”。</w:t>
      </w:r>
    </w:p>
  </w:endnote>
  <w:endnote w:id="272">
    <w:p w14:paraId="3D980FC0" w14:textId="77777777" w:rsidR="00ED658D" w:rsidRPr="004158AC" w:rsidRDefault="00ED658D" w:rsidP="00ED658D">
      <w:pPr>
        <w:pStyle w:val="ad"/>
        <w:spacing w:line="276" w:lineRule="auto"/>
        <w:jc w:val="both"/>
        <w:rPr>
          <w:sz w:val="21"/>
          <w:szCs w:val="21"/>
          <w:lang w:eastAsia="zh-TW"/>
        </w:rPr>
      </w:pPr>
      <w:r w:rsidRPr="004158AC">
        <w:rPr>
          <w:rStyle w:val="ae"/>
          <w:sz w:val="21"/>
          <w:szCs w:val="21"/>
        </w:rPr>
        <w:endnoteRef/>
      </w:r>
      <w:r w:rsidRPr="004158AC">
        <w:rPr>
          <w:rFonts w:hint="eastAsia"/>
          <w:sz w:val="21"/>
          <w:szCs w:val="21"/>
          <w:lang w:eastAsia="zh-TW"/>
        </w:rPr>
        <w:t>經：《義決》作“逕”，校注說寬延三年寫大谷大學藏本作“遙”。草形相近訛誤。異，《義決》作“易”。</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控呇湮佽恅苤蚼">
    <w:panose1 w:val="02010609000101010101"/>
    <w:charset w:val="88"/>
    <w:family w:val="modern"/>
    <w:pitch w:val="fixed"/>
    <w:sig w:usb0="00000001" w:usb1="08080000" w:usb2="00000010" w:usb3="00000000" w:csb0="00100000" w:csb1="00000000"/>
  </w:font>
  <w:font w:name="幼圆">
    <w:panose1 w:val="02010509060101010101"/>
    <w:charset w:val="86"/>
    <w:family w:val="modern"/>
    <w:pitch w:val="fixed"/>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C404" w14:textId="77777777" w:rsidR="00ED658D" w:rsidRDefault="00ED658D"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3A2AF50" w14:textId="77777777" w:rsidR="00ED658D" w:rsidRDefault="00ED65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8810" w14:textId="2C7F886F" w:rsidR="00ED658D" w:rsidRPr="00CF5EB2" w:rsidRDefault="00ED658D"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sz w:val="18"/>
        <w:szCs w:val="18"/>
      </w:rPr>
      <w:t>21</w:t>
    </w:r>
    <w:r w:rsidRPr="00C01B1F">
      <w:rPr>
        <w:rFonts w:hint="eastAsia"/>
        <w:sz w:val="18"/>
        <w:szCs w:val="18"/>
      </w:rPr>
      <w:t>年</w:t>
    </w:r>
    <w:r>
      <w:rPr>
        <w:sz w:val="18"/>
        <w:szCs w:val="18"/>
      </w:rPr>
      <w:t>1</w:t>
    </w:r>
    <w:r w:rsidR="002A0F1C">
      <w:rPr>
        <w:sz w:val="18"/>
        <w:szCs w:val="18"/>
      </w:rPr>
      <w:t>2</w:t>
    </w:r>
    <w:r>
      <w:rPr>
        <w:rFonts w:hint="eastAsia"/>
        <w:sz w:val="18"/>
        <w:szCs w:val="18"/>
      </w:rPr>
      <w:t>月</w:t>
    </w:r>
    <w:r w:rsidR="002A0F1C">
      <w:rPr>
        <w:sz w:val="18"/>
        <w:szCs w:val="18"/>
      </w:rPr>
      <w:t>19</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sz w:val="18"/>
        <w:szCs w:val="18"/>
      </w:rPr>
      <w:t>21</w:t>
    </w:r>
    <w:r w:rsidRPr="00C01B1F">
      <w:rPr>
        <w:rFonts w:hint="eastAsia"/>
        <w:sz w:val="18"/>
        <w:szCs w:val="18"/>
      </w:rPr>
      <w:t>年</w:t>
    </w:r>
    <w:r>
      <w:rPr>
        <w:rFonts w:hint="eastAsia"/>
        <w:sz w:val="18"/>
        <w:szCs w:val="18"/>
      </w:rPr>
      <w:t>1</w:t>
    </w:r>
    <w:r>
      <w:rPr>
        <w:sz w:val="18"/>
        <w:szCs w:val="18"/>
      </w:rPr>
      <w:t>2</w:t>
    </w:r>
    <w:r w:rsidRPr="00C01B1F">
      <w:rPr>
        <w:rFonts w:hint="eastAsia"/>
        <w:sz w:val="18"/>
        <w:szCs w:val="18"/>
      </w:rPr>
      <w:t>月</w:t>
    </w:r>
    <w:r w:rsidR="002A0F1C">
      <w:rPr>
        <w:sz w:val="18"/>
        <w:szCs w:val="18"/>
      </w:rPr>
      <w:t>19</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BD9C6" w14:textId="77777777" w:rsidR="005F3B30" w:rsidRDefault="005F3B30" w:rsidP="00CB0024">
      <w:r>
        <w:separator/>
      </w:r>
    </w:p>
  </w:footnote>
  <w:footnote w:type="continuationSeparator" w:id="0">
    <w:p w14:paraId="1AAC9130" w14:textId="77777777" w:rsidR="005F3B30" w:rsidRDefault="005F3B3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D49C5" w14:textId="77777777" w:rsidR="00ED658D" w:rsidRDefault="00ED658D" w:rsidP="00EF302F">
    <w:pPr>
      <w:pStyle w:val="af"/>
      <w:spacing w:before="240" w:after="240"/>
      <w:ind w:firstLine="436"/>
    </w:pPr>
    <w:r>
      <w:rPr>
        <w:rFonts w:hint="eastAsia"/>
      </w:rPr>
      <w:t>复旦大学出土文献与古文字研究中心网站论文</w:t>
    </w:r>
  </w:p>
  <w:p w14:paraId="6F840705" w14:textId="36555E5A" w:rsidR="00ED658D" w:rsidRPr="00CF5EB2" w:rsidRDefault="00ED658D" w:rsidP="00CF5EB2">
    <w:pPr>
      <w:pStyle w:val="af"/>
      <w:spacing w:before="240" w:after="240"/>
      <w:ind w:firstLine="436"/>
    </w:pPr>
    <w:r>
      <w:rPr>
        <w:rFonts w:hint="eastAsia"/>
      </w:rPr>
      <w:t>链接：</w:t>
    </w:r>
    <w:r w:rsidRPr="0030510A">
      <w:t>http://www.fdgwz.org.cn/Web/Show/</w:t>
    </w:r>
    <w:r>
      <w:t>7847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24"/>
    <w:rsid w:val="00003788"/>
    <w:rsid w:val="000038DD"/>
    <w:rsid w:val="00006D1D"/>
    <w:rsid w:val="00011970"/>
    <w:rsid w:val="000133A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626A6"/>
    <w:rsid w:val="00062FE9"/>
    <w:rsid w:val="00066107"/>
    <w:rsid w:val="0006648C"/>
    <w:rsid w:val="00073508"/>
    <w:rsid w:val="00076F82"/>
    <w:rsid w:val="00077C36"/>
    <w:rsid w:val="00084150"/>
    <w:rsid w:val="0008479B"/>
    <w:rsid w:val="000860FF"/>
    <w:rsid w:val="000A4A8F"/>
    <w:rsid w:val="000A4C2C"/>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395"/>
    <w:rsid w:val="001B492F"/>
    <w:rsid w:val="001B4FFD"/>
    <w:rsid w:val="001B682E"/>
    <w:rsid w:val="001B710F"/>
    <w:rsid w:val="001C0EEC"/>
    <w:rsid w:val="001C4F6A"/>
    <w:rsid w:val="001C5F88"/>
    <w:rsid w:val="001D1713"/>
    <w:rsid w:val="001D2B45"/>
    <w:rsid w:val="001D427D"/>
    <w:rsid w:val="001D4E56"/>
    <w:rsid w:val="001E6598"/>
    <w:rsid w:val="001E6D43"/>
    <w:rsid w:val="001F1BFC"/>
    <w:rsid w:val="001F6F0F"/>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7142D"/>
    <w:rsid w:val="00272E29"/>
    <w:rsid w:val="002732E6"/>
    <w:rsid w:val="0027743E"/>
    <w:rsid w:val="002819AA"/>
    <w:rsid w:val="0028213F"/>
    <w:rsid w:val="00283EDC"/>
    <w:rsid w:val="0028564F"/>
    <w:rsid w:val="00291D8E"/>
    <w:rsid w:val="00292887"/>
    <w:rsid w:val="00292EE5"/>
    <w:rsid w:val="00294FD3"/>
    <w:rsid w:val="002963F1"/>
    <w:rsid w:val="002A0E2F"/>
    <w:rsid w:val="002A0F1C"/>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300BB1"/>
    <w:rsid w:val="0030510A"/>
    <w:rsid w:val="00311E98"/>
    <w:rsid w:val="00313A1D"/>
    <w:rsid w:val="0031705D"/>
    <w:rsid w:val="00317DBF"/>
    <w:rsid w:val="00317E80"/>
    <w:rsid w:val="00321472"/>
    <w:rsid w:val="00321EBC"/>
    <w:rsid w:val="00324A0C"/>
    <w:rsid w:val="003254FE"/>
    <w:rsid w:val="00330794"/>
    <w:rsid w:val="00332FF4"/>
    <w:rsid w:val="00334313"/>
    <w:rsid w:val="00334D88"/>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4082"/>
    <w:rsid w:val="00395D81"/>
    <w:rsid w:val="003A0D1A"/>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403C1D"/>
    <w:rsid w:val="0040573D"/>
    <w:rsid w:val="004127DD"/>
    <w:rsid w:val="004158AC"/>
    <w:rsid w:val="00420CE9"/>
    <w:rsid w:val="00430178"/>
    <w:rsid w:val="0043067E"/>
    <w:rsid w:val="00430CA7"/>
    <w:rsid w:val="00430F52"/>
    <w:rsid w:val="00431BEA"/>
    <w:rsid w:val="00440BE0"/>
    <w:rsid w:val="0044129F"/>
    <w:rsid w:val="00445B35"/>
    <w:rsid w:val="004555EF"/>
    <w:rsid w:val="00456FAD"/>
    <w:rsid w:val="004628E8"/>
    <w:rsid w:val="0046380B"/>
    <w:rsid w:val="00466A1C"/>
    <w:rsid w:val="00471E95"/>
    <w:rsid w:val="004756A5"/>
    <w:rsid w:val="0048364F"/>
    <w:rsid w:val="00483CD8"/>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D57DB"/>
    <w:rsid w:val="004E0A07"/>
    <w:rsid w:val="004E6E8E"/>
    <w:rsid w:val="004F09C9"/>
    <w:rsid w:val="004F11D3"/>
    <w:rsid w:val="004F244C"/>
    <w:rsid w:val="004F4CF4"/>
    <w:rsid w:val="004F62FC"/>
    <w:rsid w:val="00503A9E"/>
    <w:rsid w:val="005051B7"/>
    <w:rsid w:val="0051092B"/>
    <w:rsid w:val="00513092"/>
    <w:rsid w:val="0051587D"/>
    <w:rsid w:val="00515C06"/>
    <w:rsid w:val="0051605E"/>
    <w:rsid w:val="005169A1"/>
    <w:rsid w:val="00516D8D"/>
    <w:rsid w:val="00517428"/>
    <w:rsid w:val="0052033E"/>
    <w:rsid w:val="005268F5"/>
    <w:rsid w:val="005308E6"/>
    <w:rsid w:val="00531EA3"/>
    <w:rsid w:val="0053295D"/>
    <w:rsid w:val="0053723F"/>
    <w:rsid w:val="00541E3D"/>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F69"/>
    <w:rsid w:val="005E2C50"/>
    <w:rsid w:val="005E45B5"/>
    <w:rsid w:val="005E5DB1"/>
    <w:rsid w:val="005F05E8"/>
    <w:rsid w:val="005F3B30"/>
    <w:rsid w:val="005F3E33"/>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CF4"/>
    <w:rsid w:val="00635FA4"/>
    <w:rsid w:val="00640B39"/>
    <w:rsid w:val="00644D5B"/>
    <w:rsid w:val="00650E61"/>
    <w:rsid w:val="0065256A"/>
    <w:rsid w:val="00666D65"/>
    <w:rsid w:val="00672EC8"/>
    <w:rsid w:val="00673C78"/>
    <w:rsid w:val="006778A0"/>
    <w:rsid w:val="00682D5D"/>
    <w:rsid w:val="00686575"/>
    <w:rsid w:val="006907C4"/>
    <w:rsid w:val="00693A5D"/>
    <w:rsid w:val="006A0C48"/>
    <w:rsid w:val="006A1B0D"/>
    <w:rsid w:val="006A34B2"/>
    <w:rsid w:val="006A3D5C"/>
    <w:rsid w:val="006A3F90"/>
    <w:rsid w:val="006A5FF2"/>
    <w:rsid w:val="006B0F0D"/>
    <w:rsid w:val="006B1483"/>
    <w:rsid w:val="006B1CF9"/>
    <w:rsid w:val="006B47EE"/>
    <w:rsid w:val="006B6EEA"/>
    <w:rsid w:val="006B7475"/>
    <w:rsid w:val="006C41B9"/>
    <w:rsid w:val="006C5096"/>
    <w:rsid w:val="006C6BAA"/>
    <w:rsid w:val="006D18F0"/>
    <w:rsid w:val="006D3921"/>
    <w:rsid w:val="006D408B"/>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5D6B"/>
    <w:rsid w:val="007166DE"/>
    <w:rsid w:val="00720224"/>
    <w:rsid w:val="007204C1"/>
    <w:rsid w:val="00724062"/>
    <w:rsid w:val="007242F3"/>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3F47"/>
    <w:rsid w:val="00775AF2"/>
    <w:rsid w:val="00781023"/>
    <w:rsid w:val="007810E0"/>
    <w:rsid w:val="007850CB"/>
    <w:rsid w:val="007A7F1F"/>
    <w:rsid w:val="007B0257"/>
    <w:rsid w:val="007B0B09"/>
    <w:rsid w:val="007B0D07"/>
    <w:rsid w:val="007B1A80"/>
    <w:rsid w:val="007B6745"/>
    <w:rsid w:val="007C4028"/>
    <w:rsid w:val="007C62ED"/>
    <w:rsid w:val="007C6D48"/>
    <w:rsid w:val="007D5FCD"/>
    <w:rsid w:val="007D776B"/>
    <w:rsid w:val="007F45BF"/>
    <w:rsid w:val="0080242C"/>
    <w:rsid w:val="00805018"/>
    <w:rsid w:val="00807BBC"/>
    <w:rsid w:val="008114A2"/>
    <w:rsid w:val="00811640"/>
    <w:rsid w:val="00811B04"/>
    <w:rsid w:val="00813ADC"/>
    <w:rsid w:val="00814362"/>
    <w:rsid w:val="008145F2"/>
    <w:rsid w:val="00823499"/>
    <w:rsid w:val="00827BEE"/>
    <w:rsid w:val="008316D6"/>
    <w:rsid w:val="00831C58"/>
    <w:rsid w:val="00831E6C"/>
    <w:rsid w:val="0083342E"/>
    <w:rsid w:val="008368CB"/>
    <w:rsid w:val="00841AC0"/>
    <w:rsid w:val="00844552"/>
    <w:rsid w:val="00844F49"/>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F4C76"/>
    <w:rsid w:val="008F5C80"/>
    <w:rsid w:val="008F65AF"/>
    <w:rsid w:val="00903942"/>
    <w:rsid w:val="00904443"/>
    <w:rsid w:val="00905A67"/>
    <w:rsid w:val="0091798A"/>
    <w:rsid w:val="00920906"/>
    <w:rsid w:val="00920BC8"/>
    <w:rsid w:val="00923D4F"/>
    <w:rsid w:val="009263C8"/>
    <w:rsid w:val="00933EFE"/>
    <w:rsid w:val="0093759B"/>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432"/>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D27AC"/>
    <w:rsid w:val="009E12C0"/>
    <w:rsid w:val="009E1F4B"/>
    <w:rsid w:val="009E50C6"/>
    <w:rsid w:val="009E63D4"/>
    <w:rsid w:val="009F4D40"/>
    <w:rsid w:val="009F540E"/>
    <w:rsid w:val="00A00A18"/>
    <w:rsid w:val="00A01321"/>
    <w:rsid w:val="00A02166"/>
    <w:rsid w:val="00A026E4"/>
    <w:rsid w:val="00A04D48"/>
    <w:rsid w:val="00A0577E"/>
    <w:rsid w:val="00A06EEC"/>
    <w:rsid w:val="00A072DD"/>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F47"/>
    <w:rsid w:val="00B43721"/>
    <w:rsid w:val="00B45F82"/>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48F"/>
    <w:rsid w:val="00BE5AA8"/>
    <w:rsid w:val="00BF358E"/>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37A"/>
    <w:rsid w:val="00CC6F6E"/>
    <w:rsid w:val="00CD12D8"/>
    <w:rsid w:val="00CD3AD6"/>
    <w:rsid w:val="00CE1F09"/>
    <w:rsid w:val="00CF2087"/>
    <w:rsid w:val="00CF2D53"/>
    <w:rsid w:val="00CF3432"/>
    <w:rsid w:val="00CF55D5"/>
    <w:rsid w:val="00CF5EB2"/>
    <w:rsid w:val="00CF736F"/>
    <w:rsid w:val="00D00583"/>
    <w:rsid w:val="00D12835"/>
    <w:rsid w:val="00D14104"/>
    <w:rsid w:val="00D202FA"/>
    <w:rsid w:val="00D208AF"/>
    <w:rsid w:val="00D216E9"/>
    <w:rsid w:val="00D24914"/>
    <w:rsid w:val="00D326D7"/>
    <w:rsid w:val="00D33111"/>
    <w:rsid w:val="00D4023B"/>
    <w:rsid w:val="00D40B52"/>
    <w:rsid w:val="00D50E87"/>
    <w:rsid w:val="00D51572"/>
    <w:rsid w:val="00D54453"/>
    <w:rsid w:val="00D54B65"/>
    <w:rsid w:val="00D556BF"/>
    <w:rsid w:val="00D60710"/>
    <w:rsid w:val="00D61798"/>
    <w:rsid w:val="00D62CB1"/>
    <w:rsid w:val="00D641C0"/>
    <w:rsid w:val="00D67634"/>
    <w:rsid w:val="00D71F81"/>
    <w:rsid w:val="00D726F9"/>
    <w:rsid w:val="00D756A9"/>
    <w:rsid w:val="00D765DA"/>
    <w:rsid w:val="00D84579"/>
    <w:rsid w:val="00D850D5"/>
    <w:rsid w:val="00D859D5"/>
    <w:rsid w:val="00D85C5E"/>
    <w:rsid w:val="00D91E89"/>
    <w:rsid w:val="00D94761"/>
    <w:rsid w:val="00D94D4A"/>
    <w:rsid w:val="00DA17FB"/>
    <w:rsid w:val="00DA1CFF"/>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345"/>
    <w:rsid w:val="00DE5AD0"/>
    <w:rsid w:val="00DE6887"/>
    <w:rsid w:val="00DE6920"/>
    <w:rsid w:val="00DF05E9"/>
    <w:rsid w:val="00DF0F4C"/>
    <w:rsid w:val="00DF6704"/>
    <w:rsid w:val="00E014C1"/>
    <w:rsid w:val="00E01E6C"/>
    <w:rsid w:val="00E03097"/>
    <w:rsid w:val="00E03B22"/>
    <w:rsid w:val="00E06AC8"/>
    <w:rsid w:val="00E0700B"/>
    <w:rsid w:val="00E10BC9"/>
    <w:rsid w:val="00E166E9"/>
    <w:rsid w:val="00E2162E"/>
    <w:rsid w:val="00E27BC2"/>
    <w:rsid w:val="00E330F9"/>
    <w:rsid w:val="00E3579F"/>
    <w:rsid w:val="00E37814"/>
    <w:rsid w:val="00E415C5"/>
    <w:rsid w:val="00E46E79"/>
    <w:rsid w:val="00E51572"/>
    <w:rsid w:val="00E520D0"/>
    <w:rsid w:val="00E53B98"/>
    <w:rsid w:val="00E74B97"/>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658D"/>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3FA1"/>
    <w:rsid w:val="00FD71AB"/>
    <w:rsid w:val="00FE080D"/>
    <w:rsid w:val="00FE20AC"/>
    <w:rsid w:val="00FE758B"/>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uiPriority w:val="99"/>
    <w:qFormat/>
    <w:rsid w:val="00CB0024"/>
    <w:rPr>
      <w:vertAlign w:val="superscript"/>
    </w:rPr>
  </w:style>
  <w:style w:type="paragraph" w:styleId="a6">
    <w:name w:val="footer"/>
    <w:basedOn w:val="a"/>
    <w:link w:val="a7"/>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qFormat/>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qFormat/>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3"/>
    <w:uiPriority w:val="99"/>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99"/>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Char Char C 字符,註腳文字 字元 字元 字元 字符,脚注文本1 字符"/>
    <w:uiPriority w:val="99"/>
    <w:qFormat/>
    <w:rsid w:val="00C037A6"/>
    <w:rPr>
      <w:sz w:val="20"/>
      <w:szCs w:val="20"/>
    </w:rPr>
  </w:style>
  <w:style w:type="paragraph" w:styleId="afc">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qFormat/>
    <w:rsid w:val="009911B7"/>
    <w:pPr>
      <w:spacing w:before="240" w:after="60"/>
      <w:jc w:val="center"/>
      <w:outlineLvl w:val="0"/>
    </w:pPr>
    <w:rPr>
      <w:rFonts w:ascii="Cambria" w:hAnsi="Cambria"/>
      <w:b/>
      <w:bCs/>
      <w:sz w:val="32"/>
      <w:szCs w:val="32"/>
    </w:rPr>
  </w:style>
  <w:style w:type="character" w:customStyle="1" w:styleId="aff4">
    <w:name w:val="标题 字符"/>
    <w:basedOn w:val="a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customStyle="1" w:styleId="1d">
    <w:name w:val="未处理的提及1"/>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5">
    <w:name w:val="Body Text Indent"/>
    <w:basedOn w:val="a"/>
    <w:link w:val="aff6"/>
    <w:rsid w:val="00077C36"/>
    <w:pPr>
      <w:spacing w:after="120"/>
      <w:ind w:leftChars="200" w:left="420"/>
    </w:pPr>
    <w:rPr>
      <w:rFonts w:ascii="Times New Roman" w:hAnsi="Times New Roman"/>
      <w:sz w:val="21"/>
      <w:szCs w:val="24"/>
    </w:rPr>
  </w:style>
  <w:style w:type="character" w:customStyle="1" w:styleId="aff6">
    <w:name w:val="正文文本缩进 字符"/>
    <w:basedOn w:val="a0"/>
    <w:link w:val="aff5"/>
    <w:rsid w:val="00077C36"/>
    <w:rPr>
      <w:rFonts w:ascii="Times New Roman" w:hAnsi="Times New Roman"/>
      <w:kern w:val="2"/>
      <w:sz w:val="21"/>
      <w:szCs w:val="24"/>
    </w:rPr>
  </w:style>
  <w:style w:type="paragraph" w:customStyle="1" w:styleId="1e">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f">
    <w:name w:val="批注框文本 字符1"/>
    <w:basedOn w:val="a0"/>
    <w:uiPriority w:val="99"/>
    <w:semiHidden/>
    <w:rsid w:val="00077C36"/>
    <w:rPr>
      <w:sz w:val="18"/>
      <w:szCs w:val="18"/>
    </w:rPr>
  </w:style>
  <w:style w:type="character" w:customStyle="1" w:styleId="1f0">
    <w:name w:val="页眉 字符1"/>
    <w:basedOn w:val="a0"/>
    <w:uiPriority w:val="99"/>
    <w:rsid w:val="00077C36"/>
    <w:rPr>
      <w:sz w:val="18"/>
      <w:szCs w:val="18"/>
    </w:rPr>
  </w:style>
  <w:style w:type="character" w:customStyle="1" w:styleId="1f1">
    <w:name w:val="页脚 字符1"/>
    <w:basedOn w:val="a0"/>
    <w:uiPriority w:val="99"/>
    <w:rsid w:val="00077C36"/>
    <w:rPr>
      <w:sz w:val="18"/>
      <w:szCs w:val="18"/>
    </w:rPr>
  </w:style>
  <w:style w:type="character" w:styleId="aff7">
    <w:name w:val="FollowedHyperlink"/>
    <w:basedOn w:val="a0"/>
    <w:uiPriority w:val="99"/>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0">
    <w:name w:val="标题 4 字符"/>
    <w:basedOn w:val="a0"/>
    <w:link w:val="4"/>
    <w:semiHidden/>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semiHidden/>
    <w:qFormat/>
    <w:rsid w:val="00B806B1"/>
    <w:rPr>
      <w:rFonts w:ascii="宋体" w:hAnsi="宋体"/>
      <w:b/>
      <w:bCs/>
      <w:kern w:val="2"/>
      <w:sz w:val="28"/>
      <w:szCs w:val="28"/>
    </w:rPr>
  </w:style>
  <w:style w:type="paragraph" w:styleId="aff8">
    <w:name w:val="annotation text"/>
    <w:basedOn w:val="a"/>
    <w:link w:val="aff9"/>
    <w:unhideWhenUsed/>
    <w:qFormat/>
    <w:rsid w:val="00B806B1"/>
    <w:pPr>
      <w:widowControl/>
      <w:jc w:val="left"/>
    </w:pPr>
    <w:rPr>
      <w:rFonts w:cs="宋体"/>
      <w:kern w:val="0"/>
      <w:szCs w:val="24"/>
    </w:rPr>
  </w:style>
  <w:style w:type="character" w:customStyle="1" w:styleId="aff9">
    <w:name w:val="批注文字 字符"/>
    <w:basedOn w:val="a0"/>
    <w:link w:val="aff8"/>
    <w:qFormat/>
    <w:rsid w:val="00B806B1"/>
    <w:rPr>
      <w:rFonts w:ascii="宋体" w:hAnsi="宋体" w:cs="宋体"/>
      <w:sz w:val="24"/>
      <w:szCs w:val="24"/>
    </w:rPr>
  </w:style>
  <w:style w:type="paragraph" w:styleId="affa">
    <w:name w:val="annotation subject"/>
    <w:basedOn w:val="aff8"/>
    <w:next w:val="aff8"/>
    <w:link w:val="affb"/>
    <w:unhideWhenUsed/>
    <w:qFormat/>
    <w:rsid w:val="00B806B1"/>
    <w:rPr>
      <w:b/>
      <w:bCs/>
    </w:rPr>
  </w:style>
  <w:style w:type="character" w:customStyle="1" w:styleId="affb">
    <w:name w:val="批注主题 字符"/>
    <w:basedOn w:val="aff9"/>
    <w:link w:val="affa"/>
    <w:qFormat/>
    <w:rsid w:val="00B806B1"/>
    <w:rPr>
      <w:rFonts w:ascii="宋体" w:hAnsi="宋体" w:cs="宋体"/>
      <w:b/>
      <w:bCs/>
      <w:sz w:val="24"/>
      <w:szCs w:val="24"/>
    </w:rPr>
  </w:style>
  <w:style w:type="character" w:styleId="affc">
    <w:name w:val="annotation reference"/>
    <w:basedOn w:val="a0"/>
    <w:unhideWhenUsed/>
    <w:qFormat/>
    <w:rsid w:val="00B806B1"/>
    <w:rPr>
      <w:sz w:val="21"/>
      <w:szCs w:val="21"/>
    </w:rPr>
  </w:style>
  <w:style w:type="character" w:customStyle="1" w:styleId="affd">
    <w:name w:val="造字"/>
    <w:qFormat/>
    <w:rsid w:val="00B806B1"/>
    <w:rPr>
      <w:rFonts w:ascii="经典繁超宋" w:eastAsia="宋体-方正超大字符集"/>
      <w:sz w:val="32"/>
      <w:szCs w:val="52"/>
      <w:lang w:eastAsia="zh-CN"/>
    </w:rPr>
  </w:style>
  <w:style w:type="character" w:customStyle="1" w:styleId="1f2">
    <w:name w:val="未处理的提及1"/>
    <w:basedOn w:val="a0"/>
    <w:uiPriority w:val="99"/>
    <w:semiHidden/>
    <w:unhideWhenUsed/>
    <w:qFormat/>
    <w:rsid w:val="00B806B1"/>
    <w:rPr>
      <w:color w:val="605E5C"/>
      <w:shd w:val="clear" w:color="auto" w:fill="E1DFDD"/>
    </w:rPr>
  </w:style>
  <w:style w:type="character" w:customStyle="1" w:styleId="51">
    <w:name w:val="标题 5 字符1"/>
    <w:basedOn w:val="a0"/>
    <w:link w:val="5"/>
    <w:uiPriority w:val="9"/>
    <w:semiHidden/>
    <w:qFormat/>
    <w:rsid w:val="00B806B1"/>
    <w:rPr>
      <w:rFonts w:ascii="宋体" w:hAnsi="宋体" w:cs="宋体"/>
      <w:b/>
      <w:bCs/>
      <w:sz w:val="28"/>
      <w:szCs w:val="28"/>
    </w:rPr>
  </w:style>
  <w:style w:type="numbering" w:customStyle="1" w:styleId="23">
    <w:name w:val="无列表2"/>
    <w:next w:val="a2"/>
    <w:uiPriority w:val="99"/>
    <w:semiHidden/>
    <w:unhideWhenUsed/>
    <w:rsid w:val="00F001B7"/>
  </w:style>
  <w:style w:type="character" w:customStyle="1" w:styleId="affe">
    <w:name w:val="反切"/>
    <w:rsid w:val="00F001B7"/>
    <w:rPr>
      <w:rFonts w:ascii="宋体" w:eastAsia="宋体-方正超大字符集" w:hAnsi="宋体"/>
      <w:noProof/>
      <w:color w:val="800000"/>
      <w:sz w:val="15"/>
      <w:szCs w:val="15"/>
    </w:rPr>
  </w:style>
  <w:style w:type="character" w:customStyle="1" w:styleId="afff">
    <w:name w:val="控呇湮佽恅苤蚼 红色"/>
    <w:rsid w:val="00F001B7"/>
    <w:rPr>
      <w:rFonts w:ascii="控呇湮佽恅苤蚼" w:eastAsia="控呇湮佽恅苤蚼" w:hAnsi="控呇湮佽恅苤蚼"/>
      <w:color w:val="FF0000"/>
    </w:rPr>
  </w:style>
  <w:style w:type="character" w:customStyle="1" w:styleId="fieldname">
    <w:name w:val="fieldname"/>
    <w:basedOn w:val="a0"/>
    <w:rsid w:val="00F001B7"/>
  </w:style>
  <w:style w:type="character" w:customStyle="1" w:styleId="fieldvalue">
    <w:name w:val="fieldvalue"/>
    <w:basedOn w:val="a0"/>
    <w:rsid w:val="00F001B7"/>
  </w:style>
  <w:style w:type="character" w:customStyle="1" w:styleId="number">
    <w:name w:val="number"/>
    <w:rsid w:val="00F001B7"/>
    <w:rPr>
      <w:color w:val="0033FF"/>
    </w:rPr>
  </w:style>
  <w:style w:type="character" w:customStyle="1" w:styleId="lzspan">
    <w:name w:val="lzspan"/>
    <w:rsid w:val="00F001B7"/>
  </w:style>
  <w:style w:type="numbering" w:customStyle="1" w:styleId="32">
    <w:name w:val="无列表3"/>
    <w:next w:val="a2"/>
    <w:uiPriority w:val="99"/>
    <w:semiHidden/>
    <w:unhideWhenUsed/>
    <w:rsid w:val="006B1483"/>
  </w:style>
  <w:style w:type="paragraph" w:styleId="afff0">
    <w:name w:val="Quote"/>
    <w:basedOn w:val="a"/>
    <w:link w:val="afff1"/>
    <w:qFormat/>
    <w:rsid w:val="006B1483"/>
    <w:pPr>
      <w:ind w:leftChars="300" w:left="300"/>
    </w:pPr>
    <w:rPr>
      <w:rFonts w:ascii="Times New Roman" w:eastAsia="DFKai-SB" w:hAnsi="Times New Roman"/>
      <w:szCs w:val="24"/>
      <w:lang w:eastAsia="zh-TW"/>
    </w:rPr>
  </w:style>
  <w:style w:type="character" w:customStyle="1" w:styleId="afff1">
    <w:name w:val="引用 字符"/>
    <w:basedOn w:val="a0"/>
    <w:link w:val="afff0"/>
    <w:rsid w:val="006B1483"/>
    <w:rPr>
      <w:rFonts w:ascii="Times New Roman" w:eastAsia="DFKai-SB" w:hAnsi="Times New Roman"/>
      <w:kern w:val="2"/>
      <w:sz w:val="24"/>
      <w:szCs w:val="24"/>
      <w:lang w:eastAsia="zh-TW"/>
    </w:rPr>
  </w:style>
  <w:style w:type="character" w:customStyle="1" w:styleId="reading">
    <w:name w:val="reading"/>
    <w:basedOn w:val="a0"/>
    <w:rsid w:val="006B1483"/>
  </w:style>
  <w:style w:type="character" w:customStyle="1" w:styleId="1f3">
    <w:name w:val="新造字1 六号"/>
    <w:basedOn w:val="a0"/>
    <w:rsid w:val="006B1483"/>
    <w:rPr>
      <w:rFonts w:ascii="幼圆" w:eastAsia="幼圆" w:hAnsi="幼圆" w:cs="幼圆" w:hint="eastAsia"/>
      <w:color w:val="3366FF"/>
      <w:kern w:val="0"/>
      <w:position w:val="-1"/>
      <w:sz w:val="15"/>
    </w:rPr>
  </w:style>
  <w:style w:type="character" w:customStyle="1" w:styleId="afff2">
    <w:name w:val="夹注二"/>
    <w:rsid w:val="006B1483"/>
    <w:rPr>
      <w:rFonts w:ascii="Times New Roman" w:eastAsia="宋体-方正超大字符集" w:hAnsi="Times New Roman"/>
      <w:dstrike w:val="0"/>
      <w:color w:val="FF6600"/>
      <w:spacing w:val="0"/>
      <w:w w:val="100"/>
      <w:kern w:val="15"/>
      <w:position w:val="0"/>
      <w:sz w:val="15"/>
      <w:szCs w:val="15"/>
    </w:rPr>
  </w:style>
  <w:style w:type="character" w:customStyle="1" w:styleId="afff3">
    <w:name w:val="校记"/>
    <w:rsid w:val="006B1483"/>
    <w:rPr>
      <w:rFonts w:ascii="宋体" w:eastAsia="宋体-方正超大字符集" w:hAnsi="宋体"/>
      <w:color w:val="339933"/>
      <w:kern w:val="15"/>
      <w:sz w:val="15"/>
      <w:szCs w:val="15"/>
    </w:rPr>
  </w:style>
  <w:style w:type="table" w:customStyle="1" w:styleId="1f4">
    <w:name w:val="网格型1"/>
    <w:basedOn w:val="a1"/>
    <w:next w:val="aff2"/>
    <w:uiPriority w:val="59"/>
    <w:rsid w:val="006B1483"/>
    <w:rPr>
      <w:rFonts w:ascii="Times New Roman" w:hAnsi="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簡號"/>
    <w:basedOn w:val="a0"/>
    <w:uiPriority w:val="1"/>
    <w:qFormat/>
    <w:rsid w:val="006B1483"/>
    <w:rPr>
      <w:rFonts w:hAnsi="宋体"/>
      <w:b/>
      <w:vertAlign w:val="subscript"/>
    </w:rPr>
  </w:style>
  <w:style w:type="paragraph" w:styleId="afff5">
    <w:name w:val="Document Map"/>
    <w:basedOn w:val="a"/>
    <w:link w:val="afff6"/>
    <w:unhideWhenUsed/>
    <w:rsid w:val="006B1483"/>
    <w:pPr>
      <w:widowControl/>
      <w:jc w:val="left"/>
    </w:pPr>
    <w:rPr>
      <w:rFonts w:cs="宋体"/>
      <w:kern w:val="0"/>
      <w:sz w:val="18"/>
      <w:szCs w:val="18"/>
    </w:rPr>
  </w:style>
  <w:style w:type="character" w:customStyle="1" w:styleId="afff6">
    <w:name w:val="文档结构图 字符"/>
    <w:basedOn w:val="a0"/>
    <w:link w:val="afff5"/>
    <w:rsid w:val="006B1483"/>
    <w:rPr>
      <w:rFonts w:ascii="宋体" w:hAnsi="宋体" w:cs="宋体"/>
      <w:sz w:val="18"/>
      <w:szCs w:val="18"/>
    </w:rPr>
  </w:style>
  <w:style w:type="paragraph" w:styleId="afff7">
    <w:name w:val="Revision"/>
    <w:hidden/>
    <w:uiPriority w:val="99"/>
    <w:semiHidden/>
    <w:rsid w:val="006B1483"/>
    <w:rPr>
      <w:rFonts w:ascii="Times New Roman" w:hAnsi="Times New Roman"/>
      <w:kern w:val="2"/>
    </w:rPr>
  </w:style>
  <w:style w:type="numbering" w:customStyle="1" w:styleId="41">
    <w:name w:val="无列表4"/>
    <w:next w:val="a2"/>
    <w:uiPriority w:val="99"/>
    <w:semiHidden/>
    <w:unhideWhenUsed/>
    <w:rsid w:val="00ED658D"/>
  </w:style>
  <w:style w:type="character" w:customStyle="1" w:styleId="1f5">
    <w:name w:val="批注文字 字符1"/>
    <w:basedOn w:val="a0"/>
    <w:uiPriority w:val="99"/>
    <w:semiHidden/>
    <w:rsid w:val="00ED658D"/>
    <w:rPr>
      <w:rFonts w:ascii="Calibri" w:eastAsia="宋体" w:hAnsi="Calibri" w:cs="Times New Roman"/>
    </w:rPr>
  </w:style>
  <w:style w:type="character" w:customStyle="1" w:styleId="Char11">
    <w:name w:val="批注文字 Char1"/>
    <w:basedOn w:val="a0"/>
    <w:uiPriority w:val="99"/>
    <w:rsid w:val="00ED658D"/>
    <w:rPr>
      <w:rFonts w:ascii="Calibri" w:eastAsia="宋体" w:hAnsi="Calibri" w:cs="Times New Roman"/>
    </w:rPr>
  </w:style>
  <w:style w:type="character" w:customStyle="1" w:styleId="foot">
    <w:name w:val="foot"/>
    <w:basedOn w:val="a0"/>
    <w:uiPriority w:val="99"/>
    <w:rsid w:val="00ED658D"/>
    <w:rPr>
      <w:rFonts w:cs="Times New Roman"/>
    </w:rPr>
  </w:style>
  <w:style w:type="character" w:customStyle="1" w:styleId="searchword1">
    <w:name w:val="searchword1"/>
    <w:basedOn w:val="a0"/>
    <w:rsid w:val="00ED658D"/>
    <w:rPr>
      <w:color w:val="0000FF"/>
      <w:shd w:val="clear" w:color="auto" w:fill="FFFF66"/>
    </w:rPr>
  </w:style>
  <w:style w:type="character" w:customStyle="1" w:styleId="gaiji">
    <w:name w:val="gaiji"/>
    <w:basedOn w:val="a0"/>
    <w:rsid w:val="00ED658D"/>
    <w:rPr>
      <w:rFonts w:ascii="宋体" w:eastAsia="宋体" w:hAnsi="宋体" w:hint="eastAsia"/>
    </w:rPr>
  </w:style>
  <w:style w:type="paragraph" w:styleId="afff8">
    <w:name w:val="Plain Text"/>
    <w:basedOn w:val="a"/>
    <w:link w:val="afff9"/>
    <w:unhideWhenUsed/>
    <w:rsid w:val="00ED658D"/>
    <w:pPr>
      <w:widowControl/>
      <w:jc w:val="left"/>
    </w:pPr>
    <w:rPr>
      <w:kern w:val="0"/>
      <w:szCs w:val="24"/>
    </w:rPr>
  </w:style>
  <w:style w:type="character" w:customStyle="1" w:styleId="afff9">
    <w:name w:val="纯文本 字符"/>
    <w:basedOn w:val="a0"/>
    <w:link w:val="afff8"/>
    <w:rsid w:val="00ED658D"/>
    <w:rPr>
      <w:rFonts w:ascii="宋体" w:hAnsi="宋体"/>
      <w:sz w:val="24"/>
      <w:szCs w:val="24"/>
    </w:rPr>
  </w:style>
  <w:style w:type="character" w:customStyle="1" w:styleId="corr">
    <w:name w:val="corr"/>
    <w:basedOn w:val="a0"/>
    <w:rsid w:val="00ED658D"/>
    <w:rPr>
      <w:b w:val="0"/>
      <w:bCs w:val="0"/>
      <w:color w:val="FF0000"/>
    </w:rPr>
  </w:style>
  <w:style w:type="character" w:customStyle="1" w:styleId="linehead">
    <w:name w:val="linehead"/>
    <w:basedOn w:val="a0"/>
    <w:rsid w:val="00ED658D"/>
    <w:rPr>
      <w:b w:val="0"/>
      <w:bCs w:val="0"/>
      <w:color w:val="0000A0"/>
      <w:sz w:val="24"/>
      <w:szCs w:val="24"/>
    </w:rPr>
  </w:style>
  <w:style w:type="character" w:customStyle="1" w:styleId="headname">
    <w:name w:val="headname"/>
    <w:basedOn w:val="a0"/>
    <w:rsid w:val="00ED658D"/>
    <w:rPr>
      <w:b/>
      <w:bCs/>
      <w:color w:val="0000A0"/>
      <w:sz w:val="28"/>
      <w:szCs w:val="28"/>
    </w:rPr>
  </w:style>
  <w:style w:type="paragraph" w:styleId="HTML">
    <w:name w:val="HTML Preformatted"/>
    <w:basedOn w:val="a"/>
    <w:link w:val="HTML0"/>
    <w:unhideWhenUsed/>
    <w:rsid w:val="00ED65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szCs w:val="24"/>
    </w:rPr>
  </w:style>
  <w:style w:type="character" w:customStyle="1" w:styleId="HTML0">
    <w:name w:val="HTML 预设格式 字符"/>
    <w:basedOn w:val="a0"/>
    <w:link w:val="HTML"/>
    <w:rsid w:val="00ED658D"/>
    <w:rPr>
      <w:rFonts w:ascii="宋体" w:hAnsi="宋体" w:cs="宋体"/>
      <w:sz w:val="24"/>
      <w:szCs w:val="24"/>
    </w:rPr>
  </w:style>
  <w:style w:type="character" w:customStyle="1" w:styleId="lg">
    <w:name w:val="lg"/>
    <w:basedOn w:val="a0"/>
    <w:rsid w:val="00ED658D"/>
    <w:rPr>
      <w:b w:val="0"/>
      <w:bCs w:val="0"/>
      <w:color w:val="008040"/>
      <w:sz w:val="24"/>
      <w:szCs w:val="24"/>
    </w:rPr>
  </w:style>
  <w:style w:type="character" w:customStyle="1" w:styleId="byline">
    <w:name w:val="byline"/>
    <w:basedOn w:val="a0"/>
    <w:rsid w:val="00ED658D"/>
    <w:rPr>
      <w:b w:val="0"/>
      <w:bCs w:val="0"/>
      <w:color w:val="408080"/>
      <w:sz w:val="24"/>
      <w:szCs w:val="24"/>
    </w:rPr>
  </w:style>
  <w:style w:type="character" w:customStyle="1" w:styleId="CharChar4">
    <w:name w:val="Char Char4"/>
    <w:basedOn w:val="a0"/>
    <w:rsid w:val="00ED658D"/>
    <w:rPr>
      <w:rFonts w:ascii="Cambria" w:eastAsia="宋体" w:hAnsi="Cambria" w:cs="Times New Roman"/>
      <w:b/>
      <w:bCs/>
      <w:sz w:val="32"/>
      <w:szCs w:val="32"/>
    </w:rPr>
  </w:style>
  <w:style w:type="paragraph" w:customStyle="1" w:styleId="111">
    <w:name w:val="无间隔11"/>
    <w:uiPriority w:val="99"/>
    <w:qFormat/>
    <w:rsid w:val="00ED658D"/>
    <w:pPr>
      <w:widowControl w:val="0"/>
      <w:jc w:val="both"/>
    </w:pPr>
    <w:rPr>
      <w:kern w:val="2"/>
      <w:sz w:val="21"/>
      <w:szCs w:val="22"/>
    </w:rPr>
  </w:style>
  <w:style w:type="character" w:customStyle="1" w:styleId="CharChar41">
    <w:name w:val="Char Char41"/>
    <w:basedOn w:val="a0"/>
    <w:rsid w:val="00ED658D"/>
    <w:rPr>
      <w:rFonts w:ascii="Cambria" w:eastAsia="宋体" w:hAnsi="Cambria" w:cs="Times New Roman"/>
      <w:b/>
      <w:bCs/>
      <w:sz w:val="32"/>
      <w:szCs w:val="32"/>
    </w:rPr>
  </w:style>
  <w:style w:type="paragraph" w:styleId="TOC">
    <w:name w:val="TOC Heading"/>
    <w:basedOn w:val="1"/>
    <w:next w:val="a"/>
    <w:uiPriority w:val="39"/>
    <w:qFormat/>
    <w:rsid w:val="00ED658D"/>
    <w:pPr>
      <w:widowControl/>
      <w:spacing w:before="480" w:after="0" w:line="276" w:lineRule="auto"/>
      <w:jc w:val="left"/>
      <w:outlineLvl w:val="9"/>
    </w:pPr>
    <w:rPr>
      <w:rFonts w:ascii="Cambria" w:hAnsi="Cambria"/>
      <w:color w:val="365F91"/>
      <w:kern w:val="0"/>
      <w:sz w:val="28"/>
      <w:szCs w:val="28"/>
    </w:rPr>
  </w:style>
  <w:style w:type="paragraph" w:styleId="TOC1">
    <w:name w:val="toc 1"/>
    <w:basedOn w:val="a"/>
    <w:next w:val="a"/>
    <w:autoRedefine/>
    <w:uiPriority w:val="39"/>
    <w:qFormat/>
    <w:rsid w:val="00ED658D"/>
    <w:pPr>
      <w:tabs>
        <w:tab w:val="right" w:leader="dot" w:pos="8302"/>
      </w:tabs>
      <w:spacing w:line="360" w:lineRule="auto"/>
      <w:jc w:val="center"/>
    </w:pPr>
    <w:rPr>
      <w:rFonts w:ascii="Calibri" w:eastAsia="黑体" w:hAnsi="Calibri"/>
      <w:b/>
      <w:sz w:val="32"/>
    </w:rPr>
  </w:style>
  <w:style w:type="paragraph" w:styleId="TOC2">
    <w:name w:val="toc 2"/>
    <w:basedOn w:val="a"/>
    <w:next w:val="a"/>
    <w:autoRedefine/>
    <w:uiPriority w:val="39"/>
    <w:unhideWhenUsed/>
    <w:qFormat/>
    <w:rsid w:val="00ED658D"/>
    <w:pPr>
      <w:widowControl/>
      <w:spacing w:after="100" w:line="360" w:lineRule="auto"/>
      <w:ind w:left="220"/>
      <w:jc w:val="left"/>
    </w:pPr>
    <w:rPr>
      <w:rFonts w:ascii="Calibri" w:eastAsia="黑体" w:hAnsi="Calibri"/>
      <w:b/>
      <w:kern w:val="0"/>
    </w:rPr>
  </w:style>
  <w:style w:type="paragraph" w:styleId="TOC3">
    <w:name w:val="toc 3"/>
    <w:basedOn w:val="a"/>
    <w:next w:val="a"/>
    <w:autoRedefine/>
    <w:uiPriority w:val="39"/>
    <w:unhideWhenUsed/>
    <w:qFormat/>
    <w:rsid w:val="00ED658D"/>
    <w:pPr>
      <w:widowControl/>
      <w:spacing w:after="100" w:line="360" w:lineRule="auto"/>
      <w:ind w:left="440"/>
      <w:jc w:val="left"/>
    </w:pPr>
    <w:rPr>
      <w:rFonts w:ascii="Calibri" w:hAnsi="Calibri"/>
      <w:kern w:val="0"/>
    </w:rPr>
  </w:style>
  <w:style w:type="character" w:customStyle="1" w:styleId="longtext">
    <w:name w:val="long_text"/>
    <w:basedOn w:val="a0"/>
    <w:uiPriority w:val="99"/>
    <w:rsid w:val="00ED658D"/>
    <w:rPr>
      <w:rFonts w:cs="Times New Roman"/>
    </w:rPr>
  </w:style>
  <w:style w:type="paragraph" w:customStyle="1" w:styleId="1f6">
    <w:name w:val="副标题1"/>
    <w:basedOn w:val="a"/>
    <w:next w:val="a"/>
    <w:qFormat/>
    <w:rsid w:val="00ED658D"/>
    <w:pPr>
      <w:spacing w:before="240" w:after="60" w:line="312" w:lineRule="auto"/>
      <w:jc w:val="center"/>
      <w:outlineLvl w:val="1"/>
    </w:pPr>
    <w:rPr>
      <w:rFonts w:ascii="Cambria" w:hAnsi="Cambria"/>
      <w:b/>
      <w:bCs/>
      <w:kern w:val="28"/>
      <w:sz w:val="32"/>
      <w:szCs w:val="32"/>
    </w:rPr>
  </w:style>
  <w:style w:type="character" w:customStyle="1" w:styleId="afffa">
    <w:name w:val="副标题 字符"/>
    <w:basedOn w:val="a0"/>
    <w:link w:val="afffb"/>
    <w:rsid w:val="00ED658D"/>
    <w:rPr>
      <w:rFonts w:ascii="Cambria" w:eastAsia="宋体" w:hAnsi="Cambria" w:cs="Times New Roman"/>
      <w:b/>
      <w:bCs/>
      <w:kern w:val="28"/>
      <w:sz w:val="32"/>
      <w:szCs w:val="32"/>
    </w:rPr>
  </w:style>
  <w:style w:type="table" w:customStyle="1" w:styleId="24">
    <w:name w:val="网格型2"/>
    <w:basedOn w:val="a1"/>
    <w:next w:val="aff2"/>
    <w:rsid w:val="00ED658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无间隔2"/>
    <w:uiPriority w:val="99"/>
    <w:qFormat/>
    <w:rsid w:val="00ED658D"/>
    <w:pPr>
      <w:widowControl w:val="0"/>
      <w:jc w:val="both"/>
    </w:pPr>
    <w:rPr>
      <w:kern w:val="2"/>
      <w:sz w:val="21"/>
      <w:szCs w:val="22"/>
    </w:rPr>
  </w:style>
  <w:style w:type="character" w:customStyle="1" w:styleId="juanname">
    <w:name w:val="juanname"/>
    <w:basedOn w:val="a0"/>
    <w:rsid w:val="00ED658D"/>
    <w:rPr>
      <w:b/>
      <w:bCs/>
      <w:color w:val="0000FF"/>
      <w:sz w:val="28"/>
      <w:szCs w:val="28"/>
    </w:rPr>
  </w:style>
  <w:style w:type="character" w:customStyle="1" w:styleId="w">
    <w:name w:val="w"/>
    <w:basedOn w:val="a0"/>
    <w:rsid w:val="00ED658D"/>
    <w:rPr>
      <w:b w:val="0"/>
      <w:bCs w:val="0"/>
      <w:color w:val="800080"/>
      <w:sz w:val="24"/>
      <w:szCs w:val="24"/>
    </w:rPr>
  </w:style>
  <w:style w:type="character" w:styleId="afffc">
    <w:name w:val="Book Title"/>
    <w:basedOn w:val="a0"/>
    <w:uiPriority w:val="33"/>
    <w:qFormat/>
    <w:rsid w:val="00ED658D"/>
    <w:rPr>
      <w:b/>
      <w:bCs/>
      <w:smallCaps/>
      <w:spacing w:val="5"/>
    </w:rPr>
  </w:style>
  <w:style w:type="character" w:customStyle="1" w:styleId="1f7">
    <w:name w:val="不明显强调1"/>
    <w:basedOn w:val="a0"/>
    <w:uiPriority w:val="19"/>
    <w:qFormat/>
    <w:rsid w:val="00ED658D"/>
    <w:rPr>
      <w:i/>
      <w:iCs/>
      <w:color w:val="808080"/>
    </w:rPr>
  </w:style>
  <w:style w:type="paragraph" w:styleId="afffb">
    <w:name w:val="Subtitle"/>
    <w:basedOn w:val="a"/>
    <w:next w:val="a"/>
    <w:link w:val="afffa"/>
    <w:qFormat/>
    <w:rsid w:val="00ED658D"/>
    <w:pPr>
      <w:spacing w:before="240" w:after="60" w:line="312" w:lineRule="auto"/>
      <w:jc w:val="center"/>
      <w:outlineLvl w:val="1"/>
    </w:pPr>
    <w:rPr>
      <w:rFonts w:ascii="Cambria" w:hAnsi="Cambria"/>
      <w:b/>
      <w:bCs/>
      <w:kern w:val="28"/>
      <w:sz w:val="32"/>
      <w:szCs w:val="32"/>
    </w:rPr>
  </w:style>
  <w:style w:type="character" w:customStyle="1" w:styleId="1f8">
    <w:name w:val="副标题 字符1"/>
    <w:basedOn w:val="a0"/>
    <w:uiPriority w:val="11"/>
    <w:rsid w:val="00ED658D"/>
    <w:rPr>
      <w:rFonts w:asciiTheme="minorHAnsi" w:eastAsiaTheme="minorEastAsia" w:hAnsiTheme="minorHAnsi" w:cstheme="minorBidi"/>
      <w:b/>
      <w:bCs/>
      <w:kern w:val="28"/>
      <w:sz w:val="32"/>
      <w:szCs w:val="32"/>
    </w:rPr>
  </w:style>
  <w:style w:type="character" w:styleId="afffd">
    <w:name w:val="Subtle Emphasis"/>
    <w:basedOn w:val="a0"/>
    <w:uiPriority w:val="19"/>
    <w:qFormat/>
    <w:rsid w:val="00ED658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file:///C:\Documents%20and%20Settings\Administrator\Local%20Settings\Temp\cbrtmp_sutra_&amp;T=540&amp;B=X&amp;V=50&amp;S=0821&amp;J=1&amp;P=&amp;234856.htm" TargetMode="External"/><Relationship Id="rId1" Type="http://schemas.openxmlformats.org/officeDocument/2006/relationships/hyperlink" Target="file:///C:\Documents%20and%20Settings\Administrator\Local%20Settings\Temp\cbrtmp_sutra_&amp;T=540&amp;B=X&amp;V=50&amp;S=0821&amp;J=1&amp;P=&amp;23485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D99A9-D67D-4CEF-A6A9-8E461201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3353</Words>
  <Characters>19116</Characters>
  <Application>Microsoft Office Word</Application>
  <DocSecurity>0</DocSecurity>
  <Lines>159</Lines>
  <Paragraphs>44</Paragraphs>
  <ScaleCrop>false</ScaleCrop>
  <Company>GWZ</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DELL</cp:lastModifiedBy>
  <cp:revision>5</cp:revision>
  <dcterms:created xsi:type="dcterms:W3CDTF">2021-12-19T10:03:00Z</dcterms:created>
  <dcterms:modified xsi:type="dcterms:W3CDTF">2021-12-19T11:17:00Z</dcterms:modified>
</cp:coreProperties>
</file>