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4EFC" w14:textId="77777777" w:rsidR="00CB4069" w:rsidRPr="00CB4069" w:rsidRDefault="00CB4069" w:rsidP="00CB4069">
      <w:pPr>
        <w:pStyle w:val="ac"/>
      </w:pPr>
      <w:bookmarkStart w:id="0" w:name="OLE_LINK1"/>
      <w:r w:rsidRPr="00CB4069">
        <w:rPr>
          <w:rFonts w:hint="eastAsia"/>
        </w:rPr>
        <w:t>虎溪山漢簡《閻昭》（下）綴合</w:t>
      </w:r>
    </w:p>
    <w:p w14:paraId="473B6DFD" w14:textId="77777777" w:rsidR="00CB4069" w:rsidRDefault="00CB4069" w:rsidP="00CB4069">
      <w:pPr>
        <w:pStyle w:val="ad"/>
        <w:rPr>
          <w:rFonts w:eastAsia="PMingLiU"/>
        </w:rPr>
      </w:pPr>
      <w:bookmarkStart w:id="1" w:name="_GoBack"/>
      <w:bookmarkEnd w:id="1"/>
    </w:p>
    <w:p w14:paraId="477D7732" w14:textId="5D314BF2" w:rsidR="00CB4069" w:rsidRDefault="00CB4069" w:rsidP="00CB4069">
      <w:pPr>
        <w:pStyle w:val="ad"/>
      </w:pPr>
      <w:r>
        <w:rPr>
          <w:rFonts w:hint="eastAsia"/>
        </w:rPr>
        <w:t>（首發）</w:t>
      </w:r>
    </w:p>
    <w:p w14:paraId="75CF037E" w14:textId="6BF8EBDD" w:rsidR="00CB4069" w:rsidRPr="00CB4069" w:rsidRDefault="00CB4069" w:rsidP="00CB4069">
      <w:pPr>
        <w:pStyle w:val="ad"/>
      </w:pPr>
      <w:r w:rsidRPr="00CB4069">
        <w:rPr>
          <w:rFonts w:hint="eastAsia"/>
        </w:rPr>
        <w:t>名和敏光</w:t>
      </w:r>
    </w:p>
    <w:p w14:paraId="21C5F2D5" w14:textId="7F2C7E12" w:rsidR="00CB4069" w:rsidRPr="00CB4069" w:rsidRDefault="00CB4069" w:rsidP="00CB4069">
      <w:pPr>
        <w:pStyle w:val="ad"/>
      </w:pPr>
      <w:r w:rsidRPr="00CB4069">
        <w:rPr>
          <w:rFonts w:hint="eastAsia"/>
        </w:rPr>
        <w:t>山梨縣立大學</w:t>
      </w:r>
    </w:p>
    <w:p w14:paraId="4201AB2C" w14:textId="77777777" w:rsidR="00CB4069" w:rsidRPr="00CB4069" w:rsidRDefault="00CB4069" w:rsidP="00CB4069">
      <w:pPr>
        <w:pStyle w:val="ad"/>
      </w:pPr>
    </w:p>
    <w:p w14:paraId="55109000" w14:textId="77777777" w:rsidR="00CB4069" w:rsidRPr="00CB4069" w:rsidRDefault="00CB4069" w:rsidP="00CB4069">
      <w:pPr>
        <w:pStyle w:val="3"/>
        <w:jc w:val="center"/>
        <w:rPr>
          <w:rFonts w:ascii="黑体" w:eastAsia="黑体" w:hAnsi="黑体"/>
        </w:rPr>
      </w:pPr>
      <w:r w:rsidRPr="00CB4069">
        <w:rPr>
          <w:rFonts w:ascii="黑体" w:eastAsia="黑体" w:hAnsi="黑体" w:hint="eastAsia"/>
        </w:rPr>
        <w:t>一</w:t>
      </w:r>
    </w:p>
    <w:p w14:paraId="777121BE" w14:textId="7B0F3A8A" w:rsidR="00CB4069" w:rsidRPr="00CB4069" w:rsidRDefault="00CB4069" w:rsidP="00CB4069">
      <w:pPr>
        <w:pStyle w:val="ab"/>
        <w:ind w:firstLine="560"/>
      </w:pPr>
      <w:r w:rsidRPr="00CB4069">
        <w:rPr>
          <w:rFonts w:hint="eastAsia"/>
        </w:rPr>
        <w:t>《閻昭》（下）簡45釋文作：</w:t>
      </w:r>
    </w:p>
    <w:p w14:paraId="4A287CBF" w14:textId="77777777" w:rsidR="00CB4069" w:rsidRPr="00CB4069" w:rsidRDefault="00CB4069" w:rsidP="00CB4069">
      <w:pPr>
        <w:pStyle w:val="a4"/>
        <w:spacing w:before="540" w:after="540"/>
        <w:ind w:firstLine="496"/>
      </w:pPr>
      <w:r w:rsidRPr="00CB4069">
        <w:rPr>
          <w:rFonts w:hint="eastAsia"/>
        </w:rPr>
        <w:t xml:space="preserve">　　【</w:t>
      </w:r>
      <w:r w:rsidRPr="00CB4069">
        <w:t>X</w:t>
      </w:r>
      <w:r w:rsidRPr="00CB4069">
        <w:rPr>
          <w:rFonts w:hint="eastAsia"/>
        </w:rPr>
        <w:t>寅●</w:t>
      </w:r>
      <w:r w:rsidRPr="00CB4069">
        <w:t>X</w:t>
      </w:r>
      <w:r w:rsidRPr="00CB4069">
        <w:rPr>
          <w:rFonts w:hint="eastAsia"/>
        </w:rPr>
        <w:t>】</w:t>
      </w:r>
      <w:r w:rsidRPr="00CB4069">
        <w:rPr>
          <w:vertAlign w:val="superscript"/>
        </w:rPr>
        <w:endnoteReference w:id="1"/>
      </w:r>
      <w:r w:rsidRPr="00CB4069">
        <w:rPr>
          <w:rFonts w:hint="eastAsia"/>
        </w:rPr>
        <w:t>寅日加子舉事不成火辱其</w:t>
      </w:r>
      <w:r w:rsidRPr="00CB4069">
        <w:rPr>
          <w:rFonts w:ascii="微软雅黑" w:eastAsia="微软雅黑" w:hAnsi="微软雅黑" w:cs="微软雅黑" w:hint="eastAsia"/>
        </w:rPr>
        <w:t>〼</w:t>
      </w:r>
      <w:r w:rsidRPr="00CB4069">
        <w:rPr>
          <w:rFonts w:hint="eastAsia"/>
        </w:rPr>
        <w:t xml:space="preserve">　B045</w:t>
      </w:r>
    </w:p>
    <w:p w14:paraId="0E4675A5" w14:textId="699779D4" w:rsidR="00CB4069" w:rsidRPr="00CB4069" w:rsidRDefault="00CB4069" w:rsidP="00CB4069">
      <w:pPr>
        <w:pStyle w:val="ab"/>
        <w:ind w:firstLine="560"/>
      </w:pPr>
      <w:r w:rsidRPr="00CB4069">
        <w:rPr>
          <w:rFonts w:hint="eastAsia"/>
        </w:rPr>
        <w:t>《閻昭》（下）簡423A釋文作：</w:t>
      </w:r>
    </w:p>
    <w:p w14:paraId="401BEEA4" w14:textId="77777777" w:rsidR="00CB4069" w:rsidRPr="00CB4069" w:rsidRDefault="00CB4069" w:rsidP="00CB4069">
      <w:pPr>
        <w:pStyle w:val="a4"/>
        <w:spacing w:before="540" w:after="540"/>
        <w:ind w:firstLine="496"/>
      </w:pPr>
      <w:r w:rsidRPr="00CB4069">
        <w:rPr>
          <w:rFonts w:hint="eastAsia"/>
        </w:rPr>
        <w:t xml:space="preserve">　　</w:t>
      </w:r>
      <w:r w:rsidRPr="00CB4069">
        <w:rPr>
          <w:rFonts w:ascii="微软雅黑" w:eastAsia="微软雅黑" w:hAnsi="微软雅黑" w:cs="微软雅黑" w:hint="eastAsia"/>
        </w:rPr>
        <w:t>〼</w:t>
      </w:r>
      <w:r w:rsidRPr="00CB4069">
        <w:rPr>
          <w:rFonts w:hint="eastAsia"/>
        </w:rPr>
        <w:t>其水土勝其水</w:t>
      </w:r>
      <w:r w:rsidRPr="00CB4069">
        <w:rPr>
          <w:rFonts w:hint="eastAsia"/>
          <w:vertAlign w:val="subscript"/>
        </w:rPr>
        <w:t>└</w:t>
      </w:r>
      <w:r w:rsidRPr="00CB4069">
        <w:rPr>
          <w:rFonts w:hint="eastAsia"/>
        </w:rPr>
        <w:t>加丑成無喜木辱其□</w:t>
      </w:r>
      <w:r w:rsidRPr="00CB4069">
        <w:rPr>
          <w:rFonts w:ascii="微软雅黑" w:eastAsia="微软雅黑" w:hAnsi="微软雅黑" w:cs="微软雅黑" w:hint="eastAsia"/>
        </w:rPr>
        <w:t>〼</w:t>
      </w:r>
      <w:r w:rsidRPr="00CB4069">
        <w:rPr>
          <w:rFonts w:hint="eastAsia"/>
        </w:rPr>
        <w:t xml:space="preserve">　B423A</w:t>
      </w:r>
      <w:r w:rsidRPr="00CB4069">
        <w:rPr>
          <w:vertAlign w:val="superscript"/>
        </w:rPr>
        <w:endnoteReference w:id="2"/>
      </w:r>
    </w:p>
    <w:p w14:paraId="0A9EF029" w14:textId="186B0E49" w:rsidR="00CB4069" w:rsidRPr="00CB4069" w:rsidRDefault="00CB4069" w:rsidP="00CB4069">
      <w:pPr>
        <w:pStyle w:val="ab"/>
        <w:ind w:firstLine="560"/>
      </w:pPr>
      <w:proofErr w:type="gramStart"/>
      <w:r w:rsidRPr="00CB4069">
        <w:t>兩</w:t>
      </w:r>
      <w:proofErr w:type="gramEnd"/>
      <w:r w:rsidRPr="00CB4069">
        <w:rPr>
          <w:rFonts w:hint="eastAsia"/>
        </w:rPr>
        <w:t>簡茬口密合，可以</w:t>
      </w:r>
      <w:r w:rsidRPr="00CB4069">
        <w:t>綴合。</w:t>
      </w:r>
      <w:r w:rsidRPr="00CB4069">
        <w:rPr>
          <w:rFonts w:hint="eastAsia"/>
        </w:rPr>
        <w:t>簡45“火辱”下有殘筆（</w:t>
      </w:r>
      <w:r w:rsidRPr="00CB4069">
        <w:drawing>
          <wp:inline distT="0" distB="0" distL="0" distR="0" wp14:anchorId="3AA7A27F" wp14:editId="10CE0CC2">
            <wp:extent cx="302260" cy="167005"/>
            <wp:effectExtent l="0" t="0" r="2540" b="4445"/>
            <wp:docPr id="18" name="图片 18" descr="C:\Users\nawa\Desktop\虎溪山漢簡\論文\名和敏光\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C:\Users\nawa\Desktop\虎溪山漢簡\論文\名和敏光\0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 cy="167005"/>
                    </a:xfrm>
                    <a:prstGeom prst="rect">
                      <a:avLst/>
                    </a:prstGeom>
                    <a:noFill/>
                    <a:ln>
                      <a:noFill/>
                    </a:ln>
                  </pic:spPr>
                </pic:pic>
              </a:graphicData>
            </a:graphic>
          </wp:inline>
        </w:drawing>
      </w:r>
      <w:r w:rsidRPr="00CB4069">
        <w:rPr>
          <w:rFonts w:hint="eastAsia"/>
        </w:rPr>
        <w:t>），與簡423A“水”上的殘字（</w:t>
      </w:r>
      <w:r w:rsidRPr="00CB4069">
        <w:drawing>
          <wp:inline distT="0" distB="0" distL="0" distR="0" wp14:anchorId="4C11BA7A" wp14:editId="7431CA66">
            <wp:extent cx="286385" cy="270510"/>
            <wp:effectExtent l="0" t="0" r="0" b="0"/>
            <wp:docPr id="17" name="图片 17" descr="C:\Users\nawa\Desktop\虎溪山漢簡\論文\名和敏光\4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nawa\Desktop\虎溪山漢簡\論文\名和敏光\423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0510"/>
                    </a:xfrm>
                    <a:prstGeom prst="rect">
                      <a:avLst/>
                    </a:prstGeom>
                    <a:noFill/>
                    <a:ln>
                      <a:noFill/>
                    </a:ln>
                  </pic:spPr>
                </pic:pic>
              </a:graphicData>
            </a:graphic>
          </wp:inline>
        </w:drawing>
      </w:r>
      <w:r w:rsidRPr="00CB4069">
        <w:rPr>
          <w:rFonts w:hint="eastAsia"/>
        </w:rPr>
        <w:t>）可以拼起</w:t>
      </w:r>
      <w:proofErr w:type="gramStart"/>
      <w:r w:rsidRPr="00CB4069">
        <w:rPr>
          <w:rFonts w:hint="eastAsia"/>
        </w:rPr>
        <w:t>來</w:t>
      </w:r>
      <w:proofErr w:type="gramEnd"/>
      <w:r w:rsidRPr="00CB4069">
        <w:rPr>
          <w:rFonts w:hint="eastAsia"/>
        </w:rPr>
        <w:t>（</w:t>
      </w:r>
      <w:r w:rsidRPr="00CB4069">
        <w:drawing>
          <wp:inline distT="0" distB="0" distL="0" distR="0" wp14:anchorId="5F2BBA14" wp14:editId="4C63D481">
            <wp:extent cx="286385" cy="397510"/>
            <wp:effectExtent l="0" t="0" r="0" b="2540"/>
            <wp:docPr id="16" name="图片 16" descr="C:\Users\nawa\Desktop\虎溪山漢簡\論文\名和敏光\045+423A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nawa\Desktop\虎溪山漢簡\論文\名和敏光\045+423A其.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CB4069">
        <w:rPr>
          <w:rFonts w:hint="eastAsia"/>
        </w:rPr>
        <w:t>），即“其”字。簡423A“木辱其”下一</w:t>
      </w:r>
      <w:r w:rsidRPr="00CB4069">
        <w:t>字，原</w:t>
      </w:r>
      <w:r w:rsidRPr="00CB4069">
        <w:rPr>
          <w:rFonts w:hint="eastAsia"/>
        </w:rPr>
        <w:t>釋文</w:t>
      </w:r>
      <w:r w:rsidRPr="00CB4069">
        <w:t>和</w:t>
      </w:r>
      <w:proofErr w:type="gramStart"/>
      <w:r w:rsidRPr="00CB4069">
        <w:rPr>
          <w:rFonts w:hint="eastAsia"/>
        </w:rPr>
        <w:t>唐強</w:t>
      </w:r>
      <w:proofErr w:type="gramEnd"/>
      <w:r w:rsidRPr="00CB4069">
        <w:rPr>
          <w:rFonts w:hint="eastAsia"/>
        </w:rPr>
        <w:t>都沒有釋</w:t>
      </w:r>
      <w:r w:rsidRPr="00CB4069">
        <w:t>。</w:t>
      </w:r>
      <w:r w:rsidRPr="00CB4069">
        <w:rPr>
          <w:rFonts w:hint="eastAsia"/>
        </w:rPr>
        <w:t>根</w:t>
      </w:r>
      <w:proofErr w:type="gramStart"/>
      <w:r w:rsidRPr="00CB4069">
        <w:rPr>
          <w:rFonts w:hint="eastAsia"/>
        </w:rPr>
        <w:t>據</w:t>
      </w:r>
      <w:proofErr w:type="gramEnd"/>
      <w:r w:rsidRPr="00CB4069">
        <w:t>五行相</w:t>
      </w:r>
      <w:proofErr w:type="gramStart"/>
      <w:r w:rsidRPr="00CB4069">
        <w:rPr>
          <w:rFonts w:hint="eastAsia"/>
        </w:rPr>
        <w:t>勝</w:t>
      </w:r>
      <w:proofErr w:type="gramEnd"/>
      <w:r w:rsidRPr="00CB4069">
        <w:rPr>
          <w:rFonts w:hint="eastAsia"/>
        </w:rPr>
        <w:t>的</w:t>
      </w:r>
      <w:r w:rsidRPr="00CB4069">
        <w:t>原</w:t>
      </w:r>
      <w:r w:rsidRPr="00CB4069">
        <w:lastRenderedPageBreak/>
        <w:t>理，</w:t>
      </w:r>
      <w:r w:rsidRPr="00CB4069">
        <w:rPr>
          <w:rFonts w:hint="eastAsia"/>
        </w:rPr>
        <w:t>此字可以確定爲“金”字</w:t>
      </w:r>
      <w:r w:rsidRPr="00CB4069">
        <w:t>。</w:t>
      </w:r>
    </w:p>
    <w:p w14:paraId="0E6FFB90" w14:textId="1BE3A2DF" w:rsidR="00CB4069" w:rsidRPr="00CB4069" w:rsidRDefault="00CB4069" w:rsidP="00CB4069">
      <w:pPr>
        <w:pStyle w:val="ab"/>
        <w:ind w:firstLine="560"/>
      </w:pPr>
      <w:r w:rsidRPr="00CB4069">
        <w:t>綴合</w:t>
      </w:r>
      <w:proofErr w:type="gramStart"/>
      <w:r w:rsidRPr="00CB4069">
        <w:rPr>
          <w:rFonts w:hint="eastAsia"/>
        </w:rPr>
        <w:t>後</w:t>
      </w:r>
      <w:proofErr w:type="gramEnd"/>
      <w:r w:rsidRPr="00CB4069">
        <w:rPr>
          <w:rFonts w:hint="eastAsia"/>
        </w:rPr>
        <w:t>，這</w:t>
      </w:r>
      <w:proofErr w:type="gramStart"/>
      <w:r w:rsidRPr="00CB4069">
        <w:t>兩</w:t>
      </w:r>
      <w:proofErr w:type="gramEnd"/>
      <w:r w:rsidRPr="00CB4069">
        <w:rPr>
          <w:rFonts w:hint="eastAsia"/>
        </w:rPr>
        <w:t>枚簡的釋</w:t>
      </w:r>
      <w:proofErr w:type="gramStart"/>
      <w:r w:rsidRPr="00CB4069">
        <w:rPr>
          <w:rFonts w:hint="eastAsia"/>
        </w:rPr>
        <w:t>文可以</w:t>
      </w:r>
      <w:proofErr w:type="gramEnd"/>
      <w:r w:rsidRPr="00CB4069">
        <w:rPr>
          <w:rFonts w:hint="eastAsia"/>
        </w:rPr>
        <w:t>改爲如下：</w:t>
      </w:r>
    </w:p>
    <w:p w14:paraId="79126C4C" w14:textId="29269CDD" w:rsidR="00CB4069" w:rsidRPr="00CB4069" w:rsidRDefault="00CB4069" w:rsidP="00CB4069">
      <w:pPr>
        <w:pStyle w:val="a4"/>
        <w:spacing w:before="540" w:after="540"/>
        <w:ind w:firstLine="496"/>
      </w:pPr>
      <w:r w:rsidRPr="00CB4069">
        <w:rPr>
          <w:rFonts w:hint="eastAsia"/>
        </w:rPr>
        <w:t>【</w:t>
      </w:r>
      <w:r w:rsidRPr="00CB4069">
        <w:t>X</w:t>
      </w:r>
      <w:r w:rsidRPr="00CB4069">
        <w:rPr>
          <w:rFonts w:hint="eastAsia"/>
        </w:rPr>
        <w:t>寅●</w:t>
      </w:r>
      <w:r w:rsidRPr="00CB4069">
        <w:t>X</w:t>
      </w:r>
      <w:r w:rsidRPr="00CB4069">
        <w:rPr>
          <w:rFonts w:hint="eastAsia"/>
        </w:rPr>
        <w:t>】寅日：加子，舉事不成，火辱其水，土勝其水</w:t>
      </w:r>
      <w:r w:rsidRPr="00CB4069">
        <w:rPr>
          <w:rFonts w:hint="eastAsia"/>
          <w:vertAlign w:val="subscript"/>
        </w:rPr>
        <w:t>└</w:t>
      </w:r>
      <w:r w:rsidRPr="00CB4069">
        <w:rPr>
          <w:rFonts w:hint="eastAsia"/>
        </w:rPr>
        <w:t>；加丑，成，無喜，木辱其金，</w:t>
      </w:r>
      <w:r w:rsidRPr="00CB4069">
        <w:rPr>
          <w:rFonts w:ascii="微软雅黑" w:eastAsia="微软雅黑" w:hAnsi="微软雅黑" w:cs="微软雅黑" w:hint="eastAsia"/>
        </w:rPr>
        <w:t>〼</w:t>
      </w:r>
      <w:r w:rsidRPr="00CB4069">
        <w:rPr>
          <w:rFonts w:hint="eastAsia"/>
        </w:rPr>
        <w:t xml:space="preserve">　B045＋B423A</w:t>
      </w:r>
    </w:p>
    <w:p w14:paraId="4B3B0AEF" w14:textId="77777777" w:rsidR="00CB4069" w:rsidRPr="00CB4069" w:rsidRDefault="00CB4069" w:rsidP="00CB4069">
      <w:r w:rsidRPr="00CB4069">
        <w:rPr>
          <w:rFonts w:hint="eastAsia"/>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tblGrid>
      <w:tr w:rsidR="00CB4069" w:rsidRPr="00CB4069" w14:paraId="51099BBC" w14:textId="77777777" w:rsidTr="00FD0BC6">
        <w:tc>
          <w:tcPr>
            <w:tcW w:w="0" w:type="auto"/>
          </w:tcPr>
          <w:p w14:paraId="331F40E7" w14:textId="77777777" w:rsidR="00CB4069" w:rsidRPr="00CB4069" w:rsidRDefault="00CB4069" w:rsidP="00CB4069">
            <w:r w:rsidRPr="00CB4069">
              <w:rPr>
                <w:rFonts w:hint="eastAsia"/>
              </w:rPr>
              <w:t>B045＋B</w:t>
            </w:r>
            <w:smartTag w:uri="urn:schemas-microsoft-com:office:smarttags" w:element="chmetcnv">
              <w:smartTagPr>
                <w:attr w:name="UnitName" w:val="a"/>
                <w:attr w:name="SourceValue" w:val="423"/>
                <w:attr w:name="HasSpace" w:val="False"/>
                <w:attr w:name="Negative" w:val="False"/>
                <w:attr w:name="NumberType" w:val="1"/>
                <w:attr w:name="TCSC" w:val="0"/>
              </w:smartTagPr>
              <w:r w:rsidRPr="00CB4069">
                <w:rPr>
                  <w:rFonts w:hint="eastAsia"/>
                </w:rPr>
                <w:t>423A</w:t>
              </w:r>
            </w:smartTag>
            <w:r w:rsidRPr="00CB4069">
              <w:rPr>
                <w:rFonts w:hint="eastAsia"/>
              </w:rPr>
              <w:t>茬口</w:t>
            </w:r>
          </w:p>
        </w:tc>
      </w:tr>
      <w:tr w:rsidR="00CB4069" w:rsidRPr="00CB4069" w14:paraId="6BFF5B15" w14:textId="77777777" w:rsidTr="00FD0BC6">
        <w:tc>
          <w:tcPr>
            <w:tcW w:w="0" w:type="auto"/>
          </w:tcPr>
          <w:p w14:paraId="78A84F83" w14:textId="07212019" w:rsidR="00CB4069" w:rsidRPr="00CB4069" w:rsidRDefault="00CB4069" w:rsidP="00CB4069">
            <w:r w:rsidRPr="00CB4069">
              <w:drawing>
                <wp:inline distT="0" distB="0" distL="0" distR="0" wp14:anchorId="2B8E705A" wp14:editId="0824CEE0">
                  <wp:extent cx="429260" cy="1621790"/>
                  <wp:effectExtent l="0" t="0" r="8890" b="0"/>
                  <wp:docPr id="15" name="图片 15" descr="C:\Users\nawa\Desktop\虎溪山漢簡\論文\名和敏光\B045＋B423A茬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descr="C:\Users\nawa\Desktop\虎溪山漢簡\論文\名和敏光\B045＋B423A茬口.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60" cy="1621790"/>
                          </a:xfrm>
                          <a:prstGeom prst="rect">
                            <a:avLst/>
                          </a:prstGeom>
                          <a:noFill/>
                          <a:ln>
                            <a:noFill/>
                          </a:ln>
                        </pic:spPr>
                      </pic:pic>
                    </a:graphicData>
                  </a:graphic>
                </wp:inline>
              </w:drawing>
            </w:r>
          </w:p>
        </w:tc>
      </w:tr>
    </w:tbl>
    <w:p w14:paraId="3E5636A1" w14:textId="77777777" w:rsidR="00CB4069" w:rsidRPr="00CB4069" w:rsidRDefault="00CB4069" w:rsidP="00CB4069"/>
    <w:p w14:paraId="0C7A9E06" w14:textId="77777777" w:rsidR="00CB4069" w:rsidRPr="00CB4069" w:rsidRDefault="00CB4069" w:rsidP="00CB4069">
      <w:pPr>
        <w:pStyle w:val="2"/>
        <w:jc w:val="center"/>
        <w:rPr>
          <w:rFonts w:ascii="黑体" w:eastAsia="黑体" w:hAnsi="黑体"/>
        </w:rPr>
      </w:pPr>
      <w:r w:rsidRPr="00CB4069">
        <w:rPr>
          <w:rFonts w:ascii="黑体" w:eastAsia="黑体" w:hAnsi="黑体" w:hint="eastAsia"/>
        </w:rPr>
        <w:t>二</w:t>
      </w:r>
    </w:p>
    <w:p w14:paraId="570D165C" w14:textId="2D43D914" w:rsidR="00CB4069" w:rsidRPr="00CB4069" w:rsidRDefault="00CB4069" w:rsidP="00CB4069">
      <w:pPr>
        <w:pStyle w:val="ab"/>
        <w:ind w:firstLine="560"/>
      </w:pPr>
      <w:r w:rsidRPr="00CB4069">
        <w:rPr>
          <w:rFonts w:hint="eastAsia"/>
        </w:rPr>
        <w:t>《閻昭》（下）簡279和簡298，丁善泉綴合</w:t>
      </w:r>
      <w:r w:rsidRPr="00CB4069">
        <w:endnoteReference w:id="3"/>
      </w:r>
      <w:r w:rsidRPr="00CB4069">
        <w:rPr>
          <w:rFonts w:hint="eastAsia"/>
        </w:rPr>
        <w:t>。釋文作：</w:t>
      </w:r>
    </w:p>
    <w:p w14:paraId="2C1F9A85" w14:textId="77777777" w:rsidR="00CB4069" w:rsidRPr="00CB4069" w:rsidRDefault="00CB4069" w:rsidP="00CB4069">
      <w:pPr>
        <w:pStyle w:val="a4"/>
        <w:spacing w:before="540" w:after="540"/>
        <w:ind w:firstLine="496"/>
      </w:pPr>
      <w:r w:rsidRPr="00CB4069">
        <w:rPr>
          <w:rFonts w:hint="eastAsia"/>
        </w:rPr>
        <w:t xml:space="preserve">　　</w:t>
      </w:r>
      <w:r w:rsidRPr="00CB4069">
        <w:rPr>
          <w:rFonts w:ascii="微软雅黑" w:eastAsia="微软雅黑" w:hAnsi="微软雅黑" w:cs="微软雅黑" w:hint="eastAsia"/>
        </w:rPr>
        <w:t>〼</w:t>
      </w:r>
      <w:r w:rsidRPr="00CB4069">
        <w:rPr>
          <w:rFonts w:hint="eastAsia"/>
        </w:rPr>
        <w:t>【事】</w:t>
      </w:r>
      <w:r w:rsidRPr="00CB4069">
        <w:rPr>
          <w:vertAlign w:val="superscript"/>
        </w:rPr>
        <w:endnoteReference w:id="4"/>
      </w:r>
      <w:r w:rsidRPr="00CB4069">
        <w:rPr>
          <w:rFonts w:hint="eastAsia"/>
        </w:rPr>
        <w:t>成有小喜火辱其水加丑不成</w:t>
      </w:r>
      <w:r w:rsidRPr="00CB4069">
        <w:t>有憂</w:t>
      </w:r>
      <w:r w:rsidRPr="00CB4069">
        <w:rPr>
          <w:rFonts w:hint="eastAsia"/>
        </w:rPr>
        <w:t>水</w:t>
      </w:r>
      <w:r w:rsidRPr="00CB4069">
        <w:rPr>
          <w:rFonts w:ascii="微软雅黑" w:eastAsia="微软雅黑" w:hAnsi="微软雅黑" w:cs="微软雅黑" w:hint="eastAsia"/>
        </w:rPr>
        <w:t>〼</w:t>
      </w:r>
      <w:r w:rsidRPr="00CB4069">
        <w:rPr>
          <w:rFonts w:hint="eastAsia"/>
        </w:rPr>
        <w:t xml:space="preserve">　B279＋B298</w:t>
      </w:r>
    </w:p>
    <w:p w14:paraId="5377A4A6" w14:textId="505E0C2E" w:rsidR="00CB4069" w:rsidRPr="00CB4069" w:rsidRDefault="00CB4069" w:rsidP="00CB4069">
      <w:pPr>
        <w:pStyle w:val="ab"/>
        <w:ind w:firstLine="560"/>
      </w:pPr>
      <w:r w:rsidRPr="00CB4069">
        <w:rPr>
          <w:rFonts w:hint="eastAsia"/>
        </w:rPr>
        <w:t>《閻昭》（下）簡270釋文作：</w:t>
      </w:r>
    </w:p>
    <w:p w14:paraId="2FF46752" w14:textId="77777777" w:rsidR="00CB4069" w:rsidRPr="00CB4069" w:rsidRDefault="00CB4069" w:rsidP="00CB4069">
      <w:pPr>
        <w:pStyle w:val="a4"/>
        <w:spacing w:before="540" w:after="540"/>
        <w:ind w:firstLine="496"/>
      </w:pPr>
      <w:r w:rsidRPr="00CB4069">
        <w:rPr>
          <w:rFonts w:hint="eastAsia"/>
        </w:rPr>
        <w:lastRenderedPageBreak/>
        <w:t xml:space="preserve">　　</w:t>
      </w:r>
      <w:r w:rsidRPr="00CB4069">
        <w:rPr>
          <w:rFonts w:ascii="微软雅黑" w:eastAsia="微软雅黑" w:hAnsi="微软雅黑" w:cs="微软雅黑" w:hint="eastAsia"/>
        </w:rPr>
        <w:t>〼</w:t>
      </w:r>
      <w:r w:rsidRPr="00CB4069">
        <w:rPr>
          <w:rFonts w:hint="eastAsia"/>
        </w:rPr>
        <w:t>日加子舉□</w:t>
      </w:r>
      <w:r w:rsidRPr="00CB4069">
        <w:rPr>
          <w:rFonts w:ascii="微软雅黑" w:eastAsia="微软雅黑" w:hAnsi="微软雅黑" w:cs="微软雅黑" w:hint="eastAsia"/>
        </w:rPr>
        <w:t>〼</w:t>
      </w:r>
      <w:r w:rsidRPr="00CB4069">
        <w:rPr>
          <w:rFonts w:hint="eastAsia"/>
        </w:rPr>
        <w:t xml:space="preserve">　B270</w:t>
      </w:r>
    </w:p>
    <w:p w14:paraId="4E2C87A9" w14:textId="161230B3" w:rsidR="00CB4069" w:rsidRPr="00CB4069" w:rsidRDefault="00CB4069" w:rsidP="00CB4069">
      <w:pPr>
        <w:pStyle w:val="ab"/>
        <w:ind w:firstLine="560"/>
      </w:pPr>
      <w:r w:rsidRPr="00CB4069">
        <w:rPr>
          <w:rFonts w:hint="eastAsia"/>
        </w:rPr>
        <w:t>簡270“舉”下有殘筆（</w:t>
      </w:r>
      <w:r w:rsidRPr="00CB4069">
        <w:drawing>
          <wp:inline distT="0" distB="0" distL="0" distR="0" wp14:anchorId="1278F36E" wp14:editId="0EE2BD0B">
            <wp:extent cx="374015" cy="349885"/>
            <wp:effectExtent l="0" t="0" r="6985" b="0"/>
            <wp:docPr id="14" name="图片 14" descr="C:\Users\nawa\Desktop\虎溪山漢簡\論文\名和敏光\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nawa\Desktop\虎溪山漢簡\論文\名和敏光\27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015" cy="349885"/>
                    </a:xfrm>
                    <a:prstGeom prst="rect">
                      <a:avLst/>
                    </a:prstGeom>
                    <a:noFill/>
                    <a:ln>
                      <a:noFill/>
                    </a:ln>
                  </pic:spPr>
                </pic:pic>
              </a:graphicData>
            </a:graphic>
          </wp:inline>
        </w:drawing>
      </w:r>
      <w:r w:rsidRPr="00CB4069">
        <w:rPr>
          <w:rFonts w:hint="eastAsia"/>
        </w:rPr>
        <w:t>）</w:t>
      </w:r>
      <w:r w:rsidRPr="00CB4069">
        <w:t>，</w:t>
      </w:r>
      <w:r w:rsidRPr="00CB4069">
        <w:rPr>
          <w:rFonts w:hint="eastAsia"/>
        </w:rPr>
        <w:t>與簡279“事”（</w:t>
      </w:r>
      <w:r w:rsidRPr="00CB4069">
        <w:drawing>
          <wp:inline distT="0" distB="0" distL="0" distR="0" wp14:anchorId="451F886B" wp14:editId="2121CC6E">
            <wp:extent cx="286385" cy="461010"/>
            <wp:effectExtent l="0" t="0" r="0" b="0"/>
            <wp:docPr id="13" name="图片 13" descr="C:\Users\nawa\Desktop\虎溪山漢簡\論文\名和敏光\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nawa\Desktop\虎溪山漢簡\論文\名和敏光\27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461010"/>
                    </a:xfrm>
                    <a:prstGeom prst="rect">
                      <a:avLst/>
                    </a:prstGeom>
                    <a:noFill/>
                    <a:ln>
                      <a:noFill/>
                    </a:ln>
                  </pic:spPr>
                </pic:pic>
              </a:graphicData>
            </a:graphic>
          </wp:inline>
        </w:drawing>
      </w:r>
      <w:r w:rsidRPr="00CB4069">
        <w:rPr>
          <w:rFonts w:hint="eastAsia"/>
        </w:rPr>
        <w:t>）的筆畫密合。</w:t>
      </w:r>
    </w:p>
    <w:p w14:paraId="1D5D3431" w14:textId="6BE5F8B1" w:rsidR="00CB4069" w:rsidRPr="00CB4069" w:rsidRDefault="00CB4069" w:rsidP="00CB4069">
      <w:pPr>
        <w:pStyle w:val="ab"/>
        <w:ind w:firstLine="560"/>
      </w:pPr>
      <w:r w:rsidRPr="00CB4069">
        <w:t>綴合</w:t>
      </w:r>
      <w:proofErr w:type="gramStart"/>
      <w:r w:rsidRPr="00CB4069">
        <w:rPr>
          <w:rFonts w:hint="eastAsia"/>
        </w:rPr>
        <w:t>後</w:t>
      </w:r>
      <w:proofErr w:type="gramEnd"/>
      <w:r w:rsidRPr="00CB4069">
        <w:rPr>
          <w:rFonts w:hint="eastAsia"/>
        </w:rPr>
        <w:t>，這三枚簡的釋</w:t>
      </w:r>
      <w:proofErr w:type="gramStart"/>
      <w:r w:rsidRPr="00CB4069">
        <w:rPr>
          <w:rFonts w:hint="eastAsia"/>
        </w:rPr>
        <w:t>文可以</w:t>
      </w:r>
      <w:proofErr w:type="gramEnd"/>
      <w:r w:rsidRPr="00CB4069">
        <w:rPr>
          <w:rFonts w:hint="eastAsia"/>
        </w:rPr>
        <w:t>改爲如下：</w:t>
      </w:r>
    </w:p>
    <w:p w14:paraId="1BA7EE74" w14:textId="7EB3F6FF" w:rsidR="00CB4069" w:rsidRPr="00CB4069" w:rsidRDefault="00CB4069" w:rsidP="002939D8">
      <w:pPr>
        <w:pStyle w:val="a4"/>
        <w:spacing w:before="540" w:after="540"/>
        <w:ind w:firstLine="496"/>
      </w:pPr>
      <w:r w:rsidRPr="00CB4069">
        <w:rPr>
          <w:rFonts w:ascii="微软雅黑" w:eastAsia="微软雅黑" w:hAnsi="微软雅黑" w:cs="微软雅黑" w:hint="eastAsia"/>
        </w:rPr>
        <w:t>〼</w:t>
      </w:r>
      <w:r w:rsidRPr="00CB4069">
        <w:rPr>
          <w:rFonts w:hint="eastAsia"/>
        </w:rPr>
        <w:t>日：加子，舉事成，有小喜</w:t>
      </w:r>
      <w:r w:rsidRPr="00CB4069">
        <w:t>，</w:t>
      </w:r>
      <w:r w:rsidRPr="00CB4069">
        <w:rPr>
          <w:rFonts w:hint="eastAsia"/>
        </w:rPr>
        <w:t>火辱其水；加丑，不成，</w:t>
      </w:r>
      <w:r w:rsidRPr="00CB4069">
        <w:t>有憂</w:t>
      </w:r>
      <w:r w:rsidRPr="00CB4069">
        <w:rPr>
          <w:rFonts w:hint="eastAsia"/>
        </w:rPr>
        <w:t>，水</w:t>
      </w:r>
      <w:r w:rsidRPr="00CB4069">
        <w:rPr>
          <w:rFonts w:ascii="微软雅黑" w:eastAsia="微软雅黑" w:hAnsi="微软雅黑" w:cs="微软雅黑" w:hint="eastAsia"/>
        </w:rPr>
        <w:t>〼</w:t>
      </w:r>
      <w:r w:rsidRPr="00CB4069">
        <w:rPr>
          <w:rFonts w:hint="eastAsia"/>
        </w:rPr>
        <w:t xml:space="preserve">　B270＋B279＋B298</w:t>
      </w:r>
    </w:p>
    <w:p w14:paraId="1473A9E4" w14:textId="77777777" w:rsidR="00CB4069" w:rsidRPr="00CB4069" w:rsidRDefault="00CB4069" w:rsidP="00CB4069"/>
    <w:p w14:paraId="344949D3" w14:textId="77777777" w:rsidR="00CB4069" w:rsidRPr="00CB4069" w:rsidRDefault="00CB4069" w:rsidP="00CB4069">
      <w:r w:rsidRPr="00CB4069">
        <w:rPr>
          <w:rFonts w:hint="eastAsia"/>
        </w:rPr>
        <w:t>表</w:t>
      </w:r>
      <w:r w:rsidRPr="00CB4069">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tblGrid>
      <w:tr w:rsidR="00CB4069" w:rsidRPr="00CB4069" w14:paraId="312AF79B" w14:textId="77777777" w:rsidTr="00FD0BC6">
        <w:tc>
          <w:tcPr>
            <w:tcW w:w="0" w:type="auto"/>
          </w:tcPr>
          <w:p w14:paraId="7AA1EDC1" w14:textId="77777777" w:rsidR="00CB4069" w:rsidRPr="00CB4069" w:rsidRDefault="00CB4069" w:rsidP="00CB4069">
            <w:r w:rsidRPr="00CB4069">
              <w:rPr>
                <w:rFonts w:hint="eastAsia"/>
              </w:rPr>
              <w:t>B270</w:t>
            </w:r>
            <w:r w:rsidRPr="00CB4069">
              <w:t>+</w:t>
            </w:r>
            <w:r w:rsidRPr="00CB4069">
              <w:rPr>
                <w:rFonts w:hint="eastAsia"/>
              </w:rPr>
              <w:t>B279茬口</w:t>
            </w:r>
          </w:p>
        </w:tc>
      </w:tr>
      <w:tr w:rsidR="00CB4069" w:rsidRPr="00CB4069" w14:paraId="6BA1D47A" w14:textId="77777777" w:rsidTr="00FD0BC6">
        <w:tc>
          <w:tcPr>
            <w:tcW w:w="0" w:type="auto"/>
          </w:tcPr>
          <w:p w14:paraId="5869BDC3" w14:textId="520F6E21" w:rsidR="00CB4069" w:rsidRPr="00CB4069" w:rsidRDefault="00CB4069" w:rsidP="00CB4069">
            <w:r w:rsidRPr="00CB4069">
              <w:drawing>
                <wp:inline distT="0" distB="0" distL="0" distR="0" wp14:anchorId="65C15952" wp14:editId="09A9CC4D">
                  <wp:extent cx="374015" cy="1630045"/>
                  <wp:effectExtent l="0" t="0" r="6985" b="8255"/>
                  <wp:docPr id="12" name="图片 12" descr="C:\Users\nawa\Desktop\虎溪山漢簡\論文\名和敏光\27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nawa\Desktop\虎溪山漢簡\論文\名和敏光\270+27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015" cy="1630045"/>
                          </a:xfrm>
                          <a:prstGeom prst="rect">
                            <a:avLst/>
                          </a:prstGeom>
                          <a:noFill/>
                          <a:ln>
                            <a:noFill/>
                          </a:ln>
                        </pic:spPr>
                      </pic:pic>
                    </a:graphicData>
                  </a:graphic>
                </wp:inline>
              </w:drawing>
            </w:r>
          </w:p>
        </w:tc>
      </w:tr>
    </w:tbl>
    <w:p w14:paraId="3A614914" w14:textId="77777777" w:rsidR="00CB4069" w:rsidRPr="00CB4069" w:rsidRDefault="00CB4069" w:rsidP="00CB4069"/>
    <w:p w14:paraId="413D4860" w14:textId="77777777" w:rsidR="00CB4069" w:rsidRPr="002939D8" w:rsidRDefault="00CB4069" w:rsidP="002939D8">
      <w:pPr>
        <w:pStyle w:val="3"/>
        <w:jc w:val="center"/>
        <w:rPr>
          <w:rFonts w:ascii="黑体" w:eastAsia="黑体" w:hAnsi="黑体"/>
        </w:rPr>
      </w:pPr>
      <w:r w:rsidRPr="002939D8">
        <w:rPr>
          <w:rFonts w:ascii="黑体" w:eastAsia="黑体" w:hAnsi="黑体" w:hint="eastAsia"/>
        </w:rPr>
        <w:t>三</w:t>
      </w:r>
    </w:p>
    <w:p w14:paraId="670E68FC" w14:textId="3A5AA514" w:rsidR="00CB4069" w:rsidRPr="00CB4069" w:rsidRDefault="00CB4069" w:rsidP="002939D8">
      <w:pPr>
        <w:pStyle w:val="ab"/>
        <w:ind w:firstLine="560"/>
      </w:pPr>
      <w:r w:rsidRPr="00CB4069">
        <w:rPr>
          <w:rFonts w:hint="eastAsia"/>
        </w:rPr>
        <w:t>《閻昭》（下）簡320釋文作：</w:t>
      </w:r>
    </w:p>
    <w:p w14:paraId="2EDE6AC8" w14:textId="77777777" w:rsidR="00CB4069" w:rsidRPr="00CB4069" w:rsidRDefault="00CB4069" w:rsidP="002939D8">
      <w:pPr>
        <w:pStyle w:val="a4"/>
        <w:spacing w:before="540" w:after="540"/>
        <w:ind w:firstLine="496"/>
      </w:pPr>
      <w:r w:rsidRPr="00CB4069">
        <w:rPr>
          <w:rFonts w:hint="eastAsia"/>
        </w:rPr>
        <w:lastRenderedPageBreak/>
        <w:t xml:space="preserve">　　</w:t>
      </w:r>
      <w:r w:rsidRPr="00CB4069">
        <w:rPr>
          <w:rFonts w:ascii="微软雅黑" w:eastAsia="微软雅黑" w:hAnsi="微软雅黑" w:cs="微软雅黑" w:hint="eastAsia"/>
        </w:rPr>
        <w:t>〼</w:t>
      </w:r>
      <w:r w:rsidRPr="00CB4069">
        <w:rPr>
          <w:rFonts w:hint="eastAsia"/>
        </w:rPr>
        <w:t>□勝其土</w:t>
      </w:r>
      <w:r w:rsidRPr="002939D8">
        <w:rPr>
          <w:rFonts w:hint="eastAsia"/>
          <w:vertAlign w:val="subscript"/>
        </w:rPr>
        <w:t>└</w:t>
      </w:r>
      <w:r w:rsidRPr="00CB4069">
        <w:rPr>
          <w:rFonts w:hint="eastAsia"/>
        </w:rPr>
        <w:t>加寅</w:t>
      </w:r>
      <w:r w:rsidRPr="00CB4069">
        <w:rPr>
          <w:rFonts w:ascii="微软雅黑" w:eastAsia="微软雅黑" w:hAnsi="微软雅黑" w:cs="微软雅黑" w:hint="eastAsia"/>
        </w:rPr>
        <w:t>〼</w:t>
      </w:r>
      <w:r w:rsidRPr="00CB4069">
        <w:rPr>
          <w:rFonts w:hint="eastAsia"/>
        </w:rPr>
        <w:t xml:space="preserve">　B320</w:t>
      </w:r>
    </w:p>
    <w:p w14:paraId="25B34F54" w14:textId="21CBC212" w:rsidR="00CB4069" w:rsidRPr="00CB4069" w:rsidRDefault="00CB4069" w:rsidP="002939D8">
      <w:pPr>
        <w:pStyle w:val="ab"/>
        <w:ind w:firstLine="560"/>
      </w:pPr>
      <w:r w:rsidRPr="00CB4069">
        <w:rPr>
          <w:rFonts w:hint="eastAsia"/>
        </w:rPr>
        <w:t>《閻昭》（下）簡321釋文作：</w:t>
      </w:r>
    </w:p>
    <w:p w14:paraId="6AF706BB" w14:textId="77777777" w:rsidR="00CB4069" w:rsidRPr="00CB4069" w:rsidRDefault="00CB4069" w:rsidP="002939D8">
      <w:pPr>
        <w:pStyle w:val="a4"/>
        <w:spacing w:before="540" w:after="540"/>
        <w:ind w:firstLine="496"/>
      </w:pPr>
      <w:r w:rsidRPr="00CB4069">
        <w:rPr>
          <w:rFonts w:hint="eastAsia"/>
        </w:rPr>
        <w:t xml:space="preserve">　　</w:t>
      </w:r>
      <w:r w:rsidRPr="00CB4069">
        <w:rPr>
          <w:rFonts w:ascii="微软雅黑" w:eastAsia="微软雅黑" w:hAnsi="微软雅黑" w:cs="微软雅黑" w:hint="eastAsia"/>
        </w:rPr>
        <w:t>〼</w:t>
      </w:r>
      <w:r w:rsidRPr="00CB4069">
        <w:rPr>
          <w:rFonts w:hint="eastAsia"/>
        </w:rPr>
        <w:t>不成金辱其□</w:t>
      </w:r>
      <w:r w:rsidRPr="00CB4069">
        <w:rPr>
          <w:rFonts w:ascii="微软雅黑" w:eastAsia="微软雅黑" w:hAnsi="微软雅黑" w:cs="微软雅黑" w:hint="eastAsia"/>
        </w:rPr>
        <w:t>〼</w:t>
      </w:r>
      <w:r w:rsidRPr="00CB4069">
        <w:rPr>
          <w:rFonts w:hint="eastAsia"/>
        </w:rPr>
        <w:t xml:space="preserve">　B321</w:t>
      </w:r>
    </w:p>
    <w:p w14:paraId="21CA1D23" w14:textId="2EEAC83C" w:rsidR="00CB4069" w:rsidRPr="00CB4069" w:rsidRDefault="00CB4069" w:rsidP="002939D8">
      <w:pPr>
        <w:pStyle w:val="ab"/>
        <w:ind w:firstLine="560"/>
      </w:pPr>
      <w:proofErr w:type="gramStart"/>
      <w:r w:rsidRPr="00CB4069">
        <w:t>兩</w:t>
      </w:r>
      <w:proofErr w:type="gramEnd"/>
      <w:r w:rsidRPr="00CB4069">
        <w:rPr>
          <w:rFonts w:hint="eastAsia"/>
        </w:rPr>
        <w:t>簡</w:t>
      </w:r>
      <w:r w:rsidRPr="00CB4069">
        <w:t>都缺失左半</w:t>
      </w:r>
      <w:r w:rsidRPr="00CB4069">
        <w:rPr>
          <w:rFonts w:hint="eastAsia"/>
        </w:rPr>
        <w:t>，茬口密合，可以</w:t>
      </w:r>
      <w:r w:rsidRPr="00CB4069">
        <w:t>綴合。</w:t>
      </w:r>
      <w:r w:rsidRPr="00CB4069">
        <w:rPr>
          <w:rFonts w:hint="eastAsia"/>
        </w:rPr>
        <w:t>簡320“勝其土”上部，根</w:t>
      </w:r>
      <w:proofErr w:type="gramStart"/>
      <w:r w:rsidRPr="00CB4069">
        <w:rPr>
          <w:rFonts w:hint="eastAsia"/>
        </w:rPr>
        <w:t>據</w:t>
      </w:r>
      <w:proofErr w:type="gramEnd"/>
      <w:r w:rsidRPr="00CB4069">
        <w:t>五行相</w:t>
      </w:r>
      <w:proofErr w:type="gramStart"/>
      <w:r w:rsidRPr="00CB4069">
        <w:rPr>
          <w:rFonts w:hint="eastAsia"/>
        </w:rPr>
        <w:t>勝</w:t>
      </w:r>
      <w:proofErr w:type="gramEnd"/>
      <w:r w:rsidRPr="00CB4069">
        <w:rPr>
          <w:rFonts w:hint="eastAsia"/>
        </w:rPr>
        <w:t>的</w:t>
      </w:r>
      <w:r w:rsidRPr="00CB4069">
        <w:t>原理，可以</w:t>
      </w:r>
      <w:r w:rsidRPr="00CB4069">
        <w:rPr>
          <w:rFonts w:hint="eastAsia"/>
        </w:rPr>
        <w:t>補“木”字</w:t>
      </w:r>
      <w:r w:rsidRPr="00CB4069">
        <w:t>。</w:t>
      </w:r>
      <w:r w:rsidRPr="00CB4069">
        <w:rPr>
          <w:rFonts w:hint="eastAsia"/>
        </w:rPr>
        <w:t>簡320上端圖版是</w:t>
      </w:r>
      <w:r w:rsidRPr="00CB4069">
        <w:drawing>
          <wp:inline distT="0" distB="0" distL="0" distR="0" wp14:anchorId="458C8092" wp14:editId="0BF93C99">
            <wp:extent cx="453390" cy="628015"/>
            <wp:effectExtent l="0" t="0" r="3810" b="635"/>
            <wp:docPr id="11" name="图片 11" descr="C:\Users\nawa\Desktop\虎溪山漢簡\論文\名和敏光\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nawa\Desktop\虎溪山漢簡\論文\名和敏光\3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r w:rsidRPr="00CB4069">
        <w:t>，</w:t>
      </w:r>
      <w:r w:rsidRPr="00CB4069">
        <w:rPr>
          <w:rFonts w:hint="eastAsia"/>
        </w:rPr>
        <w:t>“勝”上的殘筆</w:t>
      </w:r>
      <w:proofErr w:type="gramStart"/>
      <w:r w:rsidRPr="00CB4069">
        <w:rPr>
          <w:rFonts w:hint="eastAsia"/>
        </w:rPr>
        <w:t>疑</w:t>
      </w:r>
      <w:proofErr w:type="gramEnd"/>
      <w:r w:rsidRPr="00CB4069">
        <w:rPr>
          <w:rFonts w:hint="eastAsia"/>
        </w:rPr>
        <w:t>是“木”字末</w:t>
      </w:r>
      <w:r w:rsidRPr="00CB4069">
        <w:t>筆。</w:t>
      </w:r>
      <w:r w:rsidRPr="00CB4069">
        <w:rPr>
          <w:rFonts w:hint="eastAsia"/>
        </w:rPr>
        <w:t>簡321“金辱其”下部，根</w:t>
      </w:r>
      <w:proofErr w:type="gramStart"/>
      <w:r w:rsidRPr="00CB4069">
        <w:rPr>
          <w:rFonts w:hint="eastAsia"/>
        </w:rPr>
        <w:t>據</w:t>
      </w:r>
      <w:proofErr w:type="gramEnd"/>
      <w:r w:rsidRPr="00CB4069">
        <w:t>五行相</w:t>
      </w:r>
      <w:r w:rsidRPr="00CB4069">
        <w:rPr>
          <w:rFonts w:hint="eastAsia"/>
        </w:rPr>
        <w:t>辱（侮）的</w:t>
      </w:r>
      <w:r w:rsidRPr="00CB4069">
        <w:t>原理，可以</w:t>
      </w:r>
      <w:r w:rsidRPr="00CB4069">
        <w:rPr>
          <w:rFonts w:hint="eastAsia"/>
        </w:rPr>
        <w:t>補“火”字</w:t>
      </w:r>
      <w:r w:rsidRPr="00CB4069">
        <w:t>。</w:t>
      </w:r>
      <w:r w:rsidRPr="00CB4069">
        <w:rPr>
          <w:rFonts w:hint="eastAsia"/>
        </w:rPr>
        <w:t>簡321“其”下</w:t>
      </w:r>
      <w:r w:rsidRPr="00CB4069">
        <w:t>一</w:t>
      </w:r>
      <w:r w:rsidRPr="00CB4069">
        <w:rPr>
          <w:rFonts w:hint="eastAsia"/>
        </w:rPr>
        <w:t>字圖版</w:t>
      </w:r>
      <w:r w:rsidRPr="00CB4069">
        <w:t>作</w:t>
      </w:r>
      <w:r w:rsidRPr="00CB4069">
        <w:drawing>
          <wp:inline distT="0" distB="0" distL="0" distR="0" wp14:anchorId="3A2D3C74" wp14:editId="13D48D44">
            <wp:extent cx="357505" cy="636270"/>
            <wp:effectExtent l="0" t="0" r="4445" b="0"/>
            <wp:docPr id="10" name="图片 10" descr="C:\Users\nawa\Desktop\虎溪山漢簡\論文\名和敏光\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nawa\Desktop\虎溪山漢簡\論文\名和敏光\3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636270"/>
                    </a:xfrm>
                    <a:prstGeom prst="rect">
                      <a:avLst/>
                    </a:prstGeom>
                    <a:noFill/>
                    <a:ln>
                      <a:noFill/>
                    </a:ln>
                  </pic:spPr>
                </pic:pic>
              </a:graphicData>
            </a:graphic>
          </wp:inline>
        </w:drawing>
      </w:r>
      <w:r w:rsidRPr="00CB4069">
        <w:t>，</w:t>
      </w:r>
      <w:proofErr w:type="gramStart"/>
      <w:r w:rsidRPr="00CB4069">
        <w:rPr>
          <w:rFonts w:hint="eastAsia"/>
        </w:rPr>
        <w:t>疑</w:t>
      </w:r>
      <w:proofErr w:type="gramEnd"/>
      <w:r w:rsidRPr="00CB4069">
        <w:rPr>
          <w:rFonts w:hint="eastAsia"/>
        </w:rPr>
        <w:t>是“火”字第二</w:t>
      </w:r>
      <w:r w:rsidRPr="00CB4069">
        <w:t>筆。</w:t>
      </w:r>
    </w:p>
    <w:p w14:paraId="61CC7C17" w14:textId="0FE15139" w:rsidR="00CB4069" w:rsidRPr="00CB4069" w:rsidRDefault="00CB4069" w:rsidP="002939D8">
      <w:pPr>
        <w:pStyle w:val="ab"/>
        <w:ind w:firstLine="560"/>
      </w:pPr>
      <w:r w:rsidRPr="00CB4069">
        <w:t>綴合</w:t>
      </w:r>
      <w:proofErr w:type="gramStart"/>
      <w:r w:rsidRPr="00CB4069">
        <w:rPr>
          <w:rFonts w:hint="eastAsia"/>
        </w:rPr>
        <w:t>後</w:t>
      </w:r>
      <w:proofErr w:type="gramEnd"/>
      <w:r w:rsidRPr="00CB4069">
        <w:rPr>
          <w:rFonts w:hint="eastAsia"/>
        </w:rPr>
        <w:t>，這</w:t>
      </w:r>
      <w:proofErr w:type="gramStart"/>
      <w:r w:rsidRPr="00CB4069">
        <w:t>兩</w:t>
      </w:r>
      <w:proofErr w:type="gramEnd"/>
      <w:r w:rsidRPr="00CB4069">
        <w:rPr>
          <w:rFonts w:hint="eastAsia"/>
        </w:rPr>
        <w:t>枚簡的釋</w:t>
      </w:r>
      <w:proofErr w:type="gramStart"/>
      <w:r w:rsidRPr="00CB4069">
        <w:rPr>
          <w:rFonts w:hint="eastAsia"/>
        </w:rPr>
        <w:t>文可以</w:t>
      </w:r>
      <w:proofErr w:type="gramEnd"/>
      <w:r w:rsidRPr="00CB4069">
        <w:rPr>
          <w:rFonts w:hint="eastAsia"/>
        </w:rPr>
        <w:t>改爲如下：</w:t>
      </w:r>
    </w:p>
    <w:p w14:paraId="7CC156EB" w14:textId="2C3CF13F" w:rsidR="00CB4069" w:rsidRPr="00CB4069" w:rsidRDefault="00CB4069" w:rsidP="002939D8">
      <w:pPr>
        <w:pStyle w:val="a4"/>
        <w:spacing w:before="540" w:after="540"/>
        <w:ind w:left="0" w:firstLineChars="400" w:firstLine="992"/>
      </w:pPr>
      <w:r w:rsidRPr="00CB4069">
        <w:rPr>
          <w:rFonts w:ascii="微软雅黑" w:eastAsia="微软雅黑" w:hAnsi="微软雅黑" w:cs="微软雅黑" w:hint="eastAsia"/>
        </w:rPr>
        <w:t>〼</w:t>
      </w:r>
      <w:r w:rsidRPr="00CB4069">
        <w:rPr>
          <w:rFonts w:hint="eastAsia"/>
        </w:rPr>
        <w:t>木勝其土</w:t>
      </w:r>
      <w:r w:rsidRPr="002939D8">
        <w:rPr>
          <w:rFonts w:hint="eastAsia"/>
          <w:vertAlign w:val="subscript"/>
        </w:rPr>
        <w:t>└</w:t>
      </w:r>
      <w:r w:rsidRPr="00CB4069">
        <w:rPr>
          <w:rFonts w:hint="eastAsia"/>
        </w:rPr>
        <w:t>；加寅，不成，金辱其火，</w:t>
      </w:r>
      <w:r w:rsidRPr="00CB4069">
        <w:rPr>
          <w:rFonts w:ascii="微软雅黑" w:eastAsia="微软雅黑" w:hAnsi="微软雅黑" w:cs="微软雅黑" w:hint="eastAsia"/>
        </w:rPr>
        <w:t>〼</w:t>
      </w:r>
      <w:r w:rsidRPr="00CB4069">
        <w:rPr>
          <w:rFonts w:hint="eastAsia"/>
        </w:rPr>
        <w:t xml:space="preserve">　B320＋B321</w:t>
      </w:r>
    </w:p>
    <w:p w14:paraId="20306A09" w14:textId="77777777" w:rsidR="00CB4069" w:rsidRPr="00CB4069" w:rsidRDefault="00CB4069" w:rsidP="00CB4069"/>
    <w:p w14:paraId="7C60AE10" w14:textId="77777777" w:rsidR="00CB4069" w:rsidRPr="00CB4069" w:rsidRDefault="00CB4069" w:rsidP="00CB4069">
      <w:r w:rsidRPr="00CB4069">
        <w:rPr>
          <w:rFonts w:hint="eastAsia"/>
        </w:rPr>
        <w:t>表3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tblGrid>
      <w:tr w:rsidR="00CB4069" w:rsidRPr="00CB4069" w14:paraId="11818A24" w14:textId="77777777" w:rsidTr="00FD0BC6">
        <w:tc>
          <w:tcPr>
            <w:tcW w:w="0" w:type="auto"/>
          </w:tcPr>
          <w:p w14:paraId="24029101" w14:textId="77777777" w:rsidR="00CB4069" w:rsidRPr="00CB4069" w:rsidRDefault="00CB4069" w:rsidP="00CB4069">
            <w:r w:rsidRPr="00CB4069">
              <w:rPr>
                <w:rFonts w:hint="eastAsia"/>
              </w:rPr>
              <w:t>B320＋B321茬口</w:t>
            </w:r>
          </w:p>
        </w:tc>
      </w:tr>
      <w:tr w:rsidR="00CB4069" w:rsidRPr="00CB4069" w14:paraId="769759DE" w14:textId="77777777" w:rsidTr="00FD0BC6">
        <w:tc>
          <w:tcPr>
            <w:tcW w:w="0" w:type="auto"/>
          </w:tcPr>
          <w:p w14:paraId="319D3217" w14:textId="186DD899" w:rsidR="00CB4069" w:rsidRPr="00CB4069" w:rsidRDefault="00CB4069" w:rsidP="00CB4069">
            <w:r w:rsidRPr="00CB4069">
              <w:lastRenderedPageBreak/>
              <w:drawing>
                <wp:inline distT="0" distB="0" distL="0" distR="0" wp14:anchorId="7474F8B1" wp14:editId="0E3B6A68">
                  <wp:extent cx="485140" cy="1503045"/>
                  <wp:effectExtent l="0" t="0" r="0" b="1905"/>
                  <wp:docPr id="9" name="图片 9" descr="C:\Users\nawa\Desktop\虎溪山漢簡\論文\名和敏光\32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C:\Users\nawa\Desktop\虎溪山漢簡\論文\名和敏光\320+3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140" cy="1503045"/>
                          </a:xfrm>
                          <a:prstGeom prst="rect">
                            <a:avLst/>
                          </a:prstGeom>
                          <a:noFill/>
                          <a:ln>
                            <a:noFill/>
                          </a:ln>
                        </pic:spPr>
                      </pic:pic>
                    </a:graphicData>
                  </a:graphic>
                </wp:inline>
              </w:drawing>
            </w:r>
          </w:p>
        </w:tc>
      </w:tr>
    </w:tbl>
    <w:p w14:paraId="275F9EB9" w14:textId="77777777" w:rsidR="00CB4069" w:rsidRPr="00CB4069" w:rsidRDefault="00CB4069" w:rsidP="00CB4069"/>
    <w:p w14:paraId="1A58E977" w14:textId="77777777" w:rsidR="00CB4069" w:rsidRPr="002939D8" w:rsidRDefault="00CB4069" w:rsidP="002939D8">
      <w:pPr>
        <w:pStyle w:val="2"/>
        <w:jc w:val="center"/>
        <w:rPr>
          <w:rFonts w:ascii="黑体" w:eastAsia="黑体" w:hAnsi="黑体"/>
        </w:rPr>
      </w:pPr>
      <w:r w:rsidRPr="002939D8">
        <w:rPr>
          <w:rFonts w:ascii="黑体" w:eastAsia="黑体" w:hAnsi="黑体" w:hint="eastAsia"/>
        </w:rPr>
        <w:t>四</w:t>
      </w:r>
    </w:p>
    <w:p w14:paraId="60012DEE" w14:textId="54FB86F0" w:rsidR="00CB4069" w:rsidRPr="00CB4069" w:rsidRDefault="00CB4069" w:rsidP="002939D8">
      <w:pPr>
        <w:pStyle w:val="ab"/>
        <w:ind w:firstLine="560"/>
      </w:pPr>
      <w:r w:rsidRPr="00CB4069">
        <w:rPr>
          <w:rFonts w:hint="eastAsia"/>
        </w:rPr>
        <w:t>《閻昭》（下）簡571釋文作：</w:t>
      </w:r>
    </w:p>
    <w:p w14:paraId="284BEA0A" w14:textId="47466BCC" w:rsidR="00CB4069" w:rsidRPr="00CB4069" w:rsidRDefault="00CB4069" w:rsidP="002939D8">
      <w:pPr>
        <w:pStyle w:val="a4"/>
        <w:spacing w:before="540" w:after="540"/>
        <w:ind w:firstLineChars="280" w:firstLine="694"/>
      </w:pPr>
      <w:r w:rsidRPr="00CB4069">
        <w:rPr>
          <w:rFonts w:ascii="微软雅黑" w:eastAsia="微软雅黑" w:hAnsi="微软雅黑" w:cs="微软雅黑" w:hint="eastAsia"/>
        </w:rPr>
        <w:t>〼</w:t>
      </w:r>
      <w:r w:rsidRPr="00CB4069">
        <w:rPr>
          <w:rFonts w:hint="eastAsia"/>
        </w:rPr>
        <w:t>□成金辱其火＝勝其金□</w:t>
      </w:r>
      <w:r w:rsidRPr="00CB4069">
        <w:rPr>
          <w:rFonts w:ascii="微软雅黑" w:eastAsia="微软雅黑" w:hAnsi="微软雅黑" w:cs="微软雅黑" w:hint="eastAsia"/>
        </w:rPr>
        <w:t>〼</w:t>
      </w:r>
      <w:r w:rsidRPr="00CB4069">
        <w:rPr>
          <w:rFonts w:hint="eastAsia"/>
        </w:rPr>
        <w:t xml:space="preserve">　B571</w:t>
      </w:r>
    </w:p>
    <w:p w14:paraId="035E4EAA" w14:textId="23E8D6CC" w:rsidR="00CB4069" w:rsidRPr="00CB4069" w:rsidRDefault="00CB4069" w:rsidP="002939D8">
      <w:pPr>
        <w:pStyle w:val="ab"/>
        <w:ind w:firstLine="560"/>
      </w:pPr>
      <w:r w:rsidRPr="00CB4069">
        <w:rPr>
          <w:rFonts w:hint="eastAsia"/>
        </w:rPr>
        <w:t>《閻昭》（下）簡572釋文作：</w:t>
      </w:r>
    </w:p>
    <w:p w14:paraId="53FC78BE" w14:textId="354750C2" w:rsidR="00CB4069" w:rsidRPr="00CB4069" w:rsidRDefault="00CB4069" w:rsidP="002939D8">
      <w:pPr>
        <w:pStyle w:val="a4"/>
        <w:spacing w:before="540" w:after="540"/>
        <w:ind w:firstLineChars="280" w:firstLine="694"/>
      </w:pPr>
      <w:r w:rsidRPr="00CB4069">
        <w:rPr>
          <w:rFonts w:ascii="微软雅黑" w:eastAsia="微软雅黑" w:hAnsi="微软雅黑" w:cs="微软雅黑" w:hint="eastAsia"/>
        </w:rPr>
        <w:t>〼</w:t>
      </w:r>
      <w:r w:rsidRPr="00CB4069">
        <w:rPr>
          <w:rFonts w:hint="eastAsia"/>
        </w:rPr>
        <w:t>加辰成有小喜水辱其土□</w:t>
      </w:r>
      <w:r w:rsidRPr="00CB4069">
        <w:rPr>
          <w:rFonts w:ascii="微软雅黑" w:eastAsia="微软雅黑" w:hAnsi="微软雅黑" w:cs="微软雅黑" w:hint="eastAsia"/>
        </w:rPr>
        <w:t>〼</w:t>
      </w:r>
      <w:r w:rsidRPr="00CB4069">
        <w:rPr>
          <w:rFonts w:hint="eastAsia"/>
        </w:rPr>
        <w:t xml:space="preserve">　B572</w:t>
      </w:r>
    </w:p>
    <w:p w14:paraId="17B0F894" w14:textId="5D977F07" w:rsidR="00CB4069" w:rsidRPr="00CB4069" w:rsidRDefault="00CB4069" w:rsidP="002939D8">
      <w:pPr>
        <w:pStyle w:val="ab"/>
        <w:ind w:firstLine="560"/>
      </w:pPr>
      <w:proofErr w:type="gramStart"/>
      <w:r w:rsidRPr="00CB4069">
        <w:t>兩</w:t>
      </w:r>
      <w:proofErr w:type="gramEnd"/>
      <w:r w:rsidRPr="00CB4069">
        <w:rPr>
          <w:rFonts w:hint="eastAsia"/>
        </w:rPr>
        <w:t>簡茬口密合，可以</w:t>
      </w:r>
      <w:r w:rsidRPr="00CB4069">
        <w:t>綴合。</w:t>
      </w:r>
      <w:r w:rsidRPr="00CB4069">
        <w:rPr>
          <w:rFonts w:hint="eastAsia"/>
        </w:rPr>
        <w:t>“其金”下</w:t>
      </w:r>
      <w:r w:rsidRPr="00CB4069">
        <w:t>一</w:t>
      </w:r>
      <w:r w:rsidRPr="00CB4069">
        <w:rPr>
          <w:rFonts w:hint="eastAsia"/>
        </w:rPr>
        <w:t>字是“└”號</w:t>
      </w:r>
      <w:r w:rsidRPr="00CB4069">
        <w:t>上部。綴合</w:t>
      </w:r>
      <w:proofErr w:type="gramStart"/>
      <w:r w:rsidRPr="00CB4069">
        <w:rPr>
          <w:rFonts w:hint="eastAsia"/>
        </w:rPr>
        <w:t>後</w:t>
      </w:r>
      <w:proofErr w:type="gramEnd"/>
      <w:r w:rsidRPr="00CB4069">
        <w:rPr>
          <w:rFonts w:hint="eastAsia"/>
        </w:rPr>
        <w:t>，這</w:t>
      </w:r>
      <w:proofErr w:type="gramStart"/>
      <w:r w:rsidRPr="00CB4069">
        <w:t>兩</w:t>
      </w:r>
      <w:proofErr w:type="gramEnd"/>
      <w:r w:rsidRPr="00CB4069">
        <w:rPr>
          <w:rFonts w:hint="eastAsia"/>
        </w:rPr>
        <w:t>枚簡的釋</w:t>
      </w:r>
      <w:proofErr w:type="gramStart"/>
      <w:r w:rsidRPr="00CB4069">
        <w:rPr>
          <w:rFonts w:hint="eastAsia"/>
        </w:rPr>
        <w:t>文可以</w:t>
      </w:r>
      <w:proofErr w:type="gramEnd"/>
      <w:r w:rsidRPr="00CB4069">
        <w:rPr>
          <w:rFonts w:hint="eastAsia"/>
        </w:rPr>
        <w:t>改爲如下：</w:t>
      </w:r>
    </w:p>
    <w:p w14:paraId="7B3CFA49" w14:textId="2CF3E9E6" w:rsidR="00CB4069" w:rsidRPr="00CB4069" w:rsidRDefault="00CB4069" w:rsidP="002939D8">
      <w:pPr>
        <w:pStyle w:val="a4"/>
        <w:spacing w:before="540" w:after="540"/>
        <w:ind w:firstLine="496"/>
      </w:pPr>
      <w:r w:rsidRPr="00CB4069">
        <w:rPr>
          <w:rFonts w:ascii="微软雅黑" w:eastAsia="微软雅黑" w:hAnsi="微软雅黑" w:cs="微软雅黑" w:hint="eastAsia"/>
        </w:rPr>
        <w:t>〼</w:t>
      </w:r>
      <w:r w:rsidRPr="00CB4069">
        <w:rPr>
          <w:rFonts w:hint="eastAsia"/>
        </w:rPr>
        <w:t>□成，金辱其火＝（火，火）勝其金</w:t>
      </w:r>
      <w:r w:rsidRPr="002939D8">
        <w:rPr>
          <w:rFonts w:hint="eastAsia"/>
          <w:vertAlign w:val="subscript"/>
        </w:rPr>
        <w:t>└</w:t>
      </w:r>
      <w:r w:rsidRPr="00CB4069">
        <w:rPr>
          <w:rFonts w:hint="eastAsia"/>
        </w:rPr>
        <w:t>，；加辰，成，有小喜，水辱其土，□</w:t>
      </w:r>
      <w:r w:rsidRPr="00CB4069">
        <w:rPr>
          <w:rFonts w:ascii="微软雅黑" w:eastAsia="微软雅黑" w:hAnsi="微软雅黑" w:cs="微软雅黑" w:hint="eastAsia"/>
        </w:rPr>
        <w:t>〼</w:t>
      </w:r>
      <w:r w:rsidRPr="00CB4069">
        <w:rPr>
          <w:rFonts w:hint="eastAsia"/>
        </w:rPr>
        <w:t xml:space="preserve">　B571＋B572</w:t>
      </w:r>
    </w:p>
    <w:p w14:paraId="6D5ACF62" w14:textId="77777777" w:rsidR="00CB4069" w:rsidRPr="00CB4069" w:rsidRDefault="00CB4069" w:rsidP="00CB4069"/>
    <w:p w14:paraId="4FD2CF06" w14:textId="77777777" w:rsidR="00CB4069" w:rsidRPr="00CB4069" w:rsidRDefault="00CB4069" w:rsidP="00CB4069">
      <w:r w:rsidRPr="00CB4069">
        <w:rPr>
          <w:rFonts w:hint="eastAsia"/>
        </w:rPr>
        <w:t>表5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tblGrid>
      <w:tr w:rsidR="00CB4069" w:rsidRPr="00CB4069" w14:paraId="38F2635A" w14:textId="77777777" w:rsidTr="00FD0BC6">
        <w:tc>
          <w:tcPr>
            <w:tcW w:w="0" w:type="auto"/>
          </w:tcPr>
          <w:p w14:paraId="655CECB9" w14:textId="77777777" w:rsidR="00CB4069" w:rsidRPr="00CB4069" w:rsidRDefault="00CB4069" w:rsidP="00CB4069">
            <w:r w:rsidRPr="00CB4069">
              <w:rPr>
                <w:rFonts w:hint="eastAsia"/>
              </w:rPr>
              <w:t>B571＋B572茬口</w:t>
            </w:r>
          </w:p>
        </w:tc>
      </w:tr>
      <w:tr w:rsidR="00CB4069" w:rsidRPr="00CB4069" w14:paraId="62EE91AA" w14:textId="77777777" w:rsidTr="00FD0BC6">
        <w:tc>
          <w:tcPr>
            <w:tcW w:w="0" w:type="auto"/>
          </w:tcPr>
          <w:p w14:paraId="45DA4DFC" w14:textId="1FE578FA" w:rsidR="00CB4069" w:rsidRPr="00CB4069" w:rsidRDefault="00CB4069" w:rsidP="00CB4069">
            <w:r w:rsidRPr="00CB4069">
              <w:drawing>
                <wp:inline distT="0" distB="0" distL="0" distR="0" wp14:anchorId="4675943D" wp14:editId="330D4A3B">
                  <wp:extent cx="476885" cy="1772920"/>
                  <wp:effectExtent l="0" t="0" r="0" b="0"/>
                  <wp:docPr id="8" name="图片 8" descr="C:\Users\nawa\Desktop\虎溪山漢簡\論文\名和敏光\B571＋B572茬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descr="C:\Users\nawa\Desktop\虎溪山漢簡\論文\名和敏光\B571＋B572茬口.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885" cy="1772920"/>
                          </a:xfrm>
                          <a:prstGeom prst="rect">
                            <a:avLst/>
                          </a:prstGeom>
                          <a:noFill/>
                          <a:ln>
                            <a:noFill/>
                          </a:ln>
                        </pic:spPr>
                      </pic:pic>
                    </a:graphicData>
                  </a:graphic>
                </wp:inline>
              </w:drawing>
            </w:r>
          </w:p>
        </w:tc>
      </w:tr>
    </w:tbl>
    <w:p w14:paraId="75570DC8" w14:textId="77777777" w:rsidR="00CB4069" w:rsidRPr="00CB4069" w:rsidRDefault="00CB4069" w:rsidP="00CB4069"/>
    <w:p w14:paraId="27B8A87F" w14:textId="77777777" w:rsidR="00CB4069" w:rsidRPr="009A1569" w:rsidRDefault="00CB4069" w:rsidP="009A1569">
      <w:pPr>
        <w:pStyle w:val="3"/>
        <w:jc w:val="center"/>
        <w:rPr>
          <w:rFonts w:ascii="黑体" w:eastAsia="黑体" w:hAnsi="黑体"/>
        </w:rPr>
      </w:pPr>
      <w:r w:rsidRPr="009A1569">
        <w:rPr>
          <w:rFonts w:ascii="黑体" w:eastAsia="黑体" w:hAnsi="黑体" w:hint="eastAsia"/>
        </w:rPr>
        <w:t>附圖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296"/>
        <w:gridCol w:w="1416"/>
        <w:gridCol w:w="1416"/>
      </w:tblGrid>
      <w:tr w:rsidR="00CB4069" w:rsidRPr="00CB4069" w14:paraId="155E04E5" w14:textId="77777777" w:rsidTr="00FD0BC6">
        <w:trPr>
          <w:jc w:val="center"/>
        </w:trPr>
        <w:tc>
          <w:tcPr>
            <w:tcW w:w="0" w:type="auto"/>
          </w:tcPr>
          <w:p w14:paraId="7224C6E8" w14:textId="77777777" w:rsidR="00CB4069" w:rsidRPr="00CB4069" w:rsidRDefault="00CB4069" w:rsidP="00CB4069">
            <w:r w:rsidRPr="00CB4069">
              <w:rPr>
                <w:rFonts w:hint="eastAsia"/>
              </w:rPr>
              <w:t>B045＋B</w:t>
            </w:r>
            <w:smartTag w:uri="urn:schemas-microsoft-com:office:smarttags" w:element="chmetcnv">
              <w:smartTagPr>
                <w:attr w:name="TCSC" w:val="0"/>
                <w:attr w:name="NumberType" w:val="1"/>
                <w:attr w:name="Negative" w:val="False"/>
                <w:attr w:name="HasSpace" w:val="False"/>
                <w:attr w:name="SourceValue" w:val="423"/>
                <w:attr w:name="UnitName" w:val="a"/>
              </w:smartTagPr>
              <w:r w:rsidRPr="00CB4069">
                <w:rPr>
                  <w:rFonts w:hint="eastAsia"/>
                </w:rPr>
                <w:t>423A</w:t>
              </w:r>
            </w:smartTag>
          </w:p>
        </w:tc>
        <w:tc>
          <w:tcPr>
            <w:tcW w:w="0" w:type="auto"/>
          </w:tcPr>
          <w:p w14:paraId="07EFAA05" w14:textId="77777777" w:rsidR="00CB4069" w:rsidRPr="00CB4069" w:rsidRDefault="00CB4069" w:rsidP="00CB4069">
            <w:r w:rsidRPr="00CB4069">
              <w:rPr>
                <w:rFonts w:hint="eastAsia"/>
              </w:rPr>
              <w:t>B270</w:t>
            </w:r>
            <w:r w:rsidRPr="00CB4069">
              <w:t>+</w:t>
            </w:r>
            <w:r w:rsidRPr="00CB4069">
              <w:rPr>
                <w:rFonts w:hint="eastAsia"/>
              </w:rPr>
              <w:t>B279</w:t>
            </w:r>
          </w:p>
        </w:tc>
        <w:tc>
          <w:tcPr>
            <w:tcW w:w="0" w:type="auto"/>
          </w:tcPr>
          <w:p w14:paraId="105A3F7C" w14:textId="77777777" w:rsidR="00CB4069" w:rsidRPr="00CB4069" w:rsidRDefault="00CB4069" w:rsidP="00CB4069">
            <w:r w:rsidRPr="00CB4069">
              <w:rPr>
                <w:rFonts w:hint="eastAsia"/>
              </w:rPr>
              <w:t>B320＋B321</w:t>
            </w:r>
          </w:p>
        </w:tc>
        <w:tc>
          <w:tcPr>
            <w:tcW w:w="0" w:type="auto"/>
          </w:tcPr>
          <w:p w14:paraId="71423E54" w14:textId="77777777" w:rsidR="00CB4069" w:rsidRPr="00CB4069" w:rsidRDefault="00CB4069" w:rsidP="00CB4069">
            <w:r w:rsidRPr="00CB4069">
              <w:rPr>
                <w:rFonts w:hint="eastAsia"/>
              </w:rPr>
              <w:t>B571＋B572</w:t>
            </w:r>
          </w:p>
        </w:tc>
      </w:tr>
      <w:tr w:rsidR="00CB4069" w:rsidRPr="00CB4069" w14:paraId="173D6679" w14:textId="77777777" w:rsidTr="00FD0BC6">
        <w:trPr>
          <w:jc w:val="center"/>
        </w:trPr>
        <w:tc>
          <w:tcPr>
            <w:tcW w:w="0" w:type="auto"/>
          </w:tcPr>
          <w:p w14:paraId="52EE79B7" w14:textId="3C4219B5" w:rsidR="00CB4069" w:rsidRPr="00CB4069" w:rsidRDefault="00CB4069" w:rsidP="00CB4069">
            <w:r w:rsidRPr="00CB4069">
              <w:lastRenderedPageBreak/>
              <w:drawing>
                <wp:inline distT="0" distB="0" distL="0" distR="0" wp14:anchorId="27C4BE68" wp14:editId="53B75B9B">
                  <wp:extent cx="270510" cy="5382895"/>
                  <wp:effectExtent l="0" t="0" r="0" b="8255"/>
                  <wp:docPr id="7" name="图片 7" descr="C:\Users\nawa\Desktop\虎溪山漢簡\論文\名和敏光\B045＋B42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nawa\Desktop\虎溪山漢簡\論文\名和敏光\B045＋B423A.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 cy="5382895"/>
                          </a:xfrm>
                          <a:prstGeom prst="rect">
                            <a:avLst/>
                          </a:prstGeom>
                          <a:noFill/>
                          <a:ln>
                            <a:noFill/>
                          </a:ln>
                        </pic:spPr>
                      </pic:pic>
                    </a:graphicData>
                  </a:graphic>
                </wp:inline>
              </w:drawing>
            </w:r>
          </w:p>
        </w:tc>
        <w:tc>
          <w:tcPr>
            <w:tcW w:w="0" w:type="auto"/>
          </w:tcPr>
          <w:p w14:paraId="21C047FC" w14:textId="0C99A757" w:rsidR="00CB4069" w:rsidRPr="00CB4069" w:rsidRDefault="00CB4069" w:rsidP="00CB4069">
            <w:r w:rsidRPr="00CB4069">
              <w:drawing>
                <wp:inline distT="0" distB="0" distL="0" distR="0" wp14:anchorId="41C951E1" wp14:editId="664BFF9A">
                  <wp:extent cx="294005" cy="3752850"/>
                  <wp:effectExtent l="0" t="0" r="0" b="0"/>
                  <wp:docPr id="6" name="图片 6" descr="C:\Users\nawa\Desktop\虎溪山漢簡\論文\名和敏光\B270+B2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nawa\Desktop\虎溪山漢簡\論文\名和敏光\B270+B279.t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005" cy="3752850"/>
                          </a:xfrm>
                          <a:prstGeom prst="rect">
                            <a:avLst/>
                          </a:prstGeom>
                          <a:noFill/>
                          <a:ln>
                            <a:noFill/>
                          </a:ln>
                        </pic:spPr>
                      </pic:pic>
                    </a:graphicData>
                  </a:graphic>
                </wp:inline>
              </w:drawing>
            </w:r>
          </w:p>
        </w:tc>
        <w:tc>
          <w:tcPr>
            <w:tcW w:w="0" w:type="auto"/>
          </w:tcPr>
          <w:p w14:paraId="6896549A" w14:textId="3B1EF866" w:rsidR="00CB4069" w:rsidRPr="00CB4069" w:rsidRDefault="00CB4069" w:rsidP="00CB4069">
            <w:r w:rsidRPr="00CB4069">
              <w:drawing>
                <wp:inline distT="0" distB="0" distL="0" distR="0" wp14:anchorId="6357041F" wp14:editId="62BE5710">
                  <wp:extent cx="278130" cy="2687320"/>
                  <wp:effectExtent l="0" t="0" r="7620" b="0"/>
                  <wp:docPr id="5" name="图片 5" descr="C:\Users\nawa\Desktop\虎溪山漢簡\論文\名和敏光\B320＋B3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nawa\Desktop\虎溪山漢簡\論文\名和敏光\B320＋B321.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 cy="2687320"/>
                          </a:xfrm>
                          <a:prstGeom prst="rect">
                            <a:avLst/>
                          </a:prstGeom>
                          <a:noFill/>
                          <a:ln>
                            <a:noFill/>
                          </a:ln>
                        </pic:spPr>
                      </pic:pic>
                    </a:graphicData>
                  </a:graphic>
                </wp:inline>
              </w:drawing>
            </w:r>
          </w:p>
        </w:tc>
        <w:tc>
          <w:tcPr>
            <w:tcW w:w="0" w:type="auto"/>
          </w:tcPr>
          <w:p w14:paraId="6A3891C7" w14:textId="652ECC17" w:rsidR="00CB4069" w:rsidRPr="00CB4069" w:rsidRDefault="00CB4069" w:rsidP="00CB4069">
            <w:r w:rsidRPr="00CB4069">
              <w:drawing>
                <wp:inline distT="0" distB="0" distL="0" distR="0" wp14:anchorId="1C45FBDF" wp14:editId="17850573">
                  <wp:extent cx="374015" cy="5454650"/>
                  <wp:effectExtent l="0" t="0" r="6985" b="0"/>
                  <wp:docPr id="4" name="图片 4" descr="C:\Users\nawa\Desktop\虎溪山漢簡\論文\名和敏光\B571＋B5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descr="C:\Users\nawa\Desktop\虎溪山漢簡\論文\名和敏光\B571＋B572.t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5454650"/>
                          </a:xfrm>
                          <a:prstGeom prst="rect">
                            <a:avLst/>
                          </a:prstGeom>
                          <a:noFill/>
                          <a:ln>
                            <a:noFill/>
                          </a:ln>
                        </pic:spPr>
                      </pic:pic>
                    </a:graphicData>
                  </a:graphic>
                </wp:inline>
              </w:drawing>
            </w:r>
          </w:p>
        </w:tc>
      </w:tr>
    </w:tbl>
    <w:p w14:paraId="2990E801" w14:textId="77777777" w:rsidR="00CB4069" w:rsidRPr="00CB4069" w:rsidRDefault="00CB4069" w:rsidP="00CB4069"/>
    <w:p w14:paraId="3721431C" w14:textId="77777777" w:rsidR="00CB4069" w:rsidRPr="00CB4069" w:rsidRDefault="00CB4069" w:rsidP="009A1569">
      <w:pPr>
        <w:pStyle w:val="ab"/>
        <w:ind w:firstLineChars="0" w:firstLine="0"/>
        <w:rPr>
          <w:rFonts w:hint="eastAsia"/>
        </w:rPr>
      </w:pPr>
      <w:r w:rsidRPr="00CB4069">
        <w:rPr>
          <w:rFonts w:hint="eastAsia"/>
        </w:rPr>
        <w:t>附記：</w:t>
      </w:r>
    </w:p>
    <w:p w14:paraId="12184D5C" w14:textId="3435A986" w:rsidR="00CB4069" w:rsidRPr="00CB4069" w:rsidRDefault="00CB4069" w:rsidP="009A1569">
      <w:pPr>
        <w:pStyle w:val="ab"/>
        <w:ind w:firstLine="560"/>
        <w:rPr>
          <w:rFonts w:hint="eastAsia"/>
        </w:rPr>
      </w:pPr>
      <w:r w:rsidRPr="00CB4069">
        <w:rPr>
          <w:rFonts w:hint="eastAsia"/>
        </w:rPr>
        <w:t>筆者在撰寫本文的過程中得到了廣瀨</w:t>
      </w:r>
      <w:proofErr w:type="gramStart"/>
      <w:r w:rsidRPr="00CB4069">
        <w:rPr>
          <w:rFonts w:hint="eastAsia"/>
        </w:rPr>
        <w:t>薰</w:t>
      </w:r>
      <w:proofErr w:type="gramEnd"/>
      <w:r w:rsidRPr="00CB4069">
        <w:rPr>
          <w:rFonts w:hint="eastAsia"/>
        </w:rPr>
        <w:t>雄先生的</w:t>
      </w:r>
      <w:proofErr w:type="gramStart"/>
      <w:r w:rsidRPr="00CB4069">
        <w:rPr>
          <w:rFonts w:hint="eastAsia"/>
        </w:rPr>
        <w:t>幫</w:t>
      </w:r>
      <w:proofErr w:type="gramEnd"/>
      <w:r w:rsidRPr="00CB4069">
        <w:rPr>
          <w:rFonts w:hint="eastAsia"/>
        </w:rPr>
        <w:t>助。謹致謝</w:t>
      </w:r>
      <w:proofErr w:type="gramStart"/>
      <w:r w:rsidRPr="00CB4069">
        <w:rPr>
          <w:rFonts w:hint="eastAsia"/>
        </w:rPr>
        <w:t>忱</w:t>
      </w:r>
      <w:proofErr w:type="gramEnd"/>
      <w:r w:rsidRPr="00CB4069">
        <w:rPr>
          <w:rFonts w:hint="eastAsia"/>
        </w:rPr>
        <w:t>！</w:t>
      </w:r>
    </w:p>
    <w:p w14:paraId="495C8123" w14:textId="09F36248" w:rsidR="00CB4069" w:rsidRPr="00CB4069" w:rsidRDefault="00CB4069" w:rsidP="009A1569">
      <w:pPr>
        <w:pStyle w:val="ab"/>
        <w:ind w:firstLine="560"/>
      </w:pPr>
      <w:r w:rsidRPr="00CB4069">
        <w:rPr>
          <w:rFonts w:hint="eastAsia"/>
        </w:rPr>
        <w:t>本文爲日本學術振興</w:t>
      </w:r>
      <w:proofErr w:type="gramStart"/>
      <w:r w:rsidRPr="00CB4069">
        <w:rPr>
          <w:rFonts w:hint="eastAsia"/>
        </w:rPr>
        <w:t>會</w:t>
      </w:r>
      <w:proofErr w:type="gramEnd"/>
      <w:r w:rsidRPr="00CB4069">
        <w:rPr>
          <w:rFonts w:hint="eastAsia"/>
        </w:rPr>
        <w:t>科學研究費補助金（基盤研究（Ｃ））“最新出土資料による陰陽五行思想の總合的研究”（研究課題番號：19K00057）、（基盤研究（Ｂ））“５～</w:t>
      </w:r>
      <w:proofErr w:type="gramStart"/>
      <w:r w:rsidRPr="00CB4069">
        <w:rPr>
          <w:rFonts w:hint="eastAsia"/>
        </w:rPr>
        <w:t>12世</w:t>
      </w:r>
      <w:proofErr w:type="gramEnd"/>
      <w:r w:rsidRPr="00CB4069">
        <w:rPr>
          <w:rFonts w:hint="eastAsia"/>
        </w:rPr>
        <w:t>紀の東アジアにおける〈術數文化〉の深化と變容”（研究課題番號：20H01301）的成果之一。</w:t>
      </w:r>
    </w:p>
    <w:p w14:paraId="7CD2F6D3" w14:textId="77777777" w:rsidR="00CB4069" w:rsidRPr="00CB4069" w:rsidRDefault="00CB4069" w:rsidP="00CB4069">
      <w:pPr>
        <w:rPr>
          <w:rFonts w:hint="eastAsia"/>
        </w:rPr>
      </w:pPr>
    </w:p>
    <w:bookmarkEnd w:id="0"/>
    <w:p w14:paraId="4E467A76" w14:textId="13F710D4" w:rsidR="009C4532" w:rsidRPr="00CB4069" w:rsidRDefault="009C4532" w:rsidP="00CB4069"/>
    <w:sectPr w:rsidR="009C4532" w:rsidRPr="00CB4069">
      <w:headerReference w:type="default" r:id="rId23"/>
      <w:footerReference w:type="even" r:id="rId24"/>
      <w:footerReference w:type="default" r:id="rId2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4753" w14:textId="77777777" w:rsidR="005D64EA" w:rsidRDefault="005D64EA" w:rsidP="00CB0024">
      <w:r>
        <w:separator/>
      </w:r>
    </w:p>
  </w:endnote>
  <w:endnote w:type="continuationSeparator" w:id="0">
    <w:p w14:paraId="58AF8A5C" w14:textId="77777777" w:rsidR="005D64EA" w:rsidRDefault="005D64EA" w:rsidP="00CB0024">
      <w:r>
        <w:continuationSeparator/>
      </w:r>
    </w:p>
  </w:endnote>
  <w:endnote w:id="1">
    <w:p w14:paraId="4453F80F" w14:textId="77777777" w:rsidR="00CB4069" w:rsidRPr="009A1569" w:rsidRDefault="00CB4069" w:rsidP="009A1569">
      <w:r w:rsidRPr="009A1569">
        <w:endnoteRef/>
      </w:r>
      <w:r w:rsidRPr="009A1569">
        <w:t xml:space="preserve"> </w:t>
      </w:r>
      <w:r w:rsidRPr="009A1569">
        <w:rPr>
          <w:rFonts w:hint="eastAsia"/>
        </w:rPr>
        <w:t>“</w:t>
      </w:r>
      <w:r w:rsidRPr="009A1569">
        <w:t>X</w:t>
      </w:r>
      <w:r w:rsidRPr="009A1569">
        <w:rPr>
          <w:rFonts w:hint="eastAsia"/>
        </w:rPr>
        <w:t>寅●</w:t>
      </w:r>
      <w:r w:rsidRPr="009A1569">
        <w:t>X</w:t>
      </w:r>
      <w:r w:rsidRPr="009A1569">
        <w:rPr>
          <w:rFonts w:hint="eastAsia"/>
        </w:rPr>
        <w:t>”四字，</w:t>
      </w:r>
      <w:proofErr w:type="gramStart"/>
      <w:r w:rsidRPr="009A1569">
        <w:rPr>
          <w:rFonts w:hint="eastAsia"/>
        </w:rPr>
        <w:t>從</w:t>
      </w:r>
      <w:proofErr w:type="gramEnd"/>
      <w:r w:rsidRPr="009A1569">
        <w:rPr>
          <w:rFonts w:hint="eastAsia"/>
        </w:rPr>
        <w:t>張旭釋。</w:t>
      </w:r>
      <w:proofErr w:type="gramStart"/>
      <w:r w:rsidRPr="009A1569">
        <w:rPr>
          <w:rFonts w:hint="eastAsia"/>
        </w:rPr>
        <w:t>參</w:t>
      </w:r>
      <w:proofErr w:type="gramEnd"/>
      <w:r w:rsidRPr="009A1569">
        <w:rPr>
          <w:rFonts w:hint="eastAsia"/>
        </w:rPr>
        <w:t>看張旭：《虎溪山漢簡〈閻昭〉（下）干支簡復原一例》，</w:t>
      </w:r>
      <w:r w:rsidRPr="009A1569">
        <w:t>http://www.bsm.org.cn/show_article.php?id=3689</w:t>
      </w:r>
      <w:r w:rsidRPr="009A1569">
        <w:rPr>
          <w:rFonts w:hint="eastAsia"/>
        </w:rPr>
        <w:t>，簡帛網，</w:t>
      </w:r>
      <w:smartTag w:uri="urn:schemas-microsoft-com:office:smarttags" w:element="chsdate">
        <w:smartTagPr>
          <w:attr w:name="IsROCDate" w:val="False"/>
          <w:attr w:name="IsLunarDate" w:val="False"/>
          <w:attr w:name="Day" w:val="7"/>
          <w:attr w:name="Month" w:val="6"/>
          <w:attr w:name="Year" w:val="2021"/>
        </w:smartTagPr>
        <w:r w:rsidRPr="009A1569">
          <w:rPr>
            <w:rFonts w:hint="eastAsia"/>
          </w:rPr>
          <w:t>2021年6月7日</w:t>
        </w:r>
      </w:smartTag>
      <w:r w:rsidRPr="009A1569">
        <w:rPr>
          <w:rFonts w:hint="eastAsia"/>
        </w:rPr>
        <w:t>。</w:t>
      </w:r>
    </w:p>
  </w:endnote>
  <w:endnote w:id="2">
    <w:p w14:paraId="64603795" w14:textId="77777777" w:rsidR="00CB4069" w:rsidRPr="009A1569" w:rsidRDefault="00CB4069" w:rsidP="009A1569">
      <w:r w:rsidRPr="009A1569">
        <w:endnoteRef/>
      </w:r>
      <w:r w:rsidRPr="009A1569">
        <w:t xml:space="preserve"> </w:t>
      </w:r>
      <w:r w:rsidRPr="009A1569">
        <w:rPr>
          <w:rFonts w:hint="eastAsia"/>
        </w:rPr>
        <w:t>簡4</w:t>
      </w:r>
      <w:r w:rsidRPr="009A1569">
        <w:t>23</w:t>
      </w:r>
      <w:r w:rsidRPr="009A1569">
        <w:t>分</w:t>
      </w:r>
      <w:r w:rsidRPr="009A1569">
        <w:rPr>
          <w:rFonts w:hint="eastAsia"/>
        </w:rPr>
        <w:t>爲</w:t>
      </w:r>
      <w:proofErr w:type="gramStart"/>
      <w:r w:rsidRPr="009A1569">
        <w:t>兩</w:t>
      </w:r>
      <w:proofErr w:type="gramEnd"/>
      <w:r w:rsidRPr="009A1569">
        <w:rPr>
          <w:rFonts w:hint="eastAsia"/>
        </w:rPr>
        <w:t>簡，</w:t>
      </w:r>
      <w:proofErr w:type="gramStart"/>
      <w:r w:rsidRPr="009A1569">
        <w:rPr>
          <w:rFonts w:hint="eastAsia"/>
        </w:rPr>
        <w:t>從</w:t>
      </w:r>
      <w:proofErr w:type="gramEnd"/>
      <w:r w:rsidRPr="009A1569">
        <w:rPr>
          <w:rFonts w:hint="eastAsia"/>
        </w:rPr>
        <w:t>唐強說</w:t>
      </w:r>
      <w:r w:rsidRPr="009A1569">
        <w:t>。</w:t>
      </w:r>
      <w:proofErr w:type="gramStart"/>
      <w:r w:rsidRPr="009A1569">
        <w:t>參</w:t>
      </w:r>
      <w:proofErr w:type="gramEnd"/>
      <w:r w:rsidRPr="009A1569">
        <w:t>看唐強：《虎溪山漢簡綴合五則</w:t>
      </w:r>
      <w:r w:rsidRPr="009A1569">
        <w:rPr>
          <w:rFonts w:hint="eastAsia"/>
        </w:rPr>
        <w:t>（二</w:t>
      </w:r>
      <w:r w:rsidRPr="009A1569">
        <w:t>）》，http://www.bsm.org.cn/show_article.php?id=3659</w:t>
      </w:r>
      <w:r w:rsidRPr="009A1569">
        <w:rPr>
          <w:rFonts w:hint="eastAsia"/>
        </w:rPr>
        <w:t>，簡帛網，</w:t>
      </w:r>
      <w:smartTag w:uri="urn:schemas-microsoft-com:office:smarttags" w:element="chsdate">
        <w:smartTagPr>
          <w:attr w:name="IsROCDate" w:val="False"/>
          <w:attr w:name="IsLunarDate" w:val="False"/>
          <w:attr w:name="Day" w:val="17"/>
          <w:attr w:name="Month" w:val="3"/>
          <w:attr w:name="Year" w:val="2021"/>
        </w:smartTagPr>
        <w:r w:rsidRPr="009A1569">
          <w:t>2021</w:t>
        </w:r>
        <w:r w:rsidRPr="009A1569">
          <w:rPr>
            <w:rFonts w:hint="eastAsia"/>
          </w:rPr>
          <w:t>年</w:t>
        </w:r>
        <w:r w:rsidRPr="009A1569">
          <w:t>3</w:t>
        </w:r>
        <w:r w:rsidRPr="009A1569">
          <w:rPr>
            <w:rFonts w:hint="eastAsia"/>
          </w:rPr>
          <w:t>月</w:t>
        </w:r>
        <w:r w:rsidRPr="009A1569">
          <w:t>17</w:t>
        </w:r>
        <w:r w:rsidRPr="009A1569">
          <w:rPr>
            <w:rFonts w:hint="eastAsia"/>
          </w:rPr>
          <w:t>日</w:t>
        </w:r>
      </w:smartTag>
      <w:r w:rsidRPr="009A1569">
        <w:rPr>
          <w:rFonts w:hint="eastAsia"/>
        </w:rPr>
        <w:t>。</w:t>
      </w:r>
    </w:p>
  </w:endnote>
  <w:endnote w:id="3">
    <w:p w14:paraId="5A412AB1" w14:textId="77777777" w:rsidR="00CB4069" w:rsidRPr="009A1569" w:rsidRDefault="00CB4069" w:rsidP="009A1569">
      <w:r w:rsidRPr="009A1569">
        <w:endnoteRef/>
      </w:r>
      <w:r w:rsidRPr="009A1569">
        <w:t xml:space="preserve"> </w:t>
      </w:r>
      <w:r w:rsidRPr="009A1569">
        <w:rPr>
          <w:rFonts w:hint="eastAsia"/>
        </w:rPr>
        <w:t>這</w:t>
      </w:r>
      <w:proofErr w:type="gramStart"/>
      <w:r w:rsidRPr="009A1569">
        <w:rPr>
          <w:rFonts w:hint="eastAsia"/>
        </w:rPr>
        <w:t>兩</w:t>
      </w:r>
      <w:proofErr w:type="gramEnd"/>
      <w:r w:rsidRPr="009A1569">
        <w:rPr>
          <w:rFonts w:hint="eastAsia"/>
        </w:rPr>
        <w:t>枚簡的綴合，</w:t>
      </w:r>
      <w:proofErr w:type="gramStart"/>
      <w:r w:rsidRPr="009A1569">
        <w:rPr>
          <w:rFonts w:hint="eastAsia"/>
        </w:rPr>
        <w:t>從</w:t>
      </w:r>
      <w:proofErr w:type="gramEnd"/>
      <w:r w:rsidRPr="009A1569">
        <w:rPr>
          <w:rFonts w:hint="eastAsia"/>
        </w:rPr>
        <w:t>丁善泉說。</w:t>
      </w:r>
      <w:proofErr w:type="gramStart"/>
      <w:r w:rsidRPr="009A1569">
        <w:rPr>
          <w:rFonts w:hint="eastAsia"/>
        </w:rPr>
        <w:t>參看丁</w:t>
      </w:r>
      <w:proofErr w:type="gramEnd"/>
      <w:r w:rsidRPr="009A1569">
        <w:rPr>
          <w:rFonts w:hint="eastAsia"/>
        </w:rPr>
        <w:t>善泉：《虎溪山漢簡綴合札記三則》，http://www.bsm.org.cn/show_article.php?id=3693</w:t>
      </w:r>
      <w:r w:rsidRPr="009A1569">
        <w:rPr>
          <w:rFonts w:hint="eastAsia"/>
        </w:rPr>
        <w:t>，簡帛網，</w:t>
      </w:r>
      <w:smartTag w:uri="urn:schemas-microsoft-com:office:smarttags" w:element="chsdate">
        <w:smartTagPr>
          <w:attr w:name="IsROCDate" w:val="False"/>
          <w:attr w:name="IsLunarDate" w:val="False"/>
          <w:attr w:name="Day" w:val="17"/>
          <w:attr w:name="Month" w:val="6"/>
          <w:attr w:name="Year" w:val="2021"/>
        </w:smartTagPr>
        <w:r w:rsidRPr="009A1569">
          <w:rPr>
            <w:rFonts w:hint="eastAsia"/>
          </w:rPr>
          <w:t>2021年6月17日</w:t>
        </w:r>
      </w:smartTag>
      <w:r w:rsidRPr="009A1569">
        <w:rPr>
          <w:rFonts w:hint="eastAsia"/>
        </w:rPr>
        <w:t>。</w:t>
      </w:r>
    </w:p>
  </w:endnote>
  <w:endnote w:id="4">
    <w:p w14:paraId="110FA0CB" w14:textId="77777777" w:rsidR="00CB4069" w:rsidRPr="00FF1920" w:rsidRDefault="00CB4069" w:rsidP="009A1569">
      <w:r w:rsidRPr="009A1569">
        <w:endnoteRef/>
      </w:r>
      <w:r w:rsidRPr="009A1569">
        <w:t xml:space="preserve"> </w:t>
      </w:r>
      <w:r w:rsidRPr="009A1569">
        <w:rPr>
          <w:rFonts w:hint="eastAsia"/>
        </w:rPr>
        <w:t>“事”字，</w:t>
      </w:r>
      <w:proofErr w:type="gramStart"/>
      <w:r w:rsidRPr="009A1569">
        <w:rPr>
          <w:rFonts w:hint="eastAsia"/>
        </w:rPr>
        <w:t>從楊</w:t>
      </w:r>
      <w:proofErr w:type="gramEnd"/>
      <w:r w:rsidRPr="009A1569">
        <w:rPr>
          <w:rFonts w:hint="eastAsia"/>
        </w:rPr>
        <w:t>先雲釋。</w:t>
      </w:r>
      <w:proofErr w:type="gramStart"/>
      <w:r w:rsidRPr="009A1569">
        <w:rPr>
          <w:rFonts w:hint="eastAsia"/>
        </w:rPr>
        <w:t>參</w:t>
      </w:r>
      <w:proofErr w:type="gramEnd"/>
      <w:r w:rsidRPr="009A1569">
        <w:rPr>
          <w:rFonts w:hint="eastAsia"/>
        </w:rPr>
        <w:t>看</w:t>
      </w:r>
      <w:proofErr w:type="gramStart"/>
      <w:r w:rsidRPr="009A1569">
        <w:rPr>
          <w:rFonts w:hint="eastAsia"/>
        </w:rPr>
        <w:t>楊</w:t>
      </w:r>
      <w:proofErr w:type="gramEnd"/>
      <w:r w:rsidRPr="009A1569">
        <w:rPr>
          <w:rFonts w:hint="eastAsia"/>
        </w:rPr>
        <w:t>先雲：《虎溪山漢簡釋文校釋》，http://www.bsm.org.cn/show_article.php?id=3640</w:t>
      </w:r>
      <w:r w:rsidRPr="009A1569">
        <w:rPr>
          <w:rFonts w:hint="eastAsia"/>
        </w:rPr>
        <w:t>，簡帛網，</w:t>
      </w:r>
      <w:smartTag w:uri="urn:schemas-microsoft-com:office:smarttags" w:element="chsdate">
        <w:smartTagPr>
          <w:attr w:name="IsROCDate" w:val="False"/>
          <w:attr w:name="IsLunarDate" w:val="False"/>
          <w:attr w:name="Day" w:val="3"/>
          <w:attr w:name="Month" w:val="3"/>
          <w:attr w:name="Year" w:val="2021"/>
        </w:smartTagPr>
        <w:r w:rsidRPr="009A1569">
          <w:rPr>
            <w:rFonts w:hint="eastAsia"/>
          </w:rPr>
          <w:t>2021年3月3日</w:t>
        </w:r>
      </w:smartTag>
      <w:r w:rsidRPr="009A1569">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22E2329F"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CB4069">
      <w:rPr>
        <w:sz w:val="18"/>
        <w:szCs w:val="18"/>
      </w:rPr>
      <w:t>3</w:t>
    </w:r>
    <w:r w:rsidR="00D14ECC">
      <w:rPr>
        <w:sz w:val="18"/>
        <w:szCs w:val="18"/>
      </w:rPr>
      <w:t>0</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413A2B">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413A2B"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3FC13" w14:textId="77777777" w:rsidR="005D64EA" w:rsidRDefault="005D64EA" w:rsidP="00CB0024">
      <w:r>
        <w:separator/>
      </w:r>
    </w:p>
  </w:footnote>
  <w:footnote w:type="continuationSeparator" w:id="0">
    <w:p w14:paraId="287F799F" w14:textId="77777777" w:rsidR="005D64EA" w:rsidRDefault="005D64E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7AE03A6F" w:rsidR="00F20507" w:rsidRPr="001D7AFE" w:rsidRDefault="00F20507" w:rsidP="001D7AFE">
    <w:pPr>
      <w:pStyle w:val="af0"/>
      <w:spacing w:before="240" w:after="240"/>
      <w:ind w:firstLine="436"/>
    </w:pPr>
    <w:r>
      <w:rPr>
        <w:rFonts w:hint="eastAsia"/>
      </w:rPr>
      <w:t>链接：</w:t>
    </w:r>
    <w:r w:rsidRPr="00032E60">
      <w:t>http://www.</w:t>
    </w:r>
    <w:r>
      <w:t>gwz.fudan.edu.cn/Web/Show/4</w:t>
    </w:r>
    <w:r w:rsidR="00D14ECC">
      <w:t>80</w:t>
    </w:r>
    <w:r w:rsidR="00CB406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8.75pt;height:48.75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2B4"/>
    <w:rsid w:val="00043681"/>
    <w:rsid w:val="00043973"/>
    <w:rsid w:val="000454A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3647"/>
    <w:rsid w:val="00104E73"/>
    <w:rsid w:val="00104EA0"/>
    <w:rsid w:val="00110B5F"/>
    <w:rsid w:val="0011680C"/>
    <w:rsid w:val="00123019"/>
    <w:rsid w:val="001273D1"/>
    <w:rsid w:val="00130713"/>
    <w:rsid w:val="00131D4E"/>
    <w:rsid w:val="00131FB4"/>
    <w:rsid w:val="001332B7"/>
    <w:rsid w:val="001347BB"/>
    <w:rsid w:val="00134849"/>
    <w:rsid w:val="00136C18"/>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4BFE"/>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39D8"/>
    <w:rsid w:val="00294FD3"/>
    <w:rsid w:val="00296D78"/>
    <w:rsid w:val="002A1D71"/>
    <w:rsid w:val="002A2DB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44CB"/>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3318"/>
    <w:rsid w:val="00394082"/>
    <w:rsid w:val="00395D81"/>
    <w:rsid w:val="00396B90"/>
    <w:rsid w:val="003A0D1A"/>
    <w:rsid w:val="003A41BB"/>
    <w:rsid w:val="003A6ADC"/>
    <w:rsid w:val="003A6E32"/>
    <w:rsid w:val="003B0DCB"/>
    <w:rsid w:val="003B171C"/>
    <w:rsid w:val="003B2702"/>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09FC"/>
    <w:rsid w:val="003F4781"/>
    <w:rsid w:val="003F604F"/>
    <w:rsid w:val="00401849"/>
    <w:rsid w:val="004034AC"/>
    <w:rsid w:val="00403C1D"/>
    <w:rsid w:val="0040573D"/>
    <w:rsid w:val="00406F41"/>
    <w:rsid w:val="004074C3"/>
    <w:rsid w:val="00412208"/>
    <w:rsid w:val="004127DD"/>
    <w:rsid w:val="00413A2B"/>
    <w:rsid w:val="0041544E"/>
    <w:rsid w:val="00420A1A"/>
    <w:rsid w:val="00420C57"/>
    <w:rsid w:val="00420CE9"/>
    <w:rsid w:val="0042246B"/>
    <w:rsid w:val="00424508"/>
    <w:rsid w:val="00424EDC"/>
    <w:rsid w:val="004274DB"/>
    <w:rsid w:val="00430178"/>
    <w:rsid w:val="0043067E"/>
    <w:rsid w:val="00430CA7"/>
    <w:rsid w:val="00430F52"/>
    <w:rsid w:val="00431BEA"/>
    <w:rsid w:val="004329A7"/>
    <w:rsid w:val="00436A82"/>
    <w:rsid w:val="00436DAF"/>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5AE6"/>
    <w:rsid w:val="004A7E01"/>
    <w:rsid w:val="004A7E18"/>
    <w:rsid w:val="004B0674"/>
    <w:rsid w:val="004B0D90"/>
    <w:rsid w:val="004B12DE"/>
    <w:rsid w:val="004B17BB"/>
    <w:rsid w:val="004B1FBB"/>
    <w:rsid w:val="004B34E3"/>
    <w:rsid w:val="004B405F"/>
    <w:rsid w:val="004B4723"/>
    <w:rsid w:val="004B56B1"/>
    <w:rsid w:val="004B5D98"/>
    <w:rsid w:val="004D121C"/>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740"/>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7B9"/>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5F01"/>
    <w:rsid w:val="005D64EA"/>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D742C"/>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23EF"/>
    <w:rsid w:val="0073487E"/>
    <w:rsid w:val="00740478"/>
    <w:rsid w:val="0074094E"/>
    <w:rsid w:val="00740A8A"/>
    <w:rsid w:val="00741517"/>
    <w:rsid w:val="007420A5"/>
    <w:rsid w:val="00742DDD"/>
    <w:rsid w:val="00744149"/>
    <w:rsid w:val="007461D0"/>
    <w:rsid w:val="00746B09"/>
    <w:rsid w:val="00750FE3"/>
    <w:rsid w:val="007512DA"/>
    <w:rsid w:val="0075360F"/>
    <w:rsid w:val="00760D8D"/>
    <w:rsid w:val="0076174E"/>
    <w:rsid w:val="007626A5"/>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B2B"/>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0298"/>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7F52"/>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3E7"/>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5CE7"/>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1569"/>
    <w:rsid w:val="009A569F"/>
    <w:rsid w:val="009A5C67"/>
    <w:rsid w:val="009A70A2"/>
    <w:rsid w:val="009A75E4"/>
    <w:rsid w:val="009A7E56"/>
    <w:rsid w:val="009B033B"/>
    <w:rsid w:val="009B0579"/>
    <w:rsid w:val="009B20ED"/>
    <w:rsid w:val="009C145C"/>
    <w:rsid w:val="009C4532"/>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23C"/>
    <w:rsid w:val="00A0677C"/>
    <w:rsid w:val="00A06EEC"/>
    <w:rsid w:val="00A072DD"/>
    <w:rsid w:val="00A10274"/>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4451"/>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0EC6"/>
    <w:rsid w:val="00B92CC7"/>
    <w:rsid w:val="00B92CE9"/>
    <w:rsid w:val="00B963C2"/>
    <w:rsid w:val="00B9704B"/>
    <w:rsid w:val="00BA0AF8"/>
    <w:rsid w:val="00BA1345"/>
    <w:rsid w:val="00BA1646"/>
    <w:rsid w:val="00BA1F2C"/>
    <w:rsid w:val="00BA1FCA"/>
    <w:rsid w:val="00BA24B8"/>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59AC"/>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3F7F"/>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057E"/>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069"/>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14ECC"/>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27F3"/>
    <w:rsid w:val="00DA4582"/>
    <w:rsid w:val="00DA469D"/>
    <w:rsid w:val="00DA4BC6"/>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A7A85"/>
    <w:rsid w:val="00EB012D"/>
    <w:rsid w:val="00EB2899"/>
    <w:rsid w:val="00EB2DA8"/>
    <w:rsid w:val="00EB330F"/>
    <w:rsid w:val="00EB7229"/>
    <w:rsid w:val="00EC06D8"/>
    <w:rsid w:val="00EC154F"/>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 w:id="2080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598B1-7726-4E8A-8A51-FBCEFDB6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8</Pages>
  <Words>560</Words>
  <Characters>656</Characters>
  <Application>Microsoft Office Word</Application>
  <DocSecurity>0</DocSecurity>
  <Lines>54</Lines>
  <Paragraphs>55</Paragraphs>
  <ScaleCrop>false</ScaleCrop>
  <Company>GWZ</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1080</cp:revision>
  <dcterms:created xsi:type="dcterms:W3CDTF">2019-09-16T14:32:00Z</dcterms:created>
  <dcterms:modified xsi:type="dcterms:W3CDTF">2021-06-30T07:38:00Z</dcterms:modified>
</cp:coreProperties>
</file>