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68F3D" w14:textId="77777777" w:rsidR="00D14ECC" w:rsidRPr="00D14ECC" w:rsidRDefault="00D14ECC" w:rsidP="00D14ECC">
      <w:pPr>
        <w:pStyle w:val="ac"/>
      </w:pPr>
      <w:bookmarkStart w:id="0" w:name="OLE_LINK1"/>
      <w:r w:rsidRPr="00D14ECC">
        <w:rPr>
          <w:rFonts w:hint="eastAsia"/>
        </w:rPr>
        <w:t>談秦簡中的“裚割”與“㱙割”</w:t>
      </w:r>
    </w:p>
    <w:p w14:paraId="1A567CA0" w14:textId="77777777" w:rsidR="00D14ECC" w:rsidRDefault="00D14ECC" w:rsidP="00D14ECC">
      <w:pPr>
        <w:pStyle w:val="ad"/>
        <w:rPr>
          <w:rFonts w:eastAsia="PMingLiU"/>
        </w:rPr>
      </w:pPr>
    </w:p>
    <w:p w14:paraId="1E450736" w14:textId="69F94199" w:rsidR="00D14ECC" w:rsidRDefault="00D14ECC" w:rsidP="00D14ECC">
      <w:pPr>
        <w:pStyle w:val="ad"/>
      </w:pPr>
      <w:r>
        <w:rPr>
          <w:rFonts w:hint="eastAsia"/>
        </w:rPr>
        <w:t>（首發）</w:t>
      </w:r>
    </w:p>
    <w:p w14:paraId="5651D80D" w14:textId="2B029CC5" w:rsidR="00D14ECC" w:rsidRPr="00D14ECC" w:rsidRDefault="00D14ECC" w:rsidP="00D14ECC">
      <w:pPr>
        <w:pStyle w:val="ad"/>
      </w:pPr>
      <w:r w:rsidRPr="00D14ECC">
        <w:rPr>
          <w:rFonts w:hint="eastAsia"/>
        </w:rPr>
        <w:t>劉</w:t>
      </w:r>
      <w:r w:rsidRPr="00D14ECC">
        <w:t xml:space="preserve">  </w:t>
      </w:r>
      <w:r w:rsidRPr="00D14ECC">
        <w:rPr>
          <w:rFonts w:hint="eastAsia"/>
        </w:rPr>
        <w:t>海宇</w:t>
      </w:r>
    </w:p>
    <w:p w14:paraId="1CDA40BC" w14:textId="77777777" w:rsidR="00D14ECC" w:rsidRPr="00D14ECC" w:rsidRDefault="00D14ECC" w:rsidP="00D14ECC">
      <w:pPr>
        <w:pStyle w:val="ad"/>
      </w:pPr>
      <w:r w:rsidRPr="00D14ECC">
        <w:rPr>
          <w:rFonts w:hint="eastAsia"/>
        </w:rPr>
        <w:t>日本巖手大學平泉文化研究中心</w:t>
      </w:r>
    </w:p>
    <w:p w14:paraId="7BF22491" w14:textId="77777777" w:rsidR="00D14ECC" w:rsidRPr="00D14ECC" w:rsidRDefault="00D14ECC" w:rsidP="00D14ECC"/>
    <w:p w14:paraId="1371B854" w14:textId="1486B73F" w:rsidR="00D14ECC" w:rsidRPr="00D14ECC" w:rsidRDefault="00D14ECC" w:rsidP="00D14ECC">
      <w:pPr>
        <w:pStyle w:val="ab"/>
        <w:ind w:firstLine="560"/>
      </w:pPr>
      <w:r w:rsidRPr="00D14ECC">
        <w:rPr>
          <w:rFonts w:hint="eastAsia"/>
        </w:rPr>
        <w:t xml:space="preserve"> </w:t>
      </w:r>
      <w:r w:rsidRPr="00D14ECC">
        <w:t xml:space="preserve"> </w:t>
      </w:r>
      <w:r w:rsidRPr="00D14ECC">
        <w:rPr>
          <w:rFonts w:hint="eastAsia"/>
        </w:rPr>
        <w:t>秦簡中有一個寫作“裚割”、“㱙割”的詞，分別見</w:t>
      </w:r>
      <w:proofErr w:type="gramStart"/>
      <w:r w:rsidRPr="00D14ECC">
        <w:rPr>
          <w:rFonts w:hint="eastAsia"/>
        </w:rPr>
        <w:t>於</w:t>
      </w:r>
      <w:proofErr w:type="gramEnd"/>
      <w:r w:rsidRPr="00D14ECC">
        <w:rPr>
          <w:rFonts w:hint="eastAsia"/>
        </w:rPr>
        <w:t>如下三種“</w:t>
      </w:r>
      <w:proofErr w:type="gramStart"/>
      <w:r w:rsidRPr="00D14ECC">
        <w:rPr>
          <w:rFonts w:hint="eastAsia"/>
        </w:rPr>
        <w:t>為</w:t>
      </w:r>
      <w:proofErr w:type="gramEnd"/>
      <w:r w:rsidRPr="00D14ECC">
        <w:rPr>
          <w:rFonts w:hint="eastAsia"/>
        </w:rPr>
        <w:t>吏之道”題材的出土文獻之中。</w:t>
      </w:r>
    </w:p>
    <w:p w14:paraId="0CB9267E" w14:textId="5710DBED" w:rsidR="00D14ECC" w:rsidRPr="00D14ECC" w:rsidRDefault="00D14ECC" w:rsidP="00D14ECC">
      <w:pPr>
        <w:pStyle w:val="ab"/>
        <w:ind w:firstLine="560"/>
      </w:pPr>
      <w:r w:rsidRPr="00D14ECC">
        <w:rPr>
          <w:rFonts w:hint="eastAsia"/>
        </w:rPr>
        <w:t>1</w:t>
      </w:r>
      <w:r w:rsidRPr="00D14ECC">
        <w:t>.</w:t>
      </w:r>
      <w:r w:rsidRPr="00D14ECC">
        <w:rPr>
          <w:rFonts w:hint="eastAsia"/>
        </w:rPr>
        <w:t>《睡虎地秦墓竹簡·為吏之道》：</w:t>
      </w:r>
      <w:bookmarkStart w:id="1" w:name="_GoBack"/>
      <w:bookmarkEnd w:id="1"/>
      <w:r w:rsidRPr="00D14ECC">
        <w:rPr>
          <w:rFonts w:hint="eastAsia"/>
        </w:rPr>
        <w:t>“吏有五失：一曰夸（誇）以迣，二曰貴以大（泰），三曰擅裚割，四曰犯上</w:t>
      </w:r>
      <w:proofErr w:type="gramStart"/>
      <w:r w:rsidRPr="00D14ECC">
        <w:rPr>
          <w:rFonts w:hint="eastAsia"/>
        </w:rPr>
        <w:t>弗</w:t>
      </w:r>
      <w:proofErr w:type="gramEnd"/>
      <w:r w:rsidRPr="00D14ECC">
        <w:rPr>
          <w:rFonts w:hint="eastAsia"/>
        </w:rPr>
        <w:t>智（知）害，五曰賤士而貴貨貝。”</w:t>
      </w:r>
      <w:r w:rsidRPr="00EC154F">
        <w:rPr>
          <w:vertAlign w:val="superscript"/>
        </w:rPr>
        <w:endnoteReference w:id="1"/>
      </w:r>
    </w:p>
    <w:p w14:paraId="36065730" w14:textId="2C5DCCA9" w:rsidR="00D14ECC" w:rsidRPr="00EC154F" w:rsidRDefault="00D14ECC" w:rsidP="00D14ECC">
      <w:pPr>
        <w:pStyle w:val="ab"/>
        <w:ind w:firstLine="560"/>
        <w:rPr>
          <w:vertAlign w:val="superscript"/>
        </w:rPr>
      </w:pPr>
      <w:r w:rsidRPr="00D14ECC">
        <w:t>2.</w:t>
      </w:r>
      <w:r w:rsidRPr="00D14ECC">
        <w:rPr>
          <w:rFonts w:hint="eastAsia"/>
        </w:rPr>
        <w:t>北大秦簡《從政之經》：“一曰夸（誇）以迣，二曰貴以大（泰），三曰擅裚割，四曰犯上</w:t>
      </w:r>
      <w:proofErr w:type="gramStart"/>
      <w:r w:rsidRPr="00D14ECC">
        <w:rPr>
          <w:rFonts w:hint="eastAsia"/>
        </w:rPr>
        <w:t>弗</w:t>
      </w:r>
      <w:proofErr w:type="gramEnd"/>
      <w:r w:rsidRPr="00D14ECC">
        <w:rPr>
          <w:rFonts w:hint="eastAsia"/>
        </w:rPr>
        <w:t>智（知）害，五曰賤士貴□□。”</w:t>
      </w:r>
      <w:r w:rsidRPr="00EC154F">
        <w:rPr>
          <w:vertAlign w:val="superscript"/>
        </w:rPr>
        <w:endnoteReference w:id="2"/>
      </w:r>
    </w:p>
    <w:p w14:paraId="2C4B94BF" w14:textId="360EAFEB" w:rsidR="00D14ECC" w:rsidRPr="00EC154F" w:rsidRDefault="00D14ECC" w:rsidP="00D14ECC">
      <w:pPr>
        <w:pStyle w:val="ab"/>
        <w:ind w:firstLine="560"/>
        <w:rPr>
          <w:vertAlign w:val="superscript"/>
        </w:rPr>
      </w:pPr>
      <w:r w:rsidRPr="00D14ECC">
        <w:t>3.</w:t>
      </w:r>
      <w:r w:rsidRPr="00D14ECC">
        <w:rPr>
          <w:rFonts w:hint="eastAsia"/>
        </w:rPr>
        <w:t>《岳麓書院藏秦簡·為吏治官及黔首》：“吏有五過：一曰夸（誇）而</w:t>
      </w:r>
      <w:proofErr w:type="gramStart"/>
      <w:r w:rsidRPr="00D14ECC">
        <w:rPr>
          <w:rFonts w:hint="eastAsia"/>
        </w:rPr>
        <w:t>夬</w:t>
      </w:r>
      <w:proofErr w:type="gramEnd"/>
      <w:r w:rsidRPr="00D14ECC">
        <w:rPr>
          <w:rFonts w:hint="eastAsia"/>
        </w:rPr>
        <w:t>，二曰貴而企，三曰亶（擅）㱙割，四曰犯上不智（知）其害，五曰間（賤）士而貴貨貝。”</w:t>
      </w:r>
      <w:r w:rsidRPr="00EC154F">
        <w:rPr>
          <w:vertAlign w:val="superscript"/>
        </w:rPr>
        <w:endnoteReference w:id="3"/>
      </w:r>
    </w:p>
    <w:p w14:paraId="6A9621BA" w14:textId="7C1409B7" w:rsidR="00D14ECC" w:rsidRPr="00D14ECC" w:rsidRDefault="00D14ECC" w:rsidP="00EC154F">
      <w:pPr>
        <w:pStyle w:val="ab"/>
        <w:ind w:firstLine="560"/>
      </w:pPr>
      <w:r w:rsidRPr="00D14ECC">
        <w:rPr>
          <w:rFonts w:hint="eastAsia"/>
        </w:rPr>
        <w:t>“裚”，在1中作“</w:t>
      </w:r>
      <w:r w:rsidRPr="00D14ECC">
        <w:drawing>
          <wp:inline distT="0" distB="0" distL="0" distR="0" wp14:anchorId="59455B4D" wp14:editId="54CC7CC7">
            <wp:extent cx="174272" cy="2476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biLevel thresh="50000"/>
                    </a:blip>
                    <a:stretch>
                      <a:fillRect/>
                    </a:stretch>
                  </pic:blipFill>
                  <pic:spPr>
                    <a:xfrm>
                      <a:off x="0" y="0"/>
                      <a:ext cx="175232" cy="249014"/>
                    </a:xfrm>
                    <a:prstGeom prst="rect">
                      <a:avLst/>
                    </a:prstGeom>
                  </pic:spPr>
                </pic:pic>
              </a:graphicData>
            </a:graphic>
          </wp:inline>
        </w:drawing>
      </w:r>
      <w:r w:rsidRPr="00D14ECC">
        <w:rPr>
          <w:rFonts w:hint="eastAsia"/>
        </w:rPr>
        <w:t>”，在2中作“</w:t>
      </w:r>
      <w:r w:rsidRPr="00D14ECC">
        <w:drawing>
          <wp:inline distT="0" distB="0" distL="0" distR="0" wp14:anchorId="43DBB609" wp14:editId="5EE345A5">
            <wp:extent cx="194260" cy="2952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biLevel thresh="50000"/>
                    </a:blip>
                    <a:stretch>
                      <a:fillRect/>
                    </a:stretch>
                  </pic:blipFill>
                  <pic:spPr>
                    <a:xfrm>
                      <a:off x="0" y="0"/>
                      <a:ext cx="200360" cy="304548"/>
                    </a:xfrm>
                    <a:prstGeom prst="rect">
                      <a:avLst/>
                    </a:prstGeom>
                  </pic:spPr>
                </pic:pic>
              </a:graphicData>
            </a:graphic>
          </wp:inline>
        </w:drawing>
      </w:r>
      <w:r w:rsidRPr="00D14ECC">
        <w:rPr>
          <w:rFonts w:hint="eastAsia"/>
        </w:rPr>
        <w:t>”，1的整理者認</w:t>
      </w:r>
      <w:proofErr w:type="gramStart"/>
      <w:r w:rsidRPr="00D14ECC">
        <w:rPr>
          <w:rFonts w:hint="eastAsia"/>
        </w:rPr>
        <w:t>為據</w:t>
      </w:r>
      <w:proofErr w:type="gramEnd"/>
      <w:r w:rsidRPr="00D14ECC">
        <w:rPr>
          <w:rFonts w:hint="eastAsia"/>
        </w:rPr>
        <w:t>秦簡的</w:t>
      </w:r>
      <w:proofErr w:type="gramStart"/>
      <w:r w:rsidRPr="00D14ECC">
        <w:rPr>
          <w:rFonts w:hint="eastAsia"/>
        </w:rPr>
        <w:t>書</w:t>
      </w:r>
      <w:proofErr w:type="gramEnd"/>
      <w:r w:rsidRPr="00D14ECC">
        <w:rPr>
          <w:rFonts w:hint="eastAsia"/>
        </w:rPr>
        <w:t>寫習慣“裚字實際上就是製字”，这无疑是正确的。關</w:t>
      </w:r>
      <w:proofErr w:type="gramStart"/>
      <w:r w:rsidRPr="00D14ECC">
        <w:rPr>
          <w:rFonts w:hint="eastAsia"/>
        </w:rPr>
        <w:t>於</w:t>
      </w:r>
      <w:proofErr w:type="gramEnd"/>
      <w:r w:rsidRPr="00D14ECC">
        <w:rPr>
          <w:rFonts w:hint="eastAsia"/>
        </w:rPr>
        <w:t>“裚割”</w:t>
      </w:r>
      <w:proofErr w:type="gramStart"/>
      <w:r w:rsidRPr="00D14ECC">
        <w:rPr>
          <w:rFonts w:hint="eastAsia"/>
        </w:rPr>
        <w:t>一</w:t>
      </w:r>
      <w:proofErr w:type="gramEnd"/>
      <w:r w:rsidRPr="00D14ECC">
        <w:rPr>
          <w:rFonts w:hint="eastAsia"/>
        </w:rPr>
        <w:t>詞的解釋，1的整理者云：“裚割，裁</w:t>
      </w:r>
      <w:proofErr w:type="gramStart"/>
      <w:r w:rsidRPr="00D14ECC">
        <w:rPr>
          <w:rFonts w:hint="eastAsia"/>
        </w:rPr>
        <w:t>斷</w:t>
      </w:r>
      <w:proofErr w:type="gramEnd"/>
      <w:r w:rsidRPr="00D14ECC">
        <w:rPr>
          <w:rFonts w:hint="eastAsia"/>
        </w:rPr>
        <w:t>、決定。”學界</w:t>
      </w:r>
      <w:proofErr w:type="gramStart"/>
      <w:r w:rsidRPr="00D14ECC">
        <w:rPr>
          <w:rFonts w:hint="eastAsia"/>
        </w:rPr>
        <w:t>對</w:t>
      </w:r>
      <w:proofErr w:type="gramEnd"/>
      <w:r w:rsidRPr="00D14ECC">
        <w:rPr>
          <w:rFonts w:hint="eastAsia"/>
        </w:rPr>
        <w:t>這個</w:t>
      </w:r>
      <w:r w:rsidRPr="00D14ECC">
        <w:rPr>
          <w:rFonts w:hint="eastAsia"/>
        </w:rPr>
        <w:lastRenderedPageBreak/>
        <w:t>解釋大多深信不疑，迄今似未見異說。</w:t>
      </w:r>
    </w:p>
    <w:p w14:paraId="1C98BB35" w14:textId="77777777" w:rsidR="00D14ECC" w:rsidRPr="00D14ECC" w:rsidRDefault="00D14ECC" w:rsidP="00EC154F">
      <w:pPr>
        <w:pStyle w:val="ab"/>
        <w:ind w:firstLine="560"/>
      </w:pPr>
      <w:r w:rsidRPr="00D14ECC">
        <w:rPr>
          <w:rFonts w:hint="eastAsia"/>
        </w:rPr>
        <w:t>3的“㱙”字形作“</w:t>
      </w:r>
      <w:r w:rsidRPr="00D14ECC">
        <w:drawing>
          <wp:inline distT="0" distB="0" distL="0" distR="0" wp14:anchorId="4FF3A4A1" wp14:editId="50FF9E96">
            <wp:extent cx="170701" cy="276225"/>
            <wp:effectExtent l="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5508" cy="284003"/>
                    </a:xfrm>
                    <a:prstGeom prst="rect">
                      <a:avLst/>
                    </a:prstGeom>
                  </pic:spPr>
                </pic:pic>
              </a:graphicData>
            </a:graphic>
          </wp:inline>
        </w:drawing>
      </w:r>
      <w:r w:rsidRPr="00D14ECC">
        <w:rPr>
          <w:rFonts w:hint="eastAsia"/>
        </w:rPr>
        <w:t>”，整理者原釋“折”。方勇先生認</w:t>
      </w:r>
      <w:proofErr w:type="gramStart"/>
      <w:r w:rsidRPr="00D14ECC">
        <w:rPr>
          <w:rFonts w:hint="eastAsia"/>
        </w:rPr>
        <w:t>為</w:t>
      </w:r>
      <w:proofErr w:type="gramEnd"/>
      <w:r w:rsidRPr="00D14ECC">
        <w:rPr>
          <w:rFonts w:hint="eastAsia"/>
        </w:rPr>
        <w:t>是“㱙（朽）”字，但因“㱙（朽）”字意義在簡文中難以講通，所以</w:t>
      </w:r>
      <w:proofErr w:type="gramStart"/>
      <w:r w:rsidRPr="00D14ECC">
        <w:rPr>
          <w:rFonts w:hint="eastAsia"/>
        </w:rPr>
        <w:t>懷疑</w:t>
      </w:r>
      <w:proofErr w:type="gramEnd"/>
      <w:r w:rsidRPr="00D14ECC">
        <w:rPr>
          <w:rFonts w:hint="eastAsia"/>
        </w:rPr>
        <w:t>是“列”之誤字，讀</w:t>
      </w:r>
      <w:proofErr w:type="gramStart"/>
      <w:r w:rsidRPr="00D14ECC">
        <w:rPr>
          <w:rFonts w:hint="eastAsia"/>
        </w:rPr>
        <w:t>為</w:t>
      </w:r>
      <w:proofErr w:type="gramEnd"/>
      <w:r w:rsidRPr="00D14ECC">
        <w:rPr>
          <w:rFonts w:hint="eastAsia"/>
        </w:rPr>
        <w:t>“折”</w:t>
      </w:r>
      <w:r w:rsidRPr="00EC154F">
        <w:rPr>
          <w:vertAlign w:val="superscript"/>
        </w:rPr>
        <w:endnoteReference w:id="4"/>
      </w:r>
      <w:r w:rsidRPr="00D14ECC">
        <w:rPr>
          <w:rFonts w:hint="eastAsia"/>
        </w:rPr>
        <w:t>。其</w:t>
      </w:r>
      <w:proofErr w:type="gramStart"/>
      <w:r w:rsidRPr="00D14ECC">
        <w:rPr>
          <w:rFonts w:hint="eastAsia"/>
        </w:rPr>
        <w:t>後</w:t>
      </w:r>
      <w:proofErr w:type="gramEnd"/>
      <w:r w:rsidRPr="00D14ECC">
        <w:rPr>
          <w:rFonts w:hint="eastAsia"/>
        </w:rPr>
        <w:t>，陳松長先生在《釋文修訂本》中改釋</w:t>
      </w:r>
      <w:proofErr w:type="gramStart"/>
      <w:r w:rsidRPr="00D14ECC">
        <w:rPr>
          <w:rFonts w:hint="eastAsia"/>
        </w:rPr>
        <w:t>為</w:t>
      </w:r>
      <w:proofErr w:type="gramEnd"/>
      <w:r w:rsidRPr="00D14ECC">
        <w:rPr>
          <w:rFonts w:hint="eastAsia"/>
        </w:rPr>
        <w:t>“㱙”，並注云：“睡虎地秦簡《為吏之道》作‘擅裚割’。裚割，裁</w:t>
      </w:r>
      <w:proofErr w:type="gramStart"/>
      <w:r w:rsidRPr="00D14ECC">
        <w:rPr>
          <w:rFonts w:hint="eastAsia"/>
        </w:rPr>
        <w:t>斷</w:t>
      </w:r>
      <w:proofErr w:type="gramEnd"/>
      <w:r w:rsidRPr="00D14ECC">
        <w:rPr>
          <w:rFonts w:hint="eastAsia"/>
        </w:rPr>
        <w:t>、決定”，認</w:t>
      </w:r>
      <w:proofErr w:type="gramStart"/>
      <w:r w:rsidRPr="00D14ECC">
        <w:rPr>
          <w:rFonts w:hint="eastAsia"/>
        </w:rPr>
        <w:t>為</w:t>
      </w:r>
      <w:proofErr w:type="gramEnd"/>
      <w:r w:rsidRPr="00D14ECC">
        <w:rPr>
          <w:rFonts w:hint="eastAsia"/>
        </w:rPr>
        <w:t>“㱙割”</w:t>
      </w:r>
      <w:proofErr w:type="gramStart"/>
      <w:r w:rsidRPr="00D14ECC">
        <w:rPr>
          <w:rFonts w:hint="eastAsia"/>
        </w:rPr>
        <w:t>應</w:t>
      </w:r>
      <w:proofErr w:type="gramEnd"/>
      <w:r w:rsidRPr="00D14ECC">
        <w:rPr>
          <w:rFonts w:hint="eastAsia"/>
        </w:rPr>
        <w:t>與《為吏之道》的“裚割”表示同一個詞，均</w:t>
      </w:r>
      <w:proofErr w:type="gramStart"/>
      <w:r w:rsidRPr="00D14ECC">
        <w:rPr>
          <w:rFonts w:hint="eastAsia"/>
        </w:rPr>
        <w:t>為</w:t>
      </w:r>
      <w:proofErr w:type="gramEnd"/>
      <w:r w:rsidRPr="00D14ECC">
        <w:rPr>
          <w:rFonts w:hint="eastAsia"/>
        </w:rPr>
        <w:t>“裁</w:t>
      </w:r>
      <w:proofErr w:type="gramStart"/>
      <w:r w:rsidRPr="00D14ECC">
        <w:rPr>
          <w:rFonts w:hint="eastAsia"/>
        </w:rPr>
        <w:t>斷</w:t>
      </w:r>
      <w:proofErr w:type="gramEnd"/>
      <w:r w:rsidRPr="00D14ECC">
        <w:rPr>
          <w:rFonts w:hint="eastAsia"/>
        </w:rPr>
        <w:t>、決定”義，但</w:t>
      </w:r>
      <w:proofErr w:type="gramStart"/>
      <w:r w:rsidRPr="00D14ECC">
        <w:rPr>
          <w:rFonts w:hint="eastAsia"/>
        </w:rPr>
        <w:t>對</w:t>
      </w:r>
      <w:proofErr w:type="gramEnd"/>
      <w:r w:rsidRPr="00D14ECC">
        <w:rPr>
          <w:rFonts w:hint="eastAsia"/>
        </w:rPr>
        <w:t>“㱙”字如何釋讀未作涉及。</w:t>
      </w:r>
    </w:p>
    <w:p w14:paraId="2A52A38B" w14:textId="7A08C406" w:rsidR="00D14ECC" w:rsidRPr="00D14ECC" w:rsidRDefault="00D14ECC" w:rsidP="00EC154F">
      <w:pPr>
        <w:pStyle w:val="ab"/>
        <w:ind w:firstLine="560"/>
      </w:pPr>
      <w:r w:rsidRPr="00D14ECC">
        <w:rPr>
          <w:rFonts w:hint="eastAsia"/>
        </w:rPr>
        <w:t>細</w:t>
      </w:r>
      <w:proofErr w:type="gramStart"/>
      <w:r w:rsidRPr="00D14ECC">
        <w:rPr>
          <w:rFonts w:hint="eastAsia"/>
        </w:rPr>
        <w:t>尋</w:t>
      </w:r>
      <w:proofErr w:type="gramEnd"/>
      <w:r w:rsidRPr="00D14ECC">
        <w:rPr>
          <w:rFonts w:hint="eastAsia"/>
        </w:rPr>
        <w:t>前</w:t>
      </w:r>
      <w:proofErr w:type="gramStart"/>
      <w:r w:rsidRPr="00D14ECC">
        <w:rPr>
          <w:rFonts w:hint="eastAsia"/>
        </w:rPr>
        <w:t>後</w:t>
      </w:r>
      <w:proofErr w:type="gramEnd"/>
      <w:r w:rsidRPr="00D14ECC">
        <w:rPr>
          <w:rFonts w:hint="eastAsia"/>
        </w:rPr>
        <w:t>文意，1與</w:t>
      </w:r>
      <w:r w:rsidRPr="00D14ECC">
        <w:t>2</w:t>
      </w:r>
      <w:r w:rsidRPr="00D14ECC">
        <w:rPr>
          <w:rFonts w:hint="eastAsia"/>
        </w:rPr>
        <w:t>的“裚割”、3的“㱙割”理解</w:t>
      </w:r>
      <w:proofErr w:type="gramStart"/>
      <w:r w:rsidRPr="00D14ECC">
        <w:rPr>
          <w:rFonts w:hint="eastAsia"/>
        </w:rPr>
        <w:t>為</w:t>
      </w:r>
      <w:proofErr w:type="gramEnd"/>
      <w:r w:rsidRPr="00D14ECC">
        <w:rPr>
          <w:rFonts w:hint="eastAsia"/>
        </w:rPr>
        <w:t>“裁</w:t>
      </w:r>
      <w:proofErr w:type="gramStart"/>
      <w:r w:rsidRPr="00D14ECC">
        <w:rPr>
          <w:rFonts w:hint="eastAsia"/>
        </w:rPr>
        <w:t>斷</w:t>
      </w:r>
      <w:proofErr w:type="gramEnd"/>
      <w:r w:rsidRPr="00D14ECC">
        <w:rPr>
          <w:rFonts w:hint="eastAsia"/>
        </w:rPr>
        <w:t>、決定”義未必妥當。3在“吏有五過”之前有“吏有五失”，其文曰：“一曰視黔首渠（</w:t>
      </w:r>
      <w:proofErr w:type="gramStart"/>
      <w:r w:rsidRPr="00D14ECC">
        <w:rPr>
          <w:rFonts w:hint="eastAsia"/>
        </w:rPr>
        <w:t>倨</w:t>
      </w:r>
      <w:proofErr w:type="gramEnd"/>
      <w:r w:rsidRPr="00D14ECC">
        <w:rPr>
          <w:rFonts w:hint="eastAsia"/>
        </w:rPr>
        <w:t>）驁（傲），二曰不安其朝，三曰居官善取，四曰受令不僂，五曰安其家忘官府。”其中第一、二、四項是說驕誇，第三項是說貪</w:t>
      </w:r>
      <w:proofErr w:type="gramStart"/>
      <w:r w:rsidRPr="00D14ECC">
        <w:rPr>
          <w:rFonts w:hint="eastAsia"/>
        </w:rPr>
        <w:t>婪</w:t>
      </w:r>
      <w:proofErr w:type="gramEnd"/>
      <w:r w:rsidRPr="00D14ECC">
        <w:rPr>
          <w:rFonts w:hint="eastAsia"/>
        </w:rPr>
        <w:t>。1與2中亦有相近</w:t>
      </w:r>
      <w:proofErr w:type="gramStart"/>
      <w:r w:rsidRPr="00D14ECC">
        <w:rPr>
          <w:rFonts w:hint="eastAsia"/>
        </w:rPr>
        <w:t>內</w:t>
      </w:r>
      <w:proofErr w:type="gramEnd"/>
      <w:r w:rsidRPr="00D14ECC">
        <w:rPr>
          <w:rFonts w:hint="eastAsia"/>
        </w:rPr>
        <w:t>容。“吏有五過”的第一、二、四項也是說驕誇，第三項“擅折割”</w:t>
      </w:r>
      <w:proofErr w:type="gramStart"/>
      <w:r w:rsidRPr="00D14ECC">
        <w:rPr>
          <w:rFonts w:hint="eastAsia"/>
        </w:rPr>
        <w:t>應</w:t>
      </w:r>
      <w:proofErr w:type="gramEnd"/>
      <w:r w:rsidRPr="00D14ECC">
        <w:rPr>
          <w:rFonts w:hint="eastAsia"/>
        </w:rPr>
        <w:t>與“吏有五失”的第三項“居官善取”有關，指貪</w:t>
      </w:r>
      <w:proofErr w:type="gramStart"/>
      <w:r w:rsidRPr="00D14ECC">
        <w:rPr>
          <w:rFonts w:hint="eastAsia"/>
        </w:rPr>
        <w:t>婪</w:t>
      </w:r>
      <w:proofErr w:type="gramEnd"/>
      <w:r w:rsidRPr="00D14ECC">
        <w:rPr>
          <w:rFonts w:hint="eastAsia"/>
        </w:rPr>
        <w:t>之類的行</w:t>
      </w:r>
      <w:proofErr w:type="gramStart"/>
      <w:r w:rsidRPr="00D14ECC">
        <w:rPr>
          <w:rFonts w:hint="eastAsia"/>
        </w:rPr>
        <w:t>為</w:t>
      </w:r>
      <w:proofErr w:type="gramEnd"/>
      <w:r w:rsidRPr="00D14ECC">
        <w:rPr>
          <w:rFonts w:hint="eastAsia"/>
        </w:rPr>
        <w:t>。“善取”，1的整理者釋</w:t>
      </w:r>
      <w:proofErr w:type="gramStart"/>
      <w:r w:rsidRPr="00D14ECC">
        <w:rPr>
          <w:rFonts w:hint="eastAsia"/>
        </w:rPr>
        <w:t>為</w:t>
      </w:r>
      <w:proofErr w:type="gramEnd"/>
      <w:r w:rsidRPr="00D14ECC">
        <w:rPr>
          <w:rFonts w:hint="eastAsia"/>
        </w:rPr>
        <w:t>“善</w:t>
      </w:r>
      <w:proofErr w:type="gramStart"/>
      <w:r w:rsidRPr="00D14ECC">
        <w:rPr>
          <w:rFonts w:hint="eastAsia"/>
        </w:rPr>
        <w:t>於</w:t>
      </w:r>
      <w:proofErr w:type="gramEnd"/>
      <w:r w:rsidRPr="00D14ECC">
        <w:rPr>
          <w:rFonts w:hint="eastAsia"/>
        </w:rPr>
        <w:t>巧取豪奪”，大概包括“受人貨材（財）以枉律令”</w:t>
      </w:r>
      <w:r w:rsidRPr="00EC154F">
        <w:rPr>
          <w:vertAlign w:val="superscript"/>
        </w:rPr>
        <w:endnoteReference w:id="5"/>
      </w:r>
      <w:r w:rsidRPr="00D14ECC">
        <w:rPr>
          <w:rFonts w:hint="eastAsia"/>
        </w:rPr>
        <w:t>之類的不法行</w:t>
      </w:r>
      <w:proofErr w:type="gramStart"/>
      <w:r w:rsidRPr="00D14ECC">
        <w:rPr>
          <w:rFonts w:hint="eastAsia"/>
        </w:rPr>
        <w:t>為</w:t>
      </w:r>
      <w:proofErr w:type="gramEnd"/>
      <w:r w:rsidRPr="00D14ECC">
        <w:rPr>
          <w:rFonts w:hint="eastAsia"/>
        </w:rPr>
        <w:t>。</w:t>
      </w:r>
    </w:p>
    <w:p w14:paraId="3F58C351" w14:textId="340E2A9D" w:rsidR="00D14ECC" w:rsidRPr="00D14ECC" w:rsidRDefault="00D14ECC" w:rsidP="00EC154F">
      <w:pPr>
        <w:pStyle w:val="ab"/>
        <w:ind w:firstLine="560"/>
      </w:pPr>
      <w:r w:rsidRPr="00D14ECC">
        <w:rPr>
          <w:rFonts w:hint="eastAsia"/>
        </w:rPr>
        <w:t>根</w:t>
      </w:r>
      <w:proofErr w:type="gramStart"/>
      <w:r w:rsidRPr="00D14ECC">
        <w:rPr>
          <w:rFonts w:hint="eastAsia"/>
        </w:rPr>
        <w:t>據</w:t>
      </w:r>
      <w:proofErr w:type="gramEnd"/>
      <w:r w:rsidRPr="00D14ECC">
        <w:rPr>
          <w:rFonts w:hint="eastAsia"/>
        </w:rPr>
        <w:t>秦代用字習慣，“裚”、“折”</w:t>
      </w:r>
      <w:proofErr w:type="gramStart"/>
      <w:r w:rsidRPr="00D14ECC">
        <w:rPr>
          <w:rFonts w:hint="eastAsia"/>
        </w:rPr>
        <w:t>兩</w:t>
      </w:r>
      <w:proofErr w:type="gramEnd"/>
      <w:r w:rsidRPr="00D14ECC">
        <w:rPr>
          <w:rFonts w:hint="eastAsia"/>
        </w:rPr>
        <w:t>字通用，均可讀</w:t>
      </w:r>
      <w:proofErr w:type="gramStart"/>
      <w:r w:rsidRPr="00D14ECC">
        <w:rPr>
          <w:rFonts w:hint="eastAsia"/>
        </w:rPr>
        <w:t>為</w:t>
      </w:r>
      <w:proofErr w:type="gramEnd"/>
      <w:r w:rsidRPr="00D14ECC">
        <w:rPr>
          <w:rFonts w:hint="eastAsia"/>
        </w:rPr>
        <w:t>“製”，“製衣”</w:t>
      </w:r>
      <w:proofErr w:type="gramStart"/>
      <w:r w:rsidRPr="00D14ECC">
        <w:rPr>
          <w:rFonts w:hint="eastAsia"/>
        </w:rPr>
        <w:t>一</w:t>
      </w:r>
      <w:proofErr w:type="gramEnd"/>
      <w:r w:rsidRPr="00D14ECC">
        <w:rPr>
          <w:rFonts w:hint="eastAsia"/>
        </w:rPr>
        <w:t>詞既可寫作“折衣”，又可寫作“裚衣”。</w:t>
      </w:r>
      <w:r w:rsidRPr="00EC154F">
        <w:rPr>
          <w:vertAlign w:val="superscript"/>
        </w:rPr>
        <w:endnoteReference w:id="6"/>
      </w:r>
      <w:r w:rsidRPr="00D14ECC">
        <w:rPr>
          <w:rFonts w:hint="eastAsia"/>
        </w:rPr>
        <w:t>“製”，《說文》訓</w:t>
      </w:r>
      <w:r w:rsidRPr="00D14ECC">
        <w:rPr>
          <w:rFonts w:hint="eastAsia"/>
        </w:rPr>
        <w:lastRenderedPageBreak/>
        <w:t>“裁也”，有“裁斷”義，這已經</w:t>
      </w:r>
      <w:proofErr w:type="gramStart"/>
      <w:r w:rsidRPr="00D14ECC">
        <w:rPr>
          <w:rFonts w:hint="eastAsia"/>
        </w:rPr>
        <w:t>為</w:t>
      </w:r>
      <w:proofErr w:type="gramEnd"/>
      <w:r w:rsidRPr="00D14ECC">
        <w:rPr>
          <w:rFonts w:hint="eastAsia"/>
        </w:rPr>
        <w:t>1的整理者所指出。“裚”，在《管子·大匡》篇中所用辭例</w:t>
      </w:r>
      <w:proofErr w:type="gramStart"/>
      <w:r w:rsidRPr="00D14ECC">
        <w:rPr>
          <w:rFonts w:hint="eastAsia"/>
        </w:rPr>
        <w:t>為</w:t>
      </w:r>
      <w:proofErr w:type="gramEnd"/>
      <w:r w:rsidRPr="00D14ECC">
        <w:rPr>
          <w:rFonts w:hint="eastAsia"/>
        </w:rPr>
        <w:t>：“裚領而</w:t>
      </w:r>
      <w:proofErr w:type="gramStart"/>
      <w:r w:rsidRPr="00D14ECC">
        <w:rPr>
          <w:rFonts w:hint="eastAsia"/>
        </w:rPr>
        <w:t>刎</w:t>
      </w:r>
      <w:proofErr w:type="gramEnd"/>
      <w:r w:rsidRPr="00D14ECC">
        <w:rPr>
          <w:rFonts w:hint="eastAsia"/>
        </w:rPr>
        <w:t>頸者不絕”，校注</w:t>
      </w:r>
      <w:proofErr w:type="gramStart"/>
      <w:r w:rsidRPr="00D14ECC">
        <w:rPr>
          <w:rFonts w:hint="eastAsia"/>
        </w:rPr>
        <w:t>引丁士涵云</w:t>
      </w:r>
      <w:proofErr w:type="gramEnd"/>
      <w:r w:rsidRPr="00D14ECC">
        <w:rPr>
          <w:rFonts w:hint="eastAsia"/>
        </w:rPr>
        <w:t>“裚，折之俗字”，</w:t>
      </w:r>
      <w:r w:rsidRPr="00EC154F">
        <w:rPr>
          <w:vertAlign w:val="superscript"/>
        </w:rPr>
        <w:endnoteReference w:id="7"/>
      </w:r>
      <w:r w:rsidRPr="00D14ECC">
        <w:rPr>
          <w:rFonts w:hint="eastAsia"/>
        </w:rPr>
        <w:t>無</w:t>
      </w:r>
      <w:proofErr w:type="gramStart"/>
      <w:r w:rsidRPr="00D14ECC">
        <w:rPr>
          <w:rFonts w:hint="eastAsia"/>
        </w:rPr>
        <w:t>疑</w:t>
      </w:r>
      <w:proofErr w:type="gramEnd"/>
      <w:r w:rsidRPr="00D14ECC">
        <w:rPr>
          <w:rFonts w:hint="eastAsia"/>
        </w:rPr>
        <w:t>用</w:t>
      </w:r>
      <w:proofErr w:type="gramStart"/>
      <w:r w:rsidRPr="00D14ECC">
        <w:rPr>
          <w:rFonts w:hint="eastAsia"/>
        </w:rPr>
        <w:t>為</w:t>
      </w:r>
      <w:proofErr w:type="gramEnd"/>
      <w:r w:rsidRPr="00D14ECC">
        <w:rPr>
          <w:rFonts w:hint="eastAsia"/>
        </w:rPr>
        <w:t>折</w:t>
      </w:r>
      <w:proofErr w:type="gramStart"/>
      <w:r w:rsidRPr="00D14ECC">
        <w:rPr>
          <w:rFonts w:hint="eastAsia"/>
        </w:rPr>
        <w:t>斷</w:t>
      </w:r>
      <w:proofErr w:type="gramEnd"/>
      <w:r w:rsidRPr="00D14ECC">
        <w:rPr>
          <w:rFonts w:hint="eastAsia"/>
        </w:rPr>
        <w:t>義。我們認</w:t>
      </w:r>
      <w:proofErr w:type="gramStart"/>
      <w:r w:rsidRPr="00D14ECC">
        <w:rPr>
          <w:rFonts w:hint="eastAsia"/>
        </w:rPr>
        <w:t>為</w:t>
      </w:r>
      <w:proofErr w:type="gramEnd"/>
      <w:r w:rsidRPr="00D14ECC">
        <w:rPr>
          <w:rFonts w:hint="eastAsia"/>
        </w:rPr>
        <w:t>《為吏之道》“裚割”的“裚”與“割”義近連用，釋“裁斷”是可以的，但1的整理者進一步說有“決定”義是有問題的。有學者</w:t>
      </w:r>
      <w:proofErr w:type="gramStart"/>
      <w:r w:rsidRPr="00D14ECC">
        <w:rPr>
          <w:rFonts w:hint="eastAsia"/>
        </w:rPr>
        <w:t>據</w:t>
      </w:r>
      <w:proofErr w:type="gramEnd"/>
      <w:r w:rsidRPr="00D14ECC">
        <w:rPr>
          <w:rFonts w:hint="eastAsia"/>
        </w:rPr>
        <w:t>此</w:t>
      </w:r>
      <w:proofErr w:type="gramStart"/>
      <w:r w:rsidRPr="00D14ECC">
        <w:rPr>
          <w:rFonts w:hint="eastAsia"/>
        </w:rPr>
        <w:t>將</w:t>
      </w:r>
      <w:proofErr w:type="gramEnd"/>
      <w:r w:rsidRPr="00D14ECC">
        <w:rPr>
          <w:rFonts w:hint="eastAsia"/>
        </w:rPr>
        <w:t>“擅裚割”理解</w:t>
      </w:r>
      <w:proofErr w:type="gramStart"/>
      <w:r w:rsidRPr="00D14ECC">
        <w:rPr>
          <w:rFonts w:hint="eastAsia"/>
        </w:rPr>
        <w:t>為</w:t>
      </w:r>
      <w:proofErr w:type="gramEnd"/>
      <w:r w:rsidRPr="00D14ECC">
        <w:rPr>
          <w:rFonts w:hint="eastAsia"/>
        </w:rPr>
        <w:t>“</w:t>
      </w:r>
      <w:proofErr w:type="gramStart"/>
      <w:r w:rsidRPr="00D14ECC">
        <w:rPr>
          <w:rFonts w:hint="eastAsia"/>
        </w:rPr>
        <w:t>應</w:t>
      </w:r>
      <w:proofErr w:type="gramEnd"/>
      <w:r w:rsidRPr="00D14ECC">
        <w:rPr>
          <w:rFonts w:hint="eastAsia"/>
        </w:rPr>
        <w:t>該向上級請示時而不請示，擅自決</w:t>
      </w:r>
      <w:proofErr w:type="gramStart"/>
      <w:r w:rsidRPr="00D14ECC">
        <w:rPr>
          <w:rFonts w:hint="eastAsia"/>
        </w:rPr>
        <w:t>斷</w:t>
      </w:r>
      <w:proofErr w:type="gramEnd"/>
      <w:r w:rsidRPr="00D14ECC">
        <w:rPr>
          <w:rFonts w:hint="eastAsia"/>
        </w:rPr>
        <w:t>”</w:t>
      </w:r>
      <w:r w:rsidRPr="00EC154F">
        <w:rPr>
          <w:vertAlign w:val="superscript"/>
        </w:rPr>
        <w:endnoteReference w:id="8"/>
      </w:r>
      <w:r w:rsidRPr="00D14ECC">
        <w:rPr>
          <w:rFonts w:hint="eastAsia"/>
        </w:rPr>
        <w:t>，這也是不妥當的。如前所述，這種解釋並不符合前</w:t>
      </w:r>
      <w:proofErr w:type="gramStart"/>
      <w:r w:rsidRPr="00D14ECC">
        <w:rPr>
          <w:rFonts w:hint="eastAsia"/>
        </w:rPr>
        <w:t>後</w:t>
      </w:r>
      <w:proofErr w:type="gramEnd"/>
      <w:r w:rsidRPr="00D14ECC">
        <w:rPr>
          <w:rFonts w:hint="eastAsia"/>
        </w:rPr>
        <w:t>文意，我們認</w:t>
      </w:r>
      <w:proofErr w:type="gramStart"/>
      <w:r w:rsidRPr="00D14ECC">
        <w:rPr>
          <w:rFonts w:hint="eastAsia"/>
        </w:rPr>
        <w:t>為</w:t>
      </w:r>
      <w:proofErr w:type="gramEnd"/>
      <w:r w:rsidRPr="00D14ECC">
        <w:rPr>
          <w:rFonts w:hint="eastAsia"/>
        </w:rPr>
        <w:t>1和2的“裚割”</w:t>
      </w:r>
      <w:proofErr w:type="gramStart"/>
      <w:r w:rsidRPr="00D14ECC">
        <w:rPr>
          <w:rFonts w:hint="eastAsia"/>
        </w:rPr>
        <w:t>一</w:t>
      </w:r>
      <w:proofErr w:type="gramEnd"/>
      <w:r w:rsidRPr="00D14ECC">
        <w:rPr>
          <w:rFonts w:hint="eastAsia"/>
        </w:rPr>
        <w:t>詞或可讀</w:t>
      </w:r>
      <w:proofErr w:type="gramStart"/>
      <w:r w:rsidRPr="00D14ECC">
        <w:rPr>
          <w:rFonts w:hint="eastAsia"/>
        </w:rPr>
        <w:t>為</w:t>
      </w:r>
      <w:proofErr w:type="gramEnd"/>
      <w:r w:rsidRPr="00D14ECC">
        <w:rPr>
          <w:rFonts w:hint="eastAsia"/>
        </w:rPr>
        <w:t>“折割”，訓</w:t>
      </w:r>
      <w:proofErr w:type="gramStart"/>
      <w:r w:rsidRPr="00D14ECC">
        <w:rPr>
          <w:rFonts w:hint="eastAsia"/>
        </w:rPr>
        <w:t>為</w:t>
      </w:r>
      <w:proofErr w:type="gramEnd"/>
      <w:r w:rsidRPr="00D14ECC">
        <w:rPr>
          <w:rFonts w:hint="eastAsia"/>
        </w:rPr>
        <w:t>折損、割損、損減義，“擅裚（折）割”</w:t>
      </w:r>
      <w:proofErr w:type="gramStart"/>
      <w:r w:rsidRPr="00D14ECC">
        <w:rPr>
          <w:rFonts w:hint="eastAsia"/>
        </w:rPr>
        <w:t>應</w:t>
      </w:r>
      <w:proofErr w:type="gramEnd"/>
      <w:r w:rsidRPr="00D14ECC">
        <w:rPr>
          <w:rFonts w:hint="eastAsia"/>
        </w:rPr>
        <w:t>理解</w:t>
      </w:r>
      <w:proofErr w:type="gramStart"/>
      <w:r w:rsidRPr="00D14ECC">
        <w:rPr>
          <w:rFonts w:hint="eastAsia"/>
        </w:rPr>
        <w:t>為</w:t>
      </w:r>
      <w:proofErr w:type="gramEnd"/>
      <w:r w:rsidRPr="00D14ECC">
        <w:rPr>
          <w:rFonts w:hint="eastAsia"/>
        </w:rPr>
        <w:t>“擅自割損（官有財物）”，即監守自盜之類的不法行</w:t>
      </w:r>
      <w:proofErr w:type="gramStart"/>
      <w:r w:rsidRPr="00D14ECC">
        <w:rPr>
          <w:rFonts w:hint="eastAsia"/>
        </w:rPr>
        <w:t>為</w:t>
      </w:r>
      <w:proofErr w:type="gramEnd"/>
      <w:r w:rsidRPr="00D14ECC">
        <w:rPr>
          <w:rFonts w:hint="eastAsia"/>
        </w:rPr>
        <w:t>。</w:t>
      </w:r>
    </w:p>
    <w:p w14:paraId="4B49E0A1" w14:textId="3990141D" w:rsidR="00D14ECC" w:rsidRPr="00D14ECC" w:rsidRDefault="00D14ECC" w:rsidP="00EC154F">
      <w:pPr>
        <w:pStyle w:val="ab"/>
        <w:ind w:firstLine="560"/>
      </w:pPr>
      <w:r w:rsidRPr="00D14ECC">
        <w:rPr>
          <w:rFonts w:hint="eastAsia"/>
        </w:rPr>
        <w:t>3的“㱙”</w:t>
      </w:r>
      <w:proofErr w:type="gramStart"/>
      <w:r w:rsidRPr="00D14ECC">
        <w:rPr>
          <w:rFonts w:hint="eastAsia"/>
        </w:rPr>
        <w:t>應</w:t>
      </w:r>
      <w:proofErr w:type="gramEnd"/>
      <w:r w:rsidRPr="00D14ECC">
        <w:rPr>
          <w:rFonts w:hint="eastAsia"/>
        </w:rPr>
        <w:t>讀</w:t>
      </w:r>
      <w:proofErr w:type="gramStart"/>
      <w:r w:rsidRPr="00D14ECC">
        <w:rPr>
          <w:rFonts w:hint="eastAsia"/>
        </w:rPr>
        <w:t>為</w:t>
      </w:r>
      <w:proofErr w:type="gramEnd"/>
      <w:r w:rsidRPr="00D14ECC">
        <w:rPr>
          <w:rFonts w:hint="eastAsia"/>
        </w:rPr>
        <w:t>“剮”。《</w:t>
      </w:r>
      <w:proofErr w:type="gramStart"/>
      <w:r w:rsidRPr="00D14ECC">
        <w:rPr>
          <w:rFonts w:hint="eastAsia"/>
        </w:rPr>
        <w:t>列子</w:t>
      </w:r>
      <w:proofErr w:type="gramEnd"/>
      <w:r w:rsidRPr="00D14ECC">
        <w:rPr>
          <w:rFonts w:hint="eastAsia"/>
        </w:rPr>
        <w:t>·</w:t>
      </w:r>
      <w:proofErr w:type="gramStart"/>
      <w:r w:rsidRPr="00D14ECC">
        <w:rPr>
          <w:rFonts w:hint="eastAsia"/>
        </w:rPr>
        <w:t>湯</w:t>
      </w:r>
      <w:proofErr w:type="gramEnd"/>
      <w:r w:rsidRPr="00D14ECC">
        <w:rPr>
          <w:rFonts w:hint="eastAsia"/>
        </w:rPr>
        <w:t>問》：“㱙其肉而棄之”，《釋文》：“㱙本作咼，音</w:t>
      </w:r>
      <w:proofErr w:type="gramStart"/>
      <w:r w:rsidRPr="00D14ECC">
        <w:rPr>
          <w:rFonts w:hint="eastAsia"/>
        </w:rPr>
        <w:t>寡</w:t>
      </w:r>
      <w:proofErr w:type="gramEnd"/>
      <w:r w:rsidRPr="00D14ECC">
        <w:rPr>
          <w:rFonts w:hint="eastAsia"/>
        </w:rPr>
        <w:t>，剔肉也。”《玉篇·刀部》：“剮，剔肉置骨也，《說文》作咼。”</w:t>
      </w:r>
      <w:r w:rsidRPr="00EC154F">
        <w:rPr>
          <w:vertAlign w:val="superscript"/>
        </w:rPr>
        <w:endnoteReference w:id="9"/>
      </w:r>
      <w:r w:rsidRPr="00D14ECC">
        <w:rPr>
          <w:rFonts w:hint="eastAsia"/>
        </w:rPr>
        <w:t>“㱙（剮）割”亦即割損、損減義，與1和2的“裚割”同義。“㱙（咼）”字上古音</w:t>
      </w:r>
      <w:proofErr w:type="gramStart"/>
      <w:r w:rsidRPr="00D14ECC">
        <w:rPr>
          <w:rFonts w:hint="eastAsia"/>
        </w:rPr>
        <w:t>溪母歌部</w:t>
      </w:r>
      <w:proofErr w:type="gramEnd"/>
      <w:r w:rsidRPr="00D14ECC">
        <w:rPr>
          <w:rFonts w:hint="eastAsia"/>
        </w:rPr>
        <w:t>，“裚（折）”字章母月部，雖然韻部比較接近，但聲母較</w:t>
      </w:r>
      <w:proofErr w:type="gramStart"/>
      <w:r w:rsidRPr="00D14ECC">
        <w:rPr>
          <w:rFonts w:hint="eastAsia"/>
        </w:rPr>
        <w:t>為懸</w:t>
      </w:r>
      <w:proofErr w:type="gramEnd"/>
      <w:r w:rsidRPr="00D14ECC">
        <w:rPr>
          <w:rFonts w:hint="eastAsia"/>
        </w:rPr>
        <w:t>隔，可以看作同義換讀的關係。</w:t>
      </w:r>
    </w:p>
    <w:p w14:paraId="6C3B5109" w14:textId="11397004" w:rsidR="00D14ECC" w:rsidRPr="00D14ECC" w:rsidRDefault="00D14ECC" w:rsidP="00EC154F">
      <w:pPr>
        <w:pStyle w:val="ab"/>
        <w:ind w:firstLine="560"/>
      </w:pPr>
      <w:r w:rsidRPr="00D14ECC">
        <w:rPr>
          <w:rFonts w:hint="eastAsia"/>
        </w:rPr>
        <w:t>睡虎地秦簡《秦律十八種》云：“禾、芻積廥，有贏、不</w:t>
      </w:r>
      <w:proofErr w:type="gramStart"/>
      <w:r w:rsidRPr="00D14ECC">
        <w:rPr>
          <w:rFonts w:hint="eastAsia"/>
        </w:rPr>
        <w:t>備</w:t>
      </w:r>
      <w:proofErr w:type="gramEnd"/>
      <w:r w:rsidRPr="00D14ECC">
        <w:rPr>
          <w:rFonts w:hint="eastAsia"/>
        </w:rPr>
        <w:t>而</w:t>
      </w:r>
      <w:proofErr w:type="gramStart"/>
      <w:r w:rsidRPr="00D14ECC">
        <w:rPr>
          <w:rFonts w:hint="eastAsia"/>
        </w:rPr>
        <w:t>匿弗</w:t>
      </w:r>
      <w:proofErr w:type="gramEnd"/>
      <w:r w:rsidRPr="00D14ECC">
        <w:rPr>
          <w:rFonts w:hint="eastAsia"/>
        </w:rPr>
        <w:t>謁，及者（諸）移贏以賞（償）不</w:t>
      </w:r>
      <w:proofErr w:type="gramStart"/>
      <w:r w:rsidRPr="00D14ECC">
        <w:rPr>
          <w:rFonts w:hint="eastAsia"/>
        </w:rPr>
        <w:t>備</w:t>
      </w:r>
      <w:proofErr w:type="gramEnd"/>
      <w:r w:rsidRPr="00D14ECC">
        <w:rPr>
          <w:rFonts w:hint="eastAsia"/>
        </w:rPr>
        <w:t>，羣它物當負賞（償）而</w:t>
      </w:r>
      <w:proofErr w:type="gramStart"/>
      <w:r w:rsidRPr="00D14ECC">
        <w:rPr>
          <w:rFonts w:hint="eastAsia"/>
        </w:rPr>
        <w:t>偽</w:t>
      </w:r>
      <w:proofErr w:type="gramEnd"/>
      <w:r w:rsidRPr="00D14ECC">
        <w:rPr>
          <w:rFonts w:hint="eastAsia"/>
        </w:rPr>
        <w:t>出之以彼（貱）賞（償），皆與盜同法。”</w:t>
      </w:r>
      <w:r w:rsidRPr="00EC154F">
        <w:rPr>
          <w:vertAlign w:val="superscript"/>
        </w:rPr>
        <w:endnoteReference w:id="10"/>
      </w:r>
      <w:r w:rsidRPr="00D14ECC">
        <w:rPr>
          <w:rFonts w:hint="eastAsia"/>
        </w:rPr>
        <w:t>這說明當時有的官員不如實匯</w:t>
      </w:r>
      <w:proofErr w:type="gramStart"/>
      <w:r w:rsidRPr="00D14ECC">
        <w:rPr>
          <w:rFonts w:hint="eastAsia"/>
        </w:rPr>
        <w:t>報</w:t>
      </w:r>
      <w:proofErr w:type="gramEnd"/>
      <w:r w:rsidRPr="00D14ECC">
        <w:rPr>
          <w:rFonts w:hint="eastAsia"/>
        </w:rPr>
        <w:t>倉實的盈餘與不足，又有移多補少、假作注銷等各種貪污倉實的</w:t>
      </w:r>
      <w:r w:rsidRPr="00D14ECC">
        <w:rPr>
          <w:rFonts w:hint="eastAsia"/>
        </w:rPr>
        <w:lastRenderedPageBreak/>
        <w:t>不法手段。張家山漢簡《二年律令》：“諸</w:t>
      </w:r>
      <w:r w:rsidRPr="00D14ECC">
        <w:rPr>
          <w:rFonts w:ascii="宋体-方正超大字符集" w:eastAsia="宋体-方正超大字符集" w:hAnsi="宋体-方正超大字符集" w:cs="宋体-方正超大字符集" w:hint="eastAsia"/>
        </w:rPr>
        <w:t>𧧻</w:t>
      </w:r>
      <w:r w:rsidRPr="00D14ECC">
        <w:rPr>
          <w:rFonts w:hint="eastAsia"/>
        </w:rPr>
        <w:t>（詐）增減</w:t>
      </w:r>
      <w:proofErr w:type="gramStart"/>
      <w:r w:rsidRPr="00D14ECC">
        <w:rPr>
          <w:rFonts w:hint="eastAsia"/>
        </w:rPr>
        <w:t>券書</w:t>
      </w:r>
      <w:proofErr w:type="gramEnd"/>
      <w:r w:rsidRPr="00D14ECC">
        <w:rPr>
          <w:rFonts w:hint="eastAsia"/>
        </w:rPr>
        <w:t>，及</w:t>
      </w:r>
      <w:proofErr w:type="gramStart"/>
      <w:r w:rsidRPr="00D14ECC">
        <w:rPr>
          <w:rFonts w:hint="eastAsia"/>
        </w:rPr>
        <w:t>為書</w:t>
      </w:r>
      <w:proofErr w:type="gramEnd"/>
      <w:r w:rsidRPr="00D14ECC">
        <w:rPr>
          <w:rFonts w:hint="eastAsia"/>
        </w:rPr>
        <w:t>故</w:t>
      </w:r>
      <w:r w:rsidRPr="00D14ECC">
        <w:rPr>
          <w:rFonts w:ascii="宋体-方正超大字符集" w:eastAsia="宋体-方正超大字符集" w:hAnsi="宋体-方正超大字符集" w:cs="宋体-方正超大字符集" w:hint="eastAsia"/>
        </w:rPr>
        <w:t>𧧻</w:t>
      </w:r>
      <w:r w:rsidRPr="00D14ECC">
        <w:rPr>
          <w:rFonts w:hint="eastAsia"/>
        </w:rPr>
        <w:t>（詐）</w:t>
      </w:r>
      <w:proofErr w:type="gramStart"/>
      <w:r w:rsidRPr="00D14ECC">
        <w:rPr>
          <w:rFonts w:hint="eastAsia"/>
        </w:rPr>
        <w:t>弗</w:t>
      </w:r>
      <w:proofErr w:type="gramEnd"/>
      <w:r w:rsidRPr="00D14ECC">
        <w:rPr>
          <w:rFonts w:hint="eastAsia"/>
        </w:rPr>
        <w:t>副，其以避負償，若受賞賜財物，皆坐</w:t>
      </w:r>
      <w:proofErr w:type="gramStart"/>
      <w:r w:rsidRPr="00D14ECC">
        <w:rPr>
          <w:rFonts w:hint="eastAsia"/>
        </w:rPr>
        <w:t>臧</w:t>
      </w:r>
      <w:proofErr w:type="gramEnd"/>
      <w:r w:rsidRPr="00D14ECC">
        <w:rPr>
          <w:rFonts w:hint="eastAsia"/>
        </w:rPr>
        <w:t>（贓）</w:t>
      </w:r>
      <w:proofErr w:type="gramStart"/>
      <w:r w:rsidRPr="00D14ECC">
        <w:rPr>
          <w:rFonts w:hint="eastAsia"/>
        </w:rPr>
        <w:t>為</w:t>
      </w:r>
      <w:proofErr w:type="gramEnd"/>
      <w:r w:rsidRPr="00D14ECC">
        <w:rPr>
          <w:rFonts w:hint="eastAsia"/>
        </w:rPr>
        <w:t>盜。”</w:t>
      </w:r>
      <w:r w:rsidRPr="00EC154F">
        <w:rPr>
          <w:vertAlign w:val="superscript"/>
        </w:rPr>
        <w:endnoteReference w:id="11"/>
      </w:r>
      <w:r w:rsidRPr="00D14ECC">
        <w:rPr>
          <w:rFonts w:hint="eastAsia"/>
        </w:rPr>
        <w:t>這說明當時有的官員使用“增減券書”、作假文書等各種手段以避免賠償，從而達到割損公家財物以肥私囊的目的，所以才會有這樣的法律規定。秦簡中的“擅折割”、“擅剮割”</w:t>
      </w:r>
      <w:proofErr w:type="gramStart"/>
      <w:r w:rsidRPr="00D14ECC">
        <w:rPr>
          <w:rFonts w:hint="eastAsia"/>
        </w:rPr>
        <w:t>應</w:t>
      </w:r>
      <w:proofErr w:type="gramEnd"/>
      <w:r w:rsidRPr="00D14ECC">
        <w:rPr>
          <w:rFonts w:hint="eastAsia"/>
        </w:rPr>
        <w:t>指這類擅自割損（公家財物）的監守自盜行</w:t>
      </w:r>
      <w:proofErr w:type="gramStart"/>
      <w:r w:rsidRPr="00D14ECC">
        <w:rPr>
          <w:rFonts w:hint="eastAsia"/>
        </w:rPr>
        <w:t>為</w:t>
      </w:r>
      <w:proofErr w:type="gramEnd"/>
      <w:r w:rsidRPr="00D14ECC">
        <w:rPr>
          <w:rFonts w:hint="eastAsia"/>
        </w:rPr>
        <w:t>。</w:t>
      </w:r>
    </w:p>
    <w:p w14:paraId="3AA0AA39" w14:textId="77777777" w:rsidR="00D14ECC" w:rsidRPr="00D14ECC" w:rsidRDefault="00D14ECC" w:rsidP="00D14ECC">
      <w:pPr>
        <w:pStyle w:val="ab"/>
        <w:ind w:firstLine="560"/>
      </w:pPr>
      <w:r w:rsidRPr="00D14ECC">
        <w:rPr>
          <w:rFonts w:hint="eastAsia"/>
        </w:rPr>
        <w:t>文本</w:t>
      </w:r>
      <w:proofErr w:type="gramStart"/>
      <w:r w:rsidRPr="00D14ECC">
        <w:rPr>
          <w:rFonts w:hint="eastAsia"/>
        </w:rPr>
        <w:t>內</w:t>
      </w:r>
      <w:proofErr w:type="gramEnd"/>
      <w:r w:rsidRPr="00D14ECC">
        <w:rPr>
          <w:rFonts w:hint="eastAsia"/>
        </w:rPr>
        <w:t>容約成立</w:t>
      </w:r>
      <w:proofErr w:type="gramStart"/>
      <w:r w:rsidRPr="00D14ECC">
        <w:rPr>
          <w:rFonts w:hint="eastAsia"/>
        </w:rPr>
        <w:t>於</w:t>
      </w:r>
      <w:proofErr w:type="gramEnd"/>
      <w:r w:rsidRPr="00D14ECC">
        <w:rPr>
          <w:rFonts w:hint="eastAsia"/>
        </w:rPr>
        <w:t>東晉時期的唐人寫本《靈飛經》云：“受</w:t>
      </w:r>
      <w:r w:rsidRPr="00D14ECC">
        <w:rPr>
          <w:rFonts w:ascii="宋体-方正超大字符集" w:eastAsia="宋体-方正超大字符集" w:hAnsi="宋体-方正超大字符集" w:cs="宋体-方正超大字符集" w:hint="eastAsia"/>
        </w:rPr>
        <w:t>𧵥</w:t>
      </w:r>
      <w:r w:rsidRPr="00D14ECC">
        <w:rPr>
          <w:rFonts w:hint="eastAsia"/>
        </w:rPr>
        <w:t>（䞈）當施散</w:t>
      </w:r>
      <w:proofErr w:type="gramStart"/>
      <w:r w:rsidRPr="00D14ECC">
        <w:rPr>
          <w:rFonts w:hint="eastAsia"/>
        </w:rPr>
        <w:t>於</w:t>
      </w:r>
      <w:proofErr w:type="gramEnd"/>
      <w:r w:rsidRPr="00D14ECC">
        <w:rPr>
          <w:rFonts w:hint="eastAsia"/>
        </w:rPr>
        <w:t>山林之寒拪，或投東流之清源，不得私用割損以贍己利。”</w:t>
      </w:r>
      <w:r w:rsidRPr="00EC154F">
        <w:rPr>
          <w:vertAlign w:val="superscript"/>
        </w:rPr>
        <w:endnoteReference w:id="12"/>
      </w:r>
      <w:r w:rsidRPr="00D14ECC">
        <w:rPr>
          <w:rFonts w:hint="eastAsia"/>
        </w:rPr>
        <w:t>這裡的“私用割損以贍己利”是對“擅折割”、“擅剮割”行為的極好注腳。</w:t>
      </w:r>
    </w:p>
    <w:p w14:paraId="40AF3289" w14:textId="77777777" w:rsidR="00D14ECC" w:rsidRPr="00D14ECC" w:rsidRDefault="00D14ECC" w:rsidP="00D14ECC">
      <w:pPr>
        <w:pStyle w:val="ab"/>
        <w:ind w:firstLine="560"/>
      </w:pPr>
      <w:r w:rsidRPr="00D14ECC">
        <w:rPr>
          <w:rFonts w:hint="eastAsia"/>
        </w:rPr>
        <w:t>綜上，睡虎地秦簡《為吏之道》和北大秦簡《從政之經》的“裚割”</w:t>
      </w:r>
      <w:proofErr w:type="gramStart"/>
      <w:r w:rsidRPr="00D14ECC">
        <w:rPr>
          <w:rFonts w:hint="eastAsia"/>
        </w:rPr>
        <w:t>應</w:t>
      </w:r>
      <w:proofErr w:type="gramEnd"/>
      <w:r w:rsidRPr="00D14ECC">
        <w:rPr>
          <w:rFonts w:hint="eastAsia"/>
        </w:rPr>
        <w:t>讀</w:t>
      </w:r>
      <w:proofErr w:type="gramStart"/>
      <w:r w:rsidRPr="00D14ECC">
        <w:rPr>
          <w:rFonts w:hint="eastAsia"/>
        </w:rPr>
        <w:t>為</w:t>
      </w:r>
      <w:proofErr w:type="gramEnd"/>
      <w:r w:rsidRPr="00D14ECC">
        <w:rPr>
          <w:rFonts w:hint="eastAsia"/>
        </w:rPr>
        <w:t>“折割”，岳</w:t>
      </w:r>
      <w:proofErr w:type="gramStart"/>
      <w:r w:rsidRPr="00D14ECC">
        <w:rPr>
          <w:rFonts w:hint="eastAsia"/>
        </w:rPr>
        <w:t>麓</w:t>
      </w:r>
      <w:proofErr w:type="gramEnd"/>
      <w:r w:rsidRPr="00D14ECC">
        <w:rPr>
          <w:rFonts w:hint="eastAsia"/>
        </w:rPr>
        <w:t>秦簡《為吏治官及黔首》的“㱙割”宜讀</w:t>
      </w:r>
      <w:proofErr w:type="gramStart"/>
      <w:r w:rsidRPr="00D14ECC">
        <w:rPr>
          <w:rFonts w:hint="eastAsia"/>
        </w:rPr>
        <w:t>為</w:t>
      </w:r>
      <w:proofErr w:type="gramEnd"/>
      <w:r w:rsidRPr="00D14ECC">
        <w:rPr>
          <w:rFonts w:hint="eastAsia"/>
        </w:rPr>
        <w:t>“剮割”，“裚割”與“㱙割”表示同一個詞，“裚（折）”與“㱙（剮）”可以看作同義換讀，“擅折割”、“擅剮割”即擅自割損公家財物以肥私囊的不法行</w:t>
      </w:r>
      <w:proofErr w:type="gramStart"/>
      <w:r w:rsidRPr="00D14ECC">
        <w:rPr>
          <w:rFonts w:hint="eastAsia"/>
        </w:rPr>
        <w:t>為</w:t>
      </w:r>
      <w:proofErr w:type="gramEnd"/>
      <w:r w:rsidRPr="00D14ECC">
        <w:rPr>
          <w:rFonts w:hint="eastAsia"/>
        </w:rPr>
        <w:t>。</w:t>
      </w:r>
    </w:p>
    <w:p w14:paraId="1C3285D7" w14:textId="77777777" w:rsidR="00D14ECC" w:rsidRPr="00D14ECC" w:rsidRDefault="00D14ECC" w:rsidP="00D14ECC"/>
    <w:bookmarkEnd w:id="0"/>
    <w:p w14:paraId="4E467A76" w14:textId="13F710D4" w:rsidR="009C4532" w:rsidRPr="00D14ECC" w:rsidRDefault="009C4532" w:rsidP="00D14ECC"/>
    <w:sectPr w:rsidR="009C4532" w:rsidRPr="00D14ECC">
      <w:headerReference w:type="default" r:id="rId11"/>
      <w:footerReference w:type="even" r:id="rId12"/>
      <w:footerReference w:type="default" r:id="rId13"/>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54529" w14:textId="77777777" w:rsidR="00A0623C" w:rsidRDefault="00A0623C" w:rsidP="00CB0024">
      <w:r>
        <w:separator/>
      </w:r>
    </w:p>
  </w:endnote>
  <w:endnote w:type="continuationSeparator" w:id="0">
    <w:p w14:paraId="6A06FABD" w14:textId="77777777" w:rsidR="00A0623C" w:rsidRDefault="00A0623C" w:rsidP="00CB0024">
      <w:r>
        <w:continuationSeparator/>
      </w:r>
    </w:p>
  </w:endnote>
  <w:endnote w:id="1">
    <w:p w14:paraId="7973C21F" w14:textId="77777777" w:rsidR="00D14ECC" w:rsidRPr="00EC154F" w:rsidRDefault="00D14ECC" w:rsidP="00EC154F">
      <w:r w:rsidRPr="00EC154F">
        <w:endnoteRef/>
      </w:r>
      <w:r w:rsidRPr="00EC154F">
        <w:t xml:space="preserve"> </w:t>
      </w:r>
      <w:r w:rsidRPr="00EC154F">
        <w:rPr>
          <w:rFonts w:hint="eastAsia"/>
        </w:rPr>
        <w:t>睡虎地秦墓竹簡整理小組編《睡虎地秦墓竹簡》，文物出版社，1</w:t>
      </w:r>
      <w:r w:rsidRPr="00EC154F">
        <w:t>990</w:t>
      </w:r>
      <w:r w:rsidRPr="00EC154F">
        <w:rPr>
          <w:rFonts w:hint="eastAsia"/>
        </w:rPr>
        <w:t>年，1</w:t>
      </w:r>
      <w:r w:rsidRPr="00EC154F">
        <w:t>69</w:t>
      </w:r>
      <w:r w:rsidRPr="00EC154F">
        <w:rPr>
          <w:rFonts w:hint="eastAsia"/>
        </w:rPr>
        <w:t>頁。</w:t>
      </w:r>
    </w:p>
  </w:endnote>
  <w:endnote w:id="2">
    <w:p w14:paraId="68EB1319" w14:textId="77777777" w:rsidR="00D14ECC" w:rsidRPr="00EC154F" w:rsidRDefault="00D14ECC" w:rsidP="00EC154F">
      <w:r w:rsidRPr="00EC154F">
        <w:endnoteRef/>
      </w:r>
      <w:r w:rsidRPr="00EC154F">
        <w:t xml:space="preserve"> </w:t>
      </w:r>
      <w:r w:rsidRPr="00EC154F">
        <w:rPr>
          <w:rFonts w:hint="eastAsia"/>
        </w:rPr>
        <w:t>朱鳳</w:t>
      </w:r>
      <w:proofErr w:type="gramStart"/>
      <w:r w:rsidRPr="00EC154F">
        <w:rPr>
          <w:rFonts w:hint="eastAsia"/>
        </w:rPr>
        <w:t>瀚</w:t>
      </w:r>
      <w:proofErr w:type="gramEnd"/>
      <w:r w:rsidRPr="00EC154F">
        <w:rPr>
          <w:rFonts w:hint="eastAsia"/>
        </w:rPr>
        <w:t>《三種“為吏之道”題材之秦簡部分簡文對讀》，《出土文獻研究（</w:t>
      </w:r>
      <w:r w:rsidRPr="00EC154F">
        <w:rPr>
          <w:rFonts w:hint="eastAsia"/>
        </w:rPr>
        <w:t>第1</w:t>
      </w:r>
      <w:r w:rsidRPr="00EC154F">
        <w:t>5</w:t>
      </w:r>
      <w:r w:rsidRPr="00EC154F">
        <w:rPr>
          <w:rFonts w:hint="eastAsia"/>
        </w:rPr>
        <w:t>輯）》，中西</w:t>
      </w:r>
      <w:proofErr w:type="gramStart"/>
      <w:r w:rsidRPr="00EC154F">
        <w:rPr>
          <w:rFonts w:hint="eastAsia"/>
        </w:rPr>
        <w:t>書</w:t>
      </w:r>
      <w:proofErr w:type="gramEnd"/>
      <w:r w:rsidRPr="00EC154F">
        <w:rPr>
          <w:rFonts w:hint="eastAsia"/>
        </w:rPr>
        <w:t>局，2</w:t>
      </w:r>
      <w:r w:rsidRPr="00EC154F">
        <w:t>015</w:t>
      </w:r>
      <w:r w:rsidRPr="00EC154F">
        <w:rPr>
          <w:rFonts w:hint="eastAsia"/>
        </w:rPr>
        <w:t>年，3頁。</w:t>
      </w:r>
    </w:p>
  </w:endnote>
  <w:endnote w:id="3">
    <w:p w14:paraId="1D489F65" w14:textId="77777777" w:rsidR="00D14ECC" w:rsidRPr="00EC154F" w:rsidRDefault="00D14ECC" w:rsidP="00EC154F">
      <w:r w:rsidRPr="00EC154F">
        <w:endnoteRef/>
      </w:r>
      <w:r w:rsidRPr="00EC154F">
        <w:t xml:space="preserve"> </w:t>
      </w:r>
      <w:r w:rsidRPr="00EC154F">
        <w:rPr>
          <w:rFonts w:hint="eastAsia"/>
        </w:rPr>
        <w:t>朱漢民、陳松長主編《岳麓書院藏秦簡（</w:t>
      </w:r>
      <w:r w:rsidRPr="00EC154F">
        <w:rPr>
          <w:rFonts w:hint="eastAsia"/>
        </w:rPr>
        <w:t>壹）》，上海辭書出版社，2</w:t>
      </w:r>
      <w:r w:rsidRPr="00EC154F">
        <w:t>010</w:t>
      </w:r>
      <w:r w:rsidRPr="00EC154F">
        <w:rPr>
          <w:rFonts w:hint="eastAsia"/>
        </w:rPr>
        <w:t>年，1</w:t>
      </w:r>
      <w:r w:rsidRPr="00EC154F">
        <w:t>27</w:t>
      </w:r>
      <w:r w:rsidRPr="00EC154F">
        <w:rPr>
          <w:rFonts w:hint="eastAsia"/>
        </w:rPr>
        <w:t>-</w:t>
      </w:r>
      <w:r w:rsidRPr="00EC154F">
        <w:t>128</w:t>
      </w:r>
      <w:r w:rsidRPr="00EC154F">
        <w:rPr>
          <w:rFonts w:hint="eastAsia"/>
        </w:rPr>
        <w:t>頁；陳松長主編《岳麓書院藏秦簡1-</w:t>
      </w:r>
      <w:r w:rsidRPr="00EC154F">
        <w:t>3</w:t>
      </w:r>
      <w:r w:rsidRPr="00EC154F">
        <w:rPr>
          <w:rFonts w:hint="eastAsia"/>
        </w:rPr>
        <w:t>釋文修訂本》，上海辭書出版社，2</w:t>
      </w:r>
      <w:r w:rsidRPr="00EC154F">
        <w:t>018</w:t>
      </w:r>
      <w:r w:rsidRPr="00EC154F">
        <w:rPr>
          <w:rFonts w:hint="eastAsia"/>
        </w:rPr>
        <w:t>年，4</w:t>
      </w:r>
      <w:r w:rsidRPr="00EC154F">
        <w:t>6</w:t>
      </w:r>
      <w:r w:rsidRPr="00EC154F">
        <w:rPr>
          <w:rFonts w:hint="eastAsia"/>
        </w:rPr>
        <w:t>頁，簡稱《釋文修訂本》。</w:t>
      </w:r>
    </w:p>
  </w:endnote>
  <w:endnote w:id="4">
    <w:p w14:paraId="06179C18" w14:textId="77777777" w:rsidR="00D14ECC" w:rsidRPr="00EC154F" w:rsidRDefault="00D14ECC" w:rsidP="00EC154F">
      <w:r w:rsidRPr="00EC154F">
        <w:endnoteRef/>
      </w:r>
      <w:r w:rsidRPr="00EC154F">
        <w:t xml:space="preserve"> </w:t>
      </w:r>
      <w:r w:rsidRPr="00EC154F">
        <w:rPr>
          <w:rFonts w:hint="eastAsia"/>
        </w:rPr>
        <w:t>方勇《讀嶽麓秦簡劄記（二）》，簡帛網，2</w:t>
      </w:r>
      <w:r w:rsidRPr="00EC154F">
        <w:t>011</w:t>
      </w:r>
      <w:r w:rsidRPr="00EC154F">
        <w:rPr>
          <w:rFonts w:hint="eastAsia"/>
        </w:rPr>
        <w:t>年4月1</w:t>
      </w:r>
      <w:r w:rsidRPr="00EC154F">
        <w:t>3</w:t>
      </w:r>
      <w:r w:rsidRPr="00EC154F">
        <w:rPr>
          <w:rFonts w:hint="eastAsia"/>
        </w:rPr>
        <w:t>日，</w:t>
      </w:r>
      <w:hyperlink r:id="rId1" w:history="1">
        <w:r w:rsidRPr="00EC154F">
          <w:rPr>
            <w:rStyle w:val="af3"/>
          </w:rPr>
          <w:t>http://m.bsm.org.cn/view/17509.html</w:t>
        </w:r>
      </w:hyperlink>
      <w:r w:rsidRPr="00EC154F">
        <w:rPr>
          <w:rFonts w:hint="eastAsia"/>
        </w:rPr>
        <w:t>。</w:t>
      </w:r>
    </w:p>
  </w:endnote>
  <w:endnote w:id="5">
    <w:p w14:paraId="52CBF340" w14:textId="77777777" w:rsidR="00D14ECC" w:rsidRPr="00EC154F" w:rsidRDefault="00D14ECC" w:rsidP="00EC154F">
      <w:r w:rsidRPr="00EC154F">
        <w:endnoteRef/>
      </w:r>
      <w:r w:rsidRPr="00EC154F">
        <w:t xml:space="preserve"> </w:t>
      </w:r>
      <w:r w:rsidRPr="00EC154F">
        <w:rPr>
          <w:rFonts w:hint="eastAsia"/>
        </w:rPr>
        <w:t>朱漢民、陳松長主編《岳麓書院藏秦簡（</w:t>
      </w:r>
      <w:r w:rsidRPr="00EC154F">
        <w:rPr>
          <w:rFonts w:hint="eastAsia"/>
        </w:rPr>
        <w:t>叁）》，上海辭書出版社，2</w:t>
      </w:r>
      <w:r w:rsidRPr="00EC154F">
        <w:t>013</w:t>
      </w:r>
      <w:r w:rsidRPr="00EC154F">
        <w:rPr>
          <w:rFonts w:hint="eastAsia"/>
        </w:rPr>
        <w:t>年，1</w:t>
      </w:r>
      <w:r w:rsidRPr="00EC154F">
        <w:t>04</w:t>
      </w:r>
      <w:r w:rsidRPr="00EC154F">
        <w:rPr>
          <w:rFonts w:hint="eastAsia"/>
        </w:rPr>
        <w:t>頁。</w:t>
      </w:r>
    </w:p>
  </w:endnote>
  <w:endnote w:id="6">
    <w:p w14:paraId="753FB05E" w14:textId="77777777" w:rsidR="00D14ECC" w:rsidRPr="00EC154F" w:rsidRDefault="00D14ECC" w:rsidP="00EC154F">
      <w:r w:rsidRPr="00EC154F">
        <w:endnoteRef/>
      </w:r>
      <w:r w:rsidRPr="00EC154F">
        <w:t xml:space="preserve"> </w:t>
      </w:r>
      <w:r w:rsidRPr="00EC154F">
        <w:rPr>
          <w:rFonts w:hint="eastAsia"/>
        </w:rPr>
        <w:t>白</w:t>
      </w:r>
      <w:proofErr w:type="gramStart"/>
      <w:r w:rsidRPr="00EC154F">
        <w:rPr>
          <w:rFonts w:hint="eastAsia"/>
        </w:rPr>
        <w:t>於</w:t>
      </w:r>
      <w:proofErr w:type="gramEnd"/>
      <w:r w:rsidRPr="00EC154F">
        <w:rPr>
          <w:rFonts w:hint="eastAsia"/>
        </w:rPr>
        <w:t>蘭編著《簡帛古書通假字大係》，福建人民出版社，2</w:t>
      </w:r>
      <w:r w:rsidRPr="00EC154F">
        <w:t>017</w:t>
      </w:r>
      <w:r w:rsidRPr="00EC154F">
        <w:rPr>
          <w:rFonts w:hint="eastAsia"/>
        </w:rPr>
        <w:t>年，7</w:t>
      </w:r>
      <w:r w:rsidRPr="00EC154F">
        <w:t>90</w:t>
      </w:r>
      <w:r w:rsidRPr="00EC154F">
        <w:rPr>
          <w:rFonts w:hint="eastAsia"/>
        </w:rPr>
        <w:t>-</w:t>
      </w:r>
      <w:r w:rsidRPr="00EC154F">
        <w:t>791</w:t>
      </w:r>
      <w:r w:rsidRPr="00EC154F">
        <w:rPr>
          <w:rFonts w:hint="eastAsia"/>
        </w:rPr>
        <w:t>頁。</w:t>
      </w:r>
    </w:p>
  </w:endnote>
  <w:endnote w:id="7">
    <w:p w14:paraId="275E095A" w14:textId="77777777" w:rsidR="00D14ECC" w:rsidRPr="00EC154F" w:rsidRDefault="00D14ECC" w:rsidP="00EC154F">
      <w:r w:rsidRPr="00EC154F">
        <w:endnoteRef/>
      </w:r>
      <w:r w:rsidRPr="00EC154F">
        <w:t xml:space="preserve"> </w:t>
      </w:r>
      <w:r w:rsidRPr="00EC154F">
        <w:rPr>
          <w:rFonts w:hint="eastAsia"/>
        </w:rPr>
        <w:t>黎翔鳳撰《管子校注》，中華</w:t>
      </w:r>
      <w:proofErr w:type="gramStart"/>
      <w:r w:rsidRPr="00EC154F">
        <w:rPr>
          <w:rFonts w:hint="eastAsia"/>
        </w:rPr>
        <w:t>書</w:t>
      </w:r>
      <w:proofErr w:type="gramEnd"/>
      <w:r w:rsidRPr="00EC154F">
        <w:rPr>
          <w:rFonts w:hint="eastAsia"/>
        </w:rPr>
        <w:t>局，2</w:t>
      </w:r>
      <w:r w:rsidRPr="00EC154F">
        <w:t>004</w:t>
      </w:r>
      <w:r w:rsidRPr="00EC154F">
        <w:rPr>
          <w:rFonts w:hint="eastAsia"/>
        </w:rPr>
        <w:t>年，</w:t>
      </w:r>
      <w:r w:rsidRPr="00EC154F">
        <w:t>351</w:t>
      </w:r>
      <w:r w:rsidRPr="00EC154F">
        <w:rPr>
          <w:rFonts w:hint="eastAsia"/>
        </w:rPr>
        <w:t>-</w:t>
      </w:r>
      <w:r w:rsidRPr="00EC154F">
        <w:t>354</w:t>
      </w:r>
      <w:r w:rsidRPr="00EC154F">
        <w:rPr>
          <w:rFonts w:hint="eastAsia"/>
        </w:rPr>
        <w:t>頁。</w:t>
      </w:r>
    </w:p>
  </w:endnote>
  <w:endnote w:id="8">
    <w:p w14:paraId="5D997744" w14:textId="77777777" w:rsidR="00D14ECC" w:rsidRPr="00EC154F" w:rsidRDefault="00D14ECC" w:rsidP="00EC154F">
      <w:r w:rsidRPr="00EC154F">
        <w:endnoteRef/>
      </w:r>
      <w:r w:rsidRPr="00EC154F">
        <w:t xml:space="preserve"> </w:t>
      </w:r>
      <w:r w:rsidRPr="00EC154F">
        <w:rPr>
          <w:rFonts w:hint="eastAsia"/>
        </w:rPr>
        <w:t>朱紅林《&lt;</w:t>
      </w:r>
      <w:r w:rsidRPr="00EC154F">
        <w:rPr>
          <w:rFonts w:hint="eastAsia"/>
        </w:rPr>
        <w:t>周禮</w:t>
      </w:r>
      <w:r w:rsidRPr="00EC154F">
        <w:t>&gt;</w:t>
      </w:r>
      <w:r w:rsidRPr="00EC154F">
        <w:rPr>
          <w:rFonts w:hint="eastAsia"/>
        </w:rPr>
        <w:t>大宰八法研究》，王暉主編《西周金文與西周史研究暨第</w:t>
      </w:r>
      <w:r w:rsidRPr="00EC154F">
        <w:t>10屆中國先秦史學會年會論文集</w:t>
      </w:r>
      <w:r w:rsidRPr="00EC154F">
        <w:rPr>
          <w:rFonts w:hint="eastAsia"/>
        </w:rPr>
        <w:t>》，三秦出版社，2</w:t>
      </w:r>
      <w:r w:rsidRPr="00EC154F">
        <w:t>018</w:t>
      </w:r>
      <w:r w:rsidRPr="00EC154F">
        <w:rPr>
          <w:rFonts w:hint="eastAsia"/>
        </w:rPr>
        <w:t>年，4</w:t>
      </w:r>
      <w:r w:rsidRPr="00EC154F">
        <w:t>47</w:t>
      </w:r>
      <w:r w:rsidRPr="00EC154F">
        <w:rPr>
          <w:rFonts w:hint="eastAsia"/>
        </w:rPr>
        <w:t>頁。</w:t>
      </w:r>
    </w:p>
  </w:endnote>
  <w:endnote w:id="9">
    <w:p w14:paraId="63816709" w14:textId="77777777" w:rsidR="00D14ECC" w:rsidRPr="00EC154F" w:rsidRDefault="00D14ECC" w:rsidP="00EC154F">
      <w:r w:rsidRPr="00EC154F">
        <w:endnoteRef/>
      </w:r>
      <w:r w:rsidRPr="00EC154F">
        <w:t xml:space="preserve"> </w:t>
      </w:r>
      <w:proofErr w:type="gramStart"/>
      <w:r w:rsidRPr="00EC154F">
        <w:rPr>
          <w:rFonts w:hint="eastAsia"/>
        </w:rPr>
        <w:t>高亨纂著</w:t>
      </w:r>
      <w:proofErr w:type="gramEnd"/>
      <w:r w:rsidRPr="00EC154F">
        <w:rPr>
          <w:rFonts w:hint="eastAsia"/>
        </w:rPr>
        <w:t>、董治安整理《古字通假會典》，齊魯</w:t>
      </w:r>
      <w:proofErr w:type="gramStart"/>
      <w:r w:rsidRPr="00EC154F">
        <w:rPr>
          <w:rFonts w:hint="eastAsia"/>
        </w:rPr>
        <w:t>書</w:t>
      </w:r>
      <w:proofErr w:type="gramEnd"/>
      <w:r w:rsidRPr="00EC154F">
        <w:rPr>
          <w:rFonts w:hint="eastAsia"/>
        </w:rPr>
        <w:t>社，1</w:t>
      </w:r>
      <w:r w:rsidRPr="00EC154F">
        <w:t>989</w:t>
      </w:r>
      <w:r w:rsidRPr="00EC154F">
        <w:rPr>
          <w:rFonts w:hint="eastAsia"/>
        </w:rPr>
        <w:t>年，</w:t>
      </w:r>
      <w:r w:rsidRPr="00EC154F">
        <w:t>670</w:t>
      </w:r>
      <w:r w:rsidRPr="00EC154F">
        <w:rPr>
          <w:rFonts w:hint="eastAsia"/>
        </w:rPr>
        <w:t>頁。</w:t>
      </w:r>
    </w:p>
  </w:endnote>
  <w:endnote w:id="10">
    <w:p w14:paraId="765A9D5B" w14:textId="77777777" w:rsidR="00D14ECC" w:rsidRPr="00EC154F" w:rsidRDefault="00D14ECC" w:rsidP="00EC154F">
      <w:r w:rsidRPr="00EC154F">
        <w:endnoteRef/>
      </w:r>
      <w:r w:rsidRPr="00EC154F">
        <w:t xml:space="preserve"> </w:t>
      </w:r>
      <w:r w:rsidRPr="00EC154F">
        <w:rPr>
          <w:rFonts w:hint="eastAsia"/>
        </w:rPr>
        <w:t>睡虎地秦墓竹簡整理小組編《睡虎地秦墓竹簡》，文物出版社，1</w:t>
      </w:r>
      <w:r w:rsidRPr="00EC154F">
        <w:t>990</w:t>
      </w:r>
      <w:r w:rsidRPr="00EC154F">
        <w:rPr>
          <w:rFonts w:hint="eastAsia"/>
        </w:rPr>
        <w:t>年，</w:t>
      </w:r>
      <w:r w:rsidRPr="00EC154F">
        <w:t>59</w:t>
      </w:r>
      <w:r w:rsidRPr="00EC154F">
        <w:rPr>
          <w:rFonts w:hint="eastAsia"/>
        </w:rPr>
        <w:t>頁。</w:t>
      </w:r>
    </w:p>
  </w:endnote>
  <w:endnote w:id="11">
    <w:p w14:paraId="0D53AB24" w14:textId="77777777" w:rsidR="00D14ECC" w:rsidRPr="00EC154F" w:rsidRDefault="00D14ECC" w:rsidP="00EC154F">
      <w:r w:rsidRPr="00EC154F">
        <w:endnoteRef/>
      </w:r>
      <w:r w:rsidRPr="00EC154F">
        <w:t xml:space="preserve"> </w:t>
      </w:r>
      <w:r w:rsidRPr="00EC154F">
        <w:rPr>
          <w:rFonts w:hint="eastAsia"/>
        </w:rPr>
        <w:t>張家山二四七號墓竹簡整理小組《張家山漢墓竹簡（</w:t>
      </w:r>
      <w:r w:rsidRPr="00EC154F">
        <w:rPr>
          <w:rFonts w:hint="eastAsia"/>
        </w:rPr>
        <w:t>釋文修訂本）》，文物出版社，2</w:t>
      </w:r>
      <w:r w:rsidRPr="00EC154F">
        <w:t>006</w:t>
      </w:r>
      <w:r w:rsidRPr="00EC154F">
        <w:rPr>
          <w:rFonts w:hint="eastAsia"/>
        </w:rPr>
        <w:t>年，</w:t>
      </w:r>
      <w:r w:rsidRPr="00EC154F">
        <w:t>10</w:t>
      </w:r>
      <w:r w:rsidRPr="00EC154F">
        <w:rPr>
          <w:rFonts w:hint="eastAsia"/>
        </w:rPr>
        <w:t>頁；朱紅林著《張家山&lt;二年律令</w:t>
      </w:r>
      <w:r w:rsidRPr="00EC154F">
        <w:t>&gt;</w:t>
      </w:r>
      <w:r w:rsidRPr="00EC154F">
        <w:rPr>
          <w:rFonts w:hint="eastAsia"/>
        </w:rPr>
        <w:t>集釋》，社</w:t>
      </w:r>
      <w:proofErr w:type="gramStart"/>
      <w:r w:rsidRPr="00EC154F">
        <w:rPr>
          <w:rFonts w:hint="eastAsia"/>
        </w:rPr>
        <w:t>會</w:t>
      </w:r>
      <w:proofErr w:type="gramEnd"/>
      <w:r w:rsidRPr="00EC154F">
        <w:rPr>
          <w:rFonts w:hint="eastAsia"/>
        </w:rPr>
        <w:t>科學文獻出版社，2</w:t>
      </w:r>
      <w:r w:rsidRPr="00EC154F">
        <w:t>005</w:t>
      </w:r>
      <w:r w:rsidRPr="00EC154F">
        <w:rPr>
          <w:rFonts w:hint="eastAsia"/>
        </w:rPr>
        <w:t>年，2</w:t>
      </w:r>
      <w:r w:rsidRPr="00EC154F">
        <w:t>1</w:t>
      </w:r>
      <w:r w:rsidRPr="00EC154F">
        <w:rPr>
          <w:rFonts w:hint="eastAsia"/>
        </w:rPr>
        <w:t>-</w:t>
      </w:r>
      <w:r w:rsidRPr="00EC154F">
        <w:t>23</w:t>
      </w:r>
      <w:r w:rsidRPr="00EC154F">
        <w:rPr>
          <w:rFonts w:hint="eastAsia"/>
        </w:rPr>
        <w:t>頁。</w:t>
      </w:r>
    </w:p>
  </w:endnote>
  <w:endnote w:id="12">
    <w:p w14:paraId="5DD939F3" w14:textId="77777777" w:rsidR="00D14ECC" w:rsidRPr="004A1599" w:rsidRDefault="00D14ECC" w:rsidP="00EC154F">
      <w:r w:rsidRPr="00EC154F">
        <w:endnoteRef/>
      </w:r>
      <w:r w:rsidRPr="00EC154F">
        <w:t xml:space="preserve"> </w:t>
      </w:r>
      <w:r w:rsidRPr="00EC154F">
        <w:rPr>
          <w:rFonts w:hint="eastAsia"/>
        </w:rPr>
        <w:t>許蔚《唐人寫本&lt;</w:t>
      </w:r>
      <w:r w:rsidRPr="00EC154F">
        <w:rPr>
          <w:rFonts w:hint="eastAsia"/>
        </w:rPr>
        <w:t>靈飛經</w:t>
      </w:r>
      <w:r w:rsidRPr="00EC154F">
        <w:t>&gt;</w:t>
      </w:r>
      <w:r w:rsidRPr="00EC154F">
        <w:rPr>
          <w:rFonts w:hint="eastAsia"/>
        </w:rPr>
        <w:t>與&lt;上清素奏丹符靈飛六甲</w:t>
      </w:r>
      <w:r w:rsidRPr="00EC154F">
        <w:t>&gt;</w:t>
      </w:r>
      <w:r w:rsidRPr="00EC154F">
        <w:rPr>
          <w:rFonts w:hint="eastAsia"/>
        </w:rPr>
        <w:t>的復原》，周裕鍇主編《新國學（第十三卷）》，四川大學出版社，2</w:t>
      </w:r>
      <w:r w:rsidRPr="00EC154F">
        <w:t>016</w:t>
      </w:r>
      <w:r w:rsidRPr="00EC154F">
        <w:rPr>
          <w:rFonts w:hint="eastAsia"/>
        </w:rPr>
        <w:t>年，1</w:t>
      </w:r>
      <w:r w:rsidRPr="00EC154F">
        <w:t>54</w:t>
      </w:r>
      <w:r w:rsidRPr="00EC154F">
        <w:rPr>
          <w:rFonts w:hint="eastAsia"/>
        </w:rPr>
        <w:t>-</w:t>
      </w:r>
      <w:r w:rsidRPr="00EC154F">
        <w:t>176</w:t>
      </w:r>
      <w:r w:rsidRPr="00EC154F">
        <w:rPr>
          <w:rFonts w:hint="eastAsia"/>
        </w:rPr>
        <w:t>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Arial Unicode MS"/>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ope Sequence Number ST">
    <w:altName w:val="Cambria"/>
    <w:charset w:val="00"/>
    <w:family w:val="roman"/>
    <w:pitch w:val="variable"/>
  </w:font>
  <w:font w:name="Liberation Sans">
    <w:altName w:val="Arial"/>
    <w:charset w:val="00"/>
    <w:family w:val="roman"/>
    <w:pitch w:val="variable"/>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20507" w:rsidRDefault="00F20507"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20507" w:rsidRDefault="00F20507">
    <w:pPr>
      <w:pStyle w:val="a7"/>
    </w:pPr>
  </w:p>
  <w:p w14:paraId="4ECB3953" w14:textId="77777777" w:rsidR="00F20507" w:rsidRDefault="00F205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4CC24383" w:rsidR="00F20507" w:rsidRPr="0005645C" w:rsidRDefault="00F20507"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Pr>
        <w:sz w:val="18"/>
        <w:szCs w:val="18"/>
      </w:rPr>
      <w:t>1</w:t>
    </w:r>
    <w:r w:rsidRPr="00C01B1F">
      <w:rPr>
        <w:rFonts w:hint="eastAsia"/>
        <w:sz w:val="18"/>
        <w:szCs w:val="18"/>
      </w:rPr>
      <w:t>年</w:t>
    </w:r>
    <w:r w:rsidR="00413A2B">
      <w:rPr>
        <w:sz w:val="18"/>
        <w:szCs w:val="18"/>
      </w:rPr>
      <w:t>6</w:t>
    </w:r>
    <w:r w:rsidRPr="00C01B1F">
      <w:rPr>
        <w:rFonts w:hint="eastAsia"/>
        <w:sz w:val="18"/>
        <w:szCs w:val="18"/>
      </w:rPr>
      <w:t>月</w:t>
    </w:r>
    <w:r w:rsidR="006D742C">
      <w:rPr>
        <w:sz w:val="18"/>
        <w:szCs w:val="18"/>
      </w:rPr>
      <w:t>2</w:t>
    </w:r>
    <w:r w:rsidR="00D14ECC">
      <w:rPr>
        <w:sz w:val="18"/>
        <w:szCs w:val="18"/>
      </w:rPr>
      <w:t>0</w:t>
    </w:r>
    <w:r>
      <w:rPr>
        <w:rFonts w:hint="eastAsia"/>
        <w:sz w:val="18"/>
        <w:szCs w:val="18"/>
      </w:rPr>
      <w:t>日</w:t>
    </w:r>
    <w:r w:rsidRPr="00C01B1F">
      <w:rPr>
        <w:sz w:val="18"/>
        <w:szCs w:val="18"/>
      </w:rPr>
      <w:tab/>
    </w:r>
    <w:r>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w:t>
    </w:r>
    <w:r>
      <w:rPr>
        <w:sz w:val="18"/>
        <w:szCs w:val="18"/>
      </w:rPr>
      <w:t>1</w:t>
    </w:r>
    <w:r w:rsidRPr="00C01B1F">
      <w:rPr>
        <w:rFonts w:hint="eastAsia"/>
        <w:sz w:val="18"/>
        <w:szCs w:val="18"/>
      </w:rPr>
      <w:t>年</w:t>
    </w:r>
    <w:r w:rsidR="00413A2B">
      <w:rPr>
        <w:sz w:val="18"/>
        <w:szCs w:val="18"/>
      </w:rPr>
      <w:t>6</w:t>
    </w:r>
    <w:r w:rsidRPr="00C01B1F">
      <w:rPr>
        <w:rFonts w:hint="eastAsia"/>
        <w:sz w:val="18"/>
        <w:szCs w:val="18"/>
      </w:rPr>
      <w:t>月</w:t>
    </w:r>
    <w:r w:rsidR="00413A2B">
      <w:rPr>
        <w:sz w:val="18"/>
        <w:szCs w:val="18"/>
      </w:rPr>
      <w:t>30</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11</w:t>
    </w:r>
    <w:r w:rsidRPr="00C01B1F">
      <w:rPr>
        <w:sz w:val="18"/>
        <w:szCs w:val="18"/>
      </w:rPr>
      <w:fldChar w:fldCharType="end"/>
    </w:r>
  </w:p>
  <w:p w14:paraId="41A99D2D" w14:textId="77777777" w:rsidR="00F20507" w:rsidRPr="00413A2B" w:rsidRDefault="00F205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69DB3" w14:textId="77777777" w:rsidR="00A0623C" w:rsidRDefault="00A0623C" w:rsidP="00CB0024">
      <w:r>
        <w:separator/>
      </w:r>
    </w:p>
  </w:footnote>
  <w:footnote w:type="continuationSeparator" w:id="0">
    <w:p w14:paraId="5ECF90E9" w14:textId="77777777" w:rsidR="00A0623C" w:rsidRDefault="00A0623C"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20507" w:rsidRDefault="00F20507" w:rsidP="001D7AFE">
    <w:pPr>
      <w:pStyle w:val="af0"/>
      <w:spacing w:before="240" w:after="240"/>
      <w:ind w:firstLine="436"/>
    </w:pPr>
    <w:r>
      <w:rPr>
        <w:rFonts w:hint="eastAsia"/>
      </w:rPr>
      <w:t>复旦大学出土文献与古文字研究中心网站论文</w:t>
    </w:r>
  </w:p>
  <w:p w14:paraId="3BE89120" w14:textId="3E149836" w:rsidR="00F20507" w:rsidRPr="001D7AFE" w:rsidRDefault="00F20507" w:rsidP="001D7AFE">
    <w:pPr>
      <w:pStyle w:val="af0"/>
      <w:spacing w:before="240" w:after="240"/>
      <w:ind w:firstLine="436"/>
    </w:pPr>
    <w:r>
      <w:rPr>
        <w:rFonts w:hint="eastAsia"/>
      </w:rPr>
      <w:t>链接：</w:t>
    </w:r>
    <w:r w:rsidRPr="00032E60">
      <w:t>http://www.</w:t>
    </w:r>
    <w:r>
      <w:t>gwz.fudan.edu.cn/Web/Show/4</w:t>
    </w:r>
    <w:r w:rsidR="00D14ECC">
      <w:t>800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8.75pt;height:48.75pt;visibility:visible;mso-wrap-style:square" o:bullet="t">
        <v:imagedata r:id="rId1" o:title=""/>
      </v:shape>
    </w:pict>
  </w:numPicBullet>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795342"/>
    <w:multiLevelType w:val="hybridMultilevel"/>
    <w:tmpl w:val="97A4E62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360F75"/>
    <w:multiLevelType w:val="hybridMultilevel"/>
    <w:tmpl w:val="69821C38"/>
    <w:lvl w:ilvl="0" w:tplc="8C8C52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51388E"/>
    <w:multiLevelType w:val="hybridMultilevel"/>
    <w:tmpl w:val="AD288C6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2D61"/>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5A6F"/>
    <w:rsid w:val="00036B75"/>
    <w:rsid w:val="00036C59"/>
    <w:rsid w:val="00037D45"/>
    <w:rsid w:val="00041E3D"/>
    <w:rsid w:val="000432B4"/>
    <w:rsid w:val="00043681"/>
    <w:rsid w:val="00043973"/>
    <w:rsid w:val="000454A3"/>
    <w:rsid w:val="00050E7C"/>
    <w:rsid w:val="0005645C"/>
    <w:rsid w:val="000602F4"/>
    <w:rsid w:val="00060DC7"/>
    <w:rsid w:val="000626A6"/>
    <w:rsid w:val="00063689"/>
    <w:rsid w:val="00065084"/>
    <w:rsid w:val="0006647B"/>
    <w:rsid w:val="0006648C"/>
    <w:rsid w:val="00071964"/>
    <w:rsid w:val="00071ED1"/>
    <w:rsid w:val="00073508"/>
    <w:rsid w:val="00073AF9"/>
    <w:rsid w:val="00075BC1"/>
    <w:rsid w:val="00076D07"/>
    <w:rsid w:val="00076F82"/>
    <w:rsid w:val="0007749A"/>
    <w:rsid w:val="00080DA9"/>
    <w:rsid w:val="000838AB"/>
    <w:rsid w:val="00084150"/>
    <w:rsid w:val="00085FA2"/>
    <w:rsid w:val="000860FF"/>
    <w:rsid w:val="00087643"/>
    <w:rsid w:val="00094F5D"/>
    <w:rsid w:val="000A196D"/>
    <w:rsid w:val="000A4A8F"/>
    <w:rsid w:val="000A567C"/>
    <w:rsid w:val="000A56BE"/>
    <w:rsid w:val="000A7936"/>
    <w:rsid w:val="000A7EE8"/>
    <w:rsid w:val="000B0019"/>
    <w:rsid w:val="000B02C6"/>
    <w:rsid w:val="000B3534"/>
    <w:rsid w:val="000B3DD2"/>
    <w:rsid w:val="000B3E82"/>
    <w:rsid w:val="000B4C47"/>
    <w:rsid w:val="000B6762"/>
    <w:rsid w:val="000B7803"/>
    <w:rsid w:val="000C1EC1"/>
    <w:rsid w:val="000C2F20"/>
    <w:rsid w:val="000C306D"/>
    <w:rsid w:val="000C390D"/>
    <w:rsid w:val="000C439A"/>
    <w:rsid w:val="000C77D4"/>
    <w:rsid w:val="000D02B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3647"/>
    <w:rsid w:val="00104E73"/>
    <w:rsid w:val="00104EA0"/>
    <w:rsid w:val="00110B5F"/>
    <w:rsid w:val="0011680C"/>
    <w:rsid w:val="00123019"/>
    <w:rsid w:val="001273D1"/>
    <w:rsid w:val="00130713"/>
    <w:rsid w:val="00131D4E"/>
    <w:rsid w:val="00131FB4"/>
    <w:rsid w:val="001332B7"/>
    <w:rsid w:val="001347BB"/>
    <w:rsid w:val="00134849"/>
    <w:rsid w:val="00136C18"/>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622"/>
    <w:rsid w:val="001A19B2"/>
    <w:rsid w:val="001A404E"/>
    <w:rsid w:val="001A4806"/>
    <w:rsid w:val="001A4915"/>
    <w:rsid w:val="001A5188"/>
    <w:rsid w:val="001A6007"/>
    <w:rsid w:val="001A7957"/>
    <w:rsid w:val="001A7C75"/>
    <w:rsid w:val="001A7CEE"/>
    <w:rsid w:val="001B0482"/>
    <w:rsid w:val="001B1823"/>
    <w:rsid w:val="001B293E"/>
    <w:rsid w:val="001B2FB7"/>
    <w:rsid w:val="001B34EE"/>
    <w:rsid w:val="001B3E07"/>
    <w:rsid w:val="001B492F"/>
    <w:rsid w:val="001B4BFE"/>
    <w:rsid w:val="001B573F"/>
    <w:rsid w:val="001B61E7"/>
    <w:rsid w:val="001B682E"/>
    <w:rsid w:val="001B710F"/>
    <w:rsid w:val="001C0EEC"/>
    <w:rsid w:val="001C1B05"/>
    <w:rsid w:val="001C2DD2"/>
    <w:rsid w:val="001C3051"/>
    <w:rsid w:val="001C550A"/>
    <w:rsid w:val="001C7269"/>
    <w:rsid w:val="001C743C"/>
    <w:rsid w:val="001D0988"/>
    <w:rsid w:val="001D1713"/>
    <w:rsid w:val="001D3285"/>
    <w:rsid w:val="001D427D"/>
    <w:rsid w:val="001D4354"/>
    <w:rsid w:val="001D43A4"/>
    <w:rsid w:val="001D5FA2"/>
    <w:rsid w:val="001D6B16"/>
    <w:rsid w:val="001D7AFE"/>
    <w:rsid w:val="001E1333"/>
    <w:rsid w:val="001E1CDD"/>
    <w:rsid w:val="001E3CB2"/>
    <w:rsid w:val="001E3E65"/>
    <w:rsid w:val="001E6598"/>
    <w:rsid w:val="001F1566"/>
    <w:rsid w:val="001F1BFC"/>
    <w:rsid w:val="001F2982"/>
    <w:rsid w:val="001F75F8"/>
    <w:rsid w:val="001F7E28"/>
    <w:rsid w:val="002000B5"/>
    <w:rsid w:val="0020132A"/>
    <w:rsid w:val="00211416"/>
    <w:rsid w:val="002129CF"/>
    <w:rsid w:val="00214ECC"/>
    <w:rsid w:val="00215177"/>
    <w:rsid w:val="00216AB7"/>
    <w:rsid w:val="00217A9A"/>
    <w:rsid w:val="00217DAA"/>
    <w:rsid w:val="00220BFD"/>
    <w:rsid w:val="002211DE"/>
    <w:rsid w:val="00222DB3"/>
    <w:rsid w:val="00223127"/>
    <w:rsid w:val="00227B31"/>
    <w:rsid w:val="00231125"/>
    <w:rsid w:val="002346A0"/>
    <w:rsid w:val="00236296"/>
    <w:rsid w:val="00237037"/>
    <w:rsid w:val="002372F1"/>
    <w:rsid w:val="00237962"/>
    <w:rsid w:val="002406DA"/>
    <w:rsid w:val="00240C8C"/>
    <w:rsid w:val="00240D78"/>
    <w:rsid w:val="00240EAB"/>
    <w:rsid w:val="00242A91"/>
    <w:rsid w:val="00243FD0"/>
    <w:rsid w:val="00244870"/>
    <w:rsid w:val="002452F9"/>
    <w:rsid w:val="002456F3"/>
    <w:rsid w:val="0024748E"/>
    <w:rsid w:val="0025043C"/>
    <w:rsid w:val="002504DC"/>
    <w:rsid w:val="00253015"/>
    <w:rsid w:val="00257195"/>
    <w:rsid w:val="00257291"/>
    <w:rsid w:val="00257D63"/>
    <w:rsid w:val="00261A9F"/>
    <w:rsid w:val="00262221"/>
    <w:rsid w:val="00266142"/>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77B"/>
    <w:rsid w:val="00291C7E"/>
    <w:rsid w:val="00291D8E"/>
    <w:rsid w:val="00292285"/>
    <w:rsid w:val="00292887"/>
    <w:rsid w:val="00294FD3"/>
    <w:rsid w:val="00296D78"/>
    <w:rsid w:val="002A1D71"/>
    <w:rsid w:val="002A2DB1"/>
    <w:rsid w:val="002A442A"/>
    <w:rsid w:val="002A55D4"/>
    <w:rsid w:val="002A5820"/>
    <w:rsid w:val="002A6194"/>
    <w:rsid w:val="002A717B"/>
    <w:rsid w:val="002B0ED9"/>
    <w:rsid w:val="002B32DA"/>
    <w:rsid w:val="002B3F0D"/>
    <w:rsid w:val="002B76F7"/>
    <w:rsid w:val="002C2510"/>
    <w:rsid w:val="002C25C6"/>
    <w:rsid w:val="002C4C02"/>
    <w:rsid w:val="002C5E73"/>
    <w:rsid w:val="002C64E9"/>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5FB2"/>
    <w:rsid w:val="003060D9"/>
    <w:rsid w:val="00311D76"/>
    <w:rsid w:val="00311E98"/>
    <w:rsid w:val="00312503"/>
    <w:rsid w:val="00313A1D"/>
    <w:rsid w:val="0031466E"/>
    <w:rsid w:val="00317942"/>
    <w:rsid w:val="00317DBF"/>
    <w:rsid w:val="00317E80"/>
    <w:rsid w:val="00320B0E"/>
    <w:rsid w:val="003223AA"/>
    <w:rsid w:val="00324194"/>
    <w:rsid w:val="00324A0C"/>
    <w:rsid w:val="00324B47"/>
    <w:rsid w:val="00325561"/>
    <w:rsid w:val="00327329"/>
    <w:rsid w:val="00327BF1"/>
    <w:rsid w:val="00330794"/>
    <w:rsid w:val="00330B16"/>
    <w:rsid w:val="00332FF4"/>
    <w:rsid w:val="00334313"/>
    <w:rsid w:val="0033589E"/>
    <w:rsid w:val="003367D1"/>
    <w:rsid w:val="00337A7A"/>
    <w:rsid w:val="00340E05"/>
    <w:rsid w:val="0034398E"/>
    <w:rsid w:val="00344427"/>
    <w:rsid w:val="003444CB"/>
    <w:rsid w:val="00347492"/>
    <w:rsid w:val="00347ED4"/>
    <w:rsid w:val="0035140B"/>
    <w:rsid w:val="003516DF"/>
    <w:rsid w:val="00353502"/>
    <w:rsid w:val="003541B9"/>
    <w:rsid w:val="00355808"/>
    <w:rsid w:val="00357F19"/>
    <w:rsid w:val="00357F1C"/>
    <w:rsid w:val="0036013B"/>
    <w:rsid w:val="00360E02"/>
    <w:rsid w:val="00365AA8"/>
    <w:rsid w:val="00371BC1"/>
    <w:rsid w:val="00372685"/>
    <w:rsid w:val="00373178"/>
    <w:rsid w:val="00374E5F"/>
    <w:rsid w:val="00375FA4"/>
    <w:rsid w:val="00375FF5"/>
    <w:rsid w:val="00376418"/>
    <w:rsid w:val="00377962"/>
    <w:rsid w:val="003804C5"/>
    <w:rsid w:val="00380E0F"/>
    <w:rsid w:val="00382F27"/>
    <w:rsid w:val="0038302C"/>
    <w:rsid w:val="003862DC"/>
    <w:rsid w:val="00390DD0"/>
    <w:rsid w:val="003914E2"/>
    <w:rsid w:val="00393318"/>
    <w:rsid w:val="00394082"/>
    <w:rsid w:val="00395D81"/>
    <w:rsid w:val="00396B90"/>
    <w:rsid w:val="003A0D1A"/>
    <w:rsid w:val="003A41BB"/>
    <w:rsid w:val="003A6ADC"/>
    <w:rsid w:val="003A6E32"/>
    <w:rsid w:val="003B0DCB"/>
    <w:rsid w:val="003B171C"/>
    <w:rsid w:val="003B2702"/>
    <w:rsid w:val="003B4C8F"/>
    <w:rsid w:val="003B510A"/>
    <w:rsid w:val="003B655A"/>
    <w:rsid w:val="003C0C82"/>
    <w:rsid w:val="003C12E0"/>
    <w:rsid w:val="003C260B"/>
    <w:rsid w:val="003C2805"/>
    <w:rsid w:val="003C2B19"/>
    <w:rsid w:val="003C3289"/>
    <w:rsid w:val="003C4800"/>
    <w:rsid w:val="003C4D06"/>
    <w:rsid w:val="003C57CF"/>
    <w:rsid w:val="003C62B1"/>
    <w:rsid w:val="003C7676"/>
    <w:rsid w:val="003C7973"/>
    <w:rsid w:val="003D04C9"/>
    <w:rsid w:val="003D1C8E"/>
    <w:rsid w:val="003D46B8"/>
    <w:rsid w:val="003E1278"/>
    <w:rsid w:val="003E1354"/>
    <w:rsid w:val="003E1502"/>
    <w:rsid w:val="003E181C"/>
    <w:rsid w:val="003E1E5C"/>
    <w:rsid w:val="003E335D"/>
    <w:rsid w:val="003E4DB1"/>
    <w:rsid w:val="003E5024"/>
    <w:rsid w:val="003F09FC"/>
    <w:rsid w:val="003F4781"/>
    <w:rsid w:val="003F604F"/>
    <w:rsid w:val="00401849"/>
    <w:rsid w:val="004034AC"/>
    <w:rsid w:val="00403C1D"/>
    <w:rsid w:val="0040573D"/>
    <w:rsid w:val="00406F41"/>
    <w:rsid w:val="004074C3"/>
    <w:rsid w:val="00412208"/>
    <w:rsid w:val="004127DD"/>
    <w:rsid w:val="00413A2B"/>
    <w:rsid w:val="0041544E"/>
    <w:rsid w:val="00420A1A"/>
    <w:rsid w:val="00420C57"/>
    <w:rsid w:val="00420CE9"/>
    <w:rsid w:val="0042246B"/>
    <w:rsid w:val="00424508"/>
    <w:rsid w:val="00424EDC"/>
    <w:rsid w:val="004274DB"/>
    <w:rsid w:val="00430178"/>
    <w:rsid w:val="0043067E"/>
    <w:rsid w:val="00430CA7"/>
    <w:rsid w:val="00430F52"/>
    <w:rsid w:val="00431BEA"/>
    <w:rsid w:val="004329A7"/>
    <w:rsid w:val="00436A82"/>
    <w:rsid w:val="00436DAF"/>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4656"/>
    <w:rsid w:val="004860A2"/>
    <w:rsid w:val="004918C3"/>
    <w:rsid w:val="00491EE4"/>
    <w:rsid w:val="00492180"/>
    <w:rsid w:val="004A1861"/>
    <w:rsid w:val="004A2935"/>
    <w:rsid w:val="004A2C87"/>
    <w:rsid w:val="004A5707"/>
    <w:rsid w:val="004A5AE6"/>
    <w:rsid w:val="004A7E01"/>
    <w:rsid w:val="004A7E18"/>
    <w:rsid w:val="004B0674"/>
    <w:rsid w:val="004B0D90"/>
    <w:rsid w:val="004B12DE"/>
    <w:rsid w:val="004B17BB"/>
    <w:rsid w:val="004B1FBB"/>
    <w:rsid w:val="004B34E3"/>
    <w:rsid w:val="004B405F"/>
    <w:rsid w:val="004B4723"/>
    <w:rsid w:val="004B56B1"/>
    <w:rsid w:val="004B5D98"/>
    <w:rsid w:val="004D121C"/>
    <w:rsid w:val="004D1FA3"/>
    <w:rsid w:val="004D4EEA"/>
    <w:rsid w:val="004D52A0"/>
    <w:rsid w:val="004D561C"/>
    <w:rsid w:val="004D5D75"/>
    <w:rsid w:val="004D7EE1"/>
    <w:rsid w:val="004E0A07"/>
    <w:rsid w:val="004E263B"/>
    <w:rsid w:val="004E4CF3"/>
    <w:rsid w:val="004E4FCD"/>
    <w:rsid w:val="004E6E8E"/>
    <w:rsid w:val="004F0061"/>
    <w:rsid w:val="004F244C"/>
    <w:rsid w:val="004F37F3"/>
    <w:rsid w:val="004F62FC"/>
    <w:rsid w:val="004F6F9B"/>
    <w:rsid w:val="004F7A1A"/>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6B23"/>
    <w:rsid w:val="00517428"/>
    <w:rsid w:val="005177B3"/>
    <w:rsid w:val="0052033E"/>
    <w:rsid w:val="00520B6E"/>
    <w:rsid w:val="00521586"/>
    <w:rsid w:val="00522170"/>
    <w:rsid w:val="0052217C"/>
    <w:rsid w:val="00524C72"/>
    <w:rsid w:val="005274FE"/>
    <w:rsid w:val="005279FA"/>
    <w:rsid w:val="005308E6"/>
    <w:rsid w:val="005310F6"/>
    <w:rsid w:val="00531EA3"/>
    <w:rsid w:val="00531F53"/>
    <w:rsid w:val="0053295D"/>
    <w:rsid w:val="00533740"/>
    <w:rsid w:val="00533D79"/>
    <w:rsid w:val="00534BF7"/>
    <w:rsid w:val="0053723F"/>
    <w:rsid w:val="00537B8B"/>
    <w:rsid w:val="00541302"/>
    <w:rsid w:val="00542D51"/>
    <w:rsid w:val="005444A2"/>
    <w:rsid w:val="00545670"/>
    <w:rsid w:val="00546876"/>
    <w:rsid w:val="00550387"/>
    <w:rsid w:val="0055198A"/>
    <w:rsid w:val="005537E1"/>
    <w:rsid w:val="0055406B"/>
    <w:rsid w:val="0055543D"/>
    <w:rsid w:val="00555D9E"/>
    <w:rsid w:val="00557369"/>
    <w:rsid w:val="00557C64"/>
    <w:rsid w:val="005606FF"/>
    <w:rsid w:val="00560EBB"/>
    <w:rsid w:val="00561840"/>
    <w:rsid w:val="00562ADF"/>
    <w:rsid w:val="00564069"/>
    <w:rsid w:val="00570DB1"/>
    <w:rsid w:val="00570E9F"/>
    <w:rsid w:val="005716BA"/>
    <w:rsid w:val="00571D93"/>
    <w:rsid w:val="005755E3"/>
    <w:rsid w:val="005770F9"/>
    <w:rsid w:val="005816FB"/>
    <w:rsid w:val="00583957"/>
    <w:rsid w:val="00584AEE"/>
    <w:rsid w:val="00586B2B"/>
    <w:rsid w:val="00586B9E"/>
    <w:rsid w:val="005935F3"/>
    <w:rsid w:val="00594347"/>
    <w:rsid w:val="005952BE"/>
    <w:rsid w:val="0059627F"/>
    <w:rsid w:val="005A17B9"/>
    <w:rsid w:val="005A18A1"/>
    <w:rsid w:val="005A294C"/>
    <w:rsid w:val="005A2D63"/>
    <w:rsid w:val="005A3011"/>
    <w:rsid w:val="005A3CDD"/>
    <w:rsid w:val="005A419C"/>
    <w:rsid w:val="005A5EE1"/>
    <w:rsid w:val="005B1A5F"/>
    <w:rsid w:val="005B29BC"/>
    <w:rsid w:val="005B4667"/>
    <w:rsid w:val="005B5638"/>
    <w:rsid w:val="005B69A6"/>
    <w:rsid w:val="005C0C82"/>
    <w:rsid w:val="005C1A21"/>
    <w:rsid w:val="005C461F"/>
    <w:rsid w:val="005C51B2"/>
    <w:rsid w:val="005D22B2"/>
    <w:rsid w:val="005D2BA7"/>
    <w:rsid w:val="005D2C50"/>
    <w:rsid w:val="005D2F69"/>
    <w:rsid w:val="005D2FE4"/>
    <w:rsid w:val="005D3E34"/>
    <w:rsid w:val="005D41AE"/>
    <w:rsid w:val="005D5F01"/>
    <w:rsid w:val="005D72AD"/>
    <w:rsid w:val="005D7963"/>
    <w:rsid w:val="005E0997"/>
    <w:rsid w:val="005E0B85"/>
    <w:rsid w:val="005E0EE7"/>
    <w:rsid w:val="005E2C50"/>
    <w:rsid w:val="005E4682"/>
    <w:rsid w:val="005E613A"/>
    <w:rsid w:val="005E692D"/>
    <w:rsid w:val="005F2612"/>
    <w:rsid w:val="005F4CEA"/>
    <w:rsid w:val="005F55A1"/>
    <w:rsid w:val="005F7DCE"/>
    <w:rsid w:val="0060101E"/>
    <w:rsid w:val="00602646"/>
    <w:rsid w:val="00602939"/>
    <w:rsid w:val="00610E9E"/>
    <w:rsid w:val="006111F2"/>
    <w:rsid w:val="00611E9F"/>
    <w:rsid w:val="0061578C"/>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3C78"/>
    <w:rsid w:val="00634446"/>
    <w:rsid w:val="00634CBD"/>
    <w:rsid w:val="00635FA4"/>
    <w:rsid w:val="006369AC"/>
    <w:rsid w:val="00637707"/>
    <w:rsid w:val="00637E60"/>
    <w:rsid w:val="00640B39"/>
    <w:rsid w:val="006424EC"/>
    <w:rsid w:val="006430BE"/>
    <w:rsid w:val="00645717"/>
    <w:rsid w:val="00646B08"/>
    <w:rsid w:val="006508D2"/>
    <w:rsid w:val="00650E61"/>
    <w:rsid w:val="0065256A"/>
    <w:rsid w:val="00665791"/>
    <w:rsid w:val="00670C00"/>
    <w:rsid w:val="006723A7"/>
    <w:rsid w:val="00672EC8"/>
    <w:rsid w:val="00673C78"/>
    <w:rsid w:val="006755B3"/>
    <w:rsid w:val="00675FAC"/>
    <w:rsid w:val="006766D4"/>
    <w:rsid w:val="006769BD"/>
    <w:rsid w:val="0068114B"/>
    <w:rsid w:val="00682D5D"/>
    <w:rsid w:val="00685995"/>
    <w:rsid w:val="00686575"/>
    <w:rsid w:val="00686797"/>
    <w:rsid w:val="00686B6B"/>
    <w:rsid w:val="00693A5D"/>
    <w:rsid w:val="00693D15"/>
    <w:rsid w:val="00696E6A"/>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5C3F"/>
    <w:rsid w:val="006D742C"/>
    <w:rsid w:val="006E0E0C"/>
    <w:rsid w:val="006E2F87"/>
    <w:rsid w:val="006E37CF"/>
    <w:rsid w:val="006E5250"/>
    <w:rsid w:val="006E5D6C"/>
    <w:rsid w:val="006E7462"/>
    <w:rsid w:val="006E760F"/>
    <w:rsid w:val="006F1A01"/>
    <w:rsid w:val="006F28BC"/>
    <w:rsid w:val="006F300C"/>
    <w:rsid w:val="006F4C30"/>
    <w:rsid w:val="006F52C3"/>
    <w:rsid w:val="006F52F5"/>
    <w:rsid w:val="006F7686"/>
    <w:rsid w:val="006F79DD"/>
    <w:rsid w:val="007002F8"/>
    <w:rsid w:val="0070056A"/>
    <w:rsid w:val="00700B5F"/>
    <w:rsid w:val="007059FE"/>
    <w:rsid w:val="0071010F"/>
    <w:rsid w:val="007122FD"/>
    <w:rsid w:val="00712875"/>
    <w:rsid w:val="00713091"/>
    <w:rsid w:val="00713580"/>
    <w:rsid w:val="007138A4"/>
    <w:rsid w:val="007143CF"/>
    <w:rsid w:val="00715D6B"/>
    <w:rsid w:val="007166DE"/>
    <w:rsid w:val="007204C1"/>
    <w:rsid w:val="00720535"/>
    <w:rsid w:val="00723138"/>
    <w:rsid w:val="00724665"/>
    <w:rsid w:val="00724B21"/>
    <w:rsid w:val="007317E0"/>
    <w:rsid w:val="007323EF"/>
    <w:rsid w:val="0073487E"/>
    <w:rsid w:val="00740478"/>
    <w:rsid w:val="0074094E"/>
    <w:rsid w:val="00740A8A"/>
    <w:rsid w:val="00741517"/>
    <w:rsid w:val="007420A5"/>
    <w:rsid w:val="00742DDD"/>
    <w:rsid w:val="00744149"/>
    <w:rsid w:val="007461D0"/>
    <w:rsid w:val="00746B09"/>
    <w:rsid w:val="00750FE3"/>
    <w:rsid w:val="007512DA"/>
    <w:rsid w:val="0075360F"/>
    <w:rsid w:val="00760D8D"/>
    <w:rsid w:val="0076174E"/>
    <w:rsid w:val="007626A5"/>
    <w:rsid w:val="00764561"/>
    <w:rsid w:val="00764F37"/>
    <w:rsid w:val="007656AA"/>
    <w:rsid w:val="007708C6"/>
    <w:rsid w:val="00771D41"/>
    <w:rsid w:val="007721C4"/>
    <w:rsid w:val="0077379F"/>
    <w:rsid w:val="00773918"/>
    <w:rsid w:val="00777B51"/>
    <w:rsid w:val="007810E0"/>
    <w:rsid w:val="00782126"/>
    <w:rsid w:val="00785779"/>
    <w:rsid w:val="00785EEA"/>
    <w:rsid w:val="00791FF2"/>
    <w:rsid w:val="00795BCB"/>
    <w:rsid w:val="007A2E1B"/>
    <w:rsid w:val="007A345A"/>
    <w:rsid w:val="007A73D4"/>
    <w:rsid w:val="007B0257"/>
    <w:rsid w:val="007B1A80"/>
    <w:rsid w:val="007B221F"/>
    <w:rsid w:val="007C05A7"/>
    <w:rsid w:val="007C1AA1"/>
    <w:rsid w:val="007C4028"/>
    <w:rsid w:val="007C592F"/>
    <w:rsid w:val="007C67E0"/>
    <w:rsid w:val="007C6D48"/>
    <w:rsid w:val="007D1FDA"/>
    <w:rsid w:val="007D5B2B"/>
    <w:rsid w:val="007D5C63"/>
    <w:rsid w:val="007D5FCD"/>
    <w:rsid w:val="007D776B"/>
    <w:rsid w:val="007D7B7A"/>
    <w:rsid w:val="007E4A02"/>
    <w:rsid w:val="007E50E4"/>
    <w:rsid w:val="007E5EBC"/>
    <w:rsid w:val="007F4437"/>
    <w:rsid w:val="007F5695"/>
    <w:rsid w:val="007F706F"/>
    <w:rsid w:val="007F7404"/>
    <w:rsid w:val="0080242C"/>
    <w:rsid w:val="00803448"/>
    <w:rsid w:val="00805018"/>
    <w:rsid w:val="00807B0B"/>
    <w:rsid w:val="00810298"/>
    <w:rsid w:val="008114A2"/>
    <w:rsid w:val="00813ADC"/>
    <w:rsid w:val="008145F2"/>
    <w:rsid w:val="00814D5F"/>
    <w:rsid w:val="00815312"/>
    <w:rsid w:val="00816128"/>
    <w:rsid w:val="008172E3"/>
    <w:rsid w:val="008203FA"/>
    <w:rsid w:val="00823499"/>
    <w:rsid w:val="00823D2F"/>
    <w:rsid w:val="00827BEE"/>
    <w:rsid w:val="00830DBD"/>
    <w:rsid w:val="008316D6"/>
    <w:rsid w:val="00831C58"/>
    <w:rsid w:val="00831E6C"/>
    <w:rsid w:val="0083342E"/>
    <w:rsid w:val="00834EF1"/>
    <w:rsid w:val="008368CB"/>
    <w:rsid w:val="008369A4"/>
    <w:rsid w:val="00837FD6"/>
    <w:rsid w:val="008406CF"/>
    <w:rsid w:val="00841AC0"/>
    <w:rsid w:val="00841D91"/>
    <w:rsid w:val="00844552"/>
    <w:rsid w:val="00846350"/>
    <w:rsid w:val="008510E7"/>
    <w:rsid w:val="0085243E"/>
    <w:rsid w:val="00852FB6"/>
    <w:rsid w:val="00852FD1"/>
    <w:rsid w:val="008554FB"/>
    <w:rsid w:val="00856EA6"/>
    <w:rsid w:val="00856EB8"/>
    <w:rsid w:val="00857AC9"/>
    <w:rsid w:val="00865714"/>
    <w:rsid w:val="00866FD9"/>
    <w:rsid w:val="00867172"/>
    <w:rsid w:val="00867175"/>
    <w:rsid w:val="00867C94"/>
    <w:rsid w:val="00870C38"/>
    <w:rsid w:val="00877F52"/>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5886"/>
    <w:rsid w:val="008B7CD4"/>
    <w:rsid w:val="008B7DE7"/>
    <w:rsid w:val="008C0398"/>
    <w:rsid w:val="008C1BEA"/>
    <w:rsid w:val="008C44B8"/>
    <w:rsid w:val="008C4C09"/>
    <w:rsid w:val="008C4EF3"/>
    <w:rsid w:val="008C5A22"/>
    <w:rsid w:val="008C5F21"/>
    <w:rsid w:val="008C66F6"/>
    <w:rsid w:val="008C6DB5"/>
    <w:rsid w:val="008C7A92"/>
    <w:rsid w:val="008D184B"/>
    <w:rsid w:val="008D30E6"/>
    <w:rsid w:val="008D3956"/>
    <w:rsid w:val="008D3B25"/>
    <w:rsid w:val="008D3DC2"/>
    <w:rsid w:val="008D7BDB"/>
    <w:rsid w:val="008E40CC"/>
    <w:rsid w:val="008E49CB"/>
    <w:rsid w:val="008E5D6E"/>
    <w:rsid w:val="008E6624"/>
    <w:rsid w:val="008E6700"/>
    <w:rsid w:val="008F08AB"/>
    <w:rsid w:val="008F25C4"/>
    <w:rsid w:val="008F5A87"/>
    <w:rsid w:val="008F65AF"/>
    <w:rsid w:val="00902BB8"/>
    <w:rsid w:val="00902DD5"/>
    <w:rsid w:val="00903942"/>
    <w:rsid w:val="00904443"/>
    <w:rsid w:val="00905A67"/>
    <w:rsid w:val="00907C58"/>
    <w:rsid w:val="009158B8"/>
    <w:rsid w:val="00916B40"/>
    <w:rsid w:val="00917402"/>
    <w:rsid w:val="0091798A"/>
    <w:rsid w:val="00917D5E"/>
    <w:rsid w:val="00920906"/>
    <w:rsid w:val="009215D0"/>
    <w:rsid w:val="00922758"/>
    <w:rsid w:val="0092293B"/>
    <w:rsid w:val="00923D4F"/>
    <w:rsid w:val="009263C8"/>
    <w:rsid w:val="009273E7"/>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C93"/>
    <w:rsid w:val="00952E3F"/>
    <w:rsid w:val="00955265"/>
    <w:rsid w:val="00960D16"/>
    <w:rsid w:val="0096182D"/>
    <w:rsid w:val="00962238"/>
    <w:rsid w:val="00962DFC"/>
    <w:rsid w:val="00963997"/>
    <w:rsid w:val="00963B4C"/>
    <w:rsid w:val="00964805"/>
    <w:rsid w:val="00965CE7"/>
    <w:rsid w:val="00967698"/>
    <w:rsid w:val="00970316"/>
    <w:rsid w:val="00970535"/>
    <w:rsid w:val="00970D12"/>
    <w:rsid w:val="0097125F"/>
    <w:rsid w:val="0097441E"/>
    <w:rsid w:val="00974B73"/>
    <w:rsid w:val="00976143"/>
    <w:rsid w:val="00977A96"/>
    <w:rsid w:val="00980252"/>
    <w:rsid w:val="0098087F"/>
    <w:rsid w:val="00986333"/>
    <w:rsid w:val="0098705C"/>
    <w:rsid w:val="00987883"/>
    <w:rsid w:val="00992297"/>
    <w:rsid w:val="00994CD0"/>
    <w:rsid w:val="00995DB3"/>
    <w:rsid w:val="009A0FAD"/>
    <w:rsid w:val="009A569F"/>
    <w:rsid w:val="009A5C67"/>
    <w:rsid w:val="009A70A2"/>
    <w:rsid w:val="009A75E4"/>
    <w:rsid w:val="009A7E56"/>
    <w:rsid w:val="009B033B"/>
    <w:rsid w:val="009B0579"/>
    <w:rsid w:val="009B20ED"/>
    <w:rsid w:val="009C145C"/>
    <w:rsid w:val="009C4532"/>
    <w:rsid w:val="009C4773"/>
    <w:rsid w:val="009C483E"/>
    <w:rsid w:val="009C5916"/>
    <w:rsid w:val="009C62E0"/>
    <w:rsid w:val="009C7D0F"/>
    <w:rsid w:val="009D4B5B"/>
    <w:rsid w:val="009D70A8"/>
    <w:rsid w:val="009E12C0"/>
    <w:rsid w:val="009E1F4B"/>
    <w:rsid w:val="009E50BC"/>
    <w:rsid w:val="009E50C6"/>
    <w:rsid w:val="009E63D4"/>
    <w:rsid w:val="009F0B99"/>
    <w:rsid w:val="009F222D"/>
    <w:rsid w:val="009F366A"/>
    <w:rsid w:val="009F3884"/>
    <w:rsid w:val="009F4D40"/>
    <w:rsid w:val="009F4E34"/>
    <w:rsid w:val="009F5415"/>
    <w:rsid w:val="009F619B"/>
    <w:rsid w:val="009F6A9C"/>
    <w:rsid w:val="009F6F99"/>
    <w:rsid w:val="009F72A6"/>
    <w:rsid w:val="00A00A18"/>
    <w:rsid w:val="00A01EE5"/>
    <w:rsid w:val="00A026E4"/>
    <w:rsid w:val="00A04D48"/>
    <w:rsid w:val="00A0577E"/>
    <w:rsid w:val="00A0623C"/>
    <w:rsid w:val="00A0677C"/>
    <w:rsid w:val="00A06EEC"/>
    <w:rsid w:val="00A072DD"/>
    <w:rsid w:val="00A10274"/>
    <w:rsid w:val="00A10E9E"/>
    <w:rsid w:val="00A13A3E"/>
    <w:rsid w:val="00A14B6A"/>
    <w:rsid w:val="00A157A8"/>
    <w:rsid w:val="00A16D1C"/>
    <w:rsid w:val="00A20D36"/>
    <w:rsid w:val="00A210EC"/>
    <w:rsid w:val="00A24C20"/>
    <w:rsid w:val="00A25048"/>
    <w:rsid w:val="00A27CBC"/>
    <w:rsid w:val="00A303C4"/>
    <w:rsid w:val="00A33350"/>
    <w:rsid w:val="00A33ABA"/>
    <w:rsid w:val="00A35CE6"/>
    <w:rsid w:val="00A35E7B"/>
    <w:rsid w:val="00A36FFE"/>
    <w:rsid w:val="00A41328"/>
    <w:rsid w:val="00A41DD1"/>
    <w:rsid w:val="00A434FD"/>
    <w:rsid w:val="00A448D6"/>
    <w:rsid w:val="00A44EEF"/>
    <w:rsid w:val="00A4525C"/>
    <w:rsid w:val="00A45781"/>
    <w:rsid w:val="00A47F07"/>
    <w:rsid w:val="00A50FF2"/>
    <w:rsid w:val="00A52734"/>
    <w:rsid w:val="00A530D9"/>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4451"/>
    <w:rsid w:val="00A76F1D"/>
    <w:rsid w:val="00A806C2"/>
    <w:rsid w:val="00A8129E"/>
    <w:rsid w:val="00A816CF"/>
    <w:rsid w:val="00A83737"/>
    <w:rsid w:val="00A84BDC"/>
    <w:rsid w:val="00A84BF3"/>
    <w:rsid w:val="00A85DCA"/>
    <w:rsid w:val="00A904FC"/>
    <w:rsid w:val="00A93F79"/>
    <w:rsid w:val="00AA0E81"/>
    <w:rsid w:val="00AA183C"/>
    <w:rsid w:val="00AA2818"/>
    <w:rsid w:val="00AA4359"/>
    <w:rsid w:val="00AA4D24"/>
    <w:rsid w:val="00AA543B"/>
    <w:rsid w:val="00AA5ACA"/>
    <w:rsid w:val="00AA6604"/>
    <w:rsid w:val="00AA7065"/>
    <w:rsid w:val="00AA7E0A"/>
    <w:rsid w:val="00AB0201"/>
    <w:rsid w:val="00AB2872"/>
    <w:rsid w:val="00AB2A94"/>
    <w:rsid w:val="00AC0DC0"/>
    <w:rsid w:val="00AC4C6A"/>
    <w:rsid w:val="00AC54F1"/>
    <w:rsid w:val="00AD0D79"/>
    <w:rsid w:val="00AD0F5C"/>
    <w:rsid w:val="00AD2819"/>
    <w:rsid w:val="00AD369B"/>
    <w:rsid w:val="00AD40D5"/>
    <w:rsid w:val="00AD48AD"/>
    <w:rsid w:val="00AD7B0D"/>
    <w:rsid w:val="00AD7E86"/>
    <w:rsid w:val="00AE20DF"/>
    <w:rsid w:val="00AE29A7"/>
    <w:rsid w:val="00AE7740"/>
    <w:rsid w:val="00AF0D33"/>
    <w:rsid w:val="00AF2207"/>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27FD1"/>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5F8"/>
    <w:rsid w:val="00B55B57"/>
    <w:rsid w:val="00B6299F"/>
    <w:rsid w:val="00B63ADF"/>
    <w:rsid w:val="00B66214"/>
    <w:rsid w:val="00B72400"/>
    <w:rsid w:val="00B7298C"/>
    <w:rsid w:val="00B73A04"/>
    <w:rsid w:val="00B75C45"/>
    <w:rsid w:val="00B8095D"/>
    <w:rsid w:val="00B81622"/>
    <w:rsid w:val="00B82939"/>
    <w:rsid w:val="00B831B3"/>
    <w:rsid w:val="00B8604A"/>
    <w:rsid w:val="00B90EC6"/>
    <w:rsid w:val="00B92CC7"/>
    <w:rsid w:val="00B92CE9"/>
    <w:rsid w:val="00B963C2"/>
    <w:rsid w:val="00B9704B"/>
    <w:rsid w:val="00BA0AF8"/>
    <w:rsid w:val="00BA1345"/>
    <w:rsid w:val="00BA1646"/>
    <w:rsid w:val="00BA1F2C"/>
    <w:rsid w:val="00BA1FCA"/>
    <w:rsid w:val="00BA24B8"/>
    <w:rsid w:val="00BA314A"/>
    <w:rsid w:val="00BA32AD"/>
    <w:rsid w:val="00BA3DB5"/>
    <w:rsid w:val="00BA4771"/>
    <w:rsid w:val="00BA4E68"/>
    <w:rsid w:val="00BA5289"/>
    <w:rsid w:val="00BA6421"/>
    <w:rsid w:val="00BB017B"/>
    <w:rsid w:val="00BB01AD"/>
    <w:rsid w:val="00BB1FB2"/>
    <w:rsid w:val="00BB34BC"/>
    <w:rsid w:val="00BC126B"/>
    <w:rsid w:val="00BC186D"/>
    <w:rsid w:val="00BC32A7"/>
    <w:rsid w:val="00BC49BB"/>
    <w:rsid w:val="00BC59AC"/>
    <w:rsid w:val="00BC6C17"/>
    <w:rsid w:val="00BD4E67"/>
    <w:rsid w:val="00BD56AB"/>
    <w:rsid w:val="00BD6E84"/>
    <w:rsid w:val="00BD703C"/>
    <w:rsid w:val="00BD7108"/>
    <w:rsid w:val="00BD750D"/>
    <w:rsid w:val="00BE0058"/>
    <w:rsid w:val="00BE148F"/>
    <w:rsid w:val="00BE2C40"/>
    <w:rsid w:val="00BE3905"/>
    <w:rsid w:val="00BE5AA8"/>
    <w:rsid w:val="00BE5C3D"/>
    <w:rsid w:val="00BE6110"/>
    <w:rsid w:val="00BE658A"/>
    <w:rsid w:val="00BE731E"/>
    <w:rsid w:val="00BF358E"/>
    <w:rsid w:val="00BF3F80"/>
    <w:rsid w:val="00BF4874"/>
    <w:rsid w:val="00BF5C71"/>
    <w:rsid w:val="00BF5F1D"/>
    <w:rsid w:val="00C037A6"/>
    <w:rsid w:val="00C03F8A"/>
    <w:rsid w:val="00C10A20"/>
    <w:rsid w:val="00C13F7F"/>
    <w:rsid w:val="00C151F4"/>
    <w:rsid w:val="00C200D7"/>
    <w:rsid w:val="00C217A0"/>
    <w:rsid w:val="00C24A2E"/>
    <w:rsid w:val="00C25B3D"/>
    <w:rsid w:val="00C25CFC"/>
    <w:rsid w:val="00C32FE1"/>
    <w:rsid w:val="00C33390"/>
    <w:rsid w:val="00C3354B"/>
    <w:rsid w:val="00C33A0D"/>
    <w:rsid w:val="00C36956"/>
    <w:rsid w:val="00C40577"/>
    <w:rsid w:val="00C405CB"/>
    <w:rsid w:val="00C432BA"/>
    <w:rsid w:val="00C43658"/>
    <w:rsid w:val="00C46047"/>
    <w:rsid w:val="00C50F20"/>
    <w:rsid w:val="00C50F78"/>
    <w:rsid w:val="00C51610"/>
    <w:rsid w:val="00C52B1A"/>
    <w:rsid w:val="00C540E0"/>
    <w:rsid w:val="00C60C39"/>
    <w:rsid w:val="00C639B5"/>
    <w:rsid w:val="00C673BD"/>
    <w:rsid w:val="00C67F71"/>
    <w:rsid w:val="00C71EA2"/>
    <w:rsid w:val="00C7337F"/>
    <w:rsid w:val="00C74EF5"/>
    <w:rsid w:val="00C75C1A"/>
    <w:rsid w:val="00C8040B"/>
    <w:rsid w:val="00C8057E"/>
    <w:rsid w:val="00C81658"/>
    <w:rsid w:val="00C83273"/>
    <w:rsid w:val="00C86E98"/>
    <w:rsid w:val="00C90543"/>
    <w:rsid w:val="00C935B4"/>
    <w:rsid w:val="00C9386D"/>
    <w:rsid w:val="00C93D86"/>
    <w:rsid w:val="00C9453E"/>
    <w:rsid w:val="00C9541C"/>
    <w:rsid w:val="00C9729E"/>
    <w:rsid w:val="00C97BB8"/>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0219"/>
    <w:rsid w:val="00CE1F09"/>
    <w:rsid w:val="00CE25AB"/>
    <w:rsid w:val="00CE4186"/>
    <w:rsid w:val="00CF2087"/>
    <w:rsid w:val="00CF227B"/>
    <w:rsid w:val="00CF2D53"/>
    <w:rsid w:val="00CF3432"/>
    <w:rsid w:val="00CF46B5"/>
    <w:rsid w:val="00CF55D5"/>
    <w:rsid w:val="00D00583"/>
    <w:rsid w:val="00D01C30"/>
    <w:rsid w:val="00D0292A"/>
    <w:rsid w:val="00D046D4"/>
    <w:rsid w:val="00D051A8"/>
    <w:rsid w:val="00D06253"/>
    <w:rsid w:val="00D06CAB"/>
    <w:rsid w:val="00D07D46"/>
    <w:rsid w:val="00D12468"/>
    <w:rsid w:val="00D12835"/>
    <w:rsid w:val="00D14104"/>
    <w:rsid w:val="00D14ECC"/>
    <w:rsid w:val="00D204C5"/>
    <w:rsid w:val="00D2238A"/>
    <w:rsid w:val="00D228AB"/>
    <w:rsid w:val="00D24914"/>
    <w:rsid w:val="00D24AB2"/>
    <w:rsid w:val="00D26498"/>
    <w:rsid w:val="00D265D6"/>
    <w:rsid w:val="00D27722"/>
    <w:rsid w:val="00D27857"/>
    <w:rsid w:val="00D30674"/>
    <w:rsid w:val="00D30E85"/>
    <w:rsid w:val="00D31145"/>
    <w:rsid w:val="00D326D7"/>
    <w:rsid w:val="00D3359E"/>
    <w:rsid w:val="00D336E0"/>
    <w:rsid w:val="00D33D86"/>
    <w:rsid w:val="00D340BE"/>
    <w:rsid w:val="00D35D59"/>
    <w:rsid w:val="00D40B52"/>
    <w:rsid w:val="00D427F2"/>
    <w:rsid w:val="00D43BAD"/>
    <w:rsid w:val="00D43E68"/>
    <w:rsid w:val="00D4451C"/>
    <w:rsid w:val="00D50FFB"/>
    <w:rsid w:val="00D54453"/>
    <w:rsid w:val="00D556BF"/>
    <w:rsid w:val="00D605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68E1"/>
    <w:rsid w:val="00D875E6"/>
    <w:rsid w:val="00D91845"/>
    <w:rsid w:val="00D91E89"/>
    <w:rsid w:val="00D93A73"/>
    <w:rsid w:val="00D94D4A"/>
    <w:rsid w:val="00D95097"/>
    <w:rsid w:val="00D97A89"/>
    <w:rsid w:val="00DA17FB"/>
    <w:rsid w:val="00DA2027"/>
    <w:rsid w:val="00DA27F3"/>
    <w:rsid w:val="00DA4582"/>
    <w:rsid w:val="00DA469D"/>
    <w:rsid w:val="00DA4BC6"/>
    <w:rsid w:val="00DA7221"/>
    <w:rsid w:val="00DB11F0"/>
    <w:rsid w:val="00DB1A8E"/>
    <w:rsid w:val="00DB2523"/>
    <w:rsid w:val="00DB2818"/>
    <w:rsid w:val="00DB6A18"/>
    <w:rsid w:val="00DB7384"/>
    <w:rsid w:val="00DC1230"/>
    <w:rsid w:val="00DC2A33"/>
    <w:rsid w:val="00DC2B7E"/>
    <w:rsid w:val="00DC4DCA"/>
    <w:rsid w:val="00DC5C27"/>
    <w:rsid w:val="00DC6F52"/>
    <w:rsid w:val="00DC74C5"/>
    <w:rsid w:val="00DC78F5"/>
    <w:rsid w:val="00DD08C4"/>
    <w:rsid w:val="00DD0C90"/>
    <w:rsid w:val="00DD0F2F"/>
    <w:rsid w:val="00DD1F60"/>
    <w:rsid w:val="00DD491C"/>
    <w:rsid w:val="00DD581E"/>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0712D"/>
    <w:rsid w:val="00E11510"/>
    <w:rsid w:val="00E14EB9"/>
    <w:rsid w:val="00E15BE0"/>
    <w:rsid w:val="00E16DB3"/>
    <w:rsid w:val="00E2021E"/>
    <w:rsid w:val="00E2162E"/>
    <w:rsid w:val="00E23B53"/>
    <w:rsid w:val="00E2523A"/>
    <w:rsid w:val="00E26572"/>
    <w:rsid w:val="00E27BC2"/>
    <w:rsid w:val="00E3024F"/>
    <w:rsid w:val="00E330F9"/>
    <w:rsid w:val="00E34747"/>
    <w:rsid w:val="00E34844"/>
    <w:rsid w:val="00E35090"/>
    <w:rsid w:val="00E3579F"/>
    <w:rsid w:val="00E36619"/>
    <w:rsid w:val="00E367C4"/>
    <w:rsid w:val="00E37814"/>
    <w:rsid w:val="00E415C5"/>
    <w:rsid w:val="00E41F23"/>
    <w:rsid w:val="00E42697"/>
    <w:rsid w:val="00E43123"/>
    <w:rsid w:val="00E45DAB"/>
    <w:rsid w:val="00E53B98"/>
    <w:rsid w:val="00E63524"/>
    <w:rsid w:val="00E644F4"/>
    <w:rsid w:val="00E64CC6"/>
    <w:rsid w:val="00E64E5E"/>
    <w:rsid w:val="00E66108"/>
    <w:rsid w:val="00E70840"/>
    <w:rsid w:val="00E718B3"/>
    <w:rsid w:val="00E721C4"/>
    <w:rsid w:val="00E74B97"/>
    <w:rsid w:val="00E75D81"/>
    <w:rsid w:val="00E76712"/>
    <w:rsid w:val="00E768A0"/>
    <w:rsid w:val="00E8091B"/>
    <w:rsid w:val="00E8200C"/>
    <w:rsid w:val="00E82479"/>
    <w:rsid w:val="00E84361"/>
    <w:rsid w:val="00E84A0C"/>
    <w:rsid w:val="00E85015"/>
    <w:rsid w:val="00E8586B"/>
    <w:rsid w:val="00E87F79"/>
    <w:rsid w:val="00E90438"/>
    <w:rsid w:val="00E90E54"/>
    <w:rsid w:val="00E91058"/>
    <w:rsid w:val="00E92146"/>
    <w:rsid w:val="00EA0B7F"/>
    <w:rsid w:val="00EA236B"/>
    <w:rsid w:val="00EA266C"/>
    <w:rsid w:val="00EA34D3"/>
    <w:rsid w:val="00EA3753"/>
    <w:rsid w:val="00EA5156"/>
    <w:rsid w:val="00EA5B6D"/>
    <w:rsid w:val="00EA6280"/>
    <w:rsid w:val="00EA6ECE"/>
    <w:rsid w:val="00EA7776"/>
    <w:rsid w:val="00EA7A85"/>
    <w:rsid w:val="00EB012D"/>
    <w:rsid w:val="00EB2899"/>
    <w:rsid w:val="00EB2DA8"/>
    <w:rsid w:val="00EB330F"/>
    <w:rsid w:val="00EB7229"/>
    <w:rsid w:val="00EC06D8"/>
    <w:rsid w:val="00EC154F"/>
    <w:rsid w:val="00EC15D3"/>
    <w:rsid w:val="00EC1ACB"/>
    <w:rsid w:val="00EC3F88"/>
    <w:rsid w:val="00EC60F9"/>
    <w:rsid w:val="00ED01D0"/>
    <w:rsid w:val="00ED1CBB"/>
    <w:rsid w:val="00ED2E36"/>
    <w:rsid w:val="00ED2E6F"/>
    <w:rsid w:val="00ED30C8"/>
    <w:rsid w:val="00ED3778"/>
    <w:rsid w:val="00ED3C2E"/>
    <w:rsid w:val="00ED4220"/>
    <w:rsid w:val="00ED7513"/>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1C8D"/>
    <w:rsid w:val="00F02015"/>
    <w:rsid w:val="00F03012"/>
    <w:rsid w:val="00F06B67"/>
    <w:rsid w:val="00F06FD3"/>
    <w:rsid w:val="00F10AFC"/>
    <w:rsid w:val="00F15F78"/>
    <w:rsid w:val="00F16F72"/>
    <w:rsid w:val="00F174F1"/>
    <w:rsid w:val="00F20507"/>
    <w:rsid w:val="00F21E2E"/>
    <w:rsid w:val="00F2347E"/>
    <w:rsid w:val="00F234DD"/>
    <w:rsid w:val="00F24D67"/>
    <w:rsid w:val="00F2576A"/>
    <w:rsid w:val="00F25800"/>
    <w:rsid w:val="00F2671E"/>
    <w:rsid w:val="00F27D53"/>
    <w:rsid w:val="00F31282"/>
    <w:rsid w:val="00F31401"/>
    <w:rsid w:val="00F31F09"/>
    <w:rsid w:val="00F322A5"/>
    <w:rsid w:val="00F34E9E"/>
    <w:rsid w:val="00F34EBF"/>
    <w:rsid w:val="00F36F17"/>
    <w:rsid w:val="00F376D9"/>
    <w:rsid w:val="00F37724"/>
    <w:rsid w:val="00F4019A"/>
    <w:rsid w:val="00F42E95"/>
    <w:rsid w:val="00F43131"/>
    <w:rsid w:val="00F46B63"/>
    <w:rsid w:val="00F51242"/>
    <w:rsid w:val="00F51DFC"/>
    <w:rsid w:val="00F529E5"/>
    <w:rsid w:val="00F53292"/>
    <w:rsid w:val="00F5440A"/>
    <w:rsid w:val="00F54627"/>
    <w:rsid w:val="00F61E17"/>
    <w:rsid w:val="00F626A9"/>
    <w:rsid w:val="00F62B69"/>
    <w:rsid w:val="00F6326B"/>
    <w:rsid w:val="00F63B3C"/>
    <w:rsid w:val="00F64B10"/>
    <w:rsid w:val="00F66325"/>
    <w:rsid w:val="00F66363"/>
    <w:rsid w:val="00F66E55"/>
    <w:rsid w:val="00F66FE5"/>
    <w:rsid w:val="00F67268"/>
    <w:rsid w:val="00F67A1E"/>
    <w:rsid w:val="00F704D9"/>
    <w:rsid w:val="00F73199"/>
    <w:rsid w:val="00F73ABB"/>
    <w:rsid w:val="00F74311"/>
    <w:rsid w:val="00F76B2A"/>
    <w:rsid w:val="00F8020B"/>
    <w:rsid w:val="00F80228"/>
    <w:rsid w:val="00F805FB"/>
    <w:rsid w:val="00F8331C"/>
    <w:rsid w:val="00F856E5"/>
    <w:rsid w:val="00F86BCE"/>
    <w:rsid w:val="00F90773"/>
    <w:rsid w:val="00F94E59"/>
    <w:rsid w:val="00F955F6"/>
    <w:rsid w:val="00FA1624"/>
    <w:rsid w:val="00FA3C18"/>
    <w:rsid w:val="00FA72F5"/>
    <w:rsid w:val="00FB1AFD"/>
    <w:rsid w:val="00FB45B2"/>
    <w:rsid w:val="00FC4A76"/>
    <w:rsid w:val="00FC5812"/>
    <w:rsid w:val="00FD0C94"/>
    <w:rsid w:val="00FD3E77"/>
    <w:rsid w:val="00FD56A8"/>
    <w:rsid w:val="00FD5F3F"/>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uiPriority w:val="99"/>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qFormat/>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iPriority w:val="99"/>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qFormat/>
    <w:rsid w:val="00EF302F"/>
    <w:rPr>
      <w:rFonts w:ascii="宋体" w:hAnsi="宋体"/>
      <w:kern w:val="2"/>
      <w:sz w:val="18"/>
      <w:szCs w:val="18"/>
    </w:rPr>
  </w:style>
  <w:style w:type="character" w:customStyle="1" w:styleId="st1">
    <w:name w:val="st1"/>
    <w:rsid w:val="00D67634"/>
  </w:style>
  <w:style w:type="paragraph" w:styleId="af2">
    <w:name w:val="caption"/>
    <w:basedOn w:val="a0"/>
    <w:next w:val="a0"/>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qFormat/>
    <w:rsid w:val="00D731D5"/>
    <w:rPr>
      <w:sz w:val="21"/>
      <w:szCs w:val="21"/>
    </w:rPr>
  </w:style>
  <w:style w:type="paragraph" w:styleId="aff9">
    <w:name w:val="annotation text"/>
    <w:basedOn w:val="a0"/>
    <w:link w:val="affa"/>
    <w:uiPriority w:val="99"/>
    <w:semiHidden/>
    <w:unhideWhenUsed/>
    <w:qFormat/>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uiPriority w:val="99"/>
    <w:semiHidden/>
    <w:qFormat/>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qFormat/>
    <w:rsid w:val="00D731D5"/>
    <w:rPr>
      <w:b/>
      <w:bCs/>
    </w:rPr>
  </w:style>
  <w:style w:type="character" w:customStyle="1" w:styleId="affc">
    <w:name w:val="批注主题 字符"/>
    <w:basedOn w:val="affa"/>
    <w:link w:val="affb"/>
    <w:uiPriority w:val="99"/>
    <w:semiHidden/>
    <w:qFormat/>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 w:type="paragraph" w:styleId="afffb">
    <w:name w:val="Body Text Indent"/>
    <w:basedOn w:val="a0"/>
    <w:link w:val="afffc"/>
    <w:uiPriority w:val="99"/>
    <w:semiHidden/>
    <w:unhideWhenUsed/>
    <w:rsid w:val="005279FA"/>
    <w:pPr>
      <w:spacing w:after="120"/>
      <w:ind w:leftChars="200" w:left="420"/>
    </w:pPr>
  </w:style>
  <w:style w:type="character" w:customStyle="1" w:styleId="afffc">
    <w:name w:val="正文文本缩进 字符"/>
    <w:basedOn w:val="a1"/>
    <w:link w:val="afffb"/>
    <w:uiPriority w:val="99"/>
    <w:semiHidden/>
    <w:rsid w:val="005279FA"/>
    <w:rPr>
      <w:rFonts w:ascii="宋体" w:hAnsi="宋体"/>
      <w:kern w:val="2"/>
      <w:sz w:val="24"/>
      <w:szCs w:val="22"/>
    </w:rPr>
  </w:style>
  <w:style w:type="character" w:customStyle="1" w:styleId="EndnoteCharacters">
    <w:name w:val="Endnote Characters"/>
    <w:qFormat/>
    <w:rsid w:val="005279FA"/>
  </w:style>
  <w:style w:type="paragraph" w:customStyle="1" w:styleId="EndnoteSymbol">
    <w:name w:val="Endnote Symbol"/>
    <w:basedOn w:val="a0"/>
    <w:uiPriority w:val="99"/>
    <w:qFormat/>
    <w:rsid w:val="005279FA"/>
    <w:pPr>
      <w:widowControl/>
      <w:suppressLineNumbers/>
      <w:suppressAutoHyphens/>
      <w:ind w:left="339" w:hanging="339"/>
      <w:jc w:val="left"/>
    </w:pPr>
    <w:rPr>
      <w:rFonts w:ascii="Liberation Serif" w:hAnsi="Liberation Serif" w:cs="Liberation Serif"/>
      <w:sz w:val="20"/>
      <w:szCs w:val="20"/>
    </w:rPr>
  </w:style>
  <w:style w:type="numbering" w:customStyle="1" w:styleId="22">
    <w:name w:val="无列表2"/>
    <w:next w:val="a3"/>
    <w:uiPriority w:val="99"/>
    <w:semiHidden/>
    <w:unhideWhenUsed/>
    <w:rsid w:val="00EA266C"/>
  </w:style>
  <w:style w:type="character" w:customStyle="1" w:styleId="WW-FootnoteReference1">
    <w:name w:val="WW-Footnote Reference1"/>
    <w:rsid w:val="00EA266C"/>
    <w:rPr>
      <w:vertAlign w:val="superscript"/>
    </w:rPr>
  </w:style>
  <w:style w:type="character" w:customStyle="1" w:styleId="StrongEmphasis">
    <w:name w:val="Strong Emphasis"/>
    <w:qFormat/>
    <w:rsid w:val="00EA266C"/>
    <w:rPr>
      <w:b/>
      <w:bCs/>
    </w:rPr>
  </w:style>
  <w:style w:type="character" w:customStyle="1" w:styleId="FootnoteCharacters">
    <w:name w:val="Footnote Characters"/>
    <w:basedOn w:val="a1"/>
    <w:qFormat/>
    <w:rsid w:val="00EA266C"/>
    <w:rPr>
      <w:vertAlign w:val="superscript"/>
    </w:rPr>
  </w:style>
  <w:style w:type="character" w:customStyle="1" w:styleId="FootnoteAnchor">
    <w:name w:val="Footnote Anchor"/>
    <w:rsid w:val="00EA266C"/>
    <w:rPr>
      <w:vertAlign w:val="superscript"/>
    </w:rPr>
  </w:style>
  <w:style w:type="character" w:customStyle="1" w:styleId="EndnoteAnchor">
    <w:name w:val="Endnote Anchor"/>
    <w:rsid w:val="00EA266C"/>
    <w:rPr>
      <w:vertAlign w:val="superscript"/>
    </w:rPr>
  </w:style>
  <w:style w:type="character" w:customStyle="1" w:styleId="1b">
    <w:name w:val="超链接1"/>
    <w:rsid w:val="00EA266C"/>
    <w:rPr>
      <w:color w:val="000080"/>
      <w:u w:val="single"/>
    </w:rPr>
  </w:style>
  <w:style w:type="character" w:customStyle="1" w:styleId="EndnoteTextChar">
    <w:name w:val="Endnote Text Char"/>
    <w:basedOn w:val="a1"/>
    <w:qFormat/>
    <w:rsid w:val="00EA266C"/>
    <w:rPr>
      <w:szCs w:val="18"/>
    </w:rPr>
  </w:style>
  <w:style w:type="character" w:customStyle="1" w:styleId="A44">
    <w:name w:val="A4+4"/>
    <w:qFormat/>
    <w:rsid w:val="00EA266C"/>
    <w:rPr>
      <w:color w:val="221E1F"/>
      <w:sz w:val="19"/>
    </w:rPr>
  </w:style>
  <w:style w:type="character" w:customStyle="1" w:styleId="A54">
    <w:name w:val="A5+4"/>
    <w:qFormat/>
    <w:rsid w:val="00EA266C"/>
    <w:rPr>
      <w:rFonts w:ascii="Rope Sequence Number ST" w:hAnsi="Rope Sequence Number ST"/>
      <w:color w:val="221E1F"/>
      <w:sz w:val="11"/>
    </w:rPr>
  </w:style>
  <w:style w:type="paragraph" w:customStyle="1" w:styleId="Heading">
    <w:name w:val="Heading"/>
    <w:basedOn w:val="a0"/>
    <w:next w:val="af9"/>
    <w:qFormat/>
    <w:rsid w:val="00EA266C"/>
    <w:pPr>
      <w:keepNext/>
      <w:widowControl/>
      <w:suppressAutoHyphens/>
      <w:spacing w:before="240" w:after="120"/>
      <w:jc w:val="left"/>
    </w:pPr>
    <w:rPr>
      <w:rFonts w:ascii="Liberation Sans" w:eastAsia="微软雅黑" w:hAnsi="Liberation Sans" w:cs="Mangal"/>
      <w:sz w:val="28"/>
      <w:szCs w:val="28"/>
      <w:lang w:bidi="hi-IN"/>
    </w:rPr>
  </w:style>
  <w:style w:type="paragraph" w:styleId="afffd">
    <w:name w:val="List"/>
    <w:basedOn w:val="af9"/>
    <w:rsid w:val="00EA266C"/>
    <w:pPr>
      <w:widowControl/>
      <w:suppressAutoHyphens/>
      <w:spacing w:after="140" w:line="276" w:lineRule="auto"/>
      <w:jc w:val="left"/>
    </w:pPr>
    <w:rPr>
      <w:rFonts w:ascii="Liberation Serif" w:eastAsia="新宋体" w:hAnsi="Liberation Serif" w:cs="Mangal"/>
      <w:kern w:val="2"/>
      <w:sz w:val="24"/>
      <w:szCs w:val="24"/>
      <w:lang w:bidi="hi-IN"/>
    </w:rPr>
  </w:style>
  <w:style w:type="paragraph" w:customStyle="1" w:styleId="Index">
    <w:name w:val="Index"/>
    <w:basedOn w:val="a0"/>
    <w:qFormat/>
    <w:rsid w:val="00EA266C"/>
    <w:pPr>
      <w:widowControl/>
      <w:suppressLineNumbers/>
      <w:suppressAutoHyphens/>
      <w:jc w:val="left"/>
    </w:pPr>
    <w:rPr>
      <w:rFonts w:ascii="Liberation Serif" w:eastAsia="新宋体" w:hAnsi="Liberation Serif" w:cs="Mangal"/>
      <w:szCs w:val="24"/>
      <w:lang w:bidi="hi-IN"/>
    </w:rPr>
  </w:style>
  <w:style w:type="paragraph" w:customStyle="1" w:styleId="1c">
    <w:name w:val="题注1"/>
    <w:basedOn w:val="a0"/>
    <w:qFormat/>
    <w:rsid w:val="00EA266C"/>
    <w:pPr>
      <w:widowControl/>
      <w:suppressLineNumbers/>
      <w:suppressAutoHyphens/>
      <w:spacing w:before="120" w:after="120"/>
      <w:jc w:val="left"/>
    </w:pPr>
    <w:rPr>
      <w:rFonts w:ascii="Liberation Serif" w:eastAsia="新宋体" w:hAnsi="Liberation Serif" w:cs="Mangal"/>
      <w:i/>
      <w:iCs/>
      <w:szCs w:val="24"/>
      <w:lang w:bidi="hi-IN"/>
    </w:rPr>
  </w:style>
  <w:style w:type="paragraph" w:customStyle="1" w:styleId="1d">
    <w:name w:val="脚注文本1"/>
    <w:basedOn w:val="a0"/>
    <w:qFormat/>
    <w:rsid w:val="00EA266C"/>
    <w:pPr>
      <w:widowControl/>
      <w:suppressLineNumbers/>
      <w:suppressAutoHyphens/>
      <w:ind w:left="339" w:hanging="339"/>
      <w:jc w:val="left"/>
    </w:pPr>
    <w:rPr>
      <w:rFonts w:ascii="Liberation Serif" w:eastAsia="新宋体" w:hAnsi="Liberation Serif" w:cs="Mangal"/>
      <w:sz w:val="20"/>
      <w:szCs w:val="20"/>
      <w:lang w:bidi="hi-IN"/>
    </w:rPr>
  </w:style>
  <w:style w:type="paragraph" w:customStyle="1" w:styleId="TableContents">
    <w:name w:val="Table Contents"/>
    <w:basedOn w:val="a0"/>
    <w:qFormat/>
    <w:rsid w:val="00EA266C"/>
    <w:pPr>
      <w:widowControl/>
      <w:suppressLineNumbers/>
      <w:suppressAutoHyphens/>
      <w:jc w:val="left"/>
    </w:pPr>
    <w:rPr>
      <w:rFonts w:ascii="Liberation Serif" w:eastAsia="新宋体" w:hAnsi="Liberation Serif" w:cs="Mangal"/>
      <w:szCs w:val="24"/>
      <w:lang w:bidi="hi-IN"/>
    </w:rPr>
  </w:style>
  <w:style w:type="paragraph" w:customStyle="1" w:styleId="TableHeading">
    <w:name w:val="Table Heading"/>
    <w:basedOn w:val="TableContents"/>
    <w:qFormat/>
    <w:rsid w:val="00EA266C"/>
    <w:pPr>
      <w:jc w:val="center"/>
    </w:pPr>
    <w:rPr>
      <w:b/>
      <w:bCs/>
    </w:rPr>
  </w:style>
  <w:style w:type="paragraph" w:customStyle="1" w:styleId="1e">
    <w:name w:val="尾注文本1"/>
    <w:basedOn w:val="a0"/>
    <w:qFormat/>
    <w:rsid w:val="00EA266C"/>
    <w:pPr>
      <w:widowControl/>
      <w:suppressAutoHyphens/>
      <w:jc w:val="left"/>
    </w:pPr>
    <w:rPr>
      <w:rFonts w:ascii="Liberation Serif" w:eastAsia="新宋体" w:hAnsi="Liberation Serif" w:cs="Mangal"/>
      <w:sz w:val="20"/>
      <w:szCs w:val="18"/>
      <w:lang w:bidi="hi-IN"/>
    </w:rPr>
  </w:style>
  <w:style w:type="paragraph" w:customStyle="1" w:styleId="1f">
    <w:name w:val="页眉1"/>
    <w:basedOn w:val="a0"/>
    <w:qFormat/>
    <w:rsid w:val="00EA266C"/>
    <w:pPr>
      <w:widowControl/>
      <w:suppressLineNumbers/>
      <w:tabs>
        <w:tab w:val="center" w:pos="4986"/>
        <w:tab w:val="right" w:pos="9972"/>
      </w:tabs>
      <w:suppressAutoHyphens/>
      <w:jc w:val="left"/>
    </w:pPr>
    <w:rPr>
      <w:rFonts w:ascii="Liberation Serif" w:eastAsia="新宋体" w:hAnsi="Liberation Serif" w:cs="Mangal"/>
      <w:szCs w:val="24"/>
      <w:lang w:bidi="hi-IN"/>
    </w:rPr>
  </w:style>
  <w:style w:type="paragraph" w:customStyle="1" w:styleId="Pa95">
    <w:name w:val="Pa9+5"/>
    <w:qFormat/>
    <w:rsid w:val="00EA266C"/>
    <w:pPr>
      <w:suppressAutoHyphens/>
      <w:spacing w:line="140" w:lineRule="atLeast"/>
    </w:pPr>
    <w:rPr>
      <w:rFonts w:ascii="Liberation Serif" w:eastAsia="新宋体" w:hAnsi="Liberation Serif" w:cs="Mangal"/>
      <w:kern w:val="2"/>
      <w:szCs w:val="24"/>
      <w:lang w:bidi="hi-IN"/>
    </w:rPr>
  </w:style>
  <w:style w:type="paragraph" w:customStyle="1" w:styleId="Pa114">
    <w:name w:val="Pa11+4"/>
    <w:qFormat/>
    <w:rsid w:val="00EA266C"/>
    <w:pPr>
      <w:suppressAutoHyphens/>
      <w:spacing w:line="191" w:lineRule="atLeast"/>
    </w:pPr>
    <w:rPr>
      <w:rFonts w:ascii="Liberation Serif" w:eastAsia="新宋体" w:hAnsi="Liberation Serif" w:cs="Mangal"/>
      <w:kern w:val="2"/>
      <w:szCs w:val="24"/>
      <w:lang w:bidi="hi-IN"/>
    </w:rPr>
  </w:style>
  <w:style w:type="paragraph" w:customStyle="1" w:styleId="HeaderandFooter">
    <w:name w:val="Header and Footer"/>
    <w:basedOn w:val="a0"/>
    <w:qFormat/>
    <w:rsid w:val="00EA266C"/>
    <w:pPr>
      <w:widowControl/>
      <w:suppressAutoHyphens/>
      <w:jc w:val="left"/>
    </w:pPr>
    <w:rPr>
      <w:rFonts w:ascii="Liberation Serif" w:eastAsia="新宋体" w:hAnsi="Liberation Serif" w:cs="Mangal"/>
      <w:szCs w:val="24"/>
      <w:lang w:bidi="hi-IN"/>
    </w:rPr>
  </w:style>
  <w:style w:type="character" w:customStyle="1" w:styleId="1f0">
    <w:name w:val="页眉 字符1"/>
    <w:basedOn w:val="a1"/>
    <w:uiPriority w:val="99"/>
    <w:semiHidden/>
    <w:rsid w:val="00EA266C"/>
    <w:rPr>
      <w:rFonts w:eastAsia="新宋体"/>
      <w:sz w:val="18"/>
      <w:szCs w:val="16"/>
    </w:rPr>
  </w:style>
  <w:style w:type="character" w:customStyle="1" w:styleId="1f1">
    <w:name w:val="页脚 字符1"/>
    <w:basedOn w:val="a1"/>
    <w:uiPriority w:val="99"/>
    <w:semiHidden/>
    <w:rsid w:val="00EA266C"/>
    <w:rPr>
      <w:rFonts w:eastAsia="新宋体"/>
      <w:sz w:val="18"/>
      <w:szCs w:val="16"/>
    </w:rPr>
  </w:style>
  <w:style w:type="character" w:customStyle="1" w:styleId="1f2">
    <w:name w:val="批注框文本 字符1"/>
    <w:basedOn w:val="a1"/>
    <w:uiPriority w:val="99"/>
    <w:semiHidden/>
    <w:rsid w:val="00EA266C"/>
    <w:rPr>
      <w:rFonts w:eastAsia="新宋体"/>
      <w:sz w:val="18"/>
      <w:szCs w:val="16"/>
    </w:rPr>
  </w:style>
  <w:style w:type="character" w:customStyle="1" w:styleId="1f3">
    <w:name w:val="批注文字 字符1"/>
    <w:basedOn w:val="a1"/>
    <w:uiPriority w:val="99"/>
    <w:semiHidden/>
    <w:rsid w:val="00EA266C"/>
    <w:rPr>
      <w:rFonts w:eastAsia="新宋体"/>
      <w:sz w:val="24"/>
      <w:szCs w:val="21"/>
    </w:rPr>
  </w:style>
  <w:style w:type="character" w:customStyle="1" w:styleId="1f4">
    <w:name w:val="批注主题 字符1"/>
    <w:basedOn w:val="1f3"/>
    <w:uiPriority w:val="99"/>
    <w:semiHidden/>
    <w:rsid w:val="00EA266C"/>
    <w:rPr>
      <w:rFonts w:eastAsia="新宋体"/>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12038678">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244873710">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09418902">
      <w:bodyDiv w:val="1"/>
      <w:marLeft w:val="0"/>
      <w:marRight w:val="0"/>
      <w:marTop w:val="0"/>
      <w:marBottom w:val="0"/>
      <w:divBdr>
        <w:top w:val="none" w:sz="0" w:space="0" w:color="auto"/>
        <w:left w:val="none" w:sz="0" w:space="0" w:color="auto"/>
        <w:bottom w:val="none" w:sz="0" w:space="0" w:color="auto"/>
        <w:right w:val="none" w:sz="0" w:space="0" w:color="auto"/>
      </w:divBdr>
    </w:div>
    <w:div w:id="208085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m.bsm.org.cn/view/17509.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F0E21-2863-4C98-BA1C-95556F35E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2749</TotalTime>
  <Pages>5</Pages>
  <Words>925</Words>
  <Characters>925</Characters>
  <Application>Microsoft Office Word</Application>
  <DocSecurity>0</DocSecurity>
  <Lines>37</Lines>
  <Paragraphs>16</Paragraphs>
  <ScaleCrop>false</ScaleCrop>
  <Company>GWZ</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1079</cp:revision>
  <dcterms:created xsi:type="dcterms:W3CDTF">2019-09-16T14:32:00Z</dcterms:created>
  <dcterms:modified xsi:type="dcterms:W3CDTF">2021-06-30T07:03:00Z</dcterms:modified>
</cp:coreProperties>
</file>