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96183" w14:textId="77777777" w:rsidR="00C20126" w:rsidRDefault="00C20126" w:rsidP="00C20126">
      <w:pPr>
        <w:pStyle w:val="ac"/>
      </w:pPr>
      <w:bookmarkStart w:id="0" w:name="_Hlk67074965"/>
      <w:bookmarkStart w:id="1" w:name="OLE_LINK1"/>
      <w:r w:rsidRPr="00C20126">
        <w:rPr>
          <w:rFonts w:hint="eastAsia"/>
        </w:rPr>
        <w:t>说楚地传说中“穴熊”与“鬻熊”</w:t>
      </w:r>
    </w:p>
    <w:p w14:paraId="662D65F9" w14:textId="77777777" w:rsidR="00C20126" w:rsidRDefault="00C20126" w:rsidP="00C20126"/>
    <w:p w14:paraId="2FA5AD77" w14:textId="343EBEE0" w:rsidR="00C20126" w:rsidRPr="00C20126" w:rsidRDefault="00C20126" w:rsidP="00C20126">
      <w:pPr>
        <w:pStyle w:val="ad"/>
      </w:pPr>
      <w:r w:rsidRPr="00C20126">
        <w:rPr>
          <w:rFonts w:hint="eastAsia"/>
        </w:rPr>
        <w:t>（首发）</w:t>
      </w:r>
    </w:p>
    <w:p w14:paraId="72A0CB57" w14:textId="07A965C1" w:rsidR="00C20126" w:rsidRPr="009715C7" w:rsidRDefault="009715C7" w:rsidP="00C20126">
      <w:pPr>
        <w:pStyle w:val="ad"/>
        <w:rPr>
          <w:rFonts w:eastAsia="PMingLiU" w:hint="eastAsia"/>
          <w:lang w:eastAsia="zh-CN"/>
        </w:rPr>
      </w:pPr>
      <w:r>
        <w:rPr>
          <w:rFonts w:hint="eastAsia"/>
        </w:rPr>
        <w:t>迪迦</w:t>
      </w:r>
      <w:bookmarkStart w:id="2" w:name="_GoBack"/>
      <w:bookmarkEnd w:id="2"/>
    </w:p>
    <w:p w14:paraId="703550AC" w14:textId="77777777" w:rsidR="00C20126" w:rsidRPr="00C20126" w:rsidRDefault="00C20126" w:rsidP="00C20126"/>
    <w:p w14:paraId="4C83D8E9" w14:textId="3052B6A3" w:rsidR="00C20126" w:rsidRPr="00C20126" w:rsidRDefault="00C20126" w:rsidP="00C20126">
      <w:pPr>
        <w:pStyle w:val="ab"/>
        <w:ind w:firstLineChars="0" w:firstLine="0"/>
      </w:pPr>
      <w:r w:rsidRPr="00C20126">
        <w:rPr>
          <w:rFonts w:hint="eastAsia"/>
          <w:b/>
          <w:bCs/>
        </w:rPr>
        <w:t>摘要：</w:t>
      </w:r>
      <w:r w:rsidRPr="00C20126">
        <w:rPr>
          <w:rFonts w:hint="eastAsia"/>
        </w:rPr>
        <w:t>在楚简祭</w:t>
      </w:r>
      <w:proofErr w:type="gramStart"/>
      <w:r w:rsidRPr="00C20126">
        <w:rPr>
          <w:rFonts w:hint="eastAsia"/>
        </w:rPr>
        <w:t>祷系统</w:t>
      </w:r>
      <w:proofErr w:type="gramEnd"/>
      <w:r w:rsidRPr="00C20126">
        <w:rPr>
          <w:rFonts w:hint="eastAsia"/>
        </w:rPr>
        <w:t>中，“</w:t>
      </w:r>
      <w:r w:rsidRPr="00C20126">
        <w:drawing>
          <wp:inline distT="0" distB="0" distL="0" distR="0" wp14:anchorId="23F46C87" wp14:editId="72F4383A">
            <wp:extent cx="123100" cy="143616"/>
            <wp:effectExtent l="0" t="0" r="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344" cy="176567"/>
                    </a:xfrm>
                    <a:prstGeom prst="rect">
                      <a:avLst/>
                    </a:prstGeom>
                  </pic:spPr>
                </pic:pic>
              </a:graphicData>
            </a:graphic>
          </wp:inline>
        </w:drawing>
      </w:r>
      <w:r w:rsidRPr="00C20126">
        <w:rPr>
          <w:rFonts w:hint="eastAsia"/>
        </w:rPr>
        <w:t>熊”究竟对应传世文献中哪一位祖先长期以来困扰着学术界。本文梳理了学术发展脉络，根据</w:t>
      </w:r>
      <w:proofErr w:type="gramStart"/>
      <w:r w:rsidRPr="00C20126">
        <w:rPr>
          <w:rFonts w:hint="eastAsia"/>
        </w:rPr>
        <w:t>清华简和安大简</w:t>
      </w:r>
      <w:proofErr w:type="gramEnd"/>
      <w:r w:rsidRPr="00C20126">
        <w:rPr>
          <w:rFonts w:hint="eastAsia"/>
        </w:rPr>
        <w:t>的内容，同意将“</w:t>
      </w:r>
      <w:r w:rsidRPr="00C20126">
        <w:drawing>
          <wp:inline distT="0" distB="0" distL="0" distR="0" wp14:anchorId="1E1E0A53" wp14:editId="017ED25F">
            <wp:extent cx="121376" cy="1416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对应传世文献中的“穴熊”和“鬻熊”的看法。同时认为“穴熊”、“鬻熊”应该为同一古史人物分化的关系，“鬻熊”可以读作“窦熊”。安大简记载的“穴熊”故事源于《山海经》所代表的早期传说，同时还受到了楚地</w:t>
      </w:r>
      <w:proofErr w:type="gramStart"/>
      <w:r w:rsidRPr="00C20126">
        <w:rPr>
          <w:rFonts w:hint="eastAsia"/>
        </w:rPr>
        <w:t>改火观念</w:t>
      </w:r>
      <w:proofErr w:type="gramEnd"/>
      <w:r w:rsidRPr="00C20126">
        <w:rPr>
          <w:rFonts w:hint="eastAsia"/>
        </w:rPr>
        <w:t>的影响。</w:t>
      </w:r>
    </w:p>
    <w:p w14:paraId="79254D30" w14:textId="77777777" w:rsidR="00C20126" w:rsidRPr="00C20126" w:rsidRDefault="00C20126" w:rsidP="00C20126">
      <w:pPr>
        <w:pStyle w:val="ab"/>
        <w:ind w:firstLineChars="0" w:firstLine="0"/>
      </w:pPr>
      <w:r w:rsidRPr="00C20126">
        <w:rPr>
          <w:rFonts w:hint="eastAsia"/>
          <w:b/>
          <w:bCs/>
        </w:rPr>
        <w:t>关键词</w:t>
      </w:r>
      <w:r w:rsidRPr="00C20126">
        <w:rPr>
          <w:rFonts w:hint="eastAsia"/>
        </w:rPr>
        <w:t>：</w:t>
      </w:r>
      <w:r w:rsidRPr="00C20126">
        <w:drawing>
          <wp:inline distT="0" distB="0" distL="0" distR="0" wp14:anchorId="79592D2C" wp14:editId="6D26E6B2">
            <wp:extent cx="110853" cy="129328"/>
            <wp:effectExtent l="0" t="0" r="3810" b="444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883" cy="157363"/>
                    </a:xfrm>
                    <a:prstGeom prst="rect">
                      <a:avLst/>
                    </a:prstGeom>
                  </pic:spPr>
                </pic:pic>
              </a:graphicData>
            </a:graphic>
          </wp:inline>
        </w:drawing>
      </w:r>
      <w:r w:rsidRPr="00C20126">
        <w:rPr>
          <w:rFonts w:hint="eastAsia"/>
        </w:rPr>
        <w:t>熊</w:t>
      </w:r>
      <w:r w:rsidRPr="00C20126">
        <w:t xml:space="preserve">    </w:t>
      </w:r>
      <w:proofErr w:type="gramStart"/>
      <w:r w:rsidRPr="00C20126">
        <w:rPr>
          <w:rFonts w:hint="eastAsia"/>
        </w:rPr>
        <w:t>穴熊</w:t>
      </w:r>
      <w:r w:rsidRPr="00C20126">
        <w:t xml:space="preserve">    </w:t>
      </w:r>
      <w:r w:rsidRPr="00C20126">
        <w:rPr>
          <w:rFonts w:hint="eastAsia"/>
        </w:rPr>
        <w:t>鬻</w:t>
      </w:r>
      <w:proofErr w:type="gramEnd"/>
      <w:r w:rsidRPr="00C20126">
        <w:rPr>
          <w:rFonts w:hint="eastAsia"/>
        </w:rPr>
        <w:t>熊</w:t>
      </w:r>
      <w:r w:rsidRPr="00C20126">
        <w:t xml:space="preserve">    </w:t>
      </w:r>
      <w:r w:rsidRPr="00C20126">
        <w:rPr>
          <w:rFonts w:hint="eastAsia"/>
        </w:rPr>
        <w:t>古史传说</w:t>
      </w:r>
    </w:p>
    <w:p w14:paraId="270F35E2" w14:textId="77777777" w:rsidR="00C20126" w:rsidRPr="00C20126" w:rsidRDefault="00C20126" w:rsidP="00C20126">
      <w:pPr>
        <w:pStyle w:val="ab"/>
        <w:ind w:firstLine="602"/>
        <w:jc w:val="center"/>
        <w:rPr>
          <w:rFonts w:ascii="楷体" w:eastAsia="楷体" w:hAnsi="楷体"/>
          <w:b/>
          <w:bCs/>
          <w:sz w:val="30"/>
          <w:szCs w:val="30"/>
        </w:rPr>
      </w:pPr>
      <w:r w:rsidRPr="00C20126">
        <w:rPr>
          <w:rFonts w:ascii="楷体" w:eastAsia="楷体" w:hAnsi="楷体" w:hint="eastAsia"/>
          <w:b/>
          <w:bCs/>
          <w:sz w:val="30"/>
          <w:szCs w:val="30"/>
        </w:rPr>
        <w:t>一、关于“</w:t>
      </w:r>
      <w:r w:rsidRPr="00C20126">
        <w:rPr>
          <w:rFonts w:ascii="楷体" w:eastAsia="楷体" w:hAnsi="楷体"/>
          <w:b/>
          <w:bCs/>
          <w:sz w:val="30"/>
          <w:szCs w:val="30"/>
        </w:rPr>
        <w:drawing>
          <wp:inline distT="0" distB="0" distL="0" distR="0" wp14:anchorId="086D2DD5" wp14:editId="5F83FEE5">
            <wp:extent cx="15675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3629" cy="214233"/>
                    </a:xfrm>
                    <a:prstGeom prst="rect">
                      <a:avLst/>
                    </a:prstGeom>
                  </pic:spPr>
                </pic:pic>
              </a:graphicData>
            </a:graphic>
          </wp:inline>
        </w:drawing>
      </w:r>
      <w:r w:rsidRPr="00C20126">
        <w:rPr>
          <w:rFonts w:ascii="楷体" w:eastAsia="楷体" w:hAnsi="楷体" w:hint="eastAsia"/>
          <w:b/>
          <w:bCs/>
          <w:sz w:val="30"/>
          <w:szCs w:val="30"/>
        </w:rPr>
        <w:t>熊”的研究综述</w:t>
      </w:r>
    </w:p>
    <w:p w14:paraId="0D92D3EE" w14:textId="77777777" w:rsidR="00C20126" w:rsidRPr="00C20126" w:rsidRDefault="00C20126" w:rsidP="00C20126">
      <w:pPr>
        <w:pStyle w:val="ab"/>
        <w:ind w:firstLine="560"/>
      </w:pPr>
      <w:r w:rsidRPr="00C20126">
        <w:rPr>
          <w:rFonts w:hint="eastAsia"/>
        </w:rPr>
        <w:t>在楚地祭</w:t>
      </w:r>
      <w:proofErr w:type="gramStart"/>
      <w:r w:rsidRPr="00C20126">
        <w:rPr>
          <w:rFonts w:hint="eastAsia"/>
        </w:rPr>
        <w:t>祷系统</w:t>
      </w:r>
      <w:proofErr w:type="gramEnd"/>
      <w:r w:rsidRPr="00C20126">
        <w:rPr>
          <w:rFonts w:hint="eastAsia"/>
        </w:rPr>
        <w:t>中，有关于“楚先”的记录，如：（以下释文皆宽式隶定）</w:t>
      </w:r>
    </w:p>
    <w:p w14:paraId="54D9071C" w14:textId="77777777" w:rsidR="00C20126" w:rsidRPr="00C20126" w:rsidRDefault="00C20126" w:rsidP="00C20126">
      <w:pPr>
        <w:pStyle w:val="a4"/>
        <w:spacing w:before="540" w:after="540"/>
        <w:ind w:firstLine="496"/>
      </w:pPr>
      <w:bookmarkStart w:id="3" w:name="_Hlk37774491"/>
      <w:bookmarkStart w:id="4" w:name="_Hlk37757765"/>
      <w:r w:rsidRPr="00C20126">
        <w:rPr>
          <w:rFonts w:hint="eastAsia"/>
        </w:rPr>
        <w:t>与祷楚先老童、祝融、</w:t>
      </w:r>
      <w:r w:rsidRPr="00C20126">
        <w:drawing>
          <wp:inline distT="0" distB="0" distL="0" distR="0" wp14:anchorId="65D69212" wp14:editId="73AEB88B">
            <wp:extent cx="121376" cy="1416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bookmarkEnd w:id="3"/>
      <w:bookmarkEnd w:id="4"/>
      <w:r w:rsidRPr="00C20126">
        <w:rPr>
          <w:rFonts w:hint="eastAsia"/>
        </w:rPr>
        <w:t>熊，各一牂（包山简</w:t>
      </w:r>
      <w:r w:rsidRPr="00C20126">
        <w:t>216+217</w:t>
      </w:r>
      <w:r w:rsidRPr="00C20126">
        <w:rPr>
          <w:rFonts w:hint="eastAsia"/>
        </w:rPr>
        <w:t>）</w:t>
      </w:r>
    </w:p>
    <w:p w14:paraId="24F2991C" w14:textId="77777777" w:rsidR="00C20126" w:rsidRPr="00C20126" w:rsidRDefault="00C20126" w:rsidP="00C20126">
      <w:pPr>
        <w:pStyle w:val="a4"/>
        <w:spacing w:before="540" w:after="540"/>
        <w:ind w:firstLine="496"/>
      </w:pPr>
      <w:r w:rsidRPr="00C20126">
        <w:rPr>
          <w:rFonts w:hint="eastAsia"/>
        </w:rPr>
        <w:t>【楚】先老童、祝【融】、</w:t>
      </w:r>
      <w:r w:rsidRPr="00C20126">
        <w:drawing>
          <wp:inline distT="0" distB="0" distL="0" distR="0" wp14:anchorId="10EA9DF1" wp14:editId="13B9DA54">
            <wp:extent cx="121376" cy="1416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熊，各一牂（望山简</w:t>
      </w:r>
      <w:r w:rsidRPr="00C20126">
        <w:t>120+121</w:t>
      </w:r>
      <w:r w:rsidRPr="00C20126">
        <w:rPr>
          <w:rFonts w:hint="eastAsia"/>
        </w:rPr>
        <w:t>）</w:t>
      </w:r>
    </w:p>
    <w:p w14:paraId="09E89C25" w14:textId="77777777" w:rsidR="00C20126" w:rsidRPr="00C20126" w:rsidRDefault="00C20126" w:rsidP="00C20126">
      <w:pPr>
        <w:pStyle w:val="a4"/>
        <w:spacing w:before="540" w:after="540"/>
        <w:ind w:firstLine="496"/>
      </w:pPr>
      <w:r w:rsidRPr="00C20126">
        <w:rPr>
          <w:rFonts w:hint="eastAsia"/>
        </w:rPr>
        <w:t>祷楚先与五山（葛陵甲三</w:t>
      </w:r>
      <w:r w:rsidRPr="00C20126">
        <w:t>134+108</w:t>
      </w:r>
      <w:r w:rsidRPr="00C20126">
        <w:endnoteReference w:id="1"/>
      </w:r>
      <w:r w:rsidRPr="00C20126">
        <w:rPr>
          <w:rFonts w:hint="eastAsia"/>
        </w:rPr>
        <w:t>）</w:t>
      </w:r>
    </w:p>
    <w:p w14:paraId="3BBAEA2B" w14:textId="77777777" w:rsidR="00C20126" w:rsidRPr="00C20126" w:rsidRDefault="00C20126" w:rsidP="00C20126">
      <w:pPr>
        <w:pStyle w:val="a4"/>
        <w:spacing w:before="540" w:after="540"/>
        <w:ind w:firstLine="496"/>
      </w:pPr>
      <w:r w:rsidRPr="00C20126">
        <w:rPr>
          <w:rFonts w:hint="eastAsia"/>
        </w:rPr>
        <w:lastRenderedPageBreak/>
        <w:t>葛陵简中又有“三楚先”的记录，如：</w:t>
      </w:r>
    </w:p>
    <w:p w14:paraId="0CB64C57" w14:textId="77777777" w:rsidR="00C20126" w:rsidRPr="00C20126" w:rsidRDefault="00C20126" w:rsidP="00C20126">
      <w:pPr>
        <w:pStyle w:val="a4"/>
        <w:spacing w:before="540" w:after="540"/>
        <w:ind w:firstLine="496"/>
      </w:pPr>
      <w:r w:rsidRPr="00C20126">
        <w:rPr>
          <w:rFonts w:hint="eastAsia"/>
        </w:rPr>
        <w:t>就祷三楚先屯一牂（葛陵乙一</w:t>
      </w:r>
      <w:r w:rsidRPr="00C20126">
        <w:t>17</w:t>
      </w:r>
      <w:r w:rsidRPr="00C20126">
        <w:rPr>
          <w:rFonts w:hint="eastAsia"/>
        </w:rPr>
        <w:t>）</w:t>
      </w:r>
    </w:p>
    <w:p w14:paraId="489B5B7B" w14:textId="77777777" w:rsidR="00C20126" w:rsidRPr="00C20126" w:rsidRDefault="00C20126" w:rsidP="00C20126">
      <w:pPr>
        <w:pStyle w:val="a4"/>
        <w:spacing w:before="540" w:after="540"/>
        <w:ind w:firstLine="496"/>
      </w:pPr>
      <w:r w:rsidRPr="00C20126">
        <w:rPr>
          <w:rFonts w:hint="eastAsia"/>
        </w:rPr>
        <w:t>三楚先、地主、二天子、危山、北【方】（葛陵乙四</w:t>
      </w:r>
      <w:r w:rsidRPr="00C20126">
        <w:t>26</w:t>
      </w:r>
      <w:r w:rsidRPr="00C20126">
        <w:rPr>
          <w:rFonts w:hint="eastAsia"/>
        </w:rPr>
        <w:t>）</w:t>
      </w:r>
    </w:p>
    <w:p w14:paraId="0B11482A" w14:textId="77777777" w:rsidR="00C20126" w:rsidRPr="00C20126" w:rsidRDefault="00C20126" w:rsidP="00C20126">
      <w:pPr>
        <w:pStyle w:val="a4"/>
        <w:spacing w:before="540" w:after="540"/>
        <w:ind w:firstLine="496"/>
      </w:pPr>
      <w:r w:rsidRPr="00C20126">
        <w:rPr>
          <w:rFonts w:hint="eastAsia"/>
        </w:rPr>
        <w:t>就祷三楚先各一牂（葛陵乙三</w:t>
      </w:r>
      <w:r w:rsidRPr="00C20126">
        <w:t>41</w:t>
      </w:r>
      <w:r w:rsidRPr="00C20126">
        <w:rPr>
          <w:rFonts w:hint="eastAsia"/>
        </w:rPr>
        <w:t>）</w:t>
      </w:r>
    </w:p>
    <w:p w14:paraId="310A3BDD" w14:textId="77777777" w:rsidR="00C20126" w:rsidRPr="00C20126" w:rsidRDefault="00C20126" w:rsidP="00C20126">
      <w:pPr>
        <w:pStyle w:val="ab"/>
        <w:ind w:firstLine="560"/>
      </w:pPr>
      <w:r w:rsidRPr="00C20126">
        <w:rPr>
          <w:rFonts w:hint="eastAsia"/>
        </w:rPr>
        <w:t>从包山简的内容看，“楚先”应当包括了“老童、祝融、</w:t>
      </w:r>
      <w:r w:rsidRPr="00C20126">
        <w:drawing>
          <wp:inline distT="0" distB="0" distL="0" distR="0" wp14:anchorId="5BF98FB2" wp14:editId="100A8EF0">
            <wp:extent cx="121376" cy="1416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熊”三人。其中“老童”、“祝融”都见于传世文献，没有问题是楚国先祖</w:t>
      </w:r>
      <w:r w:rsidRPr="00C20126">
        <w:endnoteReference w:id="2"/>
      </w:r>
      <w:r w:rsidRPr="00C20126">
        <w:rPr>
          <w:rFonts w:hint="eastAsia"/>
        </w:rPr>
        <w:t>。比较复杂的是简文中“</w:t>
      </w:r>
      <w:r w:rsidRPr="00C20126">
        <w:drawing>
          <wp:inline distT="0" distB="0" distL="0" distR="0" wp14:anchorId="001A368D" wp14:editId="08AB7CE4">
            <wp:extent cx="121376" cy="14160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熊”的问题。下面我们先来梳理一下学界的研究成果：</w:t>
      </w:r>
    </w:p>
    <w:p w14:paraId="70A7677F" w14:textId="77777777" w:rsidR="00C20126" w:rsidRPr="00C20126" w:rsidRDefault="00C20126" w:rsidP="00C20126">
      <w:pPr>
        <w:pStyle w:val="ab"/>
        <w:ind w:firstLine="560"/>
      </w:pPr>
      <w:r w:rsidRPr="00C20126">
        <w:rPr>
          <w:rFonts w:hint="eastAsia"/>
        </w:rPr>
        <w:t>学者对“</w:t>
      </w:r>
      <w:r w:rsidRPr="00C20126">
        <w:drawing>
          <wp:inline distT="0" distB="0" distL="0" distR="0" wp14:anchorId="35E2FD1D" wp14:editId="601511EC">
            <wp:extent cx="121376" cy="1416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熊”的认知随着新出文献的增多而不断丰富。“</w:t>
      </w:r>
      <w:r w:rsidRPr="00C20126">
        <w:drawing>
          <wp:inline distT="0" distB="0" distL="0" distR="0" wp14:anchorId="235D77D5" wp14:editId="53CAEBD6">
            <wp:extent cx="121376" cy="14160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w:t>
      </w:r>
      <w:proofErr w:type="gramStart"/>
      <w:r w:rsidRPr="00C20126">
        <w:rPr>
          <w:rFonts w:hint="eastAsia"/>
        </w:rPr>
        <w:t>之名首见于</w:t>
      </w:r>
      <w:proofErr w:type="gramEnd"/>
      <w:r w:rsidRPr="00C20126">
        <w:rPr>
          <w:rFonts w:hint="eastAsia"/>
        </w:rPr>
        <w:t>望山简，简文整理者</w:t>
      </w:r>
      <w:proofErr w:type="gramStart"/>
      <w:r w:rsidRPr="00C20126">
        <w:rPr>
          <w:rFonts w:hint="eastAsia"/>
        </w:rPr>
        <w:t>疑</w:t>
      </w:r>
      <w:proofErr w:type="gramEnd"/>
      <w:r w:rsidRPr="00C20126">
        <w:rPr>
          <w:rFonts w:hint="eastAsia"/>
        </w:rPr>
        <w:t>未能定，认为可能指《山海经》中的“长琴”，也有可能指《史记》中的“穴熊”或“鬻熊”</w:t>
      </w:r>
      <w:r w:rsidRPr="00C20126">
        <w:endnoteReference w:id="3"/>
      </w:r>
      <w:r w:rsidRPr="00C20126">
        <w:rPr>
          <w:rFonts w:hint="eastAsia"/>
        </w:rPr>
        <w:t>。包山简的材料公布后，李家浩先生撰文认为“</w:t>
      </w:r>
      <w:r w:rsidRPr="00C20126">
        <w:drawing>
          <wp:inline distT="0" distB="0" distL="0" distR="0" wp14:anchorId="2AC65932" wp14:editId="16588E96">
            <wp:extent cx="121376" cy="1416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”当从“奴”声，与“长”声近，“</w:t>
      </w:r>
      <w:r w:rsidRPr="00C20126">
        <w:drawing>
          <wp:inline distT="0" distB="0" distL="0" distR="0" wp14:anchorId="5E62C58A" wp14:editId="0E41300E">
            <wp:extent cx="121376" cy="1416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熊”当即《山海经》中的“长琴”</w:t>
      </w:r>
      <w:r w:rsidRPr="00C20126">
        <w:endnoteReference w:id="4"/>
      </w:r>
      <w:r w:rsidRPr="00C20126">
        <w:rPr>
          <w:rFonts w:hint="eastAsia"/>
        </w:rPr>
        <w:t>。</w:t>
      </w:r>
      <w:bookmarkStart w:id="6" w:name="_Hlk37754409"/>
      <w:r w:rsidRPr="00C20126">
        <w:rPr>
          <w:rFonts w:hint="eastAsia"/>
        </w:rPr>
        <w:t>李学勤先生则即认为“</w:t>
      </w:r>
      <w:r w:rsidRPr="00C20126">
        <w:drawing>
          <wp:inline distT="0" distB="0" distL="0" distR="0" wp14:anchorId="75DD324B" wp14:editId="41DF63B4">
            <wp:extent cx="121376" cy="1416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bookmarkEnd w:id="6"/>
      <w:r w:rsidRPr="00C20126">
        <w:rPr>
          <w:rFonts w:hint="eastAsia"/>
        </w:rPr>
        <w:t>”当从“蟲”省声，与“鬻熊”之“鬻”读音接近，因此对应典籍中的“鬻熊”</w:t>
      </w:r>
      <w:r w:rsidRPr="00C20126">
        <w:endnoteReference w:id="5"/>
      </w:r>
      <w:r w:rsidRPr="00C20126">
        <w:rPr>
          <w:rFonts w:hint="eastAsia"/>
        </w:rPr>
        <w:t>，后一种看法信从者较多。</w:t>
      </w:r>
    </w:p>
    <w:p w14:paraId="613A67A6" w14:textId="77777777" w:rsidR="00C20126" w:rsidRPr="00C20126" w:rsidRDefault="00C20126" w:rsidP="00C20126">
      <w:pPr>
        <w:pStyle w:val="ab"/>
        <w:ind w:firstLine="560"/>
      </w:pPr>
      <w:r w:rsidRPr="00C20126">
        <w:rPr>
          <w:rFonts w:hint="eastAsia"/>
        </w:rPr>
        <w:t>在随后公布的葛陵简中，也出现了“穴熊”之名，如：</w:t>
      </w:r>
    </w:p>
    <w:p w14:paraId="18A73688" w14:textId="77777777" w:rsidR="00C20126" w:rsidRPr="00C20126" w:rsidRDefault="00C20126" w:rsidP="00C20126">
      <w:pPr>
        <w:pStyle w:val="a4"/>
        <w:spacing w:before="540" w:after="540"/>
        <w:ind w:firstLine="496"/>
      </w:pPr>
      <w:r w:rsidRPr="00C20126">
        <w:rPr>
          <w:rFonts w:hint="eastAsia"/>
        </w:rPr>
        <w:t>【祝】融、</w:t>
      </w:r>
      <w:r w:rsidRPr="00C20126">
        <w:drawing>
          <wp:inline distT="0" distB="0" distL="0" distR="0" wp14:anchorId="3200BEFE" wp14:editId="61ABDE81">
            <wp:extent cx="132080" cy="140694"/>
            <wp:effectExtent l="0" t="0" r="127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6274" cy="155814"/>
                    </a:xfrm>
                    <a:prstGeom prst="rect">
                      <a:avLst/>
                    </a:prstGeom>
                  </pic:spPr>
                </pic:pic>
              </a:graphicData>
            </a:graphic>
          </wp:inline>
        </w:drawing>
      </w:r>
      <w:r w:rsidRPr="00C20126">
        <w:rPr>
          <w:rFonts w:hint="eastAsia"/>
        </w:rPr>
        <w:t>熊各一牂（葛陵乙一</w:t>
      </w:r>
      <w:r w:rsidRPr="00C20126">
        <w:t>24</w:t>
      </w:r>
      <w:r w:rsidRPr="00C20126">
        <w:rPr>
          <w:rFonts w:hint="eastAsia"/>
        </w:rPr>
        <w:t>）</w:t>
      </w:r>
    </w:p>
    <w:p w14:paraId="61E3B01C" w14:textId="77777777" w:rsidR="00C20126" w:rsidRPr="00C20126" w:rsidRDefault="00C20126" w:rsidP="00C20126">
      <w:pPr>
        <w:pStyle w:val="a4"/>
        <w:spacing w:before="540" w:after="540"/>
        <w:ind w:firstLine="496"/>
      </w:pPr>
      <w:r w:rsidRPr="00C20126">
        <w:rPr>
          <w:rFonts w:hint="eastAsia"/>
        </w:rPr>
        <w:lastRenderedPageBreak/>
        <w:t>【老】童、祝融、穴熊（葛陵甲三</w:t>
      </w:r>
      <w:r w:rsidRPr="00C20126">
        <w:t>35</w:t>
      </w:r>
      <w:r w:rsidRPr="00C20126">
        <w:rPr>
          <w:rFonts w:hint="eastAsia"/>
        </w:rPr>
        <w:t>）</w:t>
      </w:r>
    </w:p>
    <w:p w14:paraId="76E7FE8E" w14:textId="77777777" w:rsidR="00C20126" w:rsidRPr="00C20126" w:rsidRDefault="00C20126" w:rsidP="00C20126">
      <w:pPr>
        <w:pStyle w:val="ab"/>
        <w:ind w:firstLine="560"/>
      </w:pPr>
      <w:r w:rsidRPr="00C20126">
        <w:rPr>
          <w:rFonts w:hint="eastAsia"/>
        </w:rPr>
        <w:t>“穴熊”之“穴”或作“</w:t>
      </w:r>
      <w:r w:rsidRPr="00C20126">
        <w:drawing>
          <wp:inline distT="0" distB="0" distL="0" distR="0" wp14:anchorId="1983D89A" wp14:editId="72194856">
            <wp:extent cx="147242" cy="156845"/>
            <wp:effectExtent l="0" t="0" r="571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2034" cy="172602"/>
                    </a:xfrm>
                    <a:prstGeom prst="rect">
                      <a:avLst/>
                    </a:prstGeom>
                  </pic:spPr>
                </pic:pic>
              </a:graphicData>
            </a:graphic>
          </wp:inline>
        </w:drawing>
      </w:r>
      <w:r w:rsidRPr="00C20126">
        <w:rPr>
          <w:rFonts w:hint="eastAsia"/>
        </w:rPr>
        <w:t>”，从“土”、“穴”声。“穴熊”亦与“老童、祝融”相配接受祭祀，这似乎可以同望山、包山简中的“楚先老童、祝融、</w:t>
      </w:r>
      <w:r w:rsidRPr="00C20126">
        <w:drawing>
          <wp:inline distT="0" distB="0" distL="0" distR="0" wp14:anchorId="4EF8F484" wp14:editId="3FC94DBC">
            <wp:extent cx="121376" cy="1416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熊”联系起来考虑。对此，学者有不同的认识。贾连敏先生根据葛陵简内容认为“</w:t>
      </w:r>
      <w:r w:rsidRPr="00C20126">
        <w:drawing>
          <wp:inline distT="0" distB="0" distL="0" distR="0" wp14:anchorId="28B800B6" wp14:editId="360010AC">
            <wp:extent cx="121376" cy="1416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熊”即为“穴熊”，“</w:t>
      </w:r>
      <w:r w:rsidRPr="00C20126">
        <w:drawing>
          <wp:inline distT="0" distB="0" distL="0" distR="0" wp14:anchorId="3B8C660F" wp14:editId="1434238B">
            <wp:extent cx="121376" cy="1416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”可能从“䖵”得声，“䖵”与“穴”音近可通</w:t>
      </w:r>
      <w:r w:rsidRPr="00C20126">
        <w:endnoteReference w:id="6"/>
      </w:r>
      <w:r w:rsidRPr="00C20126">
        <w:rPr>
          <w:rFonts w:hint="eastAsia"/>
        </w:rPr>
        <w:t>。</w:t>
      </w:r>
    </w:p>
    <w:p w14:paraId="3D1D8C5D" w14:textId="77777777" w:rsidR="00C20126" w:rsidRPr="00C20126" w:rsidRDefault="00C20126" w:rsidP="00C20126">
      <w:pPr>
        <w:pStyle w:val="ab"/>
        <w:ind w:firstLine="560"/>
      </w:pPr>
      <w:r w:rsidRPr="00C20126">
        <w:rPr>
          <w:rFonts w:hint="eastAsia"/>
        </w:rPr>
        <w:t>由于葛陵简中提到了“三楚先”，因而有学者在肯定“</w:t>
      </w:r>
      <w:r w:rsidRPr="00C20126">
        <w:drawing>
          <wp:inline distT="0" distB="0" distL="0" distR="0" wp14:anchorId="2F445A06" wp14:editId="6C3E5971">
            <wp:extent cx="121376" cy="14160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熊”为“鬻熊”的基础上，将包山、</w:t>
      </w:r>
      <w:proofErr w:type="gramStart"/>
      <w:r w:rsidRPr="00C20126">
        <w:rPr>
          <w:rFonts w:hint="eastAsia"/>
        </w:rPr>
        <w:t>望山简的</w:t>
      </w:r>
      <w:proofErr w:type="gramEnd"/>
      <w:r w:rsidRPr="00C20126">
        <w:rPr>
          <w:rFonts w:hint="eastAsia"/>
        </w:rPr>
        <w:t>“楚先”与其联系起来。</w:t>
      </w:r>
      <w:bookmarkStart w:id="7" w:name="_Hlk37776069"/>
      <w:r w:rsidRPr="00C20126">
        <w:rPr>
          <w:rFonts w:hint="eastAsia"/>
        </w:rPr>
        <w:t>如宋华强先生则认为“三楚先”与“楚先”的含义完全相同，就是指“老童、祝融、</w:t>
      </w:r>
      <w:proofErr w:type="gramStart"/>
      <w:r w:rsidRPr="00C20126">
        <w:rPr>
          <w:rFonts w:hint="eastAsia"/>
        </w:rPr>
        <w:t>鬻</w:t>
      </w:r>
      <w:proofErr w:type="gramEnd"/>
      <w:r w:rsidRPr="00C20126">
        <w:rPr>
          <w:rFonts w:hint="eastAsia"/>
        </w:rPr>
        <w:t>熊”。</w:t>
      </w:r>
      <w:bookmarkEnd w:id="7"/>
      <w:r w:rsidRPr="00C20126">
        <w:rPr>
          <w:rFonts w:hint="eastAsia"/>
        </w:rPr>
        <w:t>而葛陵简中的“老童、祝融、穴熊”在祭祀中的特征与“老童、祝融、</w:t>
      </w:r>
      <w:proofErr w:type="gramStart"/>
      <w:r w:rsidRPr="00C20126">
        <w:rPr>
          <w:rFonts w:hint="eastAsia"/>
        </w:rPr>
        <w:t>鬻</w:t>
      </w:r>
      <w:proofErr w:type="gramEnd"/>
      <w:r w:rsidRPr="00C20126">
        <w:rPr>
          <w:rFonts w:hint="eastAsia"/>
        </w:rPr>
        <w:t>熊”并不相同，可知“穴熊”应被排除在“三楚先”之外</w:t>
      </w:r>
      <w:r w:rsidRPr="00C20126">
        <w:endnoteReference w:id="7"/>
      </w:r>
      <w:r w:rsidRPr="00C20126">
        <w:rPr>
          <w:rFonts w:hint="eastAsia"/>
        </w:rPr>
        <w:t>。刘信芳先生则认为“三楚先”指“老童、祝融、穴熊”，“楚先”指“老童、祝融、</w:t>
      </w:r>
      <w:proofErr w:type="gramStart"/>
      <w:r w:rsidRPr="00C20126">
        <w:rPr>
          <w:rFonts w:hint="eastAsia"/>
        </w:rPr>
        <w:t>鬻</w:t>
      </w:r>
      <w:proofErr w:type="gramEnd"/>
      <w:r w:rsidRPr="00C20126">
        <w:rPr>
          <w:rFonts w:hint="eastAsia"/>
        </w:rPr>
        <w:t>熊”，两者并不等同</w:t>
      </w:r>
      <w:r w:rsidRPr="00C20126">
        <w:endnoteReference w:id="8"/>
      </w:r>
      <w:r w:rsidRPr="00C20126">
        <w:rPr>
          <w:rFonts w:hint="eastAsia"/>
        </w:rPr>
        <w:t>，因此上引葛陵乙一</w:t>
      </w:r>
      <w:proofErr w:type="gramStart"/>
      <w:r w:rsidRPr="00C20126">
        <w:t>24</w:t>
      </w:r>
      <w:proofErr w:type="gramEnd"/>
      <w:r w:rsidRPr="00C20126">
        <w:rPr>
          <w:rFonts w:hint="eastAsia"/>
        </w:rPr>
        <w:t>和甲三</w:t>
      </w:r>
      <w:proofErr w:type="gramStart"/>
      <w:r w:rsidRPr="00C20126">
        <w:t>35</w:t>
      </w:r>
      <w:proofErr w:type="gramEnd"/>
      <w:r w:rsidRPr="00C20126">
        <w:rPr>
          <w:rFonts w:hint="eastAsia"/>
        </w:rPr>
        <w:t>的内容实际是祭祷“三楚先”而非“楚先”。</w:t>
      </w:r>
    </w:p>
    <w:p w14:paraId="319EB283" w14:textId="77777777" w:rsidR="00C20126" w:rsidRPr="00C20126" w:rsidRDefault="00C20126" w:rsidP="00C20126">
      <w:pPr>
        <w:pStyle w:val="ab"/>
        <w:ind w:firstLine="560"/>
      </w:pPr>
      <w:r w:rsidRPr="00C20126">
        <w:rPr>
          <w:rFonts w:hint="eastAsia"/>
        </w:rPr>
        <w:t>还有一部分学者主张“鬻熊”与“穴熊”实为一人，如黄德宽先生认为“</w:t>
      </w:r>
      <w:r w:rsidRPr="00C20126">
        <w:drawing>
          <wp:inline distT="0" distB="0" distL="0" distR="0" wp14:anchorId="2EFA25E9" wp14:editId="4D8D17D0">
            <wp:extent cx="121376" cy="1416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熊”当读为“鬻熊”，考虑到“穴”古音</w:t>
      </w:r>
      <w:proofErr w:type="gramStart"/>
      <w:r w:rsidRPr="00C20126">
        <w:rPr>
          <w:rFonts w:hint="eastAsia"/>
        </w:rPr>
        <w:t>同幽觉部</w:t>
      </w:r>
      <w:proofErr w:type="gramEnd"/>
      <w:r w:rsidRPr="00C20126">
        <w:rPr>
          <w:rFonts w:hint="eastAsia"/>
        </w:rPr>
        <w:t>的密切关系，因此也不能排除“鬻熊”读为“穴熊”的可能</w:t>
      </w:r>
      <w:r w:rsidRPr="00C20126">
        <w:endnoteReference w:id="9"/>
      </w:r>
      <w:bookmarkStart w:id="9" w:name="_Hlk37749778"/>
      <w:r w:rsidRPr="00C20126">
        <w:rPr>
          <w:rFonts w:hint="eastAsia"/>
        </w:rPr>
        <w:t>。</w:t>
      </w:r>
      <w:bookmarkEnd w:id="9"/>
      <w:r w:rsidRPr="00C20126">
        <w:rPr>
          <w:rFonts w:hint="eastAsia"/>
        </w:rPr>
        <w:t>魏宜辉、周言先</w:t>
      </w:r>
      <w:r w:rsidRPr="00C20126">
        <w:rPr>
          <w:rFonts w:hint="eastAsia"/>
        </w:rPr>
        <w:lastRenderedPageBreak/>
        <w:t>生的观点与之相反，认为“穴熊”应为“鬻熊”之讹写，其“穴”</w:t>
      </w:r>
      <w:proofErr w:type="gramStart"/>
      <w:r w:rsidRPr="00C20126">
        <w:rPr>
          <w:rFonts w:hint="eastAsia"/>
        </w:rPr>
        <w:t>形可能</w:t>
      </w:r>
      <w:proofErr w:type="gramEnd"/>
      <w:r w:rsidRPr="00C20126">
        <w:rPr>
          <w:rFonts w:hint="eastAsia"/>
        </w:rPr>
        <w:t>是“六”字的讹体，“六”与“鬻”、“流”音近通假</w:t>
      </w:r>
      <w:r w:rsidRPr="00C20126">
        <w:endnoteReference w:id="10"/>
      </w:r>
      <w:r w:rsidRPr="00C20126">
        <w:rPr>
          <w:rFonts w:hint="eastAsia"/>
        </w:rPr>
        <w:t>。</w:t>
      </w:r>
    </w:p>
    <w:p w14:paraId="3033268E" w14:textId="77777777" w:rsidR="00C20126" w:rsidRPr="00C20126" w:rsidRDefault="00C20126" w:rsidP="00C20126">
      <w:pPr>
        <w:pStyle w:val="ab"/>
        <w:ind w:firstLine="560"/>
      </w:pPr>
      <w:r w:rsidRPr="00C20126">
        <w:rPr>
          <w:rFonts w:hint="eastAsia"/>
        </w:rPr>
        <w:t>清华简《楚居》篇中提供了“鬻熊”、“穴熊”为一人的证据：</w:t>
      </w:r>
    </w:p>
    <w:p w14:paraId="355ADCB2" w14:textId="77777777" w:rsidR="00C20126" w:rsidRPr="00C20126" w:rsidRDefault="00C20126" w:rsidP="00C20126">
      <w:pPr>
        <w:pStyle w:val="a4"/>
        <w:spacing w:before="540" w:after="540"/>
        <w:ind w:firstLine="496"/>
      </w:pPr>
      <w:bookmarkStart w:id="10" w:name="_Hlk37780335"/>
      <w:r w:rsidRPr="00C20126">
        <w:rPr>
          <w:rFonts w:hint="eastAsia"/>
        </w:rPr>
        <w:t>（季连）</w:t>
      </w:r>
      <w:proofErr w:type="gramStart"/>
      <w:r w:rsidRPr="00C20126">
        <w:rPr>
          <w:rFonts w:hint="eastAsia"/>
        </w:rPr>
        <w:t>先处于京</w:t>
      </w:r>
      <w:proofErr w:type="gramEnd"/>
      <w:r w:rsidRPr="00C20126">
        <w:rPr>
          <w:rFonts w:hint="eastAsia"/>
        </w:rPr>
        <w:t>宗。</w:t>
      </w:r>
      <w:bookmarkEnd w:id="10"/>
      <w:proofErr w:type="gramStart"/>
      <w:r w:rsidRPr="00C20126">
        <w:rPr>
          <w:rFonts w:hint="eastAsia"/>
        </w:rPr>
        <w:t>穴熊迟徙</w:t>
      </w:r>
      <w:proofErr w:type="gramEnd"/>
      <w:r w:rsidRPr="00C20126">
        <w:rPr>
          <w:rFonts w:hint="eastAsia"/>
        </w:rPr>
        <w:t>于京宗，</w:t>
      </w:r>
      <w:proofErr w:type="gramStart"/>
      <w:r w:rsidRPr="00C20126">
        <w:rPr>
          <w:rFonts w:hint="eastAsia"/>
        </w:rPr>
        <w:t>爰</w:t>
      </w:r>
      <w:proofErr w:type="gramEnd"/>
      <w:r w:rsidRPr="00C20126">
        <w:rPr>
          <w:rFonts w:hint="eastAsia"/>
        </w:rPr>
        <w:t>得</w:t>
      </w:r>
      <w:proofErr w:type="gramStart"/>
      <w:r w:rsidRPr="00C20126">
        <w:rPr>
          <w:rFonts w:hint="eastAsia"/>
        </w:rPr>
        <w:t>妣</w:t>
      </w:r>
      <w:proofErr w:type="gramEnd"/>
      <w:r w:rsidRPr="00C20126">
        <w:drawing>
          <wp:inline distT="0" distB="0" distL="0" distR="0" wp14:anchorId="38D75AEF" wp14:editId="38C84A88">
            <wp:extent cx="133556" cy="151130"/>
            <wp:effectExtent l="0" t="0" r="0"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7061" cy="166412"/>
                    </a:xfrm>
                    <a:prstGeom prst="rect">
                      <a:avLst/>
                    </a:prstGeom>
                  </pic:spPr>
                </pic:pic>
              </a:graphicData>
            </a:graphic>
          </wp:inline>
        </w:drawing>
      </w:r>
      <w:r w:rsidRPr="00C20126">
        <w:rPr>
          <w:rFonts w:hint="eastAsia"/>
        </w:rPr>
        <w:t>，逆流载水，</w:t>
      </w:r>
      <w:proofErr w:type="gramStart"/>
      <w:r w:rsidRPr="00C20126">
        <w:rPr>
          <w:rFonts w:hint="eastAsia"/>
        </w:rPr>
        <w:t>厥</w:t>
      </w:r>
      <w:proofErr w:type="gramEnd"/>
      <w:r w:rsidRPr="00C20126">
        <w:rPr>
          <w:rFonts w:hint="eastAsia"/>
        </w:rPr>
        <w:t>状聂耳，</w:t>
      </w:r>
      <w:proofErr w:type="gramStart"/>
      <w:r w:rsidRPr="00C20126">
        <w:rPr>
          <w:rFonts w:hint="eastAsia"/>
        </w:rPr>
        <w:t>乃妻之</w:t>
      </w:r>
      <w:proofErr w:type="gramEnd"/>
      <w:r w:rsidRPr="00C20126">
        <w:rPr>
          <w:rFonts w:hint="eastAsia"/>
        </w:rPr>
        <w:t>，生侸叔、丽季。（简</w:t>
      </w:r>
      <w:r w:rsidRPr="00C20126">
        <w:t>2+3</w:t>
      </w:r>
      <w:r w:rsidRPr="00C20126">
        <w:rPr>
          <w:rFonts w:hint="eastAsia"/>
        </w:rPr>
        <w:t>）</w:t>
      </w:r>
    </w:p>
    <w:p w14:paraId="79D15A99" w14:textId="77777777" w:rsidR="00C20126" w:rsidRPr="00C20126" w:rsidRDefault="00C20126" w:rsidP="00C20126">
      <w:pPr>
        <w:pStyle w:val="ab"/>
        <w:ind w:firstLine="560"/>
      </w:pPr>
      <w:r w:rsidRPr="00C20126">
        <w:rPr>
          <w:rFonts w:hint="eastAsia"/>
        </w:rPr>
        <w:t>对比《史记•楚世家》“周文王之时，季连之苗裔曰鬻熊。</w:t>
      </w:r>
      <w:proofErr w:type="gramStart"/>
      <w:r w:rsidRPr="00C20126">
        <w:rPr>
          <w:rFonts w:hint="eastAsia"/>
        </w:rPr>
        <w:t>鬻</w:t>
      </w:r>
      <w:proofErr w:type="gramEnd"/>
      <w:r w:rsidRPr="00C20126">
        <w:rPr>
          <w:rFonts w:hint="eastAsia"/>
        </w:rPr>
        <w:t>熊子事文王，</w:t>
      </w:r>
      <w:proofErr w:type="gramStart"/>
      <w:r w:rsidRPr="00C20126">
        <w:rPr>
          <w:rFonts w:hint="eastAsia"/>
        </w:rPr>
        <w:t>蚤</w:t>
      </w:r>
      <w:proofErr w:type="gramEnd"/>
      <w:r w:rsidRPr="00C20126">
        <w:rPr>
          <w:rFonts w:hint="eastAsia"/>
        </w:rPr>
        <w:t>卒。其子曰熊丽”的记载。《楚居》记“（穴熊）生侸叔、丽季”，“丽季”显然对应《史记》中</w:t>
      </w:r>
      <w:proofErr w:type="gramStart"/>
      <w:r w:rsidRPr="00C20126">
        <w:rPr>
          <w:rFonts w:hint="eastAsia"/>
        </w:rPr>
        <w:t>鬻</w:t>
      </w:r>
      <w:proofErr w:type="gramEnd"/>
      <w:r w:rsidRPr="00C20126">
        <w:rPr>
          <w:rFonts w:hint="eastAsia"/>
        </w:rPr>
        <w:t>熊之子“熊丽”，可知此篇的作者是倾向于将“鬻熊”、“穴熊”看成一人的。</w:t>
      </w:r>
      <w:r w:rsidRPr="00C20126">
        <w:t>2017</w:t>
      </w:r>
      <w:r w:rsidRPr="00C20126">
        <w:rPr>
          <w:rFonts w:hint="eastAsia"/>
        </w:rPr>
        <w:t>年黄德宽先生介绍安大简楚史类文献的内容，提到“穴熊”、“鬻熊”与“季连”均为一人，“穴熊”之名取自“洞穴之熊”</w:t>
      </w:r>
      <w:r w:rsidRPr="00C20126">
        <w:endnoteReference w:id="11"/>
      </w:r>
      <w:r w:rsidRPr="00C20126">
        <w:rPr>
          <w:rFonts w:hint="eastAsia"/>
        </w:rPr>
        <w:t>。以此来看，上引魏宜辉、周言先生认为“穴熊”</w:t>
      </w:r>
      <w:proofErr w:type="gramStart"/>
      <w:r w:rsidRPr="00C20126">
        <w:rPr>
          <w:rFonts w:hint="eastAsia"/>
        </w:rPr>
        <w:t>为讹写</w:t>
      </w:r>
      <w:proofErr w:type="gramEnd"/>
      <w:r w:rsidRPr="00C20126">
        <w:rPr>
          <w:rFonts w:hint="eastAsia"/>
        </w:rPr>
        <w:t>的看法就难以立足了。</w:t>
      </w:r>
    </w:p>
    <w:p w14:paraId="6F8D99CA" w14:textId="216CFCB1" w:rsidR="00C20126" w:rsidRDefault="00C20126" w:rsidP="00C20126">
      <w:pPr>
        <w:pStyle w:val="ab"/>
        <w:ind w:firstLine="560"/>
      </w:pPr>
      <w:r w:rsidRPr="00C20126">
        <w:rPr>
          <w:rFonts w:hint="eastAsia"/>
        </w:rPr>
        <w:t>至此“鬻熊”、“穴熊”的问题似乎得到了解决，</w:t>
      </w:r>
      <w:proofErr w:type="gramStart"/>
      <w:r w:rsidRPr="00C20126">
        <w:rPr>
          <w:rFonts w:hint="eastAsia"/>
        </w:rPr>
        <w:t>祭祷类楚</w:t>
      </w:r>
      <w:proofErr w:type="gramEnd"/>
      <w:r w:rsidRPr="00C20126">
        <w:rPr>
          <w:rFonts w:hint="eastAsia"/>
        </w:rPr>
        <w:t>简中的“</w:t>
      </w:r>
      <w:r w:rsidRPr="00C20126">
        <w:drawing>
          <wp:inline distT="0" distB="0" distL="0" distR="0" wp14:anchorId="76E016B9" wp14:editId="0DD4B6D0">
            <wp:extent cx="147242" cy="156845"/>
            <wp:effectExtent l="0" t="0" r="571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2034" cy="172602"/>
                    </a:xfrm>
                    <a:prstGeom prst="rect">
                      <a:avLst/>
                    </a:prstGeom>
                  </pic:spPr>
                </pic:pic>
              </a:graphicData>
            </a:graphic>
          </wp:inline>
        </w:drawing>
      </w:r>
      <w:r w:rsidRPr="00C20126">
        <w:rPr>
          <w:rFonts w:hint="eastAsia"/>
        </w:rPr>
        <w:t>熊”、“</w:t>
      </w:r>
      <w:r w:rsidRPr="00C20126">
        <w:drawing>
          <wp:inline distT="0" distB="0" distL="0" distR="0" wp14:anchorId="347609ED" wp14:editId="2F67A410">
            <wp:extent cx="121376" cy="14160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熊”应为同一位楚国先祖，司马迁在《史记•楚世家》中已经不知道这一点，因而</w:t>
      </w:r>
      <w:proofErr w:type="gramStart"/>
      <w:r w:rsidRPr="00C20126">
        <w:rPr>
          <w:rFonts w:hint="eastAsia"/>
        </w:rPr>
        <w:t>误分为</w:t>
      </w:r>
      <w:proofErr w:type="gramEnd"/>
      <w:r w:rsidRPr="00C20126">
        <w:rPr>
          <w:rFonts w:hint="eastAsia"/>
        </w:rPr>
        <w:t>两人。剩下的问题是何解释这种异名，李家浩先生从古音</w:t>
      </w:r>
      <w:proofErr w:type="gramStart"/>
      <w:r w:rsidRPr="00C20126">
        <w:rPr>
          <w:rFonts w:hint="eastAsia"/>
        </w:rPr>
        <w:t>幽脂通</w:t>
      </w:r>
      <w:proofErr w:type="gramEnd"/>
      <w:r w:rsidRPr="00C20126">
        <w:rPr>
          <w:rFonts w:hint="eastAsia"/>
        </w:rPr>
        <w:t>转的角度出发，主张“鬻”、“穴”可相互通假，“</w:t>
      </w:r>
      <w:r w:rsidRPr="00C20126">
        <w:drawing>
          <wp:inline distT="0" distB="0" distL="0" distR="0" wp14:anchorId="360DC0EC" wp14:editId="48AEDFAC">
            <wp:extent cx="121376" cy="14160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熊”、“穴熊”为音</w:t>
      </w:r>
      <w:proofErr w:type="gramStart"/>
      <w:r w:rsidRPr="00C20126">
        <w:rPr>
          <w:rFonts w:hint="eastAsia"/>
        </w:rPr>
        <w:t>近关系</w:t>
      </w:r>
      <w:proofErr w:type="gramEnd"/>
      <w:r w:rsidRPr="00C20126">
        <w:endnoteReference w:id="12"/>
      </w:r>
      <w:r w:rsidRPr="00C20126">
        <w:rPr>
          <w:rFonts w:hint="eastAsia"/>
        </w:rPr>
        <w:t>。但是“鬻”上古声母为喻四，“穴”</w:t>
      </w:r>
      <w:r w:rsidRPr="00C20126">
        <w:rPr>
          <w:rFonts w:hint="eastAsia"/>
        </w:rPr>
        <w:lastRenderedPageBreak/>
        <w:t>为匣母，即使认为韵部可以通转，两者声母也不算近。何况在葛陵简中两名并见，前引宋华强先生已经指出，葛陵简中的“老童、祝融、穴熊”在祭祀中的特征与“老童、祝融、</w:t>
      </w:r>
      <w:proofErr w:type="gramStart"/>
      <w:r w:rsidRPr="00C20126">
        <w:rPr>
          <w:rFonts w:hint="eastAsia"/>
        </w:rPr>
        <w:t>鬻</w:t>
      </w:r>
      <w:proofErr w:type="gramEnd"/>
      <w:r w:rsidRPr="00C20126">
        <w:rPr>
          <w:rFonts w:hint="eastAsia"/>
        </w:rPr>
        <w:t>熊”并不相同，这说明在时人心目中，“</w:t>
      </w:r>
      <w:r w:rsidRPr="00C20126">
        <w:drawing>
          <wp:inline distT="0" distB="0" distL="0" distR="0" wp14:anchorId="77C79D53" wp14:editId="3FEB832C">
            <wp:extent cx="121376" cy="1416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熊”、“穴熊”应该还是有所区别，单以音</w:t>
      </w:r>
      <w:proofErr w:type="gramStart"/>
      <w:r w:rsidRPr="00C20126">
        <w:rPr>
          <w:rFonts w:hint="eastAsia"/>
        </w:rPr>
        <w:t>近理论</w:t>
      </w:r>
      <w:proofErr w:type="gramEnd"/>
      <w:r w:rsidRPr="00C20126">
        <w:rPr>
          <w:rFonts w:hint="eastAsia"/>
        </w:rPr>
        <w:t>来解释似乎有不妥之处。我认为，“鬻熊”、“穴熊”实为传说中同一先祖的分化，在战国时期仍有早期传说的残留，这可以解释我们所看到文献中矛盾情况。下面对我的观点进行申说。</w:t>
      </w:r>
    </w:p>
    <w:p w14:paraId="6D26CC85" w14:textId="77777777" w:rsidR="00C20126" w:rsidRPr="00C20126" w:rsidRDefault="00C20126" w:rsidP="00C20126">
      <w:pPr>
        <w:pStyle w:val="ab"/>
        <w:ind w:firstLine="560"/>
        <w:rPr>
          <w:rFonts w:hint="eastAsia"/>
        </w:rPr>
      </w:pPr>
    </w:p>
    <w:p w14:paraId="2651BE1D" w14:textId="77777777" w:rsidR="00C20126" w:rsidRPr="00C20126" w:rsidRDefault="00C20126" w:rsidP="00C20126">
      <w:pPr>
        <w:jc w:val="center"/>
        <w:rPr>
          <w:rFonts w:ascii="楷体" w:eastAsia="楷体" w:hAnsi="楷体"/>
          <w:b/>
          <w:bCs/>
          <w:sz w:val="30"/>
          <w:szCs w:val="30"/>
        </w:rPr>
      </w:pPr>
      <w:r w:rsidRPr="00C20126">
        <w:rPr>
          <w:rFonts w:ascii="楷体" w:eastAsia="楷体" w:hAnsi="楷体" w:hint="eastAsia"/>
          <w:b/>
          <w:bCs/>
          <w:sz w:val="30"/>
          <w:szCs w:val="30"/>
        </w:rPr>
        <w:t>二、说“</w:t>
      </w:r>
      <w:r w:rsidRPr="00C20126">
        <w:rPr>
          <w:rFonts w:ascii="楷体" w:eastAsia="楷体" w:hAnsi="楷体"/>
          <w:b/>
          <w:bCs/>
          <w:sz w:val="30"/>
          <w:szCs w:val="30"/>
        </w:rPr>
        <w:drawing>
          <wp:inline distT="0" distB="0" distL="0" distR="0" wp14:anchorId="4913F8F0" wp14:editId="1E41F3BE">
            <wp:extent cx="156755" cy="182880"/>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3629" cy="214233"/>
                    </a:xfrm>
                    <a:prstGeom prst="rect">
                      <a:avLst/>
                    </a:prstGeom>
                  </pic:spPr>
                </pic:pic>
              </a:graphicData>
            </a:graphic>
          </wp:inline>
        </w:drawing>
      </w:r>
      <w:r w:rsidRPr="00C20126">
        <w:rPr>
          <w:rFonts w:ascii="楷体" w:eastAsia="楷体" w:hAnsi="楷体" w:hint="eastAsia"/>
          <w:b/>
          <w:bCs/>
          <w:sz w:val="30"/>
          <w:szCs w:val="30"/>
        </w:rPr>
        <w:t>熊”、“鬻熊”、“穴熊”与“窦熊”</w:t>
      </w:r>
    </w:p>
    <w:p w14:paraId="28F72F62" w14:textId="77777777" w:rsidR="00C20126" w:rsidRPr="00C20126" w:rsidRDefault="00C20126" w:rsidP="00C20126">
      <w:pPr>
        <w:pStyle w:val="ab"/>
        <w:ind w:firstLine="560"/>
      </w:pPr>
      <w:r w:rsidRPr="00C20126">
        <w:rPr>
          <w:rFonts w:hint="eastAsia"/>
        </w:rPr>
        <w:t>首先来讨论“</w:t>
      </w:r>
      <w:r w:rsidRPr="00C20126">
        <w:drawing>
          <wp:inline distT="0" distB="0" distL="0" distR="0" wp14:anchorId="633090B8" wp14:editId="592CD4BC">
            <wp:extent cx="132080" cy="154094"/>
            <wp:effectExtent l="0" t="0" r="127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152" cy="181011"/>
                    </a:xfrm>
                    <a:prstGeom prst="rect">
                      <a:avLst/>
                    </a:prstGeom>
                  </pic:spPr>
                </pic:pic>
              </a:graphicData>
            </a:graphic>
          </wp:inline>
        </w:drawing>
      </w:r>
      <w:r w:rsidRPr="00C20126">
        <w:rPr>
          <w:rFonts w:hint="eastAsia"/>
        </w:rPr>
        <w:t>”的字形问题：</w:t>
      </w:r>
    </w:p>
    <w:p w14:paraId="2DE19C11" w14:textId="77777777" w:rsidR="00C20126" w:rsidRPr="00C20126" w:rsidRDefault="00C20126" w:rsidP="00C20126">
      <w:pPr>
        <w:pStyle w:val="ab"/>
        <w:ind w:firstLine="560"/>
      </w:pPr>
      <w:r w:rsidRPr="00C20126">
        <w:rPr>
          <w:rFonts w:hint="eastAsia"/>
        </w:rPr>
        <w:t>其字在包山简中作“</w:t>
      </w:r>
      <w:r w:rsidRPr="00C20126">
        <w:drawing>
          <wp:inline distT="0" distB="0" distL="0" distR="0" wp14:anchorId="27EA0DBC" wp14:editId="591DAC2E">
            <wp:extent cx="126365" cy="189547"/>
            <wp:effectExtent l="0" t="0" r="6985"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9251" cy="193876"/>
                    </a:xfrm>
                    <a:prstGeom prst="rect">
                      <a:avLst/>
                    </a:prstGeom>
                  </pic:spPr>
                </pic:pic>
              </a:graphicData>
            </a:graphic>
          </wp:inline>
        </w:drawing>
      </w:r>
      <w:r w:rsidRPr="00C20126">
        <w:rPr>
          <w:rFonts w:hint="eastAsia"/>
        </w:rPr>
        <w:t>”形（包山</w:t>
      </w:r>
      <w:r w:rsidRPr="00C20126">
        <w:t>216</w:t>
      </w:r>
      <w:r w:rsidRPr="00C20126">
        <w:rPr>
          <w:rFonts w:hint="eastAsia"/>
        </w:rPr>
        <w:t>），从“女”从二“虫”，葛陵简作“</w:t>
      </w:r>
      <w:r w:rsidRPr="00C20126">
        <w:drawing>
          <wp:inline distT="0" distB="0" distL="0" distR="0" wp14:anchorId="6263341B" wp14:editId="12D2D005">
            <wp:extent cx="157163" cy="188596"/>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400" cy="203280"/>
                    </a:xfrm>
                    <a:prstGeom prst="rect">
                      <a:avLst/>
                    </a:prstGeom>
                  </pic:spPr>
                </pic:pic>
              </a:graphicData>
            </a:graphic>
          </wp:inline>
        </w:drawing>
      </w:r>
      <w:r w:rsidRPr="00C20126">
        <w:rPr>
          <w:rFonts w:hint="eastAsia"/>
        </w:rPr>
        <w:t>”形（葛陵甲三</w:t>
      </w:r>
      <w:proofErr w:type="gramStart"/>
      <w:r w:rsidRPr="00C20126">
        <w:t>188</w:t>
      </w:r>
      <w:proofErr w:type="gramEnd"/>
      <w:r w:rsidRPr="00C20126">
        <w:rPr>
          <w:rFonts w:hint="eastAsia"/>
        </w:rPr>
        <w:t>），从“示”从二“虫”，</w:t>
      </w:r>
      <w:proofErr w:type="gramStart"/>
      <w:r w:rsidRPr="00C20126">
        <w:rPr>
          <w:rFonts w:hint="eastAsia"/>
        </w:rPr>
        <w:t>由于辞例相同</w:t>
      </w:r>
      <w:proofErr w:type="gramEnd"/>
      <w:r w:rsidRPr="00C20126">
        <w:rPr>
          <w:rFonts w:hint="eastAsia"/>
        </w:rPr>
        <w:t>，可知其右边“</w:t>
      </w:r>
      <w:r w:rsidRPr="00C20126">
        <w:drawing>
          <wp:inline distT="0" distB="0" distL="0" distR="0" wp14:anchorId="3C830BFC" wp14:editId="0A6F96EB">
            <wp:extent cx="74484" cy="163863"/>
            <wp:effectExtent l="0" t="0" r="1905" b="762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6607" cy="212533"/>
                    </a:xfrm>
                    <a:prstGeom prst="rect">
                      <a:avLst/>
                    </a:prstGeom>
                  </pic:spPr>
                </pic:pic>
              </a:graphicData>
            </a:graphic>
          </wp:inline>
        </w:drawing>
      </w:r>
      <w:r w:rsidRPr="00C20126">
        <w:rPr>
          <w:rFonts w:hint="eastAsia"/>
        </w:rPr>
        <w:t>”形为声符。楚简中“祝融”之“融”作“</w:t>
      </w:r>
      <w:r w:rsidRPr="00C20126">
        <w:drawing>
          <wp:inline distT="0" distB="0" distL="0" distR="0" wp14:anchorId="75FD7D13" wp14:editId="18B43B97">
            <wp:extent cx="138112" cy="235603"/>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6377" cy="266761"/>
                    </a:xfrm>
                    <a:prstGeom prst="rect">
                      <a:avLst/>
                    </a:prstGeom>
                  </pic:spPr>
                </pic:pic>
              </a:graphicData>
            </a:graphic>
          </wp:inline>
        </w:drawing>
      </w:r>
      <w:r w:rsidRPr="00C20126">
        <w:rPr>
          <w:rFonts w:hint="eastAsia"/>
        </w:rPr>
        <w:t>”，亦当以“</w:t>
      </w:r>
      <w:r w:rsidRPr="00C20126">
        <w:drawing>
          <wp:inline distT="0" distB="0" distL="0" distR="0" wp14:anchorId="555EC2BB" wp14:editId="2F616696">
            <wp:extent cx="95250" cy="209545"/>
            <wp:effectExtent l="0" t="0" r="0"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9499" cy="284892"/>
                    </a:xfrm>
                    <a:prstGeom prst="rect">
                      <a:avLst/>
                    </a:prstGeom>
                  </pic:spPr>
                </pic:pic>
              </a:graphicData>
            </a:graphic>
          </wp:inline>
        </w:drawing>
      </w:r>
      <w:r w:rsidRPr="00C20126">
        <w:rPr>
          <w:rFonts w:hint="eastAsia"/>
        </w:rPr>
        <w:t>”为声符。上博、清华简中还有从“言”、从“</w:t>
      </w:r>
      <w:r w:rsidRPr="00C20126">
        <w:drawing>
          <wp:inline distT="0" distB="0" distL="0" distR="0" wp14:anchorId="46A95C7D" wp14:editId="6A4DF2A3">
            <wp:extent cx="80962" cy="178114"/>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58" cy="245863"/>
                    </a:xfrm>
                    <a:prstGeom prst="rect">
                      <a:avLst/>
                    </a:prstGeom>
                  </pic:spPr>
                </pic:pic>
              </a:graphicData>
            </a:graphic>
          </wp:inline>
        </w:drawing>
      </w:r>
      <w:r w:rsidRPr="00C20126">
        <w:rPr>
          <w:rFonts w:hint="eastAsia"/>
        </w:rPr>
        <w:t>”之字，作“</w:t>
      </w:r>
      <w:r w:rsidRPr="00C20126">
        <w:drawing>
          <wp:inline distT="0" distB="0" distL="0" distR="0" wp14:anchorId="4B623F24" wp14:editId="131D1F73">
            <wp:extent cx="164782" cy="177966"/>
            <wp:effectExtent l="0" t="0" r="698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9079" cy="204207"/>
                    </a:xfrm>
                    <a:prstGeom prst="rect">
                      <a:avLst/>
                    </a:prstGeom>
                  </pic:spPr>
                </pic:pic>
              </a:graphicData>
            </a:graphic>
          </wp:inline>
        </w:drawing>
      </w:r>
      <w:r w:rsidRPr="00C20126">
        <w:rPr>
          <w:rFonts w:hint="eastAsia"/>
        </w:rPr>
        <w:t>”形（上博《孔子诗论》简</w:t>
      </w:r>
      <w:r w:rsidRPr="00C20126">
        <w:t>8</w:t>
      </w:r>
      <w:r w:rsidRPr="00C20126">
        <w:rPr>
          <w:rFonts w:hint="eastAsia"/>
        </w:rPr>
        <w:t>），用为谗言之“谗”。</w:t>
      </w:r>
    </w:p>
    <w:p w14:paraId="432D0D5F" w14:textId="77777777" w:rsidR="00C20126" w:rsidRPr="00C20126" w:rsidRDefault="00C20126" w:rsidP="00C20126">
      <w:pPr>
        <w:pStyle w:val="ab"/>
        <w:ind w:firstLine="560"/>
      </w:pPr>
      <w:r w:rsidRPr="00C20126">
        <w:rPr>
          <w:rFonts w:hint="eastAsia"/>
        </w:rPr>
        <w:t>曾宪通先生已经指出，战国文字中的“</w:t>
      </w:r>
      <w:r w:rsidRPr="00C20126">
        <w:drawing>
          <wp:inline distT="0" distB="0" distL="0" distR="0" wp14:anchorId="5F4C2A4F" wp14:editId="080006FF">
            <wp:extent cx="74484" cy="163863"/>
            <wp:effectExtent l="0" t="0" r="1905" b="762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6607" cy="212533"/>
                    </a:xfrm>
                    <a:prstGeom prst="rect">
                      <a:avLst/>
                    </a:prstGeom>
                  </pic:spPr>
                </pic:pic>
              </a:graphicData>
            </a:graphic>
          </wp:inline>
        </w:drawing>
      </w:r>
      <w:r w:rsidRPr="00C20126">
        <w:rPr>
          <w:rFonts w:hint="eastAsia"/>
        </w:rPr>
        <w:t>”形实际上有两类来源，一类为“流”、“毓”右旁“</w:t>
      </w:r>
      <w:r w:rsidRPr="00C20126">
        <w:drawing>
          <wp:inline distT="0" distB="0" distL="0" distR="0" wp14:anchorId="04192681" wp14:editId="53E6C960">
            <wp:extent cx="123825" cy="185738"/>
            <wp:effectExtent l="0" t="0" r="0" b="508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2204" cy="198307"/>
                    </a:xfrm>
                    <a:prstGeom prst="rect">
                      <a:avLst/>
                    </a:prstGeom>
                  </pic:spPr>
                </pic:pic>
              </a:graphicData>
            </a:graphic>
          </wp:inline>
        </w:drawing>
      </w:r>
      <w:r w:rsidRPr="00C20126">
        <w:rPr>
          <w:rFonts w:hint="eastAsia"/>
        </w:rPr>
        <w:t>”的省变，</w:t>
      </w:r>
      <w:proofErr w:type="gramStart"/>
      <w:r w:rsidRPr="00C20126">
        <w:rPr>
          <w:rFonts w:hint="eastAsia"/>
        </w:rPr>
        <w:t>其倒子头部</w:t>
      </w:r>
      <w:proofErr w:type="gramEnd"/>
      <w:r w:rsidRPr="00C20126">
        <w:rPr>
          <w:rFonts w:hint="eastAsia"/>
        </w:rPr>
        <w:t>被割裂作圈形，而后又被省去，就与“</w:t>
      </w:r>
      <w:r w:rsidRPr="00C20126">
        <w:drawing>
          <wp:inline distT="0" distB="0" distL="0" distR="0" wp14:anchorId="57C84FA6" wp14:editId="3AA48319">
            <wp:extent cx="74484" cy="163863"/>
            <wp:effectExtent l="0" t="0" r="1905" b="762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6607" cy="212533"/>
                    </a:xfrm>
                    <a:prstGeom prst="rect">
                      <a:avLst/>
                    </a:prstGeom>
                  </pic:spPr>
                </pic:pic>
              </a:graphicData>
            </a:graphic>
          </wp:inline>
        </w:drawing>
      </w:r>
      <w:r w:rsidRPr="00C20126">
        <w:rPr>
          <w:rFonts w:hint="eastAsia"/>
        </w:rPr>
        <w:t>”</w:t>
      </w:r>
      <w:proofErr w:type="gramStart"/>
      <w:r w:rsidRPr="00C20126">
        <w:rPr>
          <w:rFonts w:hint="eastAsia"/>
        </w:rPr>
        <w:t>形完全</w:t>
      </w:r>
      <w:proofErr w:type="gramEnd"/>
      <w:r w:rsidRPr="00C20126">
        <w:rPr>
          <w:rFonts w:hint="eastAsia"/>
        </w:rPr>
        <w:t>混同了，另一类则为</w:t>
      </w:r>
      <w:proofErr w:type="gramStart"/>
      <w:r w:rsidRPr="00C20126">
        <w:t>“</w:t>
      </w:r>
      <w:r w:rsidRPr="00C20126">
        <w:rPr>
          <w:rFonts w:hint="eastAsia"/>
        </w:rPr>
        <w:t>蟲</w:t>
      </w:r>
      <w:r w:rsidRPr="00C20126">
        <w:t>”</w:t>
      </w:r>
      <w:r w:rsidRPr="00C20126">
        <w:rPr>
          <w:rFonts w:hint="eastAsia"/>
        </w:rPr>
        <w:t>形省体</w:t>
      </w:r>
      <w:proofErr w:type="gramEnd"/>
      <w:r w:rsidRPr="00C20126">
        <w:lastRenderedPageBreak/>
        <w:endnoteReference w:id="13"/>
      </w:r>
      <w:r w:rsidRPr="00C20126">
        <w:rPr>
          <w:rFonts w:hint="eastAsia"/>
        </w:rPr>
        <w:t>。包山简之“融”、上博、清华简之“谗”字，魏宜辉</w:t>
      </w:r>
      <w:r w:rsidRPr="00C20126">
        <w:endnoteReference w:id="14"/>
      </w:r>
      <w:r w:rsidRPr="00C20126">
        <w:rPr>
          <w:rFonts w:hint="eastAsia"/>
        </w:rPr>
        <w:t>、胡平生</w:t>
      </w:r>
      <w:r w:rsidRPr="00C20126">
        <w:endnoteReference w:id="15"/>
      </w:r>
      <w:r w:rsidRPr="00C20126">
        <w:rPr>
          <w:rFonts w:hint="eastAsia"/>
        </w:rPr>
        <w:t>、陈剑</w:t>
      </w:r>
      <w:r w:rsidRPr="00C20126">
        <w:endnoteReference w:id="16"/>
      </w:r>
      <w:r w:rsidRPr="00C20126">
        <w:rPr>
          <w:rFonts w:hint="eastAsia"/>
        </w:rPr>
        <w:t>、邬可晶</w:t>
      </w:r>
      <w:r w:rsidRPr="00C20126">
        <w:endnoteReference w:id="17"/>
      </w:r>
      <w:r w:rsidRPr="00C20126">
        <w:rPr>
          <w:rFonts w:hint="eastAsia"/>
        </w:rPr>
        <w:t>等学者赞同为后一种来源，即“蟲”字之省体；李家浩</w:t>
      </w:r>
      <w:r w:rsidRPr="00C20126">
        <w:endnoteReference w:id="18"/>
      </w:r>
      <w:r w:rsidRPr="00C20126">
        <w:rPr>
          <w:rFonts w:hint="eastAsia"/>
        </w:rPr>
        <w:t>、李零</w:t>
      </w:r>
      <w:r w:rsidRPr="00C20126">
        <w:endnoteReference w:id="19"/>
      </w:r>
      <w:r w:rsidRPr="00C20126">
        <w:rPr>
          <w:rFonts w:hint="eastAsia"/>
        </w:rPr>
        <w:t>先生则赞同为前一种来源，即从“</w:t>
      </w:r>
      <w:r w:rsidRPr="00C20126">
        <w:drawing>
          <wp:inline distT="0" distB="0" distL="0" distR="0" wp14:anchorId="54463038" wp14:editId="23B4C1E4">
            <wp:extent cx="110913" cy="166370"/>
            <wp:effectExtent l="0" t="0" r="3810" b="508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1716" cy="182575"/>
                    </a:xfrm>
                    <a:prstGeom prst="rect">
                      <a:avLst/>
                    </a:prstGeom>
                  </pic:spPr>
                </pic:pic>
              </a:graphicData>
            </a:graphic>
          </wp:inline>
        </w:drawing>
      </w:r>
      <w:r w:rsidRPr="00C20126">
        <w:rPr>
          <w:rFonts w:hint="eastAsia"/>
        </w:rPr>
        <w:t>”字省形，前</w:t>
      </w:r>
      <w:proofErr w:type="gramStart"/>
      <w:r w:rsidRPr="00C20126">
        <w:rPr>
          <w:rFonts w:hint="eastAsia"/>
        </w:rPr>
        <w:t>说较为</w:t>
      </w:r>
      <w:proofErr w:type="gramEnd"/>
      <w:r w:rsidRPr="00C20126">
        <w:rPr>
          <w:rFonts w:hint="eastAsia"/>
        </w:rPr>
        <w:t>合理。“</w:t>
      </w:r>
      <w:r w:rsidRPr="00C20126">
        <w:drawing>
          <wp:inline distT="0" distB="0" distL="0" distR="0" wp14:anchorId="687F10BB" wp14:editId="6DB1CC05">
            <wp:extent cx="121376" cy="14160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熊”之“</w:t>
      </w:r>
      <w:r w:rsidRPr="00C20126">
        <w:drawing>
          <wp:inline distT="0" distB="0" distL="0" distR="0" wp14:anchorId="58ECBFD8" wp14:editId="0D88AE31">
            <wp:extent cx="121376" cy="14160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”除前引李学勤先生的看法外，学者多认为当为前一类来源。董莲池、黄德宽、陈伟先生都认为“</w:t>
      </w:r>
      <w:r w:rsidRPr="00C20126">
        <w:drawing>
          <wp:inline distT="0" distB="0" distL="0" distR="0" wp14:anchorId="4F8F56C8" wp14:editId="49010D59">
            <wp:extent cx="133077" cy="155257"/>
            <wp:effectExtent l="0" t="0" r="63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018" cy="186689"/>
                    </a:xfrm>
                    <a:prstGeom prst="rect">
                      <a:avLst/>
                    </a:prstGeom>
                  </pic:spPr>
                </pic:pic>
              </a:graphicData>
            </a:graphic>
          </wp:inline>
        </w:drawing>
      </w:r>
      <w:r w:rsidRPr="00C20126">
        <w:rPr>
          <w:rFonts w:hint="eastAsia"/>
        </w:rPr>
        <w:t>”就是“毓”字，“毓”、“鬻”古音极近，通假没有问题</w:t>
      </w:r>
      <w:r w:rsidRPr="00C20126">
        <w:endnoteReference w:id="20"/>
      </w:r>
      <w:r w:rsidRPr="00C20126">
        <w:rPr>
          <w:rFonts w:hint="eastAsia"/>
        </w:rPr>
        <w:t>。颜世铉先生则认为“流”、“毓”</w:t>
      </w:r>
      <w:proofErr w:type="gramStart"/>
      <w:r w:rsidRPr="00C20126">
        <w:rPr>
          <w:rFonts w:hint="eastAsia"/>
        </w:rPr>
        <w:t>右旁所从</w:t>
      </w:r>
      <w:proofErr w:type="gramEnd"/>
      <w:r w:rsidRPr="00C20126">
        <w:rPr>
          <w:rFonts w:hint="eastAsia"/>
        </w:rPr>
        <w:t>的“</w:t>
      </w:r>
      <w:r w:rsidRPr="00C20126">
        <w:drawing>
          <wp:inline distT="0" distB="0" distL="0" distR="0" wp14:anchorId="4869EF3D" wp14:editId="230BE42F">
            <wp:extent cx="110245" cy="165368"/>
            <wp:effectExtent l="0" t="0" r="4445" b="635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9284" cy="178927"/>
                    </a:xfrm>
                    <a:prstGeom prst="rect">
                      <a:avLst/>
                    </a:prstGeom>
                  </pic:spPr>
                </pic:pic>
              </a:graphicData>
            </a:graphic>
          </wp:inline>
        </w:drawing>
      </w:r>
      <w:r w:rsidRPr="00C20126">
        <w:rPr>
          <w:rFonts w:hint="eastAsia"/>
        </w:rPr>
        <w:t>”来源不同</w:t>
      </w:r>
      <w:r w:rsidRPr="00C20126">
        <w:endnoteReference w:id="21"/>
      </w:r>
      <w:r w:rsidRPr="00C20126">
        <w:rPr>
          <w:rFonts w:hint="eastAsia"/>
        </w:rPr>
        <w:t>，因此不能直接将“</w:t>
      </w:r>
      <w:r w:rsidRPr="00C20126">
        <w:drawing>
          <wp:inline distT="0" distB="0" distL="0" distR="0" wp14:anchorId="1A3D9D91" wp14:editId="48D289E2">
            <wp:extent cx="119973" cy="139968"/>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5186" cy="169383"/>
                    </a:xfrm>
                    <a:prstGeom prst="rect">
                      <a:avLst/>
                    </a:prstGeom>
                  </pic:spPr>
                </pic:pic>
              </a:graphicData>
            </a:graphic>
          </wp:inline>
        </w:drawing>
      </w:r>
      <w:r w:rsidRPr="00C20126">
        <w:rPr>
          <w:rFonts w:hint="eastAsia"/>
        </w:rPr>
        <w:t>”认作是“毓”。李家浩先生观点与此接近，认为</w:t>
      </w:r>
      <w:proofErr w:type="gramStart"/>
      <w:r w:rsidRPr="00C20126">
        <w:rPr>
          <w:rFonts w:hint="eastAsia"/>
        </w:rPr>
        <w:t>“</w:t>
      </w:r>
      <w:r w:rsidRPr="00C20126">
        <w:drawing>
          <wp:inline distT="0" distB="0" distL="0" distR="0" wp14:anchorId="50008482" wp14:editId="3EE84E29">
            <wp:extent cx="123476" cy="144056"/>
            <wp:effectExtent l="0" t="0" r="0" b="889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0577" cy="175674"/>
                    </a:xfrm>
                    <a:prstGeom prst="rect">
                      <a:avLst/>
                    </a:prstGeom>
                  </pic:spPr>
                </pic:pic>
              </a:graphicData>
            </a:graphic>
          </wp:inline>
        </w:drawing>
      </w:r>
      <w:r w:rsidRPr="00C20126">
        <w:rPr>
          <w:rFonts w:hint="eastAsia"/>
        </w:rPr>
        <w:t>”形所从之</w:t>
      </w:r>
      <w:proofErr w:type="gramEnd"/>
      <w:r w:rsidRPr="00C20126">
        <w:rPr>
          <w:rFonts w:hint="eastAsia"/>
        </w:rPr>
        <w:t>“</w:t>
      </w:r>
      <w:r w:rsidRPr="00C20126">
        <w:drawing>
          <wp:inline distT="0" distB="0" distL="0" distR="0" wp14:anchorId="710B5A0D" wp14:editId="5B8A98C9">
            <wp:extent cx="67253" cy="147955"/>
            <wp:effectExtent l="0" t="0" r="9525" b="444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5525" cy="210153"/>
                    </a:xfrm>
                    <a:prstGeom prst="rect">
                      <a:avLst/>
                    </a:prstGeom>
                  </pic:spPr>
                </pic:pic>
              </a:graphicData>
            </a:graphic>
          </wp:inline>
        </w:drawing>
      </w:r>
      <w:r w:rsidRPr="00C20126">
        <w:rPr>
          <w:rFonts w:hint="eastAsia"/>
        </w:rPr>
        <w:t>”当为“流”字右旁“</w:t>
      </w:r>
      <w:r w:rsidRPr="00C20126">
        <w:drawing>
          <wp:inline distT="0" distB="0" distL="0" distR="0" wp14:anchorId="6F143ECB" wp14:editId="76B9E189">
            <wp:extent cx="112918" cy="169378"/>
            <wp:effectExtent l="0" t="0" r="1905" b="254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3312" cy="184969"/>
                    </a:xfrm>
                    <a:prstGeom prst="rect">
                      <a:avLst/>
                    </a:prstGeom>
                  </pic:spPr>
                </pic:pic>
              </a:graphicData>
            </a:graphic>
          </wp:inline>
        </w:drawing>
      </w:r>
      <w:r w:rsidRPr="00C20126">
        <w:rPr>
          <w:rFonts w:hint="eastAsia"/>
        </w:rPr>
        <w:t>”的讹变，“</w:t>
      </w:r>
      <w:r w:rsidRPr="00C20126">
        <w:drawing>
          <wp:inline distT="0" distB="0" distL="0" distR="0" wp14:anchorId="540E4545" wp14:editId="428455B0">
            <wp:extent cx="120039" cy="140046"/>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5755" cy="170048"/>
                    </a:xfrm>
                    <a:prstGeom prst="rect">
                      <a:avLst/>
                    </a:prstGeom>
                  </pic:spPr>
                </pic:pic>
              </a:graphicData>
            </a:graphic>
          </wp:inline>
        </w:drawing>
      </w:r>
      <w:r w:rsidRPr="00C20126">
        <w:rPr>
          <w:rFonts w:hint="eastAsia"/>
        </w:rPr>
        <w:t>”可分析为从“女”、“流”声，可能为“毓”之异体，此说可从。单从记录</w:t>
      </w:r>
      <w:r w:rsidRPr="00C20126">
        <w:t>{</w:t>
      </w:r>
      <w:proofErr w:type="gramStart"/>
      <w:r w:rsidRPr="00C20126">
        <w:rPr>
          <w:rFonts w:hint="eastAsia"/>
        </w:rPr>
        <w:t>毓</w:t>
      </w:r>
      <w:proofErr w:type="gramEnd"/>
      <w:r w:rsidRPr="00C20126">
        <w:t>}</w:t>
      </w:r>
      <w:r w:rsidRPr="00C20126">
        <w:rPr>
          <w:rFonts w:hint="eastAsia"/>
        </w:rPr>
        <w:t>这个词的角度说，李家浩先生的看法同董莲池、黄德宽先生没有根本矛盾。为了方便起见，下面我们将“</w:t>
      </w:r>
      <w:r w:rsidRPr="00C20126">
        <w:drawing>
          <wp:inline distT="0" distB="0" distL="0" distR="0" wp14:anchorId="69D810CF" wp14:editId="2109C72B">
            <wp:extent cx="121376" cy="14160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熊”直接写作“</w:t>
      </w:r>
      <w:proofErr w:type="gramStart"/>
      <w:r w:rsidRPr="00C20126">
        <w:rPr>
          <w:rFonts w:hint="eastAsia"/>
        </w:rPr>
        <w:t>鬻</w:t>
      </w:r>
      <w:proofErr w:type="gramEnd"/>
      <w:r w:rsidRPr="00C20126">
        <w:rPr>
          <w:rFonts w:hint="eastAsia"/>
        </w:rPr>
        <w:t>（</w:t>
      </w:r>
      <w:proofErr w:type="gramStart"/>
      <w:r w:rsidRPr="00C20126">
        <w:rPr>
          <w:rFonts w:hint="eastAsia"/>
        </w:rPr>
        <w:t>毓</w:t>
      </w:r>
      <w:proofErr w:type="gramEnd"/>
      <w:r w:rsidRPr="00C20126">
        <w:rPr>
          <w:rFonts w:hint="eastAsia"/>
        </w:rPr>
        <w:t>）熊”。</w:t>
      </w:r>
    </w:p>
    <w:p w14:paraId="3266BD25" w14:textId="77777777" w:rsidR="00C20126" w:rsidRPr="00C20126" w:rsidRDefault="00C20126" w:rsidP="00C20126">
      <w:pPr>
        <w:pStyle w:val="ab"/>
        <w:ind w:firstLine="560"/>
      </w:pPr>
      <w:r w:rsidRPr="00C20126">
        <w:rPr>
          <w:rFonts w:hint="eastAsia"/>
        </w:rPr>
        <w:t>葛陵简中有这样一段内容：“</w:t>
      </w:r>
      <w:r w:rsidRPr="00C20126">
        <w:rPr>
          <w:rFonts w:ascii="楷体" w:eastAsia="楷体" w:hAnsi="楷体" w:hint="eastAsia"/>
        </w:rPr>
        <w:t>昔我先出自</w:t>
      </w:r>
      <w:r w:rsidRPr="00C20126">
        <w:rPr>
          <w:rFonts w:ascii="楷体" w:eastAsia="楷体" w:hAnsi="楷体"/>
        </w:rPr>
        <w:drawing>
          <wp:inline distT="0" distB="0" distL="0" distR="0" wp14:anchorId="0F2A7AAA" wp14:editId="6BB08E84">
            <wp:extent cx="502920" cy="264695"/>
            <wp:effectExtent l="0" t="0" r="0" b="2540"/>
            <wp:docPr id="36" name="图片 7">
              <a:extLst xmlns:a="http://schemas.openxmlformats.org/drawingml/2006/main">
                <a:ext uri="{FF2B5EF4-FFF2-40B4-BE49-F238E27FC236}">
                  <a16:creationId xmlns:a16="http://schemas.microsoft.com/office/drawing/2014/main" id="{BACEDA2E-66C0-44D9-9C8E-1A90C9922D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a:extLst>
                        <a:ext uri="{FF2B5EF4-FFF2-40B4-BE49-F238E27FC236}">
                          <a16:creationId xmlns:a16="http://schemas.microsoft.com/office/drawing/2014/main" id="{BACEDA2E-66C0-44D9-9C8E-1A90C9922DFE}"/>
                        </a:ext>
                      </a:extLst>
                    </pic:cNvPr>
                    <pic:cNvPicPr>
                      <a:picLocks noChangeAspect="1"/>
                    </pic:cNvPicPr>
                  </pic:nvPicPr>
                  <pic:blipFill>
                    <a:blip r:embed="rId17"/>
                    <a:stretch>
                      <a:fillRect/>
                    </a:stretch>
                  </pic:blipFill>
                  <pic:spPr>
                    <a:xfrm>
                      <a:off x="0" y="0"/>
                      <a:ext cx="529385" cy="278624"/>
                    </a:xfrm>
                    <a:prstGeom prst="rect">
                      <a:avLst/>
                    </a:prstGeom>
                  </pic:spPr>
                </pic:pic>
              </a:graphicData>
            </a:graphic>
          </wp:inline>
        </w:drawing>
      </w:r>
      <w:r w:rsidRPr="00C20126">
        <w:rPr>
          <w:rFonts w:ascii="楷体" w:eastAsia="楷体" w:hAnsi="楷体" w:hint="eastAsia"/>
        </w:rPr>
        <w:t>，宅兹</w:t>
      </w:r>
      <w:proofErr w:type="gramStart"/>
      <w:r w:rsidRPr="00C20126">
        <w:rPr>
          <w:rFonts w:ascii="楷体" w:eastAsia="楷体" w:hAnsi="楷体" w:hint="eastAsia"/>
        </w:rPr>
        <w:t>沮</w:t>
      </w:r>
      <w:proofErr w:type="gramEnd"/>
      <w:r w:rsidRPr="00C20126">
        <w:rPr>
          <w:rFonts w:ascii="楷体" w:eastAsia="楷体" w:hAnsi="楷体" w:hint="eastAsia"/>
        </w:rPr>
        <w:t>、</w:t>
      </w:r>
      <w:proofErr w:type="gramStart"/>
      <w:r w:rsidRPr="00C20126">
        <w:rPr>
          <w:rFonts w:ascii="楷体" w:eastAsia="楷体" w:hAnsi="楷体" w:hint="eastAsia"/>
        </w:rPr>
        <w:t>漳</w:t>
      </w:r>
      <w:proofErr w:type="gramEnd"/>
      <w:r w:rsidRPr="00C20126">
        <w:rPr>
          <w:rFonts w:ascii="楷体" w:eastAsia="楷体" w:hAnsi="楷体" w:hint="eastAsia"/>
        </w:rPr>
        <w:t>。（葛陵甲三</w:t>
      </w:r>
      <w:proofErr w:type="gramStart"/>
      <w:r w:rsidRPr="00C20126">
        <w:rPr>
          <w:rFonts w:ascii="楷体" w:eastAsia="楷体" w:hAnsi="楷体"/>
        </w:rPr>
        <w:t>11</w:t>
      </w:r>
      <w:proofErr w:type="gramEnd"/>
      <w:r w:rsidRPr="00C20126">
        <w:rPr>
          <w:rFonts w:ascii="楷体" w:eastAsia="楷体" w:hAnsi="楷体"/>
        </w:rPr>
        <w:t>+</w:t>
      </w:r>
      <w:r w:rsidRPr="00C20126">
        <w:rPr>
          <w:rFonts w:ascii="楷体" w:eastAsia="楷体" w:hAnsi="楷体" w:hint="eastAsia"/>
        </w:rPr>
        <w:t>甲三</w:t>
      </w:r>
      <w:proofErr w:type="gramStart"/>
      <w:r w:rsidRPr="00C20126">
        <w:rPr>
          <w:rFonts w:ascii="楷体" w:eastAsia="楷体" w:hAnsi="楷体"/>
        </w:rPr>
        <w:t>24</w:t>
      </w:r>
      <w:proofErr w:type="gramEnd"/>
      <w:r w:rsidRPr="00C20126">
        <w:rPr>
          <w:rFonts w:ascii="楷体" w:eastAsia="楷体" w:hAnsi="楷体" w:hint="eastAsia"/>
        </w:rPr>
        <w:t>）。</w:t>
      </w:r>
      <w:r w:rsidRPr="00C20126">
        <w:rPr>
          <w:rFonts w:hint="eastAsia"/>
        </w:rPr>
        <w:t>”其中“</w:t>
      </w:r>
      <w:r w:rsidRPr="00C20126">
        <w:drawing>
          <wp:inline distT="0" distB="0" distL="0" distR="0" wp14:anchorId="6F585815" wp14:editId="2B3820D4">
            <wp:extent cx="502920" cy="264695"/>
            <wp:effectExtent l="0" t="0" r="0" b="2540"/>
            <wp:docPr id="37" name="图片 7">
              <a:extLst xmlns:a="http://schemas.openxmlformats.org/drawingml/2006/main">
                <a:ext uri="{FF2B5EF4-FFF2-40B4-BE49-F238E27FC236}">
                  <a16:creationId xmlns:a16="http://schemas.microsoft.com/office/drawing/2014/main" id="{BACEDA2E-66C0-44D9-9C8E-1A90C9922D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a:extLst>
                        <a:ext uri="{FF2B5EF4-FFF2-40B4-BE49-F238E27FC236}">
                          <a16:creationId xmlns:a16="http://schemas.microsoft.com/office/drawing/2014/main" id="{BACEDA2E-66C0-44D9-9C8E-1A90C9922DFE}"/>
                        </a:ext>
                      </a:extLst>
                    </pic:cNvPr>
                    <pic:cNvPicPr>
                      <a:picLocks noChangeAspect="1"/>
                    </pic:cNvPicPr>
                  </pic:nvPicPr>
                  <pic:blipFill>
                    <a:blip r:embed="rId17"/>
                    <a:stretch>
                      <a:fillRect/>
                    </a:stretch>
                  </pic:blipFill>
                  <pic:spPr>
                    <a:xfrm>
                      <a:off x="0" y="0"/>
                      <a:ext cx="529385" cy="278624"/>
                    </a:xfrm>
                    <a:prstGeom prst="rect">
                      <a:avLst/>
                    </a:prstGeom>
                  </pic:spPr>
                </pic:pic>
              </a:graphicData>
            </a:graphic>
          </wp:inline>
        </w:drawing>
      </w:r>
      <w:r w:rsidRPr="00C20126">
        <w:rPr>
          <w:rFonts w:hint="eastAsia"/>
        </w:rPr>
        <w:t>”二字可直接隶定“</w:t>
      </w:r>
      <w:r w:rsidRPr="00C20126">
        <w:drawing>
          <wp:inline distT="0" distB="0" distL="0" distR="0" wp14:anchorId="235040F4" wp14:editId="58D8A59C">
            <wp:extent cx="330200" cy="214279"/>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5776" cy="230876"/>
                    </a:xfrm>
                    <a:prstGeom prst="rect">
                      <a:avLst/>
                    </a:prstGeom>
                  </pic:spPr>
                </pic:pic>
              </a:graphicData>
            </a:graphic>
          </wp:inline>
        </w:drawing>
      </w:r>
      <w:r w:rsidRPr="00C20126">
        <w:endnoteReference w:id="22"/>
      </w:r>
      <w:r w:rsidRPr="00C20126">
        <w:rPr>
          <w:rFonts w:hint="eastAsia"/>
        </w:rPr>
        <w:t>”，董珊先生将其读为“颛顼”，认为这是楚人是颛顼后裔的证据</w:t>
      </w:r>
      <w:r w:rsidRPr="00C20126">
        <w:endnoteReference w:id="23"/>
      </w:r>
      <w:r w:rsidRPr="00C20126">
        <w:rPr>
          <w:rFonts w:hint="eastAsia"/>
        </w:rPr>
        <w:t>，这一看法得到了许多学者的赞同。近年来，裘锡圭先生指出，“</w:t>
      </w:r>
      <w:r w:rsidRPr="00C20126">
        <w:drawing>
          <wp:inline distT="0" distB="0" distL="0" distR="0" wp14:anchorId="0A562AC4" wp14:editId="26B3538F">
            <wp:extent cx="330200" cy="214279"/>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5776" cy="230876"/>
                    </a:xfrm>
                    <a:prstGeom prst="rect">
                      <a:avLst/>
                    </a:prstGeom>
                  </pic:spPr>
                </pic:pic>
              </a:graphicData>
            </a:graphic>
          </wp:inline>
        </w:drawing>
      </w:r>
      <w:r w:rsidRPr="00C20126">
        <w:rPr>
          <w:rFonts w:hint="eastAsia"/>
        </w:rPr>
        <w:t>”很可能读作“汌窦”而非“颛顼”，“窦”在古书中往往可以训为“孔穴”，与可以通到远处的地下穴道相连的洞穴也可称为“窦”，所以“汌窦”</w:t>
      </w:r>
      <w:r w:rsidRPr="00C20126">
        <w:rPr>
          <w:rFonts w:hint="eastAsia"/>
        </w:rPr>
        <w:lastRenderedPageBreak/>
        <w:t>很可能就指</w:t>
      </w:r>
      <w:proofErr w:type="gramStart"/>
      <w:r w:rsidRPr="00C20126">
        <w:rPr>
          <w:rFonts w:hint="eastAsia"/>
        </w:rPr>
        <w:t>汌</w:t>
      </w:r>
      <w:proofErr w:type="gramEnd"/>
      <w:r w:rsidRPr="00C20126">
        <w:rPr>
          <w:rFonts w:hint="eastAsia"/>
        </w:rPr>
        <w:t>水流域的地下穴道</w:t>
      </w:r>
      <w:r w:rsidRPr="00C20126">
        <w:endnoteReference w:id="24"/>
      </w:r>
      <w:r w:rsidRPr="00C20126">
        <w:rPr>
          <w:rFonts w:hint="eastAsia"/>
        </w:rPr>
        <w:t>。</w:t>
      </w:r>
    </w:p>
    <w:p w14:paraId="2A7300CC" w14:textId="77777777" w:rsidR="00C20126" w:rsidRPr="00C20126" w:rsidRDefault="00C20126" w:rsidP="00C20126">
      <w:pPr>
        <w:pStyle w:val="ab"/>
        <w:ind w:firstLine="560"/>
      </w:pPr>
      <w:r w:rsidRPr="00C20126">
        <w:rPr>
          <w:rFonts w:hint="eastAsia"/>
        </w:rPr>
        <w:t>我认为裘锡圭先生的看法可从，</w:t>
      </w:r>
      <w:proofErr w:type="gramStart"/>
      <w:r w:rsidRPr="00C20126">
        <w:rPr>
          <w:rFonts w:hint="eastAsia"/>
        </w:rPr>
        <w:t>除了裘文提到</w:t>
      </w:r>
      <w:proofErr w:type="gramEnd"/>
      <w:r w:rsidRPr="00C20126">
        <w:rPr>
          <w:rFonts w:hint="eastAsia"/>
        </w:rPr>
        <w:t>的理由外，从出土文献用字的角度看，</w:t>
      </w:r>
      <w:proofErr w:type="gramStart"/>
      <w:r w:rsidRPr="00C20126">
        <w:rPr>
          <w:rFonts w:hint="eastAsia"/>
        </w:rPr>
        <w:t>上博简《武王践祚》</w:t>
      </w:r>
      <w:proofErr w:type="gramEnd"/>
      <w:r w:rsidRPr="00C20126">
        <w:rPr>
          <w:rFonts w:hint="eastAsia"/>
        </w:rPr>
        <w:t>的“颛顼”写作“</w:t>
      </w:r>
      <w:r w:rsidRPr="00C20126">
        <w:drawing>
          <wp:inline distT="0" distB="0" distL="0" distR="0" wp14:anchorId="48994AD3" wp14:editId="3BD84B22">
            <wp:extent cx="116840" cy="321309"/>
            <wp:effectExtent l="0" t="0" r="0" b="317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3089" cy="365993"/>
                    </a:xfrm>
                    <a:prstGeom prst="rect">
                      <a:avLst/>
                    </a:prstGeom>
                  </pic:spPr>
                </pic:pic>
              </a:graphicData>
            </a:graphic>
          </wp:inline>
        </w:drawing>
      </w:r>
      <w:r w:rsidRPr="00C20126">
        <w:drawing>
          <wp:inline distT="0" distB="0" distL="0" distR="0" wp14:anchorId="73C71FF4" wp14:editId="3921D438">
            <wp:extent cx="218440" cy="312349"/>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6443" cy="352390"/>
                    </a:xfrm>
                    <a:prstGeom prst="rect">
                      <a:avLst/>
                    </a:prstGeom>
                  </pic:spPr>
                </pic:pic>
              </a:graphicData>
            </a:graphic>
          </wp:inline>
        </w:drawing>
      </w:r>
      <w:r w:rsidRPr="00C20126">
        <w:rPr>
          <w:rFonts w:hint="eastAsia"/>
        </w:rPr>
        <w:t>（简</w:t>
      </w:r>
      <w:r w:rsidRPr="00C20126">
        <w:t>1</w:t>
      </w:r>
      <w:r w:rsidRPr="00C20126">
        <w:rPr>
          <w:rFonts w:hint="eastAsia"/>
        </w:rPr>
        <w:t>）”，</w:t>
      </w:r>
      <w:proofErr w:type="gramStart"/>
      <w:r w:rsidRPr="00C20126">
        <w:rPr>
          <w:rFonts w:hint="eastAsia"/>
        </w:rPr>
        <w:t>可隶作“端</w:t>
      </w:r>
      <w:r w:rsidRPr="00C20126">
        <w:drawing>
          <wp:inline distT="0" distB="0" distL="0" distR="0" wp14:anchorId="61D7367E" wp14:editId="18526AEC">
            <wp:extent cx="162560" cy="183535"/>
            <wp:effectExtent l="0" t="0" r="8890" b="698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3126" cy="195464"/>
                    </a:xfrm>
                    <a:prstGeom prst="rect">
                      <a:avLst/>
                    </a:prstGeom>
                  </pic:spPr>
                </pic:pic>
              </a:graphicData>
            </a:graphic>
          </wp:inline>
        </w:drawing>
      </w:r>
      <w:r w:rsidRPr="00C20126">
        <w:rPr>
          <w:rFonts w:hint="eastAsia"/>
        </w:rPr>
        <w:t>”</w:t>
      </w:r>
      <w:proofErr w:type="gramEnd"/>
      <w:r w:rsidRPr="00C20126">
        <w:rPr>
          <w:rFonts w:hint="eastAsia"/>
        </w:rPr>
        <w:t>，马王堆帛书</w:t>
      </w:r>
      <w:proofErr w:type="gramStart"/>
      <w:r w:rsidRPr="00C20126">
        <w:rPr>
          <w:rFonts w:hint="eastAsia"/>
        </w:rPr>
        <w:t>《阴阳五行》甲篇则</w:t>
      </w:r>
      <w:proofErr w:type="gramEnd"/>
      <w:r w:rsidRPr="00C20126">
        <w:rPr>
          <w:rFonts w:hint="eastAsia"/>
        </w:rPr>
        <w:t>写作“</w:t>
      </w:r>
      <w:r w:rsidRPr="00C20126">
        <w:drawing>
          <wp:inline distT="0" distB="0" distL="0" distR="0" wp14:anchorId="2CDCAFD6" wp14:editId="29525EE3">
            <wp:extent cx="181566" cy="220874"/>
            <wp:effectExtent l="0" t="0" r="9525"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1354" cy="257111"/>
                    </a:xfrm>
                    <a:prstGeom prst="rect">
                      <a:avLst/>
                    </a:prstGeom>
                  </pic:spPr>
                </pic:pic>
              </a:graphicData>
            </a:graphic>
          </wp:inline>
        </w:drawing>
      </w:r>
      <w:r w:rsidRPr="00C20126">
        <w:drawing>
          <wp:inline distT="0" distB="0" distL="0" distR="0" wp14:anchorId="580F0281" wp14:editId="52DFF91C">
            <wp:extent cx="254979" cy="217003"/>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5769" cy="243208"/>
                    </a:xfrm>
                    <a:prstGeom prst="rect">
                      <a:avLst/>
                    </a:prstGeom>
                  </pic:spPr>
                </pic:pic>
              </a:graphicData>
            </a:graphic>
          </wp:inline>
        </w:drawing>
      </w:r>
      <w:r w:rsidRPr="00C20126">
        <w:rPr>
          <w:rFonts w:hint="eastAsia"/>
        </w:rPr>
        <w:t>（《阴甲》</w:t>
      </w:r>
      <w:r w:rsidRPr="00C20126">
        <w:t>258</w:t>
      </w:r>
      <w:r w:rsidRPr="00C20126">
        <w:rPr>
          <w:rFonts w:hint="eastAsia"/>
        </w:rPr>
        <w:t>）”，</w:t>
      </w:r>
      <w:proofErr w:type="gramStart"/>
      <w:r w:rsidRPr="00C20126">
        <w:rPr>
          <w:rFonts w:hint="eastAsia"/>
        </w:rPr>
        <w:t>可隶作“耑玉”</w:t>
      </w:r>
      <w:proofErr w:type="gramEnd"/>
      <w:r w:rsidRPr="00C20126">
        <w:rPr>
          <w:rFonts w:hint="eastAsia"/>
        </w:rPr>
        <w:t>。李学勤先生已经指出，</w:t>
      </w:r>
      <w:proofErr w:type="gramStart"/>
      <w:r w:rsidRPr="00C20126">
        <w:rPr>
          <w:rFonts w:hint="eastAsia"/>
        </w:rPr>
        <w:t>《阴阳五行》甲篇文字</w:t>
      </w:r>
      <w:proofErr w:type="gramEnd"/>
      <w:r w:rsidRPr="00C20126">
        <w:rPr>
          <w:rFonts w:hint="eastAsia"/>
        </w:rPr>
        <w:t>含有大量楚国古文的成分，抄写者很可能是一位还未能掌握秦法定统一字体的楚人</w:t>
      </w:r>
      <w:r w:rsidRPr="00C20126">
        <w:endnoteReference w:id="25"/>
      </w:r>
      <w:r w:rsidRPr="00C20126">
        <w:rPr>
          <w:rFonts w:hint="eastAsia"/>
        </w:rPr>
        <w:t>。由此可见，</w:t>
      </w:r>
      <w:proofErr w:type="gramStart"/>
      <w:r w:rsidRPr="00C20126">
        <w:rPr>
          <w:rFonts w:hint="eastAsia"/>
        </w:rPr>
        <w:t>楚文字</w:t>
      </w:r>
      <w:proofErr w:type="gramEnd"/>
      <w:r w:rsidRPr="00C20126">
        <w:rPr>
          <w:rFonts w:hint="eastAsia"/>
        </w:rPr>
        <w:t>中“颛顼”的写法是相当固定的，且“</w:t>
      </w:r>
      <w:r w:rsidRPr="00C20126">
        <w:drawing>
          <wp:inline distT="0" distB="0" distL="0" distR="0" wp14:anchorId="756496BD" wp14:editId="2EF7BC42">
            <wp:extent cx="330200" cy="214279"/>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5776" cy="230876"/>
                    </a:xfrm>
                    <a:prstGeom prst="rect">
                      <a:avLst/>
                    </a:prstGeom>
                  </pic:spPr>
                </pic:pic>
              </a:graphicData>
            </a:graphic>
          </wp:inline>
        </w:drawing>
      </w:r>
      <w:r w:rsidRPr="00C20126">
        <w:rPr>
          <w:rFonts w:hint="eastAsia"/>
        </w:rPr>
        <w:t>”的古音同“颛顼”也并非完全密合</w:t>
      </w:r>
      <w:r w:rsidRPr="00C20126">
        <w:endnoteReference w:id="26"/>
      </w:r>
      <w:r w:rsidRPr="00C20126">
        <w:rPr>
          <w:rFonts w:hint="eastAsia"/>
        </w:rPr>
        <w:t>，因此将其读为“汌窦”的看法可能更接近事实。</w:t>
      </w:r>
    </w:p>
    <w:p w14:paraId="18F2491C" w14:textId="77777777" w:rsidR="00C20126" w:rsidRPr="00C20126" w:rsidRDefault="00C20126" w:rsidP="00C20126">
      <w:pPr>
        <w:pStyle w:val="ab"/>
        <w:ind w:firstLine="560"/>
      </w:pPr>
      <w:r w:rsidRPr="00C20126">
        <w:rPr>
          <w:rFonts w:hint="eastAsia"/>
        </w:rPr>
        <w:t>黄德宽先生提到安大简中有如下一段内容：</w:t>
      </w:r>
    </w:p>
    <w:p w14:paraId="21EB7716" w14:textId="77777777" w:rsidR="00C20126" w:rsidRPr="00C20126" w:rsidRDefault="00C20126" w:rsidP="00C20126">
      <w:pPr>
        <w:pStyle w:val="a4"/>
        <w:spacing w:before="540" w:after="540"/>
        <w:ind w:firstLine="496"/>
      </w:pPr>
      <w:bookmarkStart w:id="11" w:name="_Hlk37768003"/>
      <w:r w:rsidRPr="00C20126">
        <w:rPr>
          <w:rFonts w:hint="eastAsia"/>
        </w:rPr>
        <w:t>“融乃使人下请季连，求之弗得。</w:t>
      </w:r>
      <w:bookmarkEnd w:id="11"/>
      <w:r w:rsidRPr="00C20126">
        <w:rPr>
          <w:rFonts w:hint="eastAsia"/>
        </w:rPr>
        <w:t>见人在穴中，问之不言，以火</w:t>
      </w:r>
      <w:proofErr w:type="gramStart"/>
      <w:r w:rsidRPr="00C20126">
        <w:rPr>
          <w:rFonts w:hint="eastAsia"/>
        </w:rPr>
        <w:t>爨</w:t>
      </w:r>
      <w:proofErr w:type="gramEnd"/>
      <w:r w:rsidRPr="00C20126">
        <w:rPr>
          <w:rFonts w:hint="eastAsia"/>
        </w:rPr>
        <w:t>其穴，乃惧，告曰：熊。”使人告融，“融曰：</w:t>
      </w:r>
      <w:bookmarkStart w:id="12" w:name="_Hlk37781269"/>
      <w:r w:rsidRPr="00C20126">
        <w:rPr>
          <w:rFonts w:hint="eastAsia"/>
        </w:rPr>
        <w:t>是穴之熊也。</w:t>
      </w:r>
      <w:bookmarkEnd w:id="12"/>
      <w:r w:rsidRPr="00C20126">
        <w:rPr>
          <w:rFonts w:hint="eastAsia"/>
        </w:rPr>
        <w:t>乃遂名之曰穴熊，是为荆王</w:t>
      </w:r>
      <w:r w:rsidRPr="00C20126">
        <w:endnoteReference w:id="27"/>
      </w:r>
      <w:r w:rsidRPr="00C20126">
        <w:rPr>
          <w:rFonts w:hint="eastAsia"/>
        </w:rPr>
        <w:t>。”</w:t>
      </w:r>
    </w:p>
    <w:p w14:paraId="61445E82" w14:textId="77777777" w:rsidR="00C20126" w:rsidRPr="00C20126" w:rsidRDefault="00C20126" w:rsidP="00C20126">
      <w:pPr>
        <w:pStyle w:val="ab"/>
        <w:ind w:firstLine="560"/>
      </w:pPr>
      <w:r w:rsidRPr="00C20126">
        <w:rPr>
          <w:rFonts w:hint="eastAsia"/>
        </w:rPr>
        <w:t>这是讲“穴熊”之名的由来。从简文内容看，楚人将季连称为“穴熊”是因为其藏匿于洞穴之中。将“鬻熊”的解释也往这个角度考虑，可以直接读为“窦熊”。“鬻”、“窦”的古音非常接近，古书“鬻”、</w:t>
      </w:r>
      <w:proofErr w:type="gramStart"/>
      <w:r w:rsidRPr="00C20126">
        <w:rPr>
          <w:rFonts w:hint="eastAsia"/>
        </w:rPr>
        <w:t>“</w:t>
      </w:r>
      <w:r w:rsidRPr="00C20126">
        <w:rPr>
          <w:rFonts w:ascii="宋体-方正超大字符集" w:eastAsia="宋体-方正超大字符集" w:hAnsi="宋体-方正超大字符集" w:cs="宋体-方正超大字符集" w:hint="eastAsia"/>
        </w:rPr>
        <w:t>𧸇</w:t>
      </w:r>
      <w:r w:rsidRPr="00C20126">
        <w:rPr>
          <w:rFonts w:hint="eastAsia"/>
        </w:rPr>
        <w:t>”常互作</w:t>
      </w:r>
      <w:proofErr w:type="gramEnd"/>
      <w:r w:rsidRPr="00C20126">
        <w:rPr>
          <w:rFonts w:hint="eastAsia"/>
        </w:rPr>
        <w:t>，《国语•齐语》：“</w:t>
      </w:r>
      <w:r w:rsidRPr="006F2A1D">
        <w:rPr>
          <w:rFonts w:ascii="楷体" w:eastAsia="楷体" w:hAnsi="楷体" w:hint="eastAsia"/>
        </w:rPr>
        <w:t>市贱</w:t>
      </w:r>
      <w:proofErr w:type="gramStart"/>
      <w:r w:rsidRPr="006F2A1D">
        <w:rPr>
          <w:rFonts w:ascii="楷体" w:eastAsia="楷体" w:hAnsi="楷体" w:hint="eastAsia"/>
        </w:rPr>
        <w:t>鬻</w:t>
      </w:r>
      <w:proofErr w:type="gramEnd"/>
      <w:r w:rsidRPr="006F2A1D">
        <w:rPr>
          <w:rFonts w:ascii="楷体" w:eastAsia="楷体" w:hAnsi="楷体" w:hint="eastAsia"/>
        </w:rPr>
        <w:t>贵</w:t>
      </w:r>
      <w:r w:rsidRPr="00C20126">
        <w:rPr>
          <w:rFonts w:hint="eastAsia"/>
        </w:rPr>
        <w:t>”、《左传•昭公十四年》：“</w:t>
      </w:r>
      <w:proofErr w:type="gramStart"/>
      <w:r w:rsidRPr="006F2A1D">
        <w:rPr>
          <w:rFonts w:ascii="楷体" w:eastAsia="楷体" w:hAnsi="楷体" w:hint="eastAsia"/>
        </w:rPr>
        <w:t>鲋</w:t>
      </w:r>
      <w:proofErr w:type="gramEnd"/>
      <w:r w:rsidRPr="006F2A1D">
        <w:rPr>
          <w:rFonts w:ascii="楷体" w:eastAsia="楷体" w:hAnsi="楷体" w:hint="eastAsia"/>
        </w:rPr>
        <w:lastRenderedPageBreak/>
        <w:t>也</w:t>
      </w:r>
      <w:proofErr w:type="gramStart"/>
      <w:r w:rsidRPr="006F2A1D">
        <w:rPr>
          <w:rFonts w:ascii="楷体" w:eastAsia="楷体" w:hAnsi="楷体" w:hint="eastAsia"/>
        </w:rPr>
        <w:t>鬻</w:t>
      </w:r>
      <w:proofErr w:type="gramEnd"/>
      <w:r w:rsidRPr="006F2A1D">
        <w:rPr>
          <w:rFonts w:ascii="楷体" w:eastAsia="楷体" w:hAnsi="楷体" w:hint="eastAsia"/>
        </w:rPr>
        <w:t>狱</w:t>
      </w:r>
      <w:r w:rsidRPr="00C20126">
        <w:rPr>
          <w:rFonts w:hint="eastAsia"/>
        </w:rPr>
        <w:t>”，</w:t>
      </w:r>
      <w:proofErr w:type="gramStart"/>
      <w:r w:rsidRPr="00C20126">
        <w:rPr>
          <w:rFonts w:hint="eastAsia"/>
        </w:rPr>
        <w:t>皆借“鬻”</w:t>
      </w:r>
      <w:proofErr w:type="gramEnd"/>
      <w:r w:rsidRPr="00C20126">
        <w:rPr>
          <w:rFonts w:hint="eastAsia"/>
        </w:rPr>
        <w:t>为“</w:t>
      </w:r>
      <w:r w:rsidRPr="00C20126">
        <w:rPr>
          <w:rFonts w:ascii="宋体-方正超大字符集" w:eastAsia="宋体-方正超大字符集" w:hAnsi="宋体-方正超大字符集" w:cs="宋体-方正超大字符集" w:hint="eastAsia"/>
        </w:rPr>
        <w:t>𧸇</w:t>
      </w:r>
      <w:r w:rsidRPr="00C20126">
        <w:rPr>
          <w:rFonts w:hint="eastAsia"/>
        </w:rPr>
        <w:t>”。“窦”正从“</w:t>
      </w:r>
      <w:r w:rsidRPr="00C20126">
        <w:rPr>
          <w:rFonts w:ascii="宋体-方正超大字符集" w:eastAsia="宋体-方正超大字符集" w:hAnsi="宋体-方正超大字符集" w:cs="宋体-方正超大字符集" w:hint="eastAsia"/>
        </w:rPr>
        <w:t>𧸇</w:t>
      </w:r>
      <w:r w:rsidRPr="00C20126">
        <w:rPr>
          <w:rFonts w:hint="eastAsia"/>
        </w:rPr>
        <w:t>”得声，则“鬻熊”读为“窦熊”完全没有问题。我们已经提到，楚简中“</w:t>
      </w:r>
      <w:r w:rsidRPr="00C20126">
        <w:drawing>
          <wp:inline distT="0" distB="0" distL="0" distR="0" wp14:anchorId="70FE0385" wp14:editId="5BD9F376">
            <wp:extent cx="121376" cy="141605"/>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熊”可直接读为“毓熊”，《说文》提到“</w:t>
      </w:r>
      <w:r w:rsidRPr="00C20126">
        <w:rPr>
          <w:rFonts w:ascii="宋体-方正超大字符集" w:eastAsia="宋体-方正超大字符集" w:hAnsi="宋体-方正超大字符集" w:cs="宋体-方正超大字符集" w:hint="eastAsia"/>
        </w:rPr>
        <w:t>𧸇</w:t>
      </w:r>
      <w:r w:rsidRPr="00C20126">
        <w:rPr>
          <w:rFonts w:hint="eastAsia"/>
        </w:rPr>
        <w:t>”字“讀若育”，</w:t>
      </w:r>
      <w:proofErr w:type="gramStart"/>
      <w:r w:rsidRPr="00C20126">
        <w:rPr>
          <w:rFonts w:hint="eastAsia"/>
        </w:rPr>
        <w:t>毓</w:t>
      </w:r>
      <w:proofErr w:type="gramEnd"/>
      <w:r w:rsidRPr="00C20126">
        <w:rPr>
          <w:rFonts w:hint="eastAsia"/>
        </w:rPr>
        <w:t>、育古音同義通。《周礼·地官·大司徒》：“</w:t>
      </w:r>
      <w:r w:rsidRPr="006F2A1D">
        <w:rPr>
          <w:rFonts w:ascii="楷体" w:eastAsia="楷体" w:hAnsi="楷体" w:hint="eastAsia"/>
        </w:rPr>
        <w:t>以</w:t>
      </w:r>
      <w:proofErr w:type="gramStart"/>
      <w:r w:rsidRPr="006F2A1D">
        <w:rPr>
          <w:rFonts w:ascii="楷体" w:eastAsia="楷体" w:hAnsi="楷体" w:hint="eastAsia"/>
        </w:rPr>
        <w:t>蕃</w:t>
      </w:r>
      <w:proofErr w:type="gramEnd"/>
      <w:r w:rsidRPr="006F2A1D">
        <w:rPr>
          <w:rFonts w:ascii="楷体" w:eastAsia="楷体" w:hAnsi="楷体" w:hint="eastAsia"/>
        </w:rPr>
        <w:t>鳥獸，以</w:t>
      </w:r>
      <w:proofErr w:type="gramStart"/>
      <w:r w:rsidRPr="006F2A1D">
        <w:rPr>
          <w:rFonts w:ascii="楷体" w:eastAsia="楷体" w:hAnsi="楷体" w:hint="eastAsia"/>
        </w:rPr>
        <w:t>毓</w:t>
      </w:r>
      <w:proofErr w:type="gramEnd"/>
      <w:r w:rsidRPr="006F2A1D">
        <w:rPr>
          <w:rFonts w:ascii="楷体" w:eastAsia="楷体" w:hAnsi="楷体" w:hint="eastAsia"/>
        </w:rPr>
        <w:t>草木。</w:t>
      </w:r>
      <w:r w:rsidRPr="00C20126">
        <w:rPr>
          <w:rFonts w:hint="eastAsia"/>
        </w:rPr>
        <w:t>”郑玄注：“</w:t>
      </w:r>
      <w:proofErr w:type="gramStart"/>
      <w:r w:rsidRPr="00C20126">
        <w:rPr>
          <w:rFonts w:hint="eastAsia"/>
        </w:rPr>
        <w:t>毓</w:t>
      </w:r>
      <w:proofErr w:type="gramEnd"/>
      <w:r w:rsidRPr="00C20126">
        <w:rPr>
          <w:rFonts w:hint="eastAsia"/>
        </w:rPr>
        <w:t>，古育字。”则“</w:t>
      </w:r>
      <w:r w:rsidRPr="00C20126">
        <w:drawing>
          <wp:inline distT="0" distB="0" distL="0" distR="0" wp14:anchorId="535DD04E" wp14:editId="510D2364">
            <wp:extent cx="121376" cy="14160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372" cy="157934"/>
                    </a:xfrm>
                    <a:prstGeom prst="rect">
                      <a:avLst/>
                    </a:prstGeom>
                  </pic:spPr>
                </pic:pic>
              </a:graphicData>
            </a:graphic>
          </wp:inline>
        </w:drawing>
      </w:r>
      <w:r w:rsidRPr="00C20126">
        <w:rPr>
          <w:rFonts w:hint="eastAsia"/>
        </w:rPr>
        <w:t>熊”读成“窦熊”也是毫无问题的</w:t>
      </w:r>
      <w:r w:rsidRPr="00C20126">
        <w:endnoteReference w:id="28"/>
      </w:r>
      <w:r w:rsidRPr="00C20126">
        <w:rPr>
          <w:rFonts w:hint="eastAsia"/>
        </w:rPr>
        <w:t>。</w:t>
      </w:r>
    </w:p>
    <w:p w14:paraId="16EA8110" w14:textId="51E8140E" w:rsidR="00C20126" w:rsidRDefault="00C20126" w:rsidP="00C20126">
      <w:pPr>
        <w:pStyle w:val="ab"/>
        <w:ind w:firstLine="560"/>
      </w:pPr>
      <w:r w:rsidRPr="00C20126">
        <w:rPr>
          <w:rFonts w:hint="eastAsia"/>
        </w:rPr>
        <w:t>前面已经提到，地下洞穴正可以称为“窦”，这就与安大简中“穴熊”的含义非常接近。这种看法</w:t>
      </w:r>
      <w:proofErr w:type="gramStart"/>
      <w:r w:rsidRPr="00C20126">
        <w:rPr>
          <w:rFonts w:hint="eastAsia"/>
        </w:rPr>
        <w:t>比幽脂通</w:t>
      </w:r>
      <w:proofErr w:type="gramEnd"/>
      <w:r w:rsidRPr="00C20126">
        <w:rPr>
          <w:rFonts w:hint="eastAsia"/>
        </w:rPr>
        <w:t>转之说要更为直接，也能够很好契合安大简的记载。</w:t>
      </w:r>
    </w:p>
    <w:p w14:paraId="4F56465C" w14:textId="77777777" w:rsidR="006F2A1D" w:rsidRPr="00C20126" w:rsidRDefault="006F2A1D" w:rsidP="00C20126">
      <w:pPr>
        <w:pStyle w:val="ab"/>
        <w:ind w:firstLine="560"/>
        <w:rPr>
          <w:rFonts w:hint="eastAsia"/>
        </w:rPr>
      </w:pPr>
    </w:p>
    <w:p w14:paraId="3D660281" w14:textId="77777777" w:rsidR="00C20126" w:rsidRPr="006F2A1D" w:rsidRDefault="00C20126" w:rsidP="006F2A1D">
      <w:pPr>
        <w:jc w:val="center"/>
        <w:rPr>
          <w:rFonts w:ascii="楷体" w:eastAsia="楷体" w:hAnsi="楷体"/>
          <w:b/>
          <w:bCs/>
          <w:sz w:val="30"/>
          <w:szCs w:val="30"/>
        </w:rPr>
      </w:pPr>
      <w:r w:rsidRPr="006F2A1D">
        <w:rPr>
          <w:rFonts w:ascii="楷体" w:eastAsia="楷体" w:hAnsi="楷体" w:hint="eastAsia"/>
          <w:b/>
          <w:bCs/>
          <w:sz w:val="30"/>
          <w:szCs w:val="30"/>
        </w:rPr>
        <w:t>三、说同“穴熊”相关的古史传说</w:t>
      </w:r>
    </w:p>
    <w:p w14:paraId="0D7AD17A" w14:textId="77777777" w:rsidR="00C20126" w:rsidRPr="00C20126" w:rsidRDefault="00C20126" w:rsidP="006F2A1D">
      <w:pPr>
        <w:pStyle w:val="ab"/>
        <w:ind w:firstLine="560"/>
      </w:pPr>
      <w:r w:rsidRPr="00C20126">
        <w:rPr>
          <w:rFonts w:hint="eastAsia"/>
        </w:rPr>
        <w:t>我们在前面已经指出，早期传说中的“鬻熊”、“穴熊”由于意义上的联系，没有问题指的是同一个古史人物。在战国文献中，两者就有了分化的趋势，葛陵简中并见两名可以说明这一点。到《史记•楚世家》则直接记载：“</w:t>
      </w:r>
      <w:r w:rsidRPr="006F2A1D">
        <w:rPr>
          <w:rFonts w:ascii="楷体" w:eastAsia="楷体" w:hAnsi="楷体" w:hint="eastAsia"/>
        </w:rPr>
        <w:t>季连生附</w:t>
      </w:r>
      <w:proofErr w:type="gramStart"/>
      <w:r w:rsidRPr="006F2A1D">
        <w:rPr>
          <w:rFonts w:ascii="楷体" w:eastAsia="楷体" w:hAnsi="楷体" w:hint="eastAsia"/>
        </w:rPr>
        <w:t>沮</w:t>
      </w:r>
      <w:proofErr w:type="gramEnd"/>
      <w:r w:rsidRPr="006F2A1D">
        <w:rPr>
          <w:rFonts w:ascii="楷体" w:eastAsia="楷体" w:hAnsi="楷体" w:hint="eastAsia"/>
        </w:rPr>
        <w:t>，附</w:t>
      </w:r>
      <w:proofErr w:type="gramStart"/>
      <w:r w:rsidRPr="006F2A1D">
        <w:rPr>
          <w:rFonts w:ascii="楷体" w:eastAsia="楷体" w:hAnsi="楷体" w:hint="eastAsia"/>
        </w:rPr>
        <w:t>沮</w:t>
      </w:r>
      <w:proofErr w:type="gramEnd"/>
      <w:r w:rsidRPr="006F2A1D">
        <w:rPr>
          <w:rFonts w:ascii="楷体" w:eastAsia="楷体" w:hAnsi="楷体" w:hint="eastAsia"/>
        </w:rPr>
        <w:t>生穴熊。…周文王之时，季连之苗裔曰</w:t>
      </w:r>
      <w:proofErr w:type="gramStart"/>
      <w:r w:rsidRPr="006F2A1D">
        <w:rPr>
          <w:rFonts w:ascii="楷体" w:eastAsia="楷体" w:hAnsi="楷体" w:hint="eastAsia"/>
        </w:rPr>
        <w:t>鬻</w:t>
      </w:r>
      <w:proofErr w:type="gramEnd"/>
      <w:r w:rsidRPr="006F2A1D">
        <w:rPr>
          <w:rFonts w:ascii="楷体" w:eastAsia="楷体" w:hAnsi="楷体" w:hint="eastAsia"/>
        </w:rPr>
        <w:t>熊。鬻熊子事文王，蚤卒</w:t>
      </w:r>
      <w:r w:rsidRPr="00C20126">
        <w:rPr>
          <w:rFonts w:hint="eastAsia"/>
        </w:rPr>
        <w:t>”，可见在秦汉时这一分化已经彻底完成。</w:t>
      </w:r>
    </w:p>
    <w:p w14:paraId="3BC2FB27" w14:textId="77777777" w:rsidR="00C20126" w:rsidRPr="00C20126" w:rsidRDefault="00C20126" w:rsidP="006F2A1D">
      <w:pPr>
        <w:pStyle w:val="ab"/>
        <w:ind w:firstLine="560"/>
      </w:pPr>
      <w:r w:rsidRPr="00C20126">
        <w:rPr>
          <w:rFonts w:hint="eastAsia"/>
        </w:rPr>
        <w:t>这种传说人物分化的情况在战国时期并不罕见。我们以楚地传说进行举例：</w:t>
      </w:r>
    </w:p>
    <w:p w14:paraId="4229EC19" w14:textId="77777777" w:rsidR="00C20126" w:rsidRPr="00C20126" w:rsidRDefault="00C20126" w:rsidP="006F2A1D">
      <w:pPr>
        <w:pStyle w:val="ab"/>
        <w:ind w:firstLine="560"/>
      </w:pPr>
      <w:r w:rsidRPr="00C20126">
        <w:rPr>
          <w:rFonts w:hint="eastAsia"/>
        </w:rPr>
        <w:lastRenderedPageBreak/>
        <w:t>楚人的祖先重黎，最早见于《书•吕刑》，作“</w:t>
      </w:r>
      <w:proofErr w:type="gramStart"/>
      <w:r w:rsidRPr="006F2A1D">
        <w:rPr>
          <w:rFonts w:ascii="楷体" w:eastAsia="楷体" w:hAnsi="楷体" w:hint="eastAsia"/>
        </w:rPr>
        <w:t>遏</w:t>
      </w:r>
      <w:proofErr w:type="gramEnd"/>
      <w:r w:rsidRPr="006F2A1D">
        <w:rPr>
          <w:rFonts w:ascii="楷体" w:eastAsia="楷体" w:hAnsi="楷体" w:hint="eastAsia"/>
        </w:rPr>
        <w:t>絶苗民，无</w:t>
      </w:r>
      <w:proofErr w:type="gramStart"/>
      <w:r w:rsidRPr="006F2A1D">
        <w:rPr>
          <w:rFonts w:ascii="楷体" w:eastAsia="楷体" w:hAnsi="楷体" w:hint="eastAsia"/>
        </w:rPr>
        <w:t>世</w:t>
      </w:r>
      <w:proofErr w:type="gramEnd"/>
      <w:r w:rsidRPr="006F2A1D">
        <w:rPr>
          <w:rFonts w:ascii="楷体" w:eastAsia="楷体" w:hAnsi="楷体" w:hint="eastAsia"/>
        </w:rPr>
        <w:t>在下。乃命重黎，絶地天通，</w:t>
      </w:r>
      <w:proofErr w:type="gramStart"/>
      <w:r w:rsidRPr="006F2A1D">
        <w:rPr>
          <w:rFonts w:ascii="楷体" w:eastAsia="楷体" w:hAnsi="楷体" w:hint="eastAsia"/>
        </w:rPr>
        <w:t>罔</w:t>
      </w:r>
      <w:proofErr w:type="gramEnd"/>
      <w:r w:rsidRPr="006F2A1D">
        <w:rPr>
          <w:rFonts w:ascii="楷体" w:eastAsia="楷体" w:hAnsi="楷体" w:hint="eastAsia"/>
        </w:rPr>
        <w:t>有降格。</w:t>
      </w:r>
      <w:r w:rsidRPr="00C20126">
        <w:rPr>
          <w:rFonts w:hint="eastAsia"/>
        </w:rPr>
        <w:t>”刘启釪先生已经指出，此处的重黎明明为一人</w:t>
      </w:r>
      <w:r w:rsidRPr="00C20126">
        <w:endnoteReference w:id="29"/>
      </w:r>
      <w:r w:rsidRPr="00C20126">
        <w:rPr>
          <w:rFonts w:hint="eastAsia"/>
        </w:rPr>
        <w:t>。到了《国语•楚语》中记载到：“</w:t>
      </w:r>
      <w:r w:rsidRPr="006F2A1D">
        <w:rPr>
          <w:rFonts w:ascii="楷体" w:eastAsia="楷体" w:hAnsi="楷体" w:hint="eastAsia"/>
        </w:rPr>
        <w:t>乃命南正重司天以属神，命火正黎司地以属民</w:t>
      </w:r>
      <w:r w:rsidRPr="00C20126">
        <w:rPr>
          <w:rFonts w:hint="eastAsia"/>
        </w:rPr>
        <w:t>”，又安大简记</w:t>
      </w:r>
      <w:proofErr w:type="gramStart"/>
      <w:r w:rsidRPr="00C20126">
        <w:rPr>
          <w:rFonts w:hint="eastAsia"/>
        </w:rPr>
        <w:t>老童四</w:t>
      </w:r>
      <w:proofErr w:type="gramEnd"/>
      <w:r w:rsidRPr="00C20126">
        <w:rPr>
          <w:rFonts w:hint="eastAsia"/>
        </w:rPr>
        <w:t>子分别为“</w:t>
      </w:r>
      <w:r w:rsidRPr="006F2A1D">
        <w:rPr>
          <w:rFonts w:ascii="楷体" w:eastAsia="楷体" w:hAnsi="楷体" w:hint="eastAsia"/>
        </w:rPr>
        <w:t>重及黎、吴及韦（回）</w:t>
      </w:r>
      <w:r w:rsidRPr="00C20126">
        <w:rPr>
          <w:rFonts w:hint="eastAsia"/>
        </w:rPr>
        <w:t>”，这可以说明战国时人们已经将重、黎看作两个人了。</w:t>
      </w:r>
    </w:p>
    <w:p w14:paraId="5D534842" w14:textId="77777777" w:rsidR="00C20126" w:rsidRPr="00C20126" w:rsidRDefault="00C20126" w:rsidP="006F2A1D">
      <w:pPr>
        <w:pStyle w:val="ab"/>
        <w:ind w:firstLine="560"/>
      </w:pPr>
      <w:r w:rsidRPr="00C20126">
        <w:rPr>
          <w:rFonts w:hint="eastAsia"/>
        </w:rPr>
        <w:t>又前面提到黄德宽先生指出安大简中季连</w:t>
      </w:r>
      <w:proofErr w:type="gramStart"/>
      <w:r w:rsidRPr="00C20126">
        <w:rPr>
          <w:rFonts w:hint="eastAsia"/>
        </w:rPr>
        <w:t>与穴熊也</w:t>
      </w:r>
      <w:proofErr w:type="gramEnd"/>
      <w:r w:rsidRPr="00C20126">
        <w:rPr>
          <w:rFonts w:hint="eastAsia"/>
        </w:rPr>
        <w:t>为一人。目前的楚人祭祀系统中尚未见到季连，安大简的记载正好可以解释这一点</w:t>
      </w:r>
      <w:r w:rsidRPr="00C20126">
        <w:endnoteReference w:id="30"/>
      </w:r>
      <w:r w:rsidRPr="00C20126">
        <w:rPr>
          <w:rFonts w:hint="eastAsia"/>
        </w:rPr>
        <w:t>。《楚居》中提到“</w:t>
      </w:r>
      <w:r w:rsidRPr="006F2A1D">
        <w:rPr>
          <w:rFonts w:ascii="楷体" w:eastAsia="楷体" w:hAnsi="楷体" w:hint="eastAsia"/>
        </w:rPr>
        <w:t>（季连）先处于京宗。穴熊迟徙于京宗</w:t>
      </w:r>
      <w:r w:rsidRPr="00C20126">
        <w:rPr>
          <w:rFonts w:hint="eastAsia"/>
        </w:rPr>
        <w:t>”，说明此篇作者已经将其看作两人。而《史记》则记载“</w:t>
      </w:r>
      <w:r w:rsidRPr="006F2A1D">
        <w:rPr>
          <w:rFonts w:ascii="楷体" w:eastAsia="楷体" w:hAnsi="楷体" w:hint="eastAsia"/>
        </w:rPr>
        <w:t>季连生附</w:t>
      </w:r>
      <w:proofErr w:type="gramStart"/>
      <w:r w:rsidRPr="006F2A1D">
        <w:rPr>
          <w:rFonts w:ascii="楷体" w:eastAsia="楷体" w:hAnsi="楷体" w:hint="eastAsia"/>
        </w:rPr>
        <w:t>沮</w:t>
      </w:r>
      <w:proofErr w:type="gramEnd"/>
      <w:r w:rsidRPr="006F2A1D">
        <w:rPr>
          <w:rFonts w:ascii="楷体" w:eastAsia="楷体" w:hAnsi="楷体" w:hint="eastAsia"/>
        </w:rPr>
        <w:t>，附</w:t>
      </w:r>
      <w:proofErr w:type="gramStart"/>
      <w:r w:rsidRPr="006F2A1D">
        <w:rPr>
          <w:rFonts w:ascii="楷体" w:eastAsia="楷体" w:hAnsi="楷体" w:hint="eastAsia"/>
        </w:rPr>
        <w:t>沮</w:t>
      </w:r>
      <w:proofErr w:type="gramEnd"/>
      <w:r w:rsidRPr="006F2A1D">
        <w:rPr>
          <w:rFonts w:ascii="楷体" w:eastAsia="楷体" w:hAnsi="楷体" w:hint="eastAsia"/>
        </w:rPr>
        <w:t>生穴熊</w:t>
      </w:r>
      <w:r w:rsidRPr="00C20126">
        <w:rPr>
          <w:rFonts w:hint="eastAsia"/>
        </w:rPr>
        <w:t>”，这是</w:t>
      </w:r>
      <w:proofErr w:type="gramStart"/>
      <w:r w:rsidRPr="00C20126">
        <w:rPr>
          <w:rFonts w:hint="eastAsia"/>
        </w:rPr>
        <w:t>将穴熊看成</w:t>
      </w:r>
      <w:proofErr w:type="gramEnd"/>
      <w:r w:rsidRPr="00C20126">
        <w:rPr>
          <w:rFonts w:hint="eastAsia"/>
        </w:rPr>
        <w:t>了季连的孙子。</w:t>
      </w:r>
    </w:p>
    <w:p w14:paraId="5F07E943" w14:textId="77777777" w:rsidR="00C20126" w:rsidRPr="00C20126" w:rsidRDefault="00C20126" w:rsidP="006F2A1D">
      <w:pPr>
        <w:pStyle w:val="ab"/>
        <w:ind w:firstLine="560"/>
      </w:pPr>
      <w:r w:rsidRPr="00C20126">
        <w:rPr>
          <w:rFonts w:hint="eastAsia"/>
        </w:rPr>
        <w:t>从上面的内容可以看出来，战国时期楚国的帝系传说中有很多矛盾和龃龉之处，“鬻熊”、“穴熊”之间的矛盾应该也是这种背景下的产物。</w:t>
      </w:r>
    </w:p>
    <w:p w14:paraId="4D8C8EA6" w14:textId="77777777" w:rsidR="00C20126" w:rsidRPr="00C20126" w:rsidRDefault="00C20126" w:rsidP="006F2A1D">
      <w:pPr>
        <w:pStyle w:val="ab"/>
        <w:ind w:firstLine="560"/>
      </w:pPr>
      <w:r w:rsidRPr="00C20126">
        <w:rPr>
          <w:rFonts w:hint="eastAsia"/>
        </w:rPr>
        <w:t>但安大简中“</w:t>
      </w:r>
      <w:r w:rsidRPr="006F2A1D">
        <w:rPr>
          <w:rFonts w:ascii="楷体" w:eastAsia="楷体" w:hAnsi="楷体" w:hint="eastAsia"/>
        </w:rPr>
        <w:t>是穴之熊也</w:t>
      </w:r>
      <w:r w:rsidRPr="00C20126">
        <w:rPr>
          <w:rFonts w:hint="eastAsia"/>
        </w:rPr>
        <w:t>”的记载并不一定是楚人传说的最早形态。《山海经•中山经》中提到：“</w:t>
      </w:r>
      <w:r w:rsidRPr="006F2A1D">
        <w:rPr>
          <w:rFonts w:ascii="楷体" w:eastAsia="楷体" w:hAnsi="楷体" w:hint="eastAsia"/>
        </w:rPr>
        <w:t>又东一百五十里曰熊山，有穴焉，熊之穴，恒出神人，夏启而冬闭</w:t>
      </w:r>
      <w:r w:rsidRPr="00C20126">
        <w:rPr>
          <w:rFonts w:hint="eastAsia"/>
        </w:rPr>
        <w:t>”，凡国栋先生已经将其与《楚居》中提到“穴穷”联系起来</w:t>
      </w:r>
      <w:r w:rsidRPr="00C20126">
        <w:endnoteReference w:id="31"/>
      </w:r>
      <w:r w:rsidRPr="00C20126">
        <w:rPr>
          <w:rFonts w:hint="eastAsia"/>
        </w:rPr>
        <w:t>，其说可从。可以推想其先祖</w:t>
      </w:r>
      <w:proofErr w:type="gramStart"/>
      <w:r w:rsidRPr="00C20126">
        <w:rPr>
          <w:rFonts w:hint="eastAsia"/>
        </w:rPr>
        <w:t>为熊且出于</w:t>
      </w:r>
      <w:proofErr w:type="gramEnd"/>
      <w:r w:rsidRPr="00C20126">
        <w:rPr>
          <w:rFonts w:hint="eastAsia"/>
        </w:rPr>
        <w:t>洞穴</w:t>
      </w:r>
      <w:r w:rsidRPr="00C20126">
        <w:rPr>
          <w:rFonts w:hint="eastAsia"/>
        </w:rPr>
        <w:lastRenderedPageBreak/>
        <w:t>之中应该是楚人的一种共同族群记忆，安大简的记载很可能是楚人在此基础上进行的重新创作，</w:t>
      </w:r>
      <w:proofErr w:type="gramStart"/>
      <w:r w:rsidRPr="00C20126">
        <w:rPr>
          <w:rFonts w:hint="eastAsia"/>
        </w:rPr>
        <w:t>对穴熊之</w:t>
      </w:r>
      <w:proofErr w:type="gramEnd"/>
      <w:r w:rsidRPr="00C20126">
        <w:rPr>
          <w:rFonts w:hint="eastAsia"/>
        </w:rPr>
        <w:t>名进行了理性解释，这同战国文献中提到的“黄帝四面”、“夔一足”的问题有相通之处，即郭永秉先生提到的战国时期的一种理性思潮</w:t>
      </w:r>
      <w:r w:rsidRPr="00C20126">
        <w:endnoteReference w:id="32"/>
      </w:r>
      <w:r w:rsidRPr="00C20126">
        <w:rPr>
          <w:rFonts w:hint="eastAsia"/>
        </w:rPr>
        <w:t>。</w:t>
      </w:r>
    </w:p>
    <w:p w14:paraId="244951F2" w14:textId="77777777" w:rsidR="00C20126" w:rsidRPr="00C20126" w:rsidRDefault="00C20126" w:rsidP="006F2A1D">
      <w:pPr>
        <w:pStyle w:val="ab"/>
        <w:ind w:firstLine="560"/>
      </w:pPr>
      <w:r w:rsidRPr="00C20126">
        <w:rPr>
          <w:rFonts w:hint="eastAsia"/>
        </w:rPr>
        <w:t>值得注意的是，王子</w:t>
      </w:r>
      <w:proofErr w:type="gramStart"/>
      <w:r w:rsidRPr="00C20126">
        <w:rPr>
          <w:rFonts w:hint="eastAsia"/>
        </w:rPr>
        <w:t>搜避越</w:t>
      </w:r>
      <w:proofErr w:type="gramEnd"/>
      <w:r w:rsidRPr="00C20126">
        <w:rPr>
          <w:rFonts w:hint="eastAsia"/>
        </w:rPr>
        <w:t>人的故事与此非常相似：</w:t>
      </w:r>
    </w:p>
    <w:p w14:paraId="2BD96A03" w14:textId="77777777" w:rsidR="00C20126" w:rsidRPr="00C20126" w:rsidRDefault="00C20126" w:rsidP="006F2A1D">
      <w:pPr>
        <w:pStyle w:val="a4"/>
        <w:spacing w:before="540" w:after="540"/>
        <w:ind w:firstLine="496"/>
      </w:pPr>
      <w:r w:rsidRPr="00C20126">
        <w:rPr>
          <w:rFonts w:hint="eastAsia"/>
        </w:rPr>
        <w:t>越人三</w:t>
      </w:r>
      <w:proofErr w:type="gramStart"/>
      <w:r w:rsidRPr="00C20126">
        <w:rPr>
          <w:rFonts w:hint="eastAsia"/>
        </w:rPr>
        <w:t>世弑</w:t>
      </w:r>
      <w:proofErr w:type="gramEnd"/>
      <w:r w:rsidRPr="00C20126">
        <w:rPr>
          <w:rFonts w:hint="eastAsia"/>
        </w:rPr>
        <w:t>其君，</w:t>
      </w:r>
      <w:proofErr w:type="gramStart"/>
      <w:r w:rsidRPr="00C20126">
        <w:rPr>
          <w:rFonts w:hint="eastAsia"/>
        </w:rPr>
        <w:t>王子搜患之</w:t>
      </w:r>
      <w:proofErr w:type="gramEnd"/>
      <w:r w:rsidRPr="00C20126">
        <w:rPr>
          <w:rFonts w:hint="eastAsia"/>
        </w:rPr>
        <w:t>，</w:t>
      </w:r>
      <w:proofErr w:type="gramStart"/>
      <w:r w:rsidRPr="00C20126">
        <w:rPr>
          <w:rFonts w:hint="eastAsia"/>
        </w:rPr>
        <w:t>逃乎丹</w:t>
      </w:r>
      <w:proofErr w:type="gramEnd"/>
      <w:r w:rsidRPr="00C20126">
        <w:rPr>
          <w:rFonts w:hint="eastAsia"/>
        </w:rPr>
        <w:t>穴。而越国无君，求王子</w:t>
      </w:r>
      <w:proofErr w:type="gramStart"/>
      <w:r w:rsidRPr="00C20126">
        <w:rPr>
          <w:rFonts w:hint="eastAsia"/>
        </w:rPr>
        <w:t>搜</w:t>
      </w:r>
      <w:proofErr w:type="gramEnd"/>
      <w:r w:rsidRPr="00C20126">
        <w:rPr>
          <w:rFonts w:hint="eastAsia"/>
        </w:rPr>
        <w:t>不得，从之丹穴。王子</w:t>
      </w:r>
      <w:proofErr w:type="gramStart"/>
      <w:r w:rsidRPr="00C20126">
        <w:rPr>
          <w:rFonts w:hint="eastAsia"/>
        </w:rPr>
        <w:t>搜</w:t>
      </w:r>
      <w:proofErr w:type="gramEnd"/>
      <w:r w:rsidRPr="00C20126">
        <w:rPr>
          <w:rFonts w:hint="eastAsia"/>
        </w:rPr>
        <w:t>不肯出，越人熏之以艾。乘以王</w:t>
      </w:r>
      <w:proofErr w:type="gramStart"/>
      <w:r w:rsidRPr="00C20126">
        <w:rPr>
          <w:rFonts w:hint="eastAsia"/>
        </w:rPr>
        <w:t>舆</w:t>
      </w:r>
      <w:proofErr w:type="gramEnd"/>
      <w:r w:rsidRPr="00C20126">
        <w:rPr>
          <w:rFonts w:hint="eastAsia"/>
        </w:rPr>
        <w:t>。王子</w:t>
      </w:r>
      <w:proofErr w:type="gramStart"/>
      <w:r w:rsidRPr="00C20126">
        <w:rPr>
          <w:rFonts w:hint="eastAsia"/>
        </w:rPr>
        <w:t>搜援绥</w:t>
      </w:r>
      <w:proofErr w:type="gramEnd"/>
      <w:r w:rsidRPr="00C20126">
        <w:rPr>
          <w:rFonts w:hint="eastAsia"/>
        </w:rPr>
        <w:t>登车，仰天而呼曰：</w:t>
      </w:r>
      <w:r w:rsidRPr="00C20126">
        <w:t>“</w:t>
      </w:r>
      <w:r w:rsidRPr="00C20126">
        <w:rPr>
          <w:rFonts w:hint="eastAsia"/>
        </w:rPr>
        <w:t>君乎君乎！独不可以舍我乎！</w:t>
      </w:r>
      <w:r w:rsidRPr="00C20126">
        <w:t>”</w:t>
      </w:r>
      <w:r w:rsidRPr="00C20126">
        <w:rPr>
          <w:rFonts w:hint="eastAsia"/>
        </w:rPr>
        <w:t>（《庄子</w:t>
      </w:r>
      <w:r w:rsidRPr="00C20126">
        <w:rPr>
          <w:rFonts w:ascii="微软雅黑" w:eastAsia="微软雅黑" w:hAnsi="微软雅黑" w:cs="微软雅黑" w:hint="eastAsia"/>
        </w:rPr>
        <w:t>•</w:t>
      </w:r>
      <w:r w:rsidRPr="00C20126">
        <w:rPr>
          <w:rFonts w:hint="eastAsia"/>
        </w:rPr>
        <w:t>让王》）</w:t>
      </w:r>
    </w:p>
    <w:p w14:paraId="4EC4B84D" w14:textId="77777777" w:rsidR="00C20126" w:rsidRPr="00C20126" w:rsidRDefault="00C20126" w:rsidP="006F2A1D">
      <w:pPr>
        <w:pStyle w:val="a4"/>
        <w:spacing w:before="540" w:after="540"/>
        <w:ind w:firstLine="496"/>
      </w:pPr>
      <w:r w:rsidRPr="00C20126">
        <w:rPr>
          <w:rFonts w:hint="eastAsia"/>
        </w:rPr>
        <w:t>越人三世杀其君，王子搜患之，逃乎丹穴。越国无君，求王子搜而不得，从之丹穴。王子搜不肯出，越人熏之以艾，乘之以王舆。王子搜援绥登车，仰天而呼曰：“君乎，独不可以舍我乎！”（《吕氏春秋</w:t>
      </w:r>
      <w:r w:rsidRPr="00C20126">
        <w:rPr>
          <w:rFonts w:ascii="微软雅黑" w:eastAsia="微软雅黑" w:hAnsi="微软雅黑" w:cs="微软雅黑" w:hint="eastAsia"/>
        </w:rPr>
        <w:t>•</w:t>
      </w:r>
      <w:r w:rsidRPr="00C20126">
        <w:rPr>
          <w:rFonts w:hint="eastAsia"/>
        </w:rPr>
        <w:t>仲春纪》）</w:t>
      </w:r>
    </w:p>
    <w:p w14:paraId="6BDF3930" w14:textId="77777777" w:rsidR="00C20126" w:rsidRPr="00C20126" w:rsidRDefault="00C20126" w:rsidP="006F2A1D">
      <w:pPr>
        <w:pStyle w:val="ab"/>
        <w:ind w:firstLine="560"/>
      </w:pPr>
      <w:r w:rsidRPr="00C20126">
        <w:rPr>
          <w:rFonts w:hint="eastAsia"/>
        </w:rPr>
        <w:t>上引《吕氏春秋》和《庄子》文字上的区别很小，内容显然是同源的。王子</w:t>
      </w:r>
      <w:proofErr w:type="gramStart"/>
      <w:r w:rsidRPr="00C20126">
        <w:rPr>
          <w:rFonts w:hint="eastAsia"/>
        </w:rPr>
        <w:t>搜</w:t>
      </w:r>
      <w:proofErr w:type="gramEnd"/>
      <w:r w:rsidRPr="00C20126">
        <w:rPr>
          <w:rFonts w:hint="eastAsia"/>
        </w:rPr>
        <w:t>藏在洞穴中是拒绝当王，安大简没有直接</w:t>
      </w:r>
      <w:proofErr w:type="gramStart"/>
      <w:r w:rsidRPr="00C20126">
        <w:rPr>
          <w:rFonts w:hint="eastAsia"/>
        </w:rPr>
        <w:t>提到穴熊藏在</w:t>
      </w:r>
      <w:proofErr w:type="gramEnd"/>
      <w:r w:rsidRPr="00C20126">
        <w:rPr>
          <w:rFonts w:hint="eastAsia"/>
        </w:rPr>
        <w:t>洞穴的目的，从后面“</w:t>
      </w:r>
      <w:r w:rsidRPr="006F2A1D">
        <w:rPr>
          <w:rFonts w:ascii="楷体" w:eastAsia="楷体" w:hAnsi="楷体" w:hint="eastAsia"/>
        </w:rPr>
        <w:t>乃遂名之曰穴熊，是为荆王</w:t>
      </w:r>
      <w:r w:rsidRPr="00C20126">
        <w:rPr>
          <w:rFonts w:hint="eastAsia"/>
        </w:rPr>
        <w:t>”的记载看，很可能也是</w:t>
      </w:r>
      <w:proofErr w:type="gramStart"/>
      <w:r w:rsidRPr="00C20126">
        <w:rPr>
          <w:rFonts w:hint="eastAsia"/>
        </w:rPr>
        <w:t>祝融请穴熊当楚</w:t>
      </w:r>
      <w:proofErr w:type="gramEnd"/>
      <w:r w:rsidRPr="00C20126">
        <w:rPr>
          <w:rFonts w:hint="eastAsia"/>
        </w:rPr>
        <w:t>王，</w:t>
      </w:r>
      <w:proofErr w:type="gramStart"/>
      <w:r w:rsidRPr="00C20126">
        <w:rPr>
          <w:rFonts w:hint="eastAsia"/>
        </w:rPr>
        <w:t>穴熊为</w:t>
      </w:r>
      <w:proofErr w:type="gramEnd"/>
      <w:r w:rsidRPr="00C20126">
        <w:rPr>
          <w:rFonts w:hint="eastAsia"/>
        </w:rPr>
        <w:t>躲避才藏匿在山洞中的。两处的区别只在于越人是“</w:t>
      </w:r>
      <w:r w:rsidRPr="006F2A1D">
        <w:rPr>
          <w:rFonts w:ascii="楷体" w:eastAsia="楷体" w:hAnsi="楷体" w:hint="eastAsia"/>
        </w:rPr>
        <w:t>熏之以艾</w:t>
      </w:r>
      <w:r w:rsidRPr="00C20126">
        <w:rPr>
          <w:rFonts w:hint="eastAsia"/>
        </w:rPr>
        <w:t>”，楚人则“</w:t>
      </w:r>
      <w:r w:rsidRPr="006F2A1D">
        <w:rPr>
          <w:rFonts w:ascii="楷体" w:eastAsia="楷体" w:hAnsi="楷体" w:hint="eastAsia"/>
        </w:rPr>
        <w:t>以火</w:t>
      </w:r>
      <w:proofErr w:type="gramStart"/>
      <w:r w:rsidRPr="006F2A1D">
        <w:rPr>
          <w:rFonts w:ascii="楷体" w:eastAsia="楷体" w:hAnsi="楷体" w:hint="eastAsia"/>
        </w:rPr>
        <w:t>爨</w:t>
      </w:r>
      <w:proofErr w:type="gramEnd"/>
      <w:r w:rsidRPr="006F2A1D">
        <w:rPr>
          <w:rFonts w:ascii="楷体" w:eastAsia="楷体" w:hAnsi="楷体" w:hint="eastAsia"/>
        </w:rPr>
        <w:t>其穴</w:t>
      </w:r>
      <w:r w:rsidRPr="00C20126">
        <w:rPr>
          <w:rFonts w:hint="eastAsia"/>
        </w:rPr>
        <w:t>”，</w:t>
      </w:r>
      <w:proofErr w:type="gramStart"/>
      <w:r w:rsidRPr="00C20126">
        <w:rPr>
          <w:rFonts w:hint="eastAsia"/>
        </w:rPr>
        <w:t>其密切</w:t>
      </w:r>
      <w:proofErr w:type="gramEnd"/>
      <w:r w:rsidRPr="00C20126">
        <w:rPr>
          <w:rFonts w:hint="eastAsia"/>
        </w:rPr>
        <w:t>关系是毋庸置疑的。</w:t>
      </w:r>
    </w:p>
    <w:p w14:paraId="6DA1D0C2" w14:textId="77777777" w:rsidR="00C20126" w:rsidRPr="00C20126" w:rsidRDefault="00C20126" w:rsidP="006F2A1D">
      <w:pPr>
        <w:pStyle w:val="ab"/>
        <w:ind w:firstLine="560"/>
      </w:pPr>
      <w:r w:rsidRPr="00C20126">
        <w:rPr>
          <w:rFonts w:hint="eastAsia"/>
        </w:rPr>
        <w:lastRenderedPageBreak/>
        <w:t>而楚人“</w:t>
      </w:r>
      <w:r w:rsidRPr="006F2A1D">
        <w:rPr>
          <w:rFonts w:ascii="楷体" w:eastAsia="楷体" w:hAnsi="楷体" w:hint="eastAsia"/>
        </w:rPr>
        <w:t>以火</w:t>
      </w:r>
      <w:proofErr w:type="gramStart"/>
      <w:r w:rsidRPr="006F2A1D">
        <w:rPr>
          <w:rFonts w:ascii="楷体" w:eastAsia="楷体" w:hAnsi="楷体" w:hint="eastAsia"/>
        </w:rPr>
        <w:t>爨</w:t>
      </w:r>
      <w:proofErr w:type="gramEnd"/>
      <w:r w:rsidRPr="006F2A1D">
        <w:rPr>
          <w:rFonts w:ascii="楷体" w:eastAsia="楷体" w:hAnsi="楷体" w:hint="eastAsia"/>
        </w:rPr>
        <w:t>其穴</w:t>
      </w:r>
      <w:r w:rsidRPr="00C20126">
        <w:rPr>
          <w:rFonts w:hint="eastAsia"/>
        </w:rPr>
        <w:t>”这一行为也跟介子推的故事有相似之处：</w:t>
      </w:r>
    </w:p>
    <w:p w14:paraId="73D29916" w14:textId="77777777" w:rsidR="00C20126" w:rsidRPr="00C20126" w:rsidRDefault="00C20126" w:rsidP="006F2A1D">
      <w:pPr>
        <w:pStyle w:val="a4"/>
        <w:spacing w:before="540" w:after="540"/>
        <w:ind w:firstLine="496"/>
      </w:pPr>
      <w:r w:rsidRPr="00C20126">
        <w:rPr>
          <w:rFonts w:hint="eastAsia"/>
        </w:rPr>
        <w:t>介子推至忠也，自割其股</w:t>
      </w:r>
      <w:proofErr w:type="gramStart"/>
      <w:r w:rsidRPr="00C20126">
        <w:rPr>
          <w:rFonts w:hint="eastAsia"/>
        </w:rPr>
        <w:t>以食文公</w:t>
      </w:r>
      <w:proofErr w:type="gramEnd"/>
      <w:r w:rsidRPr="00C20126">
        <w:rPr>
          <w:rFonts w:hint="eastAsia"/>
        </w:rPr>
        <w:t>，文公后背之，子推怒而去，抱木而</w:t>
      </w:r>
      <w:proofErr w:type="gramStart"/>
      <w:r w:rsidRPr="00C20126">
        <w:rPr>
          <w:rFonts w:hint="eastAsia"/>
        </w:rPr>
        <w:t>燔</w:t>
      </w:r>
      <w:proofErr w:type="gramEnd"/>
      <w:r w:rsidRPr="00C20126">
        <w:rPr>
          <w:rFonts w:hint="eastAsia"/>
        </w:rPr>
        <w:t>死。（《庄子</w:t>
      </w:r>
      <w:r w:rsidRPr="00C20126">
        <w:rPr>
          <w:rFonts w:ascii="微软雅黑" w:eastAsia="微软雅黑" w:hAnsi="微软雅黑" w:cs="微软雅黑" w:hint="eastAsia"/>
        </w:rPr>
        <w:t>•</w:t>
      </w:r>
      <w:r w:rsidRPr="00C20126">
        <w:rPr>
          <w:rFonts w:cs="楷体" w:hint="eastAsia"/>
        </w:rPr>
        <w:t>盗跖</w:t>
      </w:r>
      <w:r w:rsidRPr="00C20126">
        <w:rPr>
          <w:rFonts w:hint="eastAsia"/>
        </w:rPr>
        <w:t>》）</w:t>
      </w:r>
    </w:p>
    <w:p w14:paraId="7147CF82" w14:textId="77777777" w:rsidR="00C20126" w:rsidRPr="00C20126" w:rsidRDefault="00C20126" w:rsidP="006F2A1D">
      <w:pPr>
        <w:pStyle w:val="a4"/>
        <w:spacing w:before="540" w:after="540"/>
        <w:ind w:firstLine="496"/>
      </w:pPr>
      <w:r w:rsidRPr="00C20126">
        <w:rPr>
          <w:rFonts w:hint="eastAsia"/>
        </w:rPr>
        <w:t>晋文公反国，酌士大夫酒，召咎犯而将之，召艾陵而相之，授田百万。介子推无爵齿而就位，…介子推曰：“推闻君子之道，为人子而不能承其父者，则不敢当其后；为人臣而不见察于其君者，则不敢立于其朝。然推亦无索于天下矣。”遂去而之介山之上。…文公待之，不肯出；求之，不能得。以谓焚其山宜出，及焚其山，遂不出，而焚死。（《新序</w:t>
      </w:r>
      <w:r w:rsidRPr="00C20126">
        <w:rPr>
          <w:rFonts w:ascii="微软雅黑" w:eastAsia="微软雅黑" w:hAnsi="微软雅黑" w:cs="微软雅黑" w:hint="eastAsia"/>
        </w:rPr>
        <w:t>•</w:t>
      </w:r>
      <w:r w:rsidRPr="00C20126">
        <w:rPr>
          <w:rFonts w:cs="楷体" w:hint="eastAsia"/>
        </w:rPr>
        <w:t>节士</w:t>
      </w:r>
      <w:r w:rsidRPr="00C20126">
        <w:rPr>
          <w:rFonts w:hint="eastAsia"/>
        </w:rPr>
        <w:t>》</w:t>
      </w:r>
      <w:r w:rsidRPr="00C20126">
        <w:endnoteReference w:id="33"/>
      </w:r>
      <w:r w:rsidRPr="00C20126">
        <w:rPr>
          <w:rFonts w:hint="eastAsia"/>
        </w:rPr>
        <w:t>）</w:t>
      </w:r>
    </w:p>
    <w:p w14:paraId="6AF0AB6E" w14:textId="77777777" w:rsidR="00C20126" w:rsidRPr="00C20126" w:rsidRDefault="00C20126" w:rsidP="006F2A1D">
      <w:pPr>
        <w:pStyle w:val="ab"/>
        <w:ind w:firstLine="560"/>
      </w:pPr>
      <w:r w:rsidRPr="00C20126">
        <w:rPr>
          <w:rFonts w:hint="eastAsia"/>
        </w:rPr>
        <w:t>《庄子》的记载比较简略，只说介子推“</w:t>
      </w:r>
      <w:r w:rsidRPr="006F2A1D">
        <w:rPr>
          <w:rFonts w:ascii="楷体" w:eastAsia="楷体" w:hAnsi="楷体" w:hint="eastAsia"/>
        </w:rPr>
        <w:t>抱木而</w:t>
      </w:r>
      <w:proofErr w:type="gramStart"/>
      <w:r w:rsidRPr="006F2A1D">
        <w:rPr>
          <w:rFonts w:ascii="楷体" w:eastAsia="楷体" w:hAnsi="楷体" w:hint="eastAsia"/>
        </w:rPr>
        <w:t>燔</w:t>
      </w:r>
      <w:proofErr w:type="gramEnd"/>
      <w:r w:rsidRPr="006F2A1D">
        <w:rPr>
          <w:rFonts w:ascii="楷体" w:eastAsia="楷体" w:hAnsi="楷体" w:hint="eastAsia"/>
        </w:rPr>
        <w:t>死</w:t>
      </w:r>
      <w:r w:rsidRPr="00C20126">
        <w:rPr>
          <w:rFonts w:hint="eastAsia"/>
        </w:rPr>
        <w:t>”。《新序》则详细记载了文公“焚其山”逼迫介子推出世的故事，这与楚人火</w:t>
      </w:r>
      <w:proofErr w:type="gramStart"/>
      <w:r w:rsidRPr="00C20126">
        <w:rPr>
          <w:rFonts w:hint="eastAsia"/>
        </w:rPr>
        <w:t>爨</w:t>
      </w:r>
      <w:proofErr w:type="gramEnd"/>
      <w:r w:rsidRPr="00C20126">
        <w:rPr>
          <w:rFonts w:hint="eastAsia"/>
        </w:rPr>
        <w:t>洞穴逼迫</w:t>
      </w:r>
      <w:proofErr w:type="gramStart"/>
      <w:r w:rsidRPr="00C20126">
        <w:rPr>
          <w:rFonts w:hint="eastAsia"/>
        </w:rPr>
        <w:t>穴熊出来</w:t>
      </w:r>
      <w:proofErr w:type="gramEnd"/>
      <w:r w:rsidRPr="00C20126">
        <w:rPr>
          <w:rFonts w:hint="eastAsia"/>
        </w:rPr>
        <w:t>的内容有共同之处。裘锡圭先生已经指出，介子推与寒食节的传说当同古人的“改火”习俗有关</w:t>
      </w:r>
      <w:r w:rsidRPr="00C20126">
        <w:endnoteReference w:id="34"/>
      </w:r>
      <w:r w:rsidRPr="00C20126">
        <w:rPr>
          <w:rFonts w:hint="eastAsia"/>
        </w:rPr>
        <w:t>。</w:t>
      </w:r>
      <w:proofErr w:type="gramStart"/>
      <w:r w:rsidRPr="00C20126">
        <w:rPr>
          <w:rFonts w:hint="eastAsia"/>
        </w:rPr>
        <w:t>穴熊被</w:t>
      </w:r>
      <w:proofErr w:type="gramEnd"/>
      <w:r w:rsidRPr="00C20126">
        <w:rPr>
          <w:rFonts w:hint="eastAsia"/>
        </w:rPr>
        <w:t>“</w:t>
      </w:r>
      <w:r w:rsidRPr="006F2A1D">
        <w:rPr>
          <w:rFonts w:ascii="楷体" w:eastAsia="楷体" w:hAnsi="楷体" w:hint="eastAsia"/>
        </w:rPr>
        <w:t>以火</w:t>
      </w:r>
      <w:proofErr w:type="gramStart"/>
      <w:r w:rsidRPr="006F2A1D">
        <w:rPr>
          <w:rFonts w:ascii="楷体" w:eastAsia="楷体" w:hAnsi="楷体" w:hint="eastAsia"/>
        </w:rPr>
        <w:t>爨</w:t>
      </w:r>
      <w:proofErr w:type="gramEnd"/>
      <w:r w:rsidRPr="006F2A1D">
        <w:rPr>
          <w:rFonts w:ascii="楷体" w:eastAsia="楷体" w:hAnsi="楷体" w:hint="eastAsia"/>
        </w:rPr>
        <w:t>其穴</w:t>
      </w:r>
      <w:r w:rsidRPr="00C20126">
        <w:rPr>
          <w:rFonts w:hint="eastAsia"/>
        </w:rPr>
        <w:t>”、介子推被“</w:t>
      </w:r>
      <w:r w:rsidRPr="006F2A1D">
        <w:rPr>
          <w:rFonts w:ascii="楷体" w:eastAsia="楷体" w:hAnsi="楷体" w:hint="eastAsia"/>
        </w:rPr>
        <w:t>焚其山</w:t>
      </w:r>
      <w:r w:rsidRPr="00C20126">
        <w:rPr>
          <w:rFonts w:hint="eastAsia"/>
        </w:rPr>
        <w:t>”、“</w:t>
      </w:r>
      <w:r w:rsidRPr="006F2A1D">
        <w:rPr>
          <w:rFonts w:ascii="楷体" w:eastAsia="楷体" w:hAnsi="楷体" w:hint="eastAsia"/>
        </w:rPr>
        <w:t>抱木而</w:t>
      </w:r>
      <w:proofErr w:type="gramStart"/>
      <w:r w:rsidRPr="006F2A1D">
        <w:rPr>
          <w:rFonts w:ascii="楷体" w:eastAsia="楷体" w:hAnsi="楷体" w:hint="eastAsia"/>
        </w:rPr>
        <w:t>燔</w:t>
      </w:r>
      <w:proofErr w:type="gramEnd"/>
      <w:r w:rsidRPr="006F2A1D">
        <w:rPr>
          <w:rFonts w:ascii="楷体" w:eastAsia="楷体" w:hAnsi="楷体" w:hint="eastAsia"/>
        </w:rPr>
        <w:t>死</w:t>
      </w:r>
      <w:r w:rsidRPr="00C20126">
        <w:rPr>
          <w:rFonts w:hint="eastAsia"/>
        </w:rPr>
        <w:t>”的说法可能是战国人</w:t>
      </w:r>
      <w:proofErr w:type="gramStart"/>
      <w:r w:rsidRPr="00C20126">
        <w:rPr>
          <w:rFonts w:hint="eastAsia"/>
        </w:rPr>
        <w:t>在改火习俗</w:t>
      </w:r>
      <w:proofErr w:type="gramEnd"/>
      <w:r w:rsidRPr="00C20126">
        <w:rPr>
          <w:rFonts w:hint="eastAsia"/>
        </w:rPr>
        <w:t>下的创作。</w:t>
      </w:r>
    </w:p>
    <w:p w14:paraId="2DED88E2" w14:textId="77777777" w:rsidR="00C20126" w:rsidRPr="00C20126" w:rsidRDefault="00C20126" w:rsidP="006F2A1D">
      <w:pPr>
        <w:pStyle w:val="ab"/>
        <w:ind w:firstLine="560"/>
      </w:pPr>
      <w:r w:rsidRPr="00C20126">
        <w:rPr>
          <w:rFonts w:hint="eastAsia"/>
        </w:rPr>
        <w:t>《诅楚文》中提到的楚王熊相，学者多以此为楚怀王熊槐。关于“相”、“槐”文字上的差异，陈琦先生已经指出，</w:t>
      </w:r>
      <w:proofErr w:type="gramStart"/>
      <w:r w:rsidRPr="00C20126">
        <w:rPr>
          <w:rFonts w:hint="eastAsia"/>
        </w:rPr>
        <w:t>楚文字</w:t>
      </w:r>
      <w:proofErr w:type="gramEnd"/>
      <w:r w:rsidRPr="00C20126">
        <w:rPr>
          <w:rFonts w:hint="eastAsia"/>
        </w:rPr>
        <w:t>之“桑”字往往写作“</w:t>
      </w:r>
      <w:r w:rsidRPr="00C20126">
        <w:drawing>
          <wp:inline distT="0" distB="0" distL="0" distR="0" wp14:anchorId="0013921E" wp14:editId="09D933C3">
            <wp:extent cx="138629" cy="158433"/>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0277" cy="160317"/>
                    </a:xfrm>
                    <a:prstGeom prst="rect">
                      <a:avLst/>
                    </a:prstGeom>
                  </pic:spPr>
                </pic:pic>
              </a:graphicData>
            </a:graphic>
          </wp:inline>
        </w:drawing>
      </w:r>
      <w:r w:rsidRPr="00C20126">
        <w:rPr>
          <w:rFonts w:hint="eastAsia"/>
        </w:rPr>
        <w:t>”，从“丧”、“相”双声，</w:t>
      </w:r>
      <w:proofErr w:type="gramStart"/>
      <w:r w:rsidRPr="00C20126">
        <w:rPr>
          <w:rFonts w:hint="eastAsia"/>
        </w:rPr>
        <w:t>熊相之</w:t>
      </w:r>
      <w:proofErr w:type="gramEnd"/>
      <w:r w:rsidRPr="00C20126">
        <w:rPr>
          <w:rFonts w:hint="eastAsia"/>
        </w:rPr>
        <w:t>“相”应可径读为“桑”，</w:t>
      </w:r>
      <w:r w:rsidRPr="00C20126">
        <w:rPr>
          <w:rFonts w:hint="eastAsia"/>
        </w:rPr>
        <w:lastRenderedPageBreak/>
        <w:t>“桑”、“槐”当为怀王的一名一字。而“桑”、“槐”的叫法可能</w:t>
      </w:r>
      <w:proofErr w:type="gramStart"/>
      <w:r w:rsidRPr="00C20126">
        <w:rPr>
          <w:rFonts w:hint="eastAsia"/>
        </w:rPr>
        <w:t>同改火</w:t>
      </w:r>
      <w:proofErr w:type="gramEnd"/>
      <w:r w:rsidRPr="00C20126">
        <w:rPr>
          <w:rFonts w:hint="eastAsia"/>
        </w:rPr>
        <w:t>习俗相关，《周礼·司爟》郑玄注提到：“</w:t>
      </w:r>
      <w:r w:rsidRPr="006F2A1D">
        <w:rPr>
          <w:rFonts w:ascii="楷体" w:eastAsia="楷体" w:hAnsi="楷体" w:hint="eastAsia"/>
        </w:rPr>
        <w:t>春取榆柳之火，夏取枣杏之火，季夏取桑柘之火，秋取</w:t>
      </w:r>
      <w:proofErr w:type="gramStart"/>
      <w:r w:rsidRPr="006F2A1D">
        <w:rPr>
          <w:rFonts w:ascii="楷体" w:eastAsia="楷体" w:hAnsi="楷体" w:hint="eastAsia"/>
        </w:rPr>
        <w:t>柞</w:t>
      </w:r>
      <w:proofErr w:type="gramEnd"/>
      <w:r w:rsidRPr="006F2A1D">
        <w:rPr>
          <w:rFonts w:ascii="楷体" w:eastAsia="楷体" w:hAnsi="楷体" w:hint="eastAsia"/>
        </w:rPr>
        <w:t>楢之火，冬取槐檀之火。</w:t>
      </w:r>
      <w:r w:rsidRPr="00C20126">
        <w:rPr>
          <w:rFonts w:hint="eastAsia"/>
        </w:rPr>
        <w:t>”可知季夏用桑，冬用槐，正好符合古人名、字相因的理念</w:t>
      </w:r>
      <w:r w:rsidRPr="00C20126">
        <w:endnoteReference w:id="35"/>
      </w:r>
      <w:r w:rsidRPr="00C20126">
        <w:rPr>
          <w:rFonts w:hint="eastAsia"/>
        </w:rPr>
        <w:t>。以此来看，在楚地确实应该</w:t>
      </w:r>
      <w:proofErr w:type="gramStart"/>
      <w:r w:rsidRPr="00C20126">
        <w:rPr>
          <w:rFonts w:hint="eastAsia"/>
        </w:rPr>
        <w:t>有改火的</w:t>
      </w:r>
      <w:proofErr w:type="gramEnd"/>
      <w:r w:rsidRPr="00C20126">
        <w:rPr>
          <w:rFonts w:hint="eastAsia"/>
        </w:rPr>
        <w:t>观念和习俗。</w:t>
      </w:r>
      <w:r w:rsidRPr="00C20126">
        <w:t xml:space="preserve"> </w:t>
      </w:r>
    </w:p>
    <w:p w14:paraId="0CA90B90" w14:textId="662CD3DD" w:rsidR="00C20126" w:rsidRDefault="00C20126" w:rsidP="006F2A1D">
      <w:pPr>
        <w:pStyle w:val="ab"/>
        <w:ind w:firstLine="560"/>
      </w:pPr>
      <w:r w:rsidRPr="00C20126">
        <w:rPr>
          <w:rFonts w:hint="eastAsia"/>
        </w:rPr>
        <w:t>总结本文的观点，我们认为，楚简祭</w:t>
      </w:r>
      <w:proofErr w:type="gramStart"/>
      <w:r w:rsidRPr="00C20126">
        <w:rPr>
          <w:rFonts w:hint="eastAsia"/>
        </w:rPr>
        <w:t>祷系统</w:t>
      </w:r>
      <w:proofErr w:type="gramEnd"/>
      <w:r w:rsidRPr="00C20126">
        <w:rPr>
          <w:rFonts w:hint="eastAsia"/>
        </w:rPr>
        <w:t>中的“鬻熊”当读为“</w:t>
      </w:r>
      <w:bookmarkStart w:id="13" w:name="_Hlk38663427"/>
      <w:r w:rsidRPr="00C20126">
        <w:rPr>
          <w:rFonts w:hint="eastAsia"/>
        </w:rPr>
        <w:t>窦熊</w:t>
      </w:r>
      <w:bookmarkEnd w:id="13"/>
      <w:r w:rsidRPr="00C20126">
        <w:rPr>
          <w:rFonts w:hint="eastAsia"/>
        </w:rPr>
        <w:t>”，其与“穴熊”为一人分化的关系。安大简所记载</w:t>
      </w:r>
      <w:proofErr w:type="gramStart"/>
      <w:r w:rsidRPr="00C20126">
        <w:rPr>
          <w:rFonts w:hint="eastAsia"/>
        </w:rPr>
        <w:t>的穴熊事迹</w:t>
      </w:r>
      <w:proofErr w:type="gramEnd"/>
      <w:r w:rsidRPr="00C20126">
        <w:rPr>
          <w:rFonts w:hint="eastAsia"/>
        </w:rPr>
        <w:t>应该是战国时人的一种创作，可能同王子搜的故事一样，都源于《山海经》所代表的早期传说，同时还受到了</w:t>
      </w:r>
      <w:proofErr w:type="gramStart"/>
      <w:r w:rsidRPr="00C20126">
        <w:rPr>
          <w:rFonts w:hint="eastAsia"/>
        </w:rPr>
        <w:t>改火观念</w:t>
      </w:r>
      <w:proofErr w:type="gramEnd"/>
      <w:r w:rsidRPr="00C20126">
        <w:rPr>
          <w:rFonts w:hint="eastAsia"/>
        </w:rPr>
        <w:t>的影响。</w:t>
      </w:r>
    </w:p>
    <w:p w14:paraId="60C8AD5C" w14:textId="77777777" w:rsidR="006F2A1D" w:rsidRPr="00C20126" w:rsidRDefault="006F2A1D" w:rsidP="006F2A1D">
      <w:pPr>
        <w:pStyle w:val="ab"/>
        <w:ind w:firstLine="560"/>
        <w:rPr>
          <w:rFonts w:hint="eastAsia"/>
        </w:rPr>
      </w:pPr>
    </w:p>
    <w:p w14:paraId="4C2D5566" w14:textId="0A4FB502" w:rsidR="00C20126" w:rsidRPr="00C20126" w:rsidRDefault="00C20126" w:rsidP="006F2A1D">
      <w:pPr>
        <w:pStyle w:val="ab"/>
        <w:ind w:firstLine="560"/>
        <w:jc w:val="right"/>
      </w:pPr>
      <w:r w:rsidRPr="00C20126">
        <w:t>2020</w:t>
      </w:r>
      <w:r w:rsidRPr="00C20126">
        <w:rPr>
          <w:rFonts w:hint="eastAsia"/>
        </w:rPr>
        <w:t>年</w:t>
      </w:r>
      <w:r w:rsidRPr="00C20126">
        <w:t>4月14日初稿</w:t>
      </w:r>
    </w:p>
    <w:p w14:paraId="02320BD7" w14:textId="2EDFC7F2" w:rsidR="00C20126" w:rsidRPr="00C20126" w:rsidRDefault="00C20126" w:rsidP="006F2A1D">
      <w:pPr>
        <w:pStyle w:val="ab"/>
        <w:ind w:firstLine="560"/>
        <w:jc w:val="right"/>
      </w:pPr>
      <w:r w:rsidRPr="00C20126">
        <w:t>2020</w:t>
      </w:r>
      <w:r w:rsidRPr="00C20126">
        <w:rPr>
          <w:rFonts w:hint="eastAsia"/>
        </w:rPr>
        <w:t>年4月2</w:t>
      </w:r>
      <w:r w:rsidRPr="00C20126">
        <w:t>4</w:t>
      </w:r>
      <w:r w:rsidRPr="00C20126">
        <w:rPr>
          <w:rFonts w:hint="eastAsia"/>
        </w:rPr>
        <w:t>日修改</w:t>
      </w:r>
    </w:p>
    <w:p w14:paraId="54FCEC27" w14:textId="77777777" w:rsidR="00C20126" w:rsidRPr="00C20126" w:rsidRDefault="00C20126" w:rsidP="00C20126"/>
    <w:p w14:paraId="05FC8517" w14:textId="77777777" w:rsidR="00C20126" w:rsidRPr="00C20126" w:rsidRDefault="00C20126" w:rsidP="00C20126"/>
    <w:p w14:paraId="438A8392" w14:textId="77777777" w:rsidR="00C20126" w:rsidRPr="00C20126" w:rsidRDefault="00C20126" w:rsidP="00C20126"/>
    <w:bookmarkEnd w:id="0"/>
    <w:p w14:paraId="33E64511" w14:textId="77777777" w:rsidR="00C20126" w:rsidRPr="00C20126" w:rsidRDefault="00C20126" w:rsidP="00C20126"/>
    <w:bookmarkEnd w:id="1"/>
    <w:p w14:paraId="56545EFC" w14:textId="77777777" w:rsidR="00372685" w:rsidRPr="00C20126" w:rsidRDefault="00372685" w:rsidP="00C20126"/>
    <w:sectPr w:rsidR="00372685" w:rsidRPr="00C20126">
      <w:headerReference w:type="default" r:id="rId25"/>
      <w:footerReference w:type="even" r:id="rId26"/>
      <w:footerReference w:type="default" r:id="rId27"/>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647D6" w14:textId="77777777" w:rsidR="00725E0E" w:rsidRDefault="00725E0E" w:rsidP="00CB0024">
      <w:r>
        <w:separator/>
      </w:r>
    </w:p>
  </w:endnote>
  <w:endnote w:type="continuationSeparator" w:id="0">
    <w:p w14:paraId="300362E6" w14:textId="77777777" w:rsidR="00725E0E" w:rsidRDefault="00725E0E" w:rsidP="00CB0024">
      <w:r>
        <w:continuationSeparator/>
      </w:r>
    </w:p>
  </w:endnote>
  <w:endnote w:id="1">
    <w:p w14:paraId="6CA36F6B" w14:textId="77777777" w:rsidR="00C20126" w:rsidRPr="006F2A1D" w:rsidRDefault="00C20126" w:rsidP="006F2A1D">
      <w:r w:rsidRPr="006F2A1D">
        <w:endnoteRef/>
      </w:r>
      <w:r w:rsidRPr="006F2A1D">
        <w:t xml:space="preserve"> </w:t>
      </w:r>
      <w:r w:rsidRPr="006F2A1D">
        <w:rPr>
          <w:rFonts w:hint="eastAsia"/>
        </w:rPr>
        <w:t>葛陵楚简图版参见汉</w:t>
      </w:r>
      <w:proofErr w:type="gramStart"/>
      <w:r w:rsidRPr="006F2A1D">
        <w:rPr>
          <w:rFonts w:hint="eastAsia"/>
        </w:rPr>
        <w:t>武大学简</w:t>
      </w:r>
      <w:proofErr w:type="gramEnd"/>
      <w:r w:rsidRPr="006F2A1D">
        <w:rPr>
          <w:rFonts w:hint="eastAsia"/>
        </w:rPr>
        <w:t>帛研究中心、河南省文物考古研究所编《楚地出土战国简册合集（二）》，北京：文物出版社，</w:t>
      </w:r>
      <w:r w:rsidRPr="006F2A1D">
        <w:t>2013</w:t>
      </w:r>
      <w:r w:rsidRPr="006F2A1D">
        <w:rPr>
          <w:rFonts w:hint="eastAsia"/>
        </w:rPr>
        <w:t>年</w:t>
      </w:r>
    </w:p>
  </w:endnote>
  <w:endnote w:id="2">
    <w:p w14:paraId="54F6507A" w14:textId="77777777" w:rsidR="00C20126" w:rsidRPr="006F2A1D" w:rsidRDefault="00C20126" w:rsidP="006F2A1D">
      <w:r w:rsidRPr="006F2A1D">
        <w:endnoteRef/>
      </w:r>
      <w:bookmarkStart w:id="5" w:name="_Hlk37776978"/>
      <w:r w:rsidRPr="006F2A1D">
        <w:t xml:space="preserve"> </w:t>
      </w:r>
      <w:r w:rsidRPr="006F2A1D">
        <w:rPr>
          <w:rFonts w:hint="eastAsia"/>
        </w:rPr>
        <w:t>可参见陈伟：</w:t>
      </w:r>
      <w:bookmarkEnd w:id="5"/>
      <w:r w:rsidRPr="006F2A1D">
        <w:rPr>
          <w:rFonts w:hint="eastAsia"/>
        </w:rPr>
        <w:t>《楚简册概论》，台湾：昌明文化有限公司，</w:t>
      </w:r>
      <w:r w:rsidRPr="006F2A1D">
        <w:t>2017</w:t>
      </w:r>
      <w:r w:rsidRPr="006F2A1D">
        <w:rPr>
          <w:rFonts w:hint="eastAsia"/>
        </w:rPr>
        <w:t>年，第</w:t>
      </w:r>
      <w:r w:rsidRPr="006F2A1D">
        <w:t>253-255</w:t>
      </w:r>
      <w:r w:rsidRPr="006F2A1D">
        <w:rPr>
          <w:rFonts w:hint="eastAsia"/>
        </w:rPr>
        <w:t>页</w:t>
      </w:r>
    </w:p>
  </w:endnote>
  <w:endnote w:id="3">
    <w:p w14:paraId="087A42A6" w14:textId="106CDDC1" w:rsidR="00C20126" w:rsidRPr="006F2A1D" w:rsidRDefault="00C20126" w:rsidP="006F2A1D">
      <w:r w:rsidRPr="006F2A1D">
        <w:endnoteRef/>
      </w:r>
      <w:r w:rsidRPr="006F2A1D">
        <w:t xml:space="preserve"> </w:t>
      </w:r>
      <w:r w:rsidRPr="006F2A1D">
        <w:rPr>
          <w:rFonts w:hint="eastAsia"/>
        </w:rPr>
        <w:t>湖北省文物考古研究所、北京大学中文系：《望山楚简》，北京：中华书局，</w:t>
      </w:r>
      <w:r w:rsidRPr="006F2A1D">
        <w:t>1995</w:t>
      </w:r>
      <w:r w:rsidRPr="006F2A1D">
        <w:rPr>
          <w:rFonts w:hint="eastAsia"/>
        </w:rPr>
        <w:t>年，第</w:t>
      </w:r>
      <w:r w:rsidRPr="006F2A1D">
        <w:t>102</w:t>
      </w:r>
      <w:r w:rsidRPr="006F2A1D">
        <w:rPr>
          <w:rFonts w:hint="eastAsia"/>
        </w:rPr>
        <w:t>页</w:t>
      </w:r>
    </w:p>
  </w:endnote>
  <w:endnote w:id="4">
    <w:p w14:paraId="555B841D" w14:textId="77777777" w:rsidR="00C20126" w:rsidRPr="006F2A1D" w:rsidRDefault="00C20126" w:rsidP="006F2A1D">
      <w:r w:rsidRPr="006F2A1D">
        <w:endnoteRef/>
      </w:r>
      <w:r w:rsidRPr="006F2A1D">
        <w:t xml:space="preserve"> </w:t>
      </w:r>
      <w:r w:rsidRPr="006F2A1D">
        <w:rPr>
          <w:rFonts w:hint="eastAsia"/>
        </w:rPr>
        <w:t>李家浩：《包山竹简所记楚先祖名及相关问题》，《文史》第</w:t>
      </w:r>
      <w:r w:rsidRPr="006F2A1D">
        <w:t>42</w:t>
      </w:r>
      <w:r w:rsidRPr="006F2A1D">
        <w:rPr>
          <w:rFonts w:hint="eastAsia"/>
        </w:rPr>
        <w:t>辑</w:t>
      </w:r>
    </w:p>
  </w:endnote>
  <w:endnote w:id="5">
    <w:p w14:paraId="32E83403" w14:textId="77777777" w:rsidR="00C20126" w:rsidRPr="006F2A1D" w:rsidRDefault="00C20126" w:rsidP="006F2A1D">
      <w:r w:rsidRPr="006F2A1D">
        <w:endnoteRef/>
      </w:r>
      <w:r w:rsidRPr="006F2A1D">
        <w:t xml:space="preserve"> </w:t>
      </w:r>
      <w:r w:rsidRPr="006F2A1D">
        <w:rPr>
          <w:rFonts w:hint="eastAsia"/>
        </w:rPr>
        <w:t>李学勤：《论包山简中一楚祖先名》，《文物》</w:t>
      </w:r>
      <w:r w:rsidRPr="006F2A1D">
        <w:t>1988</w:t>
      </w:r>
      <w:r w:rsidRPr="006F2A1D">
        <w:rPr>
          <w:rFonts w:hint="eastAsia"/>
        </w:rPr>
        <w:t>年第</w:t>
      </w:r>
      <w:r w:rsidRPr="006F2A1D">
        <w:t>8</w:t>
      </w:r>
      <w:r w:rsidRPr="006F2A1D">
        <w:rPr>
          <w:rFonts w:hint="eastAsia"/>
        </w:rPr>
        <w:t>期</w:t>
      </w:r>
    </w:p>
  </w:endnote>
  <w:endnote w:id="6">
    <w:p w14:paraId="11202B03" w14:textId="77777777" w:rsidR="00C20126" w:rsidRPr="006F2A1D" w:rsidRDefault="00C20126" w:rsidP="006F2A1D">
      <w:r w:rsidRPr="006F2A1D">
        <w:endnoteRef/>
      </w:r>
      <w:r w:rsidRPr="006F2A1D">
        <w:t xml:space="preserve"> </w:t>
      </w:r>
      <w:r w:rsidRPr="006F2A1D">
        <w:rPr>
          <w:rFonts w:hint="eastAsia"/>
        </w:rPr>
        <w:t>贾连敏：《新蔡竹简中的楚先祖名》，《华学》第</w:t>
      </w:r>
      <w:r w:rsidRPr="006F2A1D">
        <w:t>7</w:t>
      </w:r>
      <w:r w:rsidRPr="006F2A1D">
        <w:rPr>
          <w:rFonts w:hint="eastAsia"/>
        </w:rPr>
        <w:t>辑</w:t>
      </w:r>
    </w:p>
  </w:endnote>
  <w:endnote w:id="7">
    <w:p w14:paraId="1A1ED65A" w14:textId="77777777" w:rsidR="00C20126" w:rsidRPr="006F2A1D" w:rsidRDefault="00C20126" w:rsidP="006F2A1D">
      <w:r w:rsidRPr="006F2A1D">
        <w:endnoteRef/>
      </w:r>
      <w:r w:rsidRPr="006F2A1D">
        <w:t xml:space="preserve"> </w:t>
      </w:r>
      <w:r w:rsidRPr="006F2A1D">
        <w:rPr>
          <w:rFonts w:hint="eastAsia"/>
        </w:rPr>
        <w:t>宋华强：《</w:t>
      </w:r>
      <w:r w:rsidRPr="006F2A1D">
        <w:t>&lt;</w:t>
      </w:r>
      <w:r w:rsidRPr="006F2A1D">
        <w:rPr>
          <w:rFonts w:hint="eastAsia"/>
        </w:rPr>
        <w:t>离骚</w:t>
      </w:r>
      <w:r w:rsidRPr="006F2A1D">
        <w:t>&gt;</w:t>
      </w:r>
      <w:r w:rsidRPr="006F2A1D">
        <w:rPr>
          <w:rFonts w:hint="eastAsia"/>
        </w:rPr>
        <w:t>“三后”即新蔡简“三楚先”说</w:t>
      </w:r>
      <w:r w:rsidRPr="006F2A1D">
        <w:t>---</w:t>
      </w:r>
      <w:r w:rsidRPr="006F2A1D">
        <w:rPr>
          <w:rFonts w:hint="eastAsia"/>
        </w:rPr>
        <w:t>兼论穴熊不属于“三楚先”》，《云梦学刊》</w:t>
      </w:r>
      <w:r w:rsidRPr="006F2A1D">
        <w:t>2006</w:t>
      </w:r>
      <w:r w:rsidRPr="006F2A1D">
        <w:rPr>
          <w:rFonts w:hint="eastAsia"/>
        </w:rPr>
        <w:t>年第</w:t>
      </w:r>
      <w:r w:rsidRPr="006F2A1D">
        <w:t>2</w:t>
      </w:r>
      <w:r w:rsidRPr="006F2A1D">
        <w:rPr>
          <w:rFonts w:hint="eastAsia"/>
        </w:rPr>
        <w:t>期</w:t>
      </w:r>
    </w:p>
  </w:endnote>
  <w:endnote w:id="8">
    <w:p w14:paraId="2C120061" w14:textId="77777777" w:rsidR="00C20126" w:rsidRPr="006F2A1D" w:rsidRDefault="00C20126" w:rsidP="006F2A1D">
      <w:r w:rsidRPr="006F2A1D">
        <w:endnoteRef/>
      </w:r>
      <w:r w:rsidRPr="006F2A1D">
        <w:t xml:space="preserve"> </w:t>
      </w:r>
      <w:r w:rsidRPr="006F2A1D">
        <w:rPr>
          <w:rFonts w:hint="eastAsia"/>
        </w:rPr>
        <w:t>刘信芳：《楚简“三楚先”、“楚先”、“荆王”及相关祀礼》，《文史》第</w:t>
      </w:r>
      <w:r w:rsidRPr="006F2A1D">
        <w:t>73</w:t>
      </w:r>
      <w:r w:rsidRPr="006F2A1D">
        <w:rPr>
          <w:rFonts w:hint="eastAsia"/>
        </w:rPr>
        <w:t>辑</w:t>
      </w:r>
    </w:p>
  </w:endnote>
  <w:endnote w:id="9">
    <w:p w14:paraId="49A5603B" w14:textId="77777777" w:rsidR="00C20126" w:rsidRPr="006F2A1D" w:rsidRDefault="00C20126" w:rsidP="006F2A1D">
      <w:r w:rsidRPr="006F2A1D">
        <w:endnoteRef/>
      </w:r>
      <w:bookmarkStart w:id="8" w:name="_Hlk37776955"/>
      <w:r w:rsidRPr="006F2A1D">
        <w:t xml:space="preserve"> </w:t>
      </w:r>
      <w:r w:rsidRPr="006F2A1D">
        <w:rPr>
          <w:rFonts w:hint="eastAsia"/>
        </w:rPr>
        <w:t>黄德宽：</w:t>
      </w:r>
      <w:bookmarkEnd w:id="8"/>
      <w:r w:rsidRPr="006F2A1D">
        <w:rPr>
          <w:rFonts w:hint="eastAsia"/>
        </w:rPr>
        <w:t>《新蔡葛陵楚简所见“</w:t>
      </w:r>
      <w:r w:rsidRPr="006F2A1D">
        <w:t xml:space="preserve"> </w:t>
      </w:r>
      <w:r w:rsidRPr="006F2A1D">
        <w:rPr>
          <w:rFonts w:hint="eastAsia"/>
        </w:rPr>
        <w:t>穴熊</w:t>
      </w:r>
      <w:r w:rsidRPr="006F2A1D">
        <w:t xml:space="preserve">” </w:t>
      </w:r>
      <w:r w:rsidRPr="006F2A1D">
        <w:rPr>
          <w:rFonts w:hint="eastAsia"/>
        </w:rPr>
        <w:t>及相关问题》，中国古文字研究会第十四次年会论文，</w:t>
      </w:r>
      <w:r w:rsidRPr="006F2A1D">
        <w:t>2004</w:t>
      </w:r>
      <w:r w:rsidRPr="006F2A1D">
        <w:rPr>
          <w:rFonts w:hint="eastAsia"/>
        </w:rPr>
        <w:t>年</w:t>
      </w:r>
    </w:p>
  </w:endnote>
  <w:endnote w:id="10">
    <w:p w14:paraId="68698CDA" w14:textId="77777777" w:rsidR="00C20126" w:rsidRPr="006F2A1D" w:rsidRDefault="00C20126" w:rsidP="006F2A1D">
      <w:r w:rsidRPr="006F2A1D">
        <w:endnoteRef/>
      </w:r>
      <w:r w:rsidRPr="006F2A1D">
        <w:t xml:space="preserve"> </w:t>
      </w:r>
      <w:r w:rsidRPr="006F2A1D">
        <w:rPr>
          <w:rFonts w:hint="eastAsia"/>
        </w:rPr>
        <w:t>魏宜辉、周言：《再谈新蔡楚简中的“穴熊”》，简</w:t>
      </w:r>
      <w:proofErr w:type="gramStart"/>
      <w:r w:rsidRPr="006F2A1D">
        <w:rPr>
          <w:rFonts w:hint="eastAsia"/>
        </w:rPr>
        <w:t>帛研究</w:t>
      </w:r>
      <w:proofErr w:type="gramEnd"/>
      <w:r w:rsidRPr="006F2A1D">
        <w:rPr>
          <w:rFonts w:hint="eastAsia"/>
        </w:rPr>
        <w:t>网，</w:t>
      </w:r>
      <w:r w:rsidRPr="006F2A1D">
        <w:t>2004</w:t>
      </w:r>
      <w:r w:rsidRPr="006F2A1D">
        <w:rPr>
          <w:rFonts w:hint="eastAsia"/>
        </w:rPr>
        <w:t>年</w:t>
      </w:r>
      <w:r w:rsidRPr="006F2A1D">
        <w:t>11</w:t>
      </w:r>
      <w:r w:rsidRPr="006F2A1D">
        <w:rPr>
          <w:rFonts w:hint="eastAsia"/>
        </w:rPr>
        <w:t>月</w:t>
      </w:r>
      <w:r w:rsidRPr="006F2A1D">
        <w:t>8</w:t>
      </w:r>
      <w:r w:rsidRPr="006F2A1D">
        <w:rPr>
          <w:rFonts w:hint="eastAsia"/>
        </w:rPr>
        <w:t>日</w:t>
      </w:r>
    </w:p>
  </w:endnote>
  <w:endnote w:id="11">
    <w:p w14:paraId="344D63BC" w14:textId="77777777" w:rsidR="00C20126" w:rsidRPr="006F2A1D" w:rsidRDefault="00C20126" w:rsidP="006F2A1D">
      <w:r w:rsidRPr="006F2A1D">
        <w:endnoteRef/>
      </w:r>
      <w:r w:rsidRPr="006F2A1D">
        <w:t xml:space="preserve"> </w:t>
      </w:r>
      <w:r w:rsidRPr="006F2A1D">
        <w:rPr>
          <w:rFonts w:hint="eastAsia"/>
        </w:rPr>
        <w:t>黄德宽：《安徽大学藏战国竹简概述》，《文物》</w:t>
      </w:r>
      <w:r w:rsidRPr="006F2A1D">
        <w:t>2017</w:t>
      </w:r>
      <w:r w:rsidRPr="006F2A1D">
        <w:rPr>
          <w:rFonts w:hint="eastAsia"/>
        </w:rPr>
        <w:t>年第</w:t>
      </w:r>
      <w:r w:rsidRPr="006F2A1D">
        <w:t>9</w:t>
      </w:r>
      <w:r w:rsidRPr="006F2A1D">
        <w:rPr>
          <w:rFonts w:hint="eastAsia"/>
        </w:rPr>
        <w:t>期</w:t>
      </w:r>
    </w:p>
  </w:endnote>
  <w:endnote w:id="12">
    <w:p w14:paraId="17F7E34A" w14:textId="77777777" w:rsidR="00C20126" w:rsidRPr="006F2A1D" w:rsidRDefault="00C20126" w:rsidP="006F2A1D">
      <w:r w:rsidRPr="006F2A1D">
        <w:endnoteRef/>
      </w:r>
      <w:r w:rsidRPr="006F2A1D">
        <w:t xml:space="preserve"> </w:t>
      </w:r>
      <w:r w:rsidRPr="006F2A1D">
        <w:rPr>
          <w:rFonts w:hint="eastAsia"/>
        </w:rPr>
        <w:t>李家浩：《楚简所记楚先祖鬻熊与穴熊为一人说》文，《文史》</w:t>
      </w:r>
      <w:r w:rsidRPr="006F2A1D">
        <w:t>2010</w:t>
      </w:r>
      <w:r w:rsidRPr="006F2A1D">
        <w:rPr>
          <w:rFonts w:hint="eastAsia"/>
        </w:rPr>
        <w:t>年第</w:t>
      </w:r>
      <w:r w:rsidRPr="006F2A1D">
        <w:t>3</w:t>
      </w:r>
      <w:r w:rsidRPr="006F2A1D">
        <w:rPr>
          <w:rFonts w:hint="eastAsia"/>
        </w:rPr>
        <w:t>辑</w:t>
      </w:r>
    </w:p>
  </w:endnote>
  <w:endnote w:id="13">
    <w:p w14:paraId="1BD74602" w14:textId="77777777" w:rsidR="00C20126" w:rsidRPr="006F2A1D" w:rsidRDefault="00C20126" w:rsidP="006F2A1D">
      <w:r w:rsidRPr="006F2A1D">
        <w:endnoteRef/>
      </w:r>
      <w:r w:rsidRPr="006F2A1D">
        <w:t xml:space="preserve"> </w:t>
      </w:r>
      <w:r w:rsidRPr="006F2A1D">
        <w:rPr>
          <w:rFonts w:hint="eastAsia"/>
        </w:rPr>
        <w:t>曾宪通：《再说“</w:t>
      </w:r>
      <w:r w:rsidRPr="006F2A1D">
        <w:drawing>
          <wp:inline distT="0" distB="0" distL="0" distR="0" wp14:anchorId="004D696C" wp14:editId="34D217BF">
            <wp:extent cx="84183" cy="155073"/>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816" cy="172817"/>
                    </a:xfrm>
                    <a:prstGeom prst="rect">
                      <a:avLst/>
                    </a:prstGeom>
                  </pic:spPr>
                </pic:pic>
              </a:graphicData>
            </a:graphic>
          </wp:inline>
        </w:drawing>
      </w:r>
      <w:r w:rsidRPr="006F2A1D">
        <w:rPr>
          <w:rFonts w:hint="eastAsia"/>
        </w:rPr>
        <w:t>”符》，《古文字研究》第2</w:t>
      </w:r>
      <w:r w:rsidRPr="006F2A1D">
        <w:t>5</w:t>
      </w:r>
      <w:r w:rsidRPr="006F2A1D">
        <w:rPr>
          <w:rFonts w:hint="eastAsia"/>
        </w:rPr>
        <w:t>辑</w:t>
      </w:r>
    </w:p>
  </w:endnote>
  <w:endnote w:id="14">
    <w:p w14:paraId="2CA57014" w14:textId="77777777" w:rsidR="00C20126" w:rsidRPr="006F2A1D" w:rsidRDefault="00C20126" w:rsidP="006F2A1D">
      <w:r w:rsidRPr="006F2A1D">
        <w:endnoteRef/>
      </w:r>
      <w:r w:rsidRPr="006F2A1D">
        <w:t xml:space="preserve"> </w:t>
      </w:r>
      <w:r w:rsidRPr="006F2A1D">
        <w:rPr>
          <w:rFonts w:hint="eastAsia"/>
        </w:rPr>
        <w:t>魏宜辉：《读上博简文字札记》，《上博馆藏战国楚竹书研究》，上海：上海书店出版社，</w:t>
      </w:r>
      <w:r w:rsidRPr="006F2A1D">
        <w:t>2002</w:t>
      </w:r>
      <w:r w:rsidRPr="006F2A1D">
        <w:rPr>
          <w:rFonts w:hint="eastAsia"/>
        </w:rPr>
        <w:t>年，第</w:t>
      </w:r>
      <w:r w:rsidRPr="006F2A1D">
        <w:t>389</w:t>
      </w:r>
      <w:r w:rsidRPr="006F2A1D">
        <w:rPr>
          <w:rFonts w:hint="eastAsia"/>
        </w:rPr>
        <w:t>页</w:t>
      </w:r>
    </w:p>
  </w:endnote>
  <w:endnote w:id="15">
    <w:p w14:paraId="61C96F54" w14:textId="77777777" w:rsidR="00C20126" w:rsidRPr="006F2A1D" w:rsidRDefault="00C20126" w:rsidP="006F2A1D">
      <w:r w:rsidRPr="006F2A1D">
        <w:endnoteRef/>
      </w:r>
      <w:r w:rsidRPr="006F2A1D">
        <w:t xml:space="preserve"> </w:t>
      </w:r>
      <w:r w:rsidRPr="006F2A1D">
        <w:rPr>
          <w:rFonts w:hint="eastAsia"/>
        </w:rPr>
        <w:t>胡平生：《读上博藏战国楚竹书</w:t>
      </w:r>
      <w:r w:rsidRPr="006F2A1D">
        <w:t>&lt;</w:t>
      </w:r>
      <w:r w:rsidRPr="006F2A1D">
        <w:rPr>
          <w:rFonts w:hint="eastAsia"/>
        </w:rPr>
        <w:t>诗论</w:t>
      </w:r>
      <w:r w:rsidRPr="006F2A1D">
        <w:t>&gt;</w:t>
      </w:r>
      <w:r w:rsidRPr="006F2A1D">
        <w:rPr>
          <w:rFonts w:hint="eastAsia"/>
        </w:rPr>
        <w:t>札记》，《上博馆藏战国楚竹书研究》，上海：上海书店出版社，</w:t>
      </w:r>
      <w:r w:rsidRPr="006F2A1D">
        <w:t>2002</w:t>
      </w:r>
      <w:r w:rsidRPr="006F2A1D">
        <w:rPr>
          <w:rFonts w:hint="eastAsia"/>
        </w:rPr>
        <w:t>年，第</w:t>
      </w:r>
      <w:r w:rsidRPr="006F2A1D">
        <w:t>281-282</w:t>
      </w:r>
      <w:r w:rsidRPr="006F2A1D">
        <w:rPr>
          <w:rFonts w:hint="eastAsia"/>
        </w:rPr>
        <w:t>页，</w:t>
      </w:r>
      <w:r w:rsidRPr="006F2A1D">
        <w:t xml:space="preserve"> </w:t>
      </w:r>
    </w:p>
  </w:endnote>
  <w:endnote w:id="16">
    <w:p w14:paraId="07C0CEF9" w14:textId="77777777" w:rsidR="00C20126" w:rsidRPr="006F2A1D" w:rsidRDefault="00C20126" w:rsidP="006F2A1D">
      <w:r w:rsidRPr="006F2A1D">
        <w:endnoteRef/>
      </w:r>
      <w:r w:rsidRPr="006F2A1D">
        <w:t xml:space="preserve"> </w:t>
      </w:r>
      <w:r w:rsidRPr="006F2A1D">
        <w:rPr>
          <w:rFonts w:hint="eastAsia"/>
        </w:rPr>
        <w:t>陈剑：《清华简“戾灾辠蛊”与</w:t>
      </w:r>
      <w:r w:rsidRPr="006F2A1D">
        <w:t>&lt;</w:t>
      </w:r>
      <w:r w:rsidRPr="006F2A1D">
        <w:rPr>
          <w:rFonts w:hint="eastAsia"/>
        </w:rPr>
        <w:t>诗经</w:t>
      </w:r>
      <w:r w:rsidRPr="006F2A1D">
        <w:t>&gt;</w:t>
      </w:r>
      <w:r w:rsidRPr="006F2A1D">
        <w:rPr>
          <w:rFonts w:hint="eastAsia"/>
        </w:rPr>
        <w:t>“烈假”、“罪罟”合证》，《饶宗颐国学院院刊》第</w:t>
      </w:r>
      <w:r w:rsidRPr="006F2A1D">
        <w:t>2</w:t>
      </w:r>
      <w:r w:rsidRPr="006F2A1D">
        <w:rPr>
          <w:rFonts w:hint="eastAsia"/>
        </w:rPr>
        <w:t>期</w:t>
      </w:r>
    </w:p>
  </w:endnote>
  <w:endnote w:id="17">
    <w:p w14:paraId="0AD0D7B0" w14:textId="77777777" w:rsidR="00C20126" w:rsidRPr="006F2A1D" w:rsidRDefault="00C20126" w:rsidP="006F2A1D">
      <w:r w:rsidRPr="006F2A1D">
        <w:endnoteRef/>
      </w:r>
      <w:r w:rsidRPr="006F2A1D">
        <w:t xml:space="preserve"> </w:t>
      </w:r>
      <w:r w:rsidRPr="006F2A1D">
        <w:rPr>
          <w:rFonts w:hint="eastAsia"/>
        </w:rPr>
        <w:t>邬可晶：《郭店</w:t>
      </w:r>
      <w:r w:rsidRPr="006F2A1D">
        <w:t>&lt;</w:t>
      </w:r>
      <w:r w:rsidRPr="006F2A1D">
        <w:rPr>
          <w:rFonts w:hint="eastAsia"/>
        </w:rPr>
        <w:t>老子</w:t>
      </w:r>
      <w:r w:rsidRPr="006F2A1D">
        <w:t>&gt;</w:t>
      </w:r>
      <w:r w:rsidRPr="006F2A1D">
        <w:rPr>
          <w:rFonts w:hint="eastAsia"/>
        </w:rPr>
        <w:t>甲组</w:t>
      </w:r>
      <w:r w:rsidRPr="006F2A1D">
        <w:t xml:space="preserve">21 </w:t>
      </w:r>
      <w:r w:rsidRPr="006F2A1D">
        <w:rPr>
          <w:rFonts w:hint="eastAsia"/>
        </w:rPr>
        <w:t>号简有关异文的解释》，《人文中国学报》第</w:t>
      </w:r>
      <w:r w:rsidRPr="006F2A1D">
        <w:t>25</w:t>
      </w:r>
      <w:r w:rsidRPr="006F2A1D">
        <w:rPr>
          <w:rFonts w:hint="eastAsia"/>
        </w:rPr>
        <w:t>期</w:t>
      </w:r>
    </w:p>
  </w:endnote>
  <w:endnote w:id="18">
    <w:p w14:paraId="08EF3B61" w14:textId="77777777" w:rsidR="00C20126" w:rsidRPr="006F2A1D" w:rsidRDefault="00C20126" w:rsidP="006F2A1D">
      <w:r w:rsidRPr="006F2A1D">
        <w:endnoteRef/>
      </w:r>
      <w:r w:rsidRPr="006F2A1D">
        <w:t xml:space="preserve"> </w:t>
      </w:r>
      <w:r w:rsidRPr="006F2A1D">
        <w:rPr>
          <w:rFonts w:hint="eastAsia"/>
        </w:rPr>
        <w:t>同注</w:t>
      </w:r>
      <w:r w:rsidRPr="006F2A1D">
        <w:t>11</w:t>
      </w:r>
    </w:p>
  </w:endnote>
  <w:endnote w:id="19">
    <w:p w14:paraId="5CC5B3CE" w14:textId="77777777" w:rsidR="00C20126" w:rsidRPr="006F2A1D" w:rsidRDefault="00C20126" w:rsidP="006F2A1D">
      <w:r w:rsidRPr="006F2A1D">
        <w:endnoteRef/>
      </w:r>
      <w:r w:rsidRPr="006F2A1D">
        <w:t xml:space="preserve"> </w:t>
      </w:r>
      <w:r w:rsidRPr="006F2A1D">
        <w:rPr>
          <w:rFonts w:hint="eastAsia"/>
        </w:rPr>
        <w:t>李零：《上博楚简三篇校读记》，台湾：万卷楼图书公司，</w:t>
      </w:r>
      <w:r w:rsidRPr="006F2A1D">
        <w:t>2002</w:t>
      </w:r>
      <w:r w:rsidRPr="006F2A1D">
        <w:rPr>
          <w:rFonts w:hint="eastAsia"/>
        </w:rPr>
        <w:t>年，第</w:t>
      </w:r>
      <w:r w:rsidRPr="006F2A1D">
        <w:t>36</w:t>
      </w:r>
      <w:r w:rsidRPr="006F2A1D">
        <w:rPr>
          <w:rFonts w:hint="eastAsia"/>
        </w:rPr>
        <w:t>页</w:t>
      </w:r>
    </w:p>
  </w:endnote>
  <w:endnote w:id="20">
    <w:p w14:paraId="278FCF30" w14:textId="77777777" w:rsidR="00C20126" w:rsidRPr="006F2A1D" w:rsidRDefault="00C20126" w:rsidP="006F2A1D">
      <w:r w:rsidRPr="006F2A1D">
        <w:endnoteRef/>
      </w:r>
      <w:r w:rsidRPr="006F2A1D">
        <w:t xml:space="preserve"> </w:t>
      </w:r>
      <w:r w:rsidRPr="006F2A1D">
        <w:rPr>
          <w:rFonts w:hint="eastAsia"/>
        </w:rPr>
        <w:t>董莲池：《释战国楚系文字中从</w:t>
      </w:r>
      <w:r w:rsidRPr="006F2A1D">
        <w:drawing>
          <wp:inline distT="0" distB="0" distL="0" distR="0" wp14:anchorId="7AE5C71D" wp14:editId="5C148BC2">
            <wp:extent cx="75728" cy="139500"/>
            <wp:effectExtent l="0" t="0" r="63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8349" cy="162748"/>
                    </a:xfrm>
                    <a:prstGeom prst="rect">
                      <a:avLst/>
                    </a:prstGeom>
                  </pic:spPr>
                </pic:pic>
              </a:graphicData>
            </a:graphic>
          </wp:inline>
        </w:drawing>
      </w:r>
      <w:r w:rsidRPr="006F2A1D">
        <w:rPr>
          <w:rFonts w:hint="eastAsia"/>
        </w:rPr>
        <w:t>的几组字》，《古文字研究》第</w:t>
      </w:r>
      <w:r w:rsidRPr="006F2A1D">
        <w:t>25</w:t>
      </w:r>
      <w:r w:rsidRPr="006F2A1D">
        <w:rPr>
          <w:rFonts w:hint="eastAsia"/>
        </w:rPr>
        <w:t>辑、黄德宽：《新蔡葛陵楚简所见“</w:t>
      </w:r>
      <w:r w:rsidRPr="006F2A1D">
        <w:t xml:space="preserve"> </w:t>
      </w:r>
      <w:r w:rsidRPr="006F2A1D">
        <w:rPr>
          <w:rFonts w:hint="eastAsia"/>
        </w:rPr>
        <w:t>穴熊</w:t>
      </w:r>
      <w:r w:rsidRPr="006F2A1D">
        <w:t xml:space="preserve">” </w:t>
      </w:r>
      <w:r w:rsidRPr="006F2A1D">
        <w:rPr>
          <w:rFonts w:hint="eastAsia"/>
        </w:rPr>
        <w:t>及相关问题》，中国古文字研究会第十四次年会论文，</w:t>
      </w:r>
      <w:r w:rsidRPr="006F2A1D">
        <w:t>2004</w:t>
      </w:r>
      <w:r w:rsidRPr="006F2A1D">
        <w:rPr>
          <w:rFonts w:hint="eastAsia"/>
        </w:rPr>
        <w:t>年、陈伟：《楚简册概论》，台湾：昌明文化有限公司，</w:t>
      </w:r>
      <w:r w:rsidRPr="006F2A1D">
        <w:t>2017</w:t>
      </w:r>
      <w:r w:rsidRPr="006F2A1D">
        <w:rPr>
          <w:rFonts w:hint="eastAsia"/>
        </w:rPr>
        <w:t>年，第</w:t>
      </w:r>
      <w:r w:rsidRPr="006F2A1D">
        <w:t>253-255</w:t>
      </w:r>
      <w:r w:rsidRPr="006F2A1D">
        <w:rPr>
          <w:rFonts w:hint="eastAsia"/>
        </w:rPr>
        <w:t>页</w:t>
      </w:r>
    </w:p>
  </w:endnote>
  <w:endnote w:id="21">
    <w:p w14:paraId="530C26C0" w14:textId="77777777" w:rsidR="00C20126" w:rsidRPr="006F2A1D" w:rsidRDefault="00C20126" w:rsidP="006F2A1D">
      <w:r w:rsidRPr="006F2A1D">
        <w:endnoteRef/>
      </w:r>
      <w:r w:rsidRPr="006F2A1D">
        <w:t xml:space="preserve"> </w:t>
      </w:r>
      <w:r w:rsidRPr="006F2A1D">
        <w:rPr>
          <w:rFonts w:hint="eastAsia"/>
        </w:rPr>
        <w:t>颜世铉：《楚简“流”、“谗”字补释》，《新出土文献与古代文明研究》，上海：上海大学出版社，</w:t>
      </w:r>
      <w:r w:rsidRPr="006F2A1D">
        <w:t>2002</w:t>
      </w:r>
      <w:r w:rsidRPr="006F2A1D">
        <w:rPr>
          <w:rFonts w:hint="eastAsia"/>
        </w:rPr>
        <w:t>年，第</w:t>
      </w:r>
      <w:r w:rsidRPr="006F2A1D">
        <w:t>150-151</w:t>
      </w:r>
      <w:r w:rsidRPr="006F2A1D">
        <w:rPr>
          <w:rFonts w:hint="eastAsia"/>
        </w:rPr>
        <w:t>页</w:t>
      </w:r>
    </w:p>
  </w:endnote>
  <w:endnote w:id="22">
    <w:p w14:paraId="14376413" w14:textId="77777777" w:rsidR="00C20126" w:rsidRPr="006F2A1D" w:rsidRDefault="00C20126" w:rsidP="006F2A1D">
      <w:r w:rsidRPr="006F2A1D">
        <w:endnoteRef/>
      </w:r>
      <w:r w:rsidRPr="006F2A1D">
        <w:t xml:space="preserve"> </w:t>
      </w:r>
      <w:r w:rsidRPr="006F2A1D">
        <w:rPr>
          <w:rFonts w:hint="eastAsia"/>
        </w:rPr>
        <w:t>先秦“</w:t>
      </w:r>
      <w:r w:rsidRPr="006F2A1D">
        <w:rPr>
          <w:rFonts w:ascii="宋体-方正超大字符集" w:eastAsia="宋体-方正超大字符集" w:hAnsi="宋体-方正超大字符集" w:cs="宋体-方正超大字符集" w:hint="eastAsia"/>
        </w:rPr>
        <w:t>𧸇</w:t>
      </w:r>
      <w:r w:rsidRPr="006F2A1D">
        <w:rPr>
          <w:rFonts w:hint="eastAsia"/>
        </w:rPr>
        <w:t>”形体之来源问题比较复杂，大致来说可以分为两系。参见陈剑：《释“造”》，《甲骨金文考释论集》，北京：线装书局，</w:t>
      </w:r>
      <w:r w:rsidRPr="006F2A1D">
        <w:t>2007</w:t>
      </w:r>
      <w:r w:rsidRPr="006F2A1D">
        <w:rPr>
          <w:rFonts w:hint="eastAsia"/>
        </w:rPr>
        <w:t>年，第</w:t>
      </w:r>
      <w:r w:rsidRPr="006F2A1D">
        <w:t>127</w:t>
      </w:r>
      <w:r w:rsidRPr="006F2A1D">
        <w:rPr>
          <w:rFonts w:hint="eastAsia"/>
        </w:rPr>
        <w:t>到</w:t>
      </w:r>
      <w:r w:rsidRPr="006F2A1D">
        <w:t>176</w:t>
      </w:r>
      <w:r w:rsidRPr="006F2A1D">
        <w:rPr>
          <w:rFonts w:hint="eastAsia"/>
        </w:rPr>
        <w:t>页、赵平安：《释古文字资料中的“</w:t>
      </w:r>
      <w:r w:rsidRPr="006F2A1D">
        <w:drawing>
          <wp:inline distT="0" distB="0" distL="0" distR="0" wp14:anchorId="1B4284CB" wp14:editId="61ED2820">
            <wp:extent cx="104964" cy="140952"/>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pic:cNvPicPr>
                  </pic:nvPicPr>
                  <pic:blipFill>
                    <a:blip r:embed="rId2"/>
                    <a:stretch>
                      <a:fillRect/>
                    </a:stretch>
                  </pic:blipFill>
                  <pic:spPr>
                    <a:xfrm>
                      <a:off x="0" y="0"/>
                      <a:ext cx="112570" cy="151166"/>
                    </a:xfrm>
                    <a:prstGeom prst="rect">
                      <a:avLst/>
                    </a:prstGeom>
                  </pic:spPr>
                </pic:pic>
              </a:graphicData>
            </a:graphic>
          </wp:inline>
        </w:drawing>
      </w:r>
      <w:r w:rsidRPr="006F2A1D">
        <w:rPr>
          <w:rFonts w:hint="eastAsia"/>
        </w:rPr>
        <w:t>”及相关诸字</w:t>
      </w:r>
      <w:r w:rsidRPr="006F2A1D">
        <w:t>---</w:t>
      </w:r>
      <w:r w:rsidRPr="006F2A1D">
        <w:rPr>
          <w:rFonts w:hint="eastAsia"/>
        </w:rPr>
        <w:t>从郭店楚简谈起》，《新出简帛与古文字古文献研究》，北京：商务印书馆，</w:t>
      </w:r>
      <w:r w:rsidRPr="006F2A1D">
        <w:t>2009</w:t>
      </w:r>
      <w:r w:rsidRPr="006F2A1D">
        <w:rPr>
          <w:rFonts w:hint="eastAsia"/>
        </w:rPr>
        <w:t>年，第</w:t>
      </w:r>
      <w:r w:rsidRPr="006F2A1D">
        <w:t>107</w:t>
      </w:r>
      <w:r w:rsidRPr="006F2A1D">
        <w:rPr>
          <w:rFonts w:hint="eastAsia"/>
        </w:rPr>
        <w:t>到</w:t>
      </w:r>
      <w:r w:rsidRPr="006F2A1D">
        <w:t>113</w:t>
      </w:r>
      <w:r w:rsidRPr="006F2A1D">
        <w:rPr>
          <w:rFonts w:hint="eastAsia"/>
        </w:rPr>
        <w:t>页、刘钊：《释“儥”及相关诸字》，《古文字考释丛稿》，长沙：岳</w:t>
      </w:r>
      <w:proofErr w:type="gramStart"/>
      <w:r w:rsidRPr="006F2A1D">
        <w:rPr>
          <w:rFonts w:hint="eastAsia"/>
        </w:rPr>
        <w:t>麓</w:t>
      </w:r>
      <w:proofErr w:type="gramEnd"/>
      <w:r w:rsidRPr="006F2A1D">
        <w:rPr>
          <w:rFonts w:hint="eastAsia"/>
        </w:rPr>
        <w:t>书社，</w:t>
      </w:r>
      <w:r w:rsidRPr="006F2A1D">
        <w:t>2005</w:t>
      </w:r>
      <w:r w:rsidRPr="006F2A1D">
        <w:rPr>
          <w:rFonts w:hint="eastAsia"/>
        </w:rPr>
        <w:t>年，第</w:t>
      </w:r>
      <w:r w:rsidRPr="006F2A1D">
        <w:t>226</w:t>
      </w:r>
      <w:r w:rsidRPr="006F2A1D">
        <w:rPr>
          <w:rFonts w:hint="eastAsia"/>
        </w:rPr>
        <w:t>到</w:t>
      </w:r>
      <w:r w:rsidRPr="006F2A1D">
        <w:t>237</w:t>
      </w:r>
      <w:r w:rsidRPr="006F2A1D">
        <w:rPr>
          <w:rFonts w:hint="eastAsia"/>
        </w:rPr>
        <w:t>页、裘锡圭：《说从“</w:t>
      </w:r>
      <w:r w:rsidRPr="006F2A1D">
        <w:drawing>
          <wp:inline distT="0" distB="0" distL="0" distR="0" wp14:anchorId="62293F4C" wp14:editId="636E211F">
            <wp:extent cx="119380" cy="148590"/>
            <wp:effectExtent l="0" t="0" r="0" b="381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pic:cNvPicPr>
                      <a:picLocks noChangeAspect="1"/>
                    </pic:cNvPicPr>
                  </pic:nvPicPr>
                  <pic:blipFill>
                    <a:blip r:embed="rId3"/>
                    <a:stretch>
                      <a:fillRect/>
                    </a:stretch>
                  </pic:blipFill>
                  <pic:spPr>
                    <a:xfrm>
                      <a:off x="0" y="0"/>
                      <a:ext cx="125579" cy="155811"/>
                    </a:xfrm>
                    <a:prstGeom prst="rect">
                      <a:avLst/>
                    </a:prstGeom>
                  </pic:spPr>
                </pic:pic>
              </a:graphicData>
            </a:graphic>
          </wp:inline>
        </w:drawing>
      </w:r>
      <w:r w:rsidRPr="006F2A1D">
        <w:rPr>
          <w:rFonts w:hint="eastAsia"/>
        </w:rPr>
        <w:t>”声的从“贝”与从“辵”之字》，《文史》</w:t>
      </w:r>
      <w:r w:rsidRPr="006F2A1D">
        <w:t>2012</w:t>
      </w:r>
      <w:r w:rsidRPr="006F2A1D">
        <w:rPr>
          <w:rFonts w:hint="eastAsia"/>
        </w:rPr>
        <w:t>年第</w:t>
      </w:r>
      <w:r w:rsidRPr="006F2A1D">
        <w:t>3</w:t>
      </w:r>
      <w:r w:rsidRPr="006F2A1D">
        <w:rPr>
          <w:rFonts w:hint="eastAsia"/>
        </w:rPr>
        <w:t>辑</w:t>
      </w:r>
    </w:p>
  </w:endnote>
  <w:endnote w:id="23">
    <w:p w14:paraId="2C06FBF4" w14:textId="77777777" w:rsidR="00C20126" w:rsidRPr="006F2A1D" w:rsidRDefault="00C20126" w:rsidP="006F2A1D">
      <w:r w:rsidRPr="006F2A1D">
        <w:endnoteRef/>
      </w:r>
      <w:r w:rsidRPr="006F2A1D">
        <w:t xml:space="preserve"> </w:t>
      </w:r>
      <w:r w:rsidRPr="006F2A1D">
        <w:rPr>
          <w:rFonts w:hint="eastAsia"/>
        </w:rPr>
        <w:t>董珊：《新蔡楚简所见的“颛顼”和“雎漳”》，简</w:t>
      </w:r>
      <w:proofErr w:type="gramStart"/>
      <w:r w:rsidRPr="006F2A1D">
        <w:rPr>
          <w:rFonts w:hint="eastAsia"/>
        </w:rPr>
        <w:t>帛研究</w:t>
      </w:r>
      <w:proofErr w:type="gramEnd"/>
      <w:r w:rsidRPr="006F2A1D">
        <w:rPr>
          <w:rFonts w:hint="eastAsia"/>
        </w:rPr>
        <w:t>网，</w:t>
      </w:r>
      <w:r w:rsidRPr="006F2A1D">
        <w:t>2003</w:t>
      </w:r>
      <w:r w:rsidRPr="006F2A1D">
        <w:rPr>
          <w:rFonts w:hint="eastAsia"/>
        </w:rPr>
        <w:t>年</w:t>
      </w:r>
      <w:r w:rsidRPr="006F2A1D">
        <w:t>12</w:t>
      </w:r>
      <w:r w:rsidRPr="006F2A1D">
        <w:rPr>
          <w:rFonts w:hint="eastAsia"/>
        </w:rPr>
        <w:t>月</w:t>
      </w:r>
      <w:r w:rsidRPr="006F2A1D">
        <w:t>7</w:t>
      </w:r>
      <w:r w:rsidRPr="006F2A1D">
        <w:rPr>
          <w:rFonts w:hint="eastAsia"/>
        </w:rPr>
        <w:t>日，黄灵庚先生亦有类似看法，参见《简帛文献与</w:t>
      </w:r>
      <w:r w:rsidRPr="006F2A1D">
        <w:t>&lt;</w:t>
      </w:r>
      <w:r w:rsidRPr="006F2A1D">
        <w:rPr>
          <w:rFonts w:hint="eastAsia"/>
        </w:rPr>
        <w:t>楚辞</w:t>
      </w:r>
      <w:r w:rsidRPr="006F2A1D">
        <w:t>&gt;</w:t>
      </w:r>
      <w:r w:rsidRPr="006F2A1D">
        <w:rPr>
          <w:rFonts w:hint="eastAsia"/>
        </w:rPr>
        <w:t>研究》一文，《文史》</w:t>
      </w:r>
      <w:r w:rsidRPr="006F2A1D">
        <w:t>2006</w:t>
      </w:r>
      <w:r w:rsidRPr="006F2A1D">
        <w:rPr>
          <w:rFonts w:hint="eastAsia"/>
        </w:rPr>
        <w:t>年第</w:t>
      </w:r>
      <w:r w:rsidRPr="006F2A1D">
        <w:t>2</w:t>
      </w:r>
      <w:r w:rsidRPr="006F2A1D">
        <w:rPr>
          <w:rFonts w:hint="eastAsia"/>
        </w:rPr>
        <w:t>辑</w:t>
      </w:r>
    </w:p>
  </w:endnote>
  <w:endnote w:id="24">
    <w:p w14:paraId="22FC8B52" w14:textId="77777777" w:rsidR="00C20126" w:rsidRPr="006F2A1D" w:rsidRDefault="00C20126" w:rsidP="006F2A1D">
      <w:r w:rsidRPr="006F2A1D">
        <w:endnoteRef/>
      </w:r>
      <w:r w:rsidRPr="006F2A1D">
        <w:t xml:space="preserve"> </w:t>
      </w:r>
      <w:r w:rsidRPr="006F2A1D">
        <w:rPr>
          <w:rFonts w:hint="eastAsia"/>
        </w:rPr>
        <w:t>裘锡圭：《说从“</w:t>
      </w:r>
      <w:r w:rsidRPr="006F2A1D">
        <w:drawing>
          <wp:inline distT="0" distB="0" distL="0" distR="0" wp14:anchorId="12F98C4A" wp14:editId="0A87A730">
            <wp:extent cx="119380" cy="148590"/>
            <wp:effectExtent l="0" t="0" r="0" b="381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pic:cNvPicPr>
                      <a:picLocks noChangeAspect="1"/>
                    </pic:cNvPicPr>
                  </pic:nvPicPr>
                  <pic:blipFill>
                    <a:blip r:embed="rId3"/>
                    <a:stretch>
                      <a:fillRect/>
                    </a:stretch>
                  </pic:blipFill>
                  <pic:spPr>
                    <a:xfrm>
                      <a:off x="0" y="0"/>
                      <a:ext cx="125579" cy="155811"/>
                    </a:xfrm>
                    <a:prstGeom prst="rect">
                      <a:avLst/>
                    </a:prstGeom>
                  </pic:spPr>
                </pic:pic>
              </a:graphicData>
            </a:graphic>
          </wp:inline>
        </w:drawing>
      </w:r>
      <w:r w:rsidRPr="006F2A1D">
        <w:rPr>
          <w:rFonts w:hint="eastAsia"/>
        </w:rPr>
        <w:t>”声的从“贝”与从“辵”之字》，《文史》</w:t>
      </w:r>
      <w:r w:rsidRPr="006F2A1D">
        <w:t>2012</w:t>
      </w:r>
      <w:r w:rsidRPr="006F2A1D">
        <w:rPr>
          <w:rFonts w:hint="eastAsia"/>
        </w:rPr>
        <w:t>年第</w:t>
      </w:r>
      <w:r w:rsidRPr="006F2A1D">
        <w:t>3</w:t>
      </w:r>
      <w:r w:rsidRPr="006F2A1D">
        <w:rPr>
          <w:rFonts w:hint="eastAsia"/>
        </w:rPr>
        <w:t>辑</w:t>
      </w:r>
    </w:p>
  </w:endnote>
  <w:endnote w:id="25">
    <w:p w14:paraId="4D798DCC" w14:textId="77777777" w:rsidR="00C20126" w:rsidRPr="006F2A1D" w:rsidRDefault="00C20126" w:rsidP="006F2A1D">
      <w:r w:rsidRPr="006F2A1D">
        <w:endnoteRef/>
      </w:r>
      <w:r w:rsidRPr="006F2A1D">
        <w:t xml:space="preserve"> </w:t>
      </w:r>
      <w:r w:rsidRPr="006F2A1D">
        <w:rPr>
          <w:rFonts w:hint="eastAsia"/>
        </w:rPr>
        <w:t>李学勤：《楚文化新探》，武汉：湖北人民出版社，</w:t>
      </w:r>
      <w:r w:rsidRPr="006F2A1D">
        <w:t>1981</w:t>
      </w:r>
      <w:r w:rsidRPr="006F2A1D">
        <w:rPr>
          <w:rFonts w:hint="eastAsia"/>
        </w:rPr>
        <w:t>年，第</w:t>
      </w:r>
      <w:r w:rsidRPr="006F2A1D">
        <w:t>36-37</w:t>
      </w:r>
      <w:r w:rsidRPr="006F2A1D">
        <w:rPr>
          <w:rFonts w:hint="eastAsia"/>
        </w:rPr>
        <w:t>页</w:t>
      </w:r>
    </w:p>
  </w:endnote>
  <w:endnote w:id="26">
    <w:p w14:paraId="4B41B01D" w14:textId="77777777" w:rsidR="00C20126" w:rsidRPr="006F2A1D" w:rsidRDefault="00C20126" w:rsidP="006F2A1D">
      <w:r w:rsidRPr="006F2A1D">
        <w:endnoteRef/>
      </w:r>
      <w:r w:rsidRPr="006F2A1D">
        <w:t xml:space="preserve"> </w:t>
      </w:r>
      <w:r w:rsidRPr="006F2A1D">
        <w:rPr>
          <w:rFonts w:hint="eastAsia"/>
        </w:rPr>
        <w:t>“</w:t>
      </w:r>
      <w:r w:rsidRPr="006F2A1D">
        <w:rPr>
          <w:rFonts w:ascii="宋体-方正超大字符集" w:eastAsia="宋体-方正超大字符集" w:hAnsi="宋体-方正超大字符集" w:cs="宋体-方正超大字符集" w:hint="eastAsia"/>
        </w:rPr>
        <w:t>𧸇</w:t>
      </w:r>
      <w:r w:rsidRPr="006F2A1D">
        <w:t>”</w:t>
      </w:r>
      <w:r w:rsidRPr="006F2A1D">
        <w:rPr>
          <w:rFonts w:hint="eastAsia"/>
        </w:rPr>
        <w:t>是喻母屋部，</w:t>
      </w:r>
      <w:r w:rsidRPr="006F2A1D">
        <w:t>“</w:t>
      </w:r>
      <w:r w:rsidRPr="006F2A1D">
        <w:rPr>
          <w:rFonts w:hint="eastAsia"/>
        </w:rPr>
        <w:t>顼</w:t>
      </w:r>
      <w:r w:rsidRPr="006F2A1D">
        <w:t>”</w:t>
      </w:r>
      <w:r w:rsidRPr="006F2A1D">
        <w:rPr>
          <w:rFonts w:hint="eastAsia"/>
        </w:rPr>
        <w:t>则为</w:t>
      </w:r>
      <w:proofErr w:type="gramStart"/>
      <w:r w:rsidRPr="006F2A1D">
        <w:rPr>
          <w:rFonts w:hint="eastAsia"/>
        </w:rPr>
        <w:t>疑母屋部</w:t>
      </w:r>
      <w:proofErr w:type="gramEnd"/>
      <w:r w:rsidRPr="006F2A1D">
        <w:rPr>
          <w:rFonts w:hint="eastAsia"/>
        </w:rPr>
        <w:t>，两字声母距离较远</w:t>
      </w:r>
    </w:p>
  </w:endnote>
  <w:endnote w:id="27">
    <w:p w14:paraId="320E1CAE" w14:textId="77777777" w:rsidR="00C20126" w:rsidRPr="006F2A1D" w:rsidRDefault="00C20126" w:rsidP="006F2A1D">
      <w:r w:rsidRPr="006F2A1D">
        <w:endnoteRef/>
      </w:r>
      <w:r w:rsidRPr="006F2A1D">
        <w:t xml:space="preserve"> </w:t>
      </w:r>
      <w:r w:rsidRPr="006F2A1D">
        <w:rPr>
          <w:rFonts w:hint="eastAsia"/>
        </w:rPr>
        <w:t>黄德宽先生文章发表后，苏建洲先生又进一步申说了这种观点，参见《读安大简“楚史类”竹简的几点启示》一文，武汉大学简帛网，</w:t>
      </w:r>
      <w:r w:rsidRPr="006F2A1D">
        <w:t>2017</w:t>
      </w:r>
      <w:r w:rsidRPr="006F2A1D">
        <w:rPr>
          <w:rFonts w:hint="eastAsia"/>
        </w:rPr>
        <w:t>年</w:t>
      </w:r>
      <w:r w:rsidRPr="006F2A1D">
        <w:t>10</w:t>
      </w:r>
      <w:r w:rsidRPr="006F2A1D">
        <w:rPr>
          <w:rFonts w:hint="eastAsia"/>
        </w:rPr>
        <w:t>月</w:t>
      </w:r>
      <w:r w:rsidRPr="006F2A1D">
        <w:t>13</w:t>
      </w:r>
      <w:r w:rsidRPr="006F2A1D">
        <w:rPr>
          <w:rFonts w:hint="eastAsia"/>
        </w:rPr>
        <w:t>日</w:t>
      </w:r>
    </w:p>
  </w:endnote>
  <w:endnote w:id="28">
    <w:p w14:paraId="626F1860" w14:textId="77777777" w:rsidR="00C20126" w:rsidRPr="006F2A1D" w:rsidRDefault="00C20126" w:rsidP="006F2A1D">
      <w:r w:rsidRPr="006F2A1D">
        <w:endnoteRef/>
      </w:r>
      <w:r w:rsidRPr="006F2A1D">
        <w:t xml:space="preserve"> </w:t>
      </w:r>
      <w:r w:rsidRPr="006F2A1D">
        <w:rPr>
          <w:rFonts w:hint="eastAsia"/>
        </w:rPr>
        <w:t>此条承蒙</w:t>
      </w:r>
      <w:proofErr w:type="gramStart"/>
      <w:r w:rsidRPr="006F2A1D">
        <w:rPr>
          <w:rFonts w:hint="eastAsia"/>
        </w:rPr>
        <w:t>胡敕瑞先生</w:t>
      </w:r>
      <w:proofErr w:type="gramEnd"/>
      <w:r w:rsidRPr="006F2A1D">
        <w:rPr>
          <w:rFonts w:hint="eastAsia"/>
        </w:rPr>
        <w:t>提示</w:t>
      </w:r>
    </w:p>
  </w:endnote>
  <w:endnote w:id="29">
    <w:p w14:paraId="5B06FA8F" w14:textId="77777777" w:rsidR="00C20126" w:rsidRPr="006F2A1D" w:rsidRDefault="00C20126" w:rsidP="006F2A1D">
      <w:r w:rsidRPr="006F2A1D">
        <w:endnoteRef/>
      </w:r>
      <w:r w:rsidRPr="006F2A1D">
        <w:t xml:space="preserve"> </w:t>
      </w:r>
      <w:r w:rsidRPr="006F2A1D">
        <w:rPr>
          <w:rFonts w:hint="eastAsia"/>
        </w:rPr>
        <w:t>顾颉刚、刘启釪：《尚书校释译论》，北京：中华书局，</w:t>
      </w:r>
      <w:r w:rsidRPr="006F2A1D">
        <w:t>2005</w:t>
      </w:r>
      <w:r w:rsidRPr="006F2A1D">
        <w:rPr>
          <w:rFonts w:hint="eastAsia"/>
        </w:rPr>
        <w:t>年，第</w:t>
      </w:r>
      <w:r w:rsidRPr="006F2A1D">
        <w:t>1951</w:t>
      </w:r>
      <w:r w:rsidRPr="006F2A1D">
        <w:rPr>
          <w:rFonts w:hint="eastAsia"/>
        </w:rPr>
        <w:t>页</w:t>
      </w:r>
    </w:p>
  </w:endnote>
  <w:endnote w:id="30">
    <w:p w14:paraId="35C71811" w14:textId="77777777" w:rsidR="00C20126" w:rsidRPr="006F2A1D" w:rsidRDefault="00C20126" w:rsidP="006F2A1D">
      <w:r w:rsidRPr="006F2A1D">
        <w:endnoteRef/>
      </w:r>
      <w:r w:rsidRPr="006F2A1D">
        <w:t xml:space="preserve"> </w:t>
      </w:r>
      <w:r w:rsidRPr="006F2A1D">
        <w:rPr>
          <w:rFonts w:hint="eastAsia"/>
        </w:rPr>
        <w:t>赵平安先生在《“三楚先”何以不包括季连》一文中认为因为季连一支没有即位，且楚人自称楚人是从</w:t>
      </w:r>
      <w:proofErr w:type="gramStart"/>
      <w:r w:rsidRPr="006F2A1D">
        <w:rPr>
          <w:rFonts w:hint="eastAsia"/>
        </w:rPr>
        <w:t>鬻熊开始</w:t>
      </w:r>
      <w:proofErr w:type="gramEnd"/>
      <w:r w:rsidRPr="006F2A1D">
        <w:rPr>
          <w:rFonts w:hint="eastAsia"/>
        </w:rPr>
        <w:t>的，因此在“三楚先”中不包括季连，收入《邯郸学院学报》，</w:t>
      </w:r>
      <w:r w:rsidRPr="006F2A1D">
        <w:t>2011</w:t>
      </w:r>
      <w:r w:rsidRPr="006F2A1D">
        <w:rPr>
          <w:rFonts w:hint="eastAsia"/>
        </w:rPr>
        <w:t>年</w:t>
      </w:r>
      <w:r w:rsidRPr="006F2A1D">
        <w:t>12</w:t>
      </w:r>
      <w:r w:rsidRPr="006F2A1D">
        <w:rPr>
          <w:rFonts w:hint="eastAsia"/>
        </w:rPr>
        <w:t>月第</w:t>
      </w:r>
      <w:r w:rsidRPr="006F2A1D">
        <w:t>4</w:t>
      </w:r>
      <w:r w:rsidRPr="006F2A1D">
        <w:rPr>
          <w:rFonts w:hint="eastAsia"/>
        </w:rPr>
        <w:t>期。从安大简的记载看，黄德宽先生的说法应该更加合理。</w:t>
      </w:r>
    </w:p>
  </w:endnote>
  <w:endnote w:id="31">
    <w:p w14:paraId="31F30F08" w14:textId="77777777" w:rsidR="00C20126" w:rsidRPr="006F2A1D" w:rsidRDefault="00C20126" w:rsidP="006F2A1D">
      <w:r w:rsidRPr="006F2A1D">
        <w:endnoteRef/>
      </w:r>
      <w:r w:rsidRPr="006F2A1D">
        <w:t xml:space="preserve"> </w:t>
      </w:r>
      <w:r w:rsidRPr="006F2A1D">
        <w:rPr>
          <w:rFonts w:hint="eastAsia"/>
        </w:rPr>
        <w:t>凡国栋：《清华简</w:t>
      </w:r>
      <w:r w:rsidRPr="006F2A1D">
        <w:t>&lt;</w:t>
      </w:r>
      <w:r w:rsidRPr="006F2A1D">
        <w:rPr>
          <w:rFonts w:hint="eastAsia"/>
        </w:rPr>
        <w:t>楚居</w:t>
      </w:r>
      <w:r w:rsidRPr="006F2A1D">
        <w:t>&gt;</w:t>
      </w:r>
      <w:r w:rsidRPr="006F2A1D">
        <w:rPr>
          <w:rFonts w:hint="eastAsia"/>
        </w:rPr>
        <w:t>中与季连相关的几个地名》，武汉大学简帛网，</w:t>
      </w:r>
      <w:r w:rsidRPr="006F2A1D">
        <w:t>2011</w:t>
      </w:r>
      <w:r w:rsidRPr="006F2A1D">
        <w:rPr>
          <w:rFonts w:hint="eastAsia"/>
        </w:rPr>
        <w:t>年</w:t>
      </w:r>
      <w:r w:rsidRPr="006F2A1D">
        <w:t>6</w:t>
      </w:r>
      <w:r w:rsidRPr="006F2A1D">
        <w:rPr>
          <w:rFonts w:hint="eastAsia"/>
        </w:rPr>
        <w:t>月</w:t>
      </w:r>
      <w:r w:rsidRPr="006F2A1D">
        <w:t>4</w:t>
      </w:r>
      <w:r w:rsidRPr="006F2A1D">
        <w:rPr>
          <w:rFonts w:hint="eastAsia"/>
        </w:rPr>
        <w:t>日</w:t>
      </w:r>
    </w:p>
  </w:endnote>
  <w:endnote w:id="32">
    <w:p w14:paraId="54946AFD" w14:textId="77777777" w:rsidR="00C20126" w:rsidRPr="006F2A1D" w:rsidRDefault="00C20126" w:rsidP="006F2A1D">
      <w:r w:rsidRPr="006F2A1D">
        <w:endnoteRef/>
      </w:r>
      <w:r w:rsidRPr="006F2A1D">
        <w:t xml:space="preserve"> </w:t>
      </w:r>
      <w:r w:rsidRPr="006F2A1D">
        <w:rPr>
          <w:rFonts w:hint="eastAsia"/>
        </w:rPr>
        <w:t>郭永秉：《帝系新研》</w:t>
      </w:r>
      <w:r w:rsidRPr="006F2A1D">
        <w:t>，</w:t>
      </w:r>
      <w:r w:rsidRPr="006F2A1D">
        <w:rPr>
          <w:rFonts w:hint="eastAsia"/>
        </w:rPr>
        <w:t>北京：</w:t>
      </w:r>
      <w:r w:rsidRPr="006F2A1D">
        <w:t>北京大学出版社</w:t>
      </w:r>
      <w:r w:rsidRPr="006F2A1D">
        <w:rPr>
          <w:rFonts w:hint="eastAsia"/>
        </w:rPr>
        <w:t>，</w:t>
      </w:r>
      <w:r w:rsidRPr="006F2A1D">
        <w:t>2008</w:t>
      </w:r>
      <w:r w:rsidRPr="006F2A1D">
        <w:rPr>
          <w:rFonts w:hint="eastAsia"/>
        </w:rPr>
        <w:t>年，第</w:t>
      </w:r>
      <w:r w:rsidRPr="006F2A1D">
        <w:t>112-113页</w:t>
      </w:r>
    </w:p>
  </w:endnote>
  <w:endnote w:id="33">
    <w:p w14:paraId="5CD957E1" w14:textId="77777777" w:rsidR="00C20126" w:rsidRPr="006F2A1D" w:rsidRDefault="00C20126" w:rsidP="006F2A1D">
      <w:r w:rsidRPr="006F2A1D">
        <w:endnoteRef/>
      </w:r>
      <w:r w:rsidRPr="006F2A1D">
        <w:t xml:space="preserve"> 安大简同上引文献的密切对应关系，王翊同学亦有类似的看法，但没有成文，因此记于此</w:t>
      </w:r>
    </w:p>
  </w:endnote>
  <w:endnote w:id="34">
    <w:p w14:paraId="190D4921" w14:textId="77777777" w:rsidR="00C20126" w:rsidRPr="006F2A1D" w:rsidRDefault="00C20126" w:rsidP="006F2A1D">
      <w:r w:rsidRPr="006F2A1D">
        <w:endnoteRef/>
      </w:r>
      <w:r w:rsidRPr="006F2A1D">
        <w:t xml:space="preserve"> </w:t>
      </w:r>
      <w:r w:rsidRPr="006F2A1D">
        <w:t>裘锡圭：《寒食与改火》，《裘锡圭学术文集》第五卷，</w:t>
      </w:r>
      <w:r w:rsidRPr="006F2A1D">
        <w:rPr>
          <w:rFonts w:hint="eastAsia"/>
        </w:rPr>
        <w:t>上海：</w:t>
      </w:r>
      <w:r w:rsidRPr="006F2A1D">
        <w:t>复旦大学出版社</w:t>
      </w:r>
      <w:r w:rsidRPr="006F2A1D">
        <w:rPr>
          <w:rFonts w:hint="eastAsia"/>
        </w:rPr>
        <w:t>，</w:t>
      </w:r>
      <w:r w:rsidRPr="006F2A1D">
        <w:t>2012</w:t>
      </w:r>
      <w:r w:rsidRPr="006F2A1D">
        <w:rPr>
          <w:rFonts w:hint="eastAsia"/>
        </w:rPr>
        <w:t>年，</w:t>
      </w:r>
      <w:r w:rsidRPr="006F2A1D">
        <w:t>第</w:t>
      </w:r>
      <w:r w:rsidRPr="006F2A1D">
        <w:rPr>
          <w:rFonts w:hint="eastAsia"/>
        </w:rPr>
        <w:t>3</w:t>
      </w:r>
      <w:r w:rsidRPr="006F2A1D">
        <w:t>51</w:t>
      </w:r>
      <w:r w:rsidRPr="006F2A1D">
        <w:rPr>
          <w:rFonts w:hint="eastAsia"/>
        </w:rPr>
        <w:t>-</w:t>
      </w:r>
      <w:r w:rsidRPr="006F2A1D">
        <w:t>372页</w:t>
      </w:r>
    </w:p>
  </w:endnote>
  <w:endnote w:id="35">
    <w:p w14:paraId="2DBB2A2A" w14:textId="77777777" w:rsidR="00C20126" w:rsidRDefault="00C20126" w:rsidP="006F2A1D">
      <w:r w:rsidRPr="006F2A1D">
        <w:endnoteRef/>
      </w:r>
      <w:r w:rsidRPr="006F2A1D">
        <w:t xml:space="preserve"> </w:t>
      </w:r>
      <w:r w:rsidRPr="006F2A1D">
        <w:rPr>
          <w:rFonts w:hint="eastAsia"/>
        </w:rPr>
        <w:t>参见陈琦：《“丧”字形音补说》，未刊稿，其中“桑”、“槐”</w:t>
      </w:r>
      <w:proofErr w:type="gramStart"/>
      <w:r w:rsidRPr="006F2A1D">
        <w:rPr>
          <w:rFonts w:hint="eastAsia"/>
        </w:rPr>
        <w:t>与改火习俗</w:t>
      </w:r>
      <w:proofErr w:type="gramEnd"/>
      <w:r w:rsidRPr="006F2A1D">
        <w:rPr>
          <w:rFonts w:hint="eastAsia"/>
        </w:rPr>
        <w:t>的关系，为王翊同学告知</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0EB84E45"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9D4B5B">
      <w:rPr>
        <w:sz w:val="18"/>
        <w:szCs w:val="18"/>
      </w:rPr>
      <w:t>3</w:t>
    </w:r>
    <w:r w:rsidRPr="00C01B1F">
      <w:rPr>
        <w:rFonts w:hint="eastAsia"/>
        <w:sz w:val="18"/>
        <w:szCs w:val="18"/>
      </w:rPr>
      <w:t>月</w:t>
    </w:r>
    <w:r w:rsidR="00814D5F">
      <w:rPr>
        <w:sz w:val="18"/>
        <w:szCs w:val="18"/>
      </w:rPr>
      <w:t>1</w:t>
    </w:r>
    <w:r w:rsidR="00C20126">
      <w:rPr>
        <w:sz w:val="18"/>
        <w:szCs w:val="18"/>
      </w:rPr>
      <w:t>6</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D228AB">
      <w:rPr>
        <w:sz w:val="18"/>
        <w:szCs w:val="18"/>
      </w:rPr>
      <w:t>3</w:t>
    </w:r>
    <w:r w:rsidRPr="00C01B1F">
      <w:rPr>
        <w:rFonts w:hint="eastAsia"/>
        <w:sz w:val="18"/>
        <w:szCs w:val="18"/>
      </w:rPr>
      <w:t>月</w:t>
    </w:r>
    <w:r w:rsidR="00814D5F">
      <w:rPr>
        <w:sz w:val="18"/>
        <w:szCs w:val="18"/>
      </w:rPr>
      <w:t>1</w:t>
    </w:r>
    <w:r w:rsidR="00C20126">
      <w:rPr>
        <w:sz w:val="18"/>
        <w:szCs w:val="18"/>
      </w:rPr>
      <w:t>9</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F757C" w14:textId="77777777" w:rsidR="00725E0E" w:rsidRDefault="00725E0E" w:rsidP="00CB0024">
      <w:r>
        <w:separator/>
      </w:r>
    </w:p>
  </w:footnote>
  <w:footnote w:type="continuationSeparator" w:id="0">
    <w:p w14:paraId="0617AB19" w14:textId="77777777" w:rsidR="00725E0E" w:rsidRDefault="00725E0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22FFE829"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5C461F">
      <w:t>6</w:t>
    </w:r>
    <w:r w:rsidR="00C20126">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1EC1"/>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550A"/>
    <w:rsid w:val="001C743C"/>
    <w:rsid w:val="001D0988"/>
    <w:rsid w:val="001D1713"/>
    <w:rsid w:val="001D3285"/>
    <w:rsid w:val="001D427D"/>
    <w:rsid w:val="001D4354"/>
    <w:rsid w:val="001D5FA2"/>
    <w:rsid w:val="001D7AFE"/>
    <w:rsid w:val="001E1333"/>
    <w:rsid w:val="001E1CDD"/>
    <w:rsid w:val="001E3CB2"/>
    <w:rsid w:val="001E3E65"/>
    <w:rsid w:val="001E6598"/>
    <w:rsid w:val="001F1566"/>
    <w:rsid w:val="001F1BFC"/>
    <w:rsid w:val="001F2982"/>
    <w:rsid w:val="001F75F8"/>
    <w:rsid w:val="001F7E28"/>
    <w:rsid w:val="002000B5"/>
    <w:rsid w:val="0020132A"/>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77B"/>
    <w:rsid w:val="00291C7E"/>
    <w:rsid w:val="00291D8E"/>
    <w:rsid w:val="00292285"/>
    <w:rsid w:val="00292887"/>
    <w:rsid w:val="00294FD3"/>
    <w:rsid w:val="002A1D71"/>
    <w:rsid w:val="002A442A"/>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ED4"/>
    <w:rsid w:val="0035140B"/>
    <w:rsid w:val="003516DF"/>
    <w:rsid w:val="00353502"/>
    <w:rsid w:val="003541B9"/>
    <w:rsid w:val="00355808"/>
    <w:rsid w:val="00357F19"/>
    <w:rsid w:val="0036013B"/>
    <w:rsid w:val="00360E02"/>
    <w:rsid w:val="00365AA8"/>
    <w:rsid w:val="00371BC1"/>
    <w:rsid w:val="00372685"/>
    <w:rsid w:val="00373178"/>
    <w:rsid w:val="00374E5F"/>
    <w:rsid w:val="00375FA4"/>
    <w:rsid w:val="00375FF5"/>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171C"/>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1E2"/>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2A0"/>
    <w:rsid w:val="004D561C"/>
    <w:rsid w:val="004D5D75"/>
    <w:rsid w:val="004D7EE1"/>
    <w:rsid w:val="004E0A07"/>
    <w:rsid w:val="004E263B"/>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461F"/>
    <w:rsid w:val="005C51B2"/>
    <w:rsid w:val="005D22B2"/>
    <w:rsid w:val="005D2BA7"/>
    <w:rsid w:val="005D2C50"/>
    <w:rsid w:val="005D2F69"/>
    <w:rsid w:val="005D3E34"/>
    <w:rsid w:val="005D41AE"/>
    <w:rsid w:val="005D72AD"/>
    <w:rsid w:val="005D7963"/>
    <w:rsid w:val="005E0997"/>
    <w:rsid w:val="005E0B85"/>
    <w:rsid w:val="005E0EE7"/>
    <w:rsid w:val="005E2C50"/>
    <w:rsid w:val="005E4682"/>
    <w:rsid w:val="005E613A"/>
    <w:rsid w:val="005E692D"/>
    <w:rsid w:val="005F4CEA"/>
    <w:rsid w:val="005F55A1"/>
    <w:rsid w:val="005F7DCE"/>
    <w:rsid w:val="0060101E"/>
    <w:rsid w:val="00602646"/>
    <w:rsid w:val="00602939"/>
    <w:rsid w:val="00610E9E"/>
    <w:rsid w:val="006111F2"/>
    <w:rsid w:val="00611E9F"/>
    <w:rsid w:val="0061578C"/>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5B3"/>
    <w:rsid w:val="00675FAC"/>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37CF"/>
    <w:rsid w:val="006E5250"/>
    <w:rsid w:val="006E5D6C"/>
    <w:rsid w:val="006E7462"/>
    <w:rsid w:val="006E760F"/>
    <w:rsid w:val="006F1A01"/>
    <w:rsid w:val="006F28BC"/>
    <w:rsid w:val="006F2A1D"/>
    <w:rsid w:val="006F300C"/>
    <w:rsid w:val="006F4C30"/>
    <w:rsid w:val="006F52C3"/>
    <w:rsid w:val="006F52F5"/>
    <w:rsid w:val="006F7686"/>
    <w:rsid w:val="006F79DD"/>
    <w:rsid w:val="007002F8"/>
    <w:rsid w:val="00700B5F"/>
    <w:rsid w:val="007059FE"/>
    <w:rsid w:val="0071010F"/>
    <w:rsid w:val="007122FD"/>
    <w:rsid w:val="00712875"/>
    <w:rsid w:val="00713091"/>
    <w:rsid w:val="00713580"/>
    <w:rsid w:val="007138A4"/>
    <w:rsid w:val="007143CF"/>
    <w:rsid w:val="00715D6B"/>
    <w:rsid w:val="007166DE"/>
    <w:rsid w:val="007204C1"/>
    <w:rsid w:val="00720535"/>
    <w:rsid w:val="00723138"/>
    <w:rsid w:val="00724B21"/>
    <w:rsid w:val="00725E0E"/>
    <w:rsid w:val="007317E0"/>
    <w:rsid w:val="0073487E"/>
    <w:rsid w:val="00740478"/>
    <w:rsid w:val="0074094E"/>
    <w:rsid w:val="00740A8A"/>
    <w:rsid w:val="00741517"/>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4D5F"/>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06CF"/>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505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17D5E"/>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7698"/>
    <w:rsid w:val="00970316"/>
    <w:rsid w:val="00970D12"/>
    <w:rsid w:val="0097125F"/>
    <w:rsid w:val="009715C7"/>
    <w:rsid w:val="0097441E"/>
    <w:rsid w:val="00974B73"/>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773"/>
    <w:rsid w:val="009C483E"/>
    <w:rsid w:val="009C5916"/>
    <w:rsid w:val="009C62E0"/>
    <w:rsid w:val="009C7D0F"/>
    <w:rsid w:val="009D4B5B"/>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A00A18"/>
    <w:rsid w:val="00A01EE5"/>
    <w:rsid w:val="00A026E4"/>
    <w:rsid w:val="00A04D48"/>
    <w:rsid w:val="00A0577E"/>
    <w:rsid w:val="00A0677C"/>
    <w:rsid w:val="00A06EEC"/>
    <w:rsid w:val="00A072DD"/>
    <w:rsid w:val="00A10E9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0FF2"/>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0DC0"/>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51F4"/>
    <w:rsid w:val="00C200D7"/>
    <w:rsid w:val="00C20126"/>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204C5"/>
    <w:rsid w:val="00D2238A"/>
    <w:rsid w:val="00D228AB"/>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4D4A"/>
    <w:rsid w:val="00D95097"/>
    <w:rsid w:val="00D97A89"/>
    <w:rsid w:val="00DA17FB"/>
    <w:rsid w:val="00DA2027"/>
    <w:rsid w:val="00DA4582"/>
    <w:rsid w:val="00DA469D"/>
    <w:rsid w:val="00DB11F0"/>
    <w:rsid w:val="00DB1A8E"/>
    <w:rsid w:val="00DB2523"/>
    <w:rsid w:val="00DB2818"/>
    <w:rsid w:val="00DB6A18"/>
    <w:rsid w:val="00DB7384"/>
    <w:rsid w:val="00DC1230"/>
    <w:rsid w:val="00DC2A33"/>
    <w:rsid w:val="00DC2B7E"/>
    <w:rsid w:val="00DC5C27"/>
    <w:rsid w:val="00DC6F52"/>
    <w:rsid w:val="00DC74C5"/>
    <w:rsid w:val="00DC78F5"/>
    <w:rsid w:val="00DD08C4"/>
    <w:rsid w:val="00DD0C90"/>
    <w:rsid w:val="00DD0F2F"/>
    <w:rsid w:val="00DD1F60"/>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2E95"/>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1624"/>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09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8.png"/><Relationship Id="rId27"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281B6-2A75-4BDB-916C-F16C7AAF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2707</Words>
  <Characters>2735</Characters>
  <Application>Microsoft Office Word</Application>
  <DocSecurity>0</DocSecurity>
  <Lines>109</Lines>
  <Paragraphs>56</Paragraphs>
  <ScaleCrop>false</ScaleCrop>
  <Company>GWZ</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Jinqi YING</cp:lastModifiedBy>
  <cp:revision>10</cp:revision>
  <dcterms:created xsi:type="dcterms:W3CDTF">2021-03-19T11:38:00Z</dcterms:created>
  <dcterms:modified xsi:type="dcterms:W3CDTF">2021-03-19T12:02:00Z</dcterms:modified>
</cp:coreProperties>
</file>