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BA673" w14:textId="5678332C" w:rsidR="00B226B3" w:rsidRPr="00E01D11" w:rsidRDefault="00B226B3" w:rsidP="0098323F">
      <w:pPr>
        <w:spacing w:line="480" w:lineRule="auto"/>
        <w:jc w:val="center"/>
        <w:rPr>
          <w:b/>
          <w:bCs/>
          <w:sz w:val="32"/>
          <w:szCs w:val="32"/>
        </w:rPr>
      </w:pPr>
      <w:r w:rsidRPr="00E01D11">
        <w:rPr>
          <w:rFonts w:hint="eastAsia"/>
          <w:b/>
          <w:bCs/>
          <w:sz w:val="32"/>
          <w:szCs w:val="32"/>
        </w:rPr>
        <w:t>出土文献与《山海经》新证</w:t>
      </w:r>
    </w:p>
    <w:p w14:paraId="5C500E67" w14:textId="77777777" w:rsidR="00922FEE" w:rsidRPr="00922FEE" w:rsidRDefault="00922FEE" w:rsidP="0098323F">
      <w:pPr>
        <w:pStyle w:val="ab"/>
        <w:spacing w:line="480" w:lineRule="auto"/>
      </w:pPr>
    </w:p>
    <w:p w14:paraId="642D56E0" w14:textId="0F33B1CF" w:rsidR="00B226B3" w:rsidRPr="0098323F" w:rsidRDefault="00B226B3" w:rsidP="0098323F">
      <w:pPr>
        <w:spacing w:line="480" w:lineRule="auto"/>
        <w:jc w:val="center"/>
        <w:rPr>
          <w:b/>
          <w:bCs/>
          <w:sz w:val="28"/>
          <w:szCs w:val="28"/>
        </w:rPr>
      </w:pPr>
      <w:r w:rsidRPr="0098323F">
        <w:rPr>
          <w:rFonts w:hint="eastAsia"/>
          <w:b/>
          <w:bCs/>
          <w:sz w:val="28"/>
          <w:szCs w:val="28"/>
        </w:rPr>
        <w:t>刘钊</w:t>
      </w:r>
    </w:p>
    <w:p w14:paraId="4D38FE2F" w14:textId="4A766B09" w:rsidR="00B226B3" w:rsidRPr="0098323F" w:rsidRDefault="00B226B3" w:rsidP="0098323F">
      <w:pPr>
        <w:spacing w:line="480" w:lineRule="auto"/>
        <w:jc w:val="center"/>
        <w:rPr>
          <w:b/>
          <w:bCs/>
          <w:sz w:val="28"/>
          <w:szCs w:val="28"/>
        </w:rPr>
      </w:pPr>
      <w:r w:rsidRPr="0098323F">
        <w:rPr>
          <w:rFonts w:hint="eastAsia"/>
          <w:b/>
          <w:bCs/>
          <w:sz w:val="28"/>
          <w:szCs w:val="28"/>
        </w:rPr>
        <w:t>（</w:t>
      </w:r>
      <w:r w:rsidRPr="0098323F">
        <w:rPr>
          <w:b/>
          <w:bCs/>
          <w:sz w:val="28"/>
          <w:szCs w:val="28"/>
        </w:rPr>
        <w:t>复旦大学出土文献与古文字研究中心</w:t>
      </w:r>
      <w:r w:rsidRPr="0098323F">
        <w:rPr>
          <w:rFonts w:hint="eastAsia"/>
          <w:b/>
          <w:bCs/>
          <w:sz w:val="28"/>
          <w:szCs w:val="28"/>
        </w:rPr>
        <w:t>教授）</w:t>
      </w:r>
    </w:p>
    <w:p w14:paraId="3895E32A" w14:textId="77777777" w:rsidR="00B226B3" w:rsidRDefault="00B226B3" w:rsidP="0098323F">
      <w:pPr>
        <w:pStyle w:val="aa"/>
        <w:ind w:firstLine="562"/>
        <w:rPr>
          <w:rFonts w:cs="Microsoft Himalaya"/>
          <w:b/>
          <w:bCs/>
          <w:szCs w:val="28"/>
          <w:lang w:bidi="bo-CN"/>
        </w:rPr>
      </w:pPr>
    </w:p>
    <w:p w14:paraId="3A6ACC0E" w14:textId="539340E5" w:rsidR="00B226B3" w:rsidRPr="00B226B3" w:rsidRDefault="00B226B3" w:rsidP="0098323F">
      <w:pPr>
        <w:pStyle w:val="aa"/>
        <w:ind w:firstLine="562"/>
        <w:rPr>
          <w:rFonts w:cs="Microsoft Himalaya"/>
          <w:szCs w:val="28"/>
          <w:lang w:bidi="bo-CN"/>
        </w:rPr>
      </w:pPr>
      <w:r w:rsidRPr="00B226B3">
        <w:rPr>
          <w:rFonts w:cs="Microsoft Himalaya" w:hint="eastAsia"/>
          <w:b/>
          <w:bCs/>
          <w:szCs w:val="28"/>
          <w:lang w:bidi="bo-CN"/>
        </w:rPr>
        <w:t>摘要：</w:t>
      </w:r>
      <w:r w:rsidRPr="00B226B3">
        <w:rPr>
          <w:rFonts w:cs="Microsoft Himalaya" w:hint="eastAsia"/>
          <w:szCs w:val="28"/>
          <w:lang w:bidi="bo-CN"/>
        </w:rPr>
        <w:t>《山海经》内容广博，与相关的出土文献资料比较可知《山海经》有较浓厚的“数术”色彩，丰富的“博物学”内容并继承了“志怪”的传统。《山海经》原附有图，可以认为是在地理框架下杂糅着数术、博物、志怪和神话等内容的综合性图书。《山海经》所记“熊之穴”“般是始为弓矢”“聂耳”等可与出土楚简、楚帛书、秦简中内容相印证，具有很高的史料价值。将《山海经》中“刉”“婴用”“不眯”等字词与出土文献对比，结合用字习惯及图像对照等，可以看出《山海经》中《山经》部分的产生时代至迟不晚于战国，产生的地域很可能是在楚地，其作者也应该是楚人。利用出土文献可校正《山海经》中“峚”“毛”“駚</w:t>
      </w:r>
      <w:r w:rsidRPr="00B226B3">
        <w:rPr>
          <w:rFonts w:ascii="宋体-方正超大字符集" w:eastAsia="宋体-方正超大字符集" w:hAnsi="宋体-方正超大字符集" w:cs="宋体-方正超大字符集" w:hint="eastAsia"/>
          <w:szCs w:val="28"/>
          <w:lang w:bidi="bo-CN"/>
        </w:rPr>
        <w:t>𤘝</w:t>
      </w:r>
      <w:r w:rsidRPr="00B226B3">
        <w:rPr>
          <w:rFonts w:cs="Microsoft Himalaya" w:hint="eastAsia"/>
          <w:szCs w:val="28"/>
          <w:lang w:bidi="bo-CN"/>
        </w:rPr>
        <w:t>”“</w:t>
      </w:r>
      <w:r w:rsidRPr="00B226B3">
        <w:rPr>
          <w:rFonts w:ascii="宋体-方正超大字符集" w:eastAsia="宋体-方正超大字符集" w:hAnsi="宋体-方正超大字符集" w:cs="宋体-方正超大字符集" w:hint="eastAsia"/>
          <w:szCs w:val="28"/>
          <w:lang w:bidi="bo-CN"/>
        </w:rPr>
        <w:t>𪁺𩿧</w:t>
      </w:r>
      <w:r w:rsidRPr="00B226B3">
        <w:rPr>
          <w:rFonts w:cs="Microsoft Himalaya" w:hint="eastAsia"/>
          <w:szCs w:val="28"/>
          <w:lang w:bidi="bo-CN"/>
        </w:rPr>
        <w:t>”“瞻诸”等字词。</w:t>
      </w:r>
    </w:p>
    <w:p w14:paraId="2E231884" w14:textId="77777777" w:rsidR="00B226B3" w:rsidRPr="00B226B3" w:rsidRDefault="00B226B3" w:rsidP="00B226B3">
      <w:pPr>
        <w:pStyle w:val="aa"/>
        <w:ind w:firstLine="562"/>
        <w:rPr>
          <w:rFonts w:cs="Microsoft Himalaya"/>
          <w:szCs w:val="28"/>
          <w:lang w:bidi="bo-CN"/>
        </w:rPr>
      </w:pPr>
      <w:r w:rsidRPr="00B226B3">
        <w:rPr>
          <w:rFonts w:cs="Microsoft Himalaya" w:hint="eastAsia"/>
          <w:b/>
          <w:bCs/>
          <w:szCs w:val="28"/>
          <w:lang w:bidi="bo-CN"/>
        </w:rPr>
        <w:t>关键词：</w:t>
      </w:r>
      <w:r w:rsidRPr="00B226B3">
        <w:rPr>
          <w:rFonts w:cs="Microsoft Himalaya" w:hint="eastAsia"/>
          <w:szCs w:val="28"/>
          <w:lang w:bidi="bo-CN"/>
        </w:rPr>
        <w:t xml:space="preserve">《山海经》 出土文献 </w:t>
      </w:r>
      <w:r w:rsidRPr="00B226B3">
        <w:rPr>
          <w:rFonts w:cs="Microsoft Himalaya"/>
          <w:szCs w:val="28"/>
          <w:lang w:bidi="bo-CN"/>
        </w:rPr>
        <w:t xml:space="preserve"> </w:t>
      </w:r>
      <w:r w:rsidRPr="00B226B3">
        <w:rPr>
          <w:rFonts w:cs="Microsoft Himalaya" w:hint="eastAsia"/>
          <w:szCs w:val="28"/>
          <w:lang w:bidi="bo-CN"/>
        </w:rPr>
        <w:t xml:space="preserve">古史 </w:t>
      </w:r>
      <w:r w:rsidRPr="00B226B3">
        <w:rPr>
          <w:rFonts w:cs="Microsoft Himalaya"/>
          <w:szCs w:val="28"/>
          <w:lang w:bidi="bo-CN"/>
        </w:rPr>
        <w:t xml:space="preserve"> </w:t>
      </w:r>
      <w:r w:rsidRPr="00B226B3">
        <w:rPr>
          <w:rFonts w:cs="Microsoft Himalaya" w:hint="eastAsia"/>
          <w:szCs w:val="28"/>
          <w:lang w:bidi="bo-CN"/>
        </w:rPr>
        <w:t>新证</w:t>
      </w:r>
    </w:p>
    <w:p w14:paraId="4280886B" w14:textId="77777777" w:rsidR="00B226B3" w:rsidRPr="00B226B3" w:rsidRDefault="00B226B3" w:rsidP="00FE1271">
      <w:pPr>
        <w:pStyle w:val="aa"/>
        <w:ind w:firstLineChars="0" w:firstLine="0"/>
        <w:rPr>
          <w:szCs w:val="28"/>
        </w:rPr>
      </w:pPr>
    </w:p>
    <w:p w14:paraId="57FE4670" w14:textId="7DDC74BA" w:rsidR="0086504C" w:rsidRPr="00B226B3" w:rsidRDefault="00B226B3" w:rsidP="00B226B3">
      <w:pPr>
        <w:pStyle w:val="aa"/>
        <w:ind w:firstLine="560"/>
        <w:rPr>
          <w:szCs w:val="28"/>
        </w:rPr>
      </w:pPr>
      <w:r w:rsidRPr="00B226B3">
        <w:rPr>
          <w:szCs w:val="28"/>
        </w:rPr>
        <w:t>1925</w:t>
      </w:r>
      <w:r w:rsidRPr="00B226B3">
        <w:rPr>
          <w:rFonts w:hint="eastAsia"/>
          <w:szCs w:val="28"/>
        </w:rPr>
        <w:t>年，王国维在《最近二三十年中中国新发见之学问》的演讲</w:t>
      </w:r>
      <w:r w:rsidRPr="00B226B3">
        <w:rPr>
          <w:rFonts w:hint="eastAsia"/>
          <w:szCs w:val="28"/>
        </w:rPr>
        <w:lastRenderedPageBreak/>
        <w:t>中指出：“古来新学问起，大都由于新发现。”王国维指明的新发现有四项，即“甲骨文”“汉晋木简”“敦煌写经”和“元明以来大库档案”。</w:t>
      </w:r>
      <w:r w:rsidR="0086504C" w:rsidRPr="00B226B3">
        <w:rPr>
          <w:szCs w:val="28"/>
        </w:rPr>
        <w:endnoteReference w:id="1"/>
      </w:r>
      <w:r w:rsidR="0086504C" w:rsidRPr="00B226B3">
        <w:rPr>
          <w:rFonts w:hint="eastAsia"/>
          <w:szCs w:val="28"/>
        </w:rPr>
        <w:t>20世纪被称为“大发现的时代”，如果王国维指明的四项新发现可以称之为“大发现”的话，我们当今这个时代的新发现则可以称之为“特大发现”。自20世纪</w:t>
      </w:r>
      <w:r w:rsidR="0086504C" w:rsidRPr="00B226B3">
        <w:rPr>
          <w:szCs w:val="28"/>
        </w:rPr>
        <w:t>70</w:t>
      </w:r>
      <w:r w:rsidR="0086504C" w:rsidRPr="00B226B3">
        <w:rPr>
          <w:rFonts w:hint="eastAsia"/>
          <w:szCs w:val="28"/>
        </w:rPr>
        <w:t>年代以来，“山川呈瑞”，“地不爱宝”，出土文献呈“井喷”式面世，大量的甲骨、金文、战国文字资料、秦汉文字资料，尤其是层出不穷的楚简和秦汉简牍，为中国古典学研究带来连绵不断的新资料，促使“二重证据法”指引下的传世古代典籍的“新证研究”不断开创新局面，收获新成果。</w:t>
      </w:r>
    </w:p>
    <w:p w14:paraId="50E12129" w14:textId="77777777" w:rsidR="0086504C" w:rsidRPr="00B226B3" w:rsidRDefault="0086504C" w:rsidP="00B226B3">
      <w:pPr>
        <w:pStyle w:val="aa"/>
        <w:ind w:firstLine="560"/>
        <w:rPr>
          <w:szCs w:val="28"/>
        </w:rPr>
      </w:pPr>
      <w:r w:rsidRPr="00B226B3">
        <w:rPr>
          <w:rFonts w:hint="eastAsia"/>
          <w:szCs w:val="28"/>
        </w:rPr>
        <w:t>利用出土文献对传世古代典籍进行“新证”，是出土文献研究和古籍整理中的一项重要工作。有关传世古代典籍的产生和流传过程，创作时地及作者，不同文本的关系比对，用字用词习惯的考察，疑难字词的解释，思想观念的</w:t>
      </w:r>
      <w:proofErr w:type="gramStart"/>
      <w:r w:rsidRPr="00B226B3">
        <w:rPr>
          <w:rFonts w:hint="eastAsia"/>
          <w:szCs w:val="28"/>
        </w:rPr>
        <w:t>抉</w:t>
      </w:r>
      <w:proofErr w:type="gramEnd"/>
      <w:r w:rsidRPr="00B226B3">
        <w:rPr>
          <w:rFonts w:hint="eastAsia"/>
          <w:szCs w:val="28"/>
        </w:rPr>
        <w:t>发，等等，都是进行传世古代典籍“新证”的主要内容。</w:t>
      </w:r>
    </w:p>
    <w:p w14:paraId="67C20001" w14:textId="77777777" w:rsidR="0086504C" w:rsidRPr="00B226B3" w:rsidRDefault="0086504C" w:rsidP="00B226B3">
      <w:pPr>
        <w:pStyle w:val="aa"/>
        <w:ind w:firstLine="560"/>
        <w:rPr>
          <w:szCs w:val="28"/>
        </w:rPr>
      </w:pPr>
      <w:r w:rsidRPr="00B226B3">
        <w:rPr>
          <w:rFonts w:hint="eastAsia"/>
          <w:szCs w:val="28"/>
        </w:rPr>
        <w:t>《山海经》一书历来被称为“千古奇书”，在短短三万多字内容中，记载了约</w:t>
      </w:r>
      <w:r w:rsidRPr="00B226B3">
        <w:rPr>
          <w:szCs w:val="28"/>
        </w:rPr>
        <w:t>40</w:t>
      </w:r>
      <w:r w:rsidRPr="00B226B3">
        <w:rPr>
          <w:rFonts w:hint="eastAsia"/>
          <w:szCs w:val="28"/>
        </w:rPr>
        <w:t>个邦国，</w:t>
      </w:r>
      <w:r w:rsidRPr="00B226B3">
        <w:rPr>
          <w:szCs w:val="28"/>
        </w:rPr>
        <w:t>550</w:t>
      </w:r>
      <w:r w:rsidRPr="00B226B3">
        <w:rPr>
          <w:rFonts w:hint="eastAsia"/>
          <w:szCs w:val="28"/>
        </w:rPr>
        <w:t>座山，</w:t>
      </w:r>
      <w:r w:rsidRPr="00B226B3">
        <w:rPr>
          <w:szCs w:val="28"/>
        </w:rPr>
        <w:t>300</w:t>
      </w:r>
      <w:r w:rsidRPr="00B226B3">
        <w:rPr>
          <w:rFonts w:hint="eastAsia"/>
          <w:szCs w:val="28"/>
        </w:rPr>
        <w:t>条水道，</w:t>
      </w:r>
      <w:r w:rsidRPr="00B226B3">
        <w:rPr>
          <w:szCs w:val="28"/>
        </w:rPr>
        <w:t>100</w:t>
      </w:r>
      <w:r w:rsidRPr="00B226B3">
        <w:rPr>
          <w:rFonts w:hint="eastAsia"/>
          <w:szCs w:val="28"/>
        </w:rPr>
        <w:t>多个历史人物和</w:t>
      </w:r>
      <w:r w:rsidRPr="00B226B3">
        <w:rPr>
          <w:szCs w:val="28"/>
        </w:rPr>
        <w:t>400</w:t>
      </w:r>
      <w:r w:rsidRPr="00B226B3">
        <w:rPr>
          <w:rFonts w:hint="eastAsia"/>
          <w:szCs w:val="28"/>
        </w:rPr>
        <w:t>多个神怪。</w:t>
      </w:r>
      <w:r w:rsidRPr="00B226B3">
        <w:rPr>
          <w:szCs w:val="28"/>
        </w:rPr>
        <w:endnoteReference w:id="2"/>
      </w:r>
      <w:r w:rsidRPr="00B226B3">
        <w:rPr>
          <w:rFonts w:hint="eastAsia"/>
          <w:szCs w:val="28"/>
        </w:rPr>
        <w:t>其内容离奇怪诞，文辞生僻古奥，加上辗转翻刻和传抄，讹夺误衍，在在多有，留下很多有待解决的难题。随着出土</w:t>
      </w:r>
      <w:r w:rsidRPr="00B226B3">
        <w:rPr>
          <w:rFonts w:hint="eastAsia"/>
          <w:szCs w:val="28"/>
        </w:rPr>
        <w:lastRenderedPageBreak/>
        <w:t>文献的不断面世，我们发现其中有很多可以跟《山海经》相对照的资料，或可加深我们对《山海经》的认识，或可纠正以往的一些错误理解，或可校正个别字词。这些资料在对《山海经》的进一步整理，和探索建立利用出土文献比勘、校正和研究传世古代典籍的范式方面，都具有非常重要的意义。</w:t>
      </w:r>
    </w:p>
    <w:p w14:paraId="1887059A" w14:textId="77777777" w:rsidR="0086504C" w:rsidRPr="00B226B3" w:rsidRDefault="0086504C" w:rsidP="00B226B3">
      <w:pPr>
        <w:pStyle w:val="aa"/>
        <w:ind w:firstLine="560"/>
        <w:rPr>
          <w:szCs w:val="28"/>
        </w:rPr>
      </w:pPr>
    </w:p>
    <w:p w14:paraId="0EEE9341" w14:textId="77777777" w:rsidR="0086504C" w:rsidRPr="00B226B3" w:rsidRDefault="0086504C" w:rsidP="00B226B3">
      <w:pPr>
        <w:pStyle w:val="aa"/>
        <w:ind w:firstLineChars="0" w:firstLine="0"/>
        <w:jc w:val="center"/>
        <w:rPr>
          <w:szCs w:val="28"/>
        </w:rPr>
      </w:pPr>
      <w:r w:rsidRPr="00B226B3">
        <w:rPr>
          <w:rFonts w:hint="eastAsia"/>
          <w:b/>
          <w:szCs w:val="28"/>
        </w:rPr>
        <w:t>一、《山海经》的文本性质和文本形式</w:t>
      </w:r>
    </w:p>
    <w:p w14:paraId="7193E1D4" w14:textId="77777777" w:rsidR="0086504C" w:rsidRPr="00B226B3" w:rsidRDefault="0086504C" w:rsidP="00B226B3">
      <w:pPr>
        <w:pStyle w:val="aa"/>
        <w:ind w:firstLine="560"/>
        <w:rPr>
          <w:szCs w:val="28"/>
        </w:rPr>
      </w:pPr>
    </w:p>
    <w:p w14:paraId="514B6B37" w14:textId="77777777" w:rsidR="0086504C" w:rsidRPr="00B226B3" w:rsidRDefault="0086504C" w:rsidP="00B226B3">
      <w:pPr>
        <w:pStyle w:val="aa"/>
        <w:ind w:firstLine="560"/>
        <w:rPr>
          <w:szCs w:val="28"/>
        </w:rPr>
      </w:pPr>
      <w:r w:rsidRPr="00B226B3">
        <w:rPr>
          <w:rFonts w:hint="eastAsia"/>
          <w:szCs w:val="28"/>
        </w:rPr>
        <w:t>《山海经》的文本性质问题，一直是学术界争论的焦点。</w:t>
      </w:r>
    </w:p>
    <w:p w14:paraId="555CF7B8" w14:textId="77777777" w:rsidR="0086504C" w:rsidRPr="00B226B3" w:rsidRDefault="0086504C" w:rsidP="00B226B3">
      <w:pPr>
        <w:pStyle w:val="aa"/>
        <w:ind w:firstLine="560"/>
        <w:rPr>
          <w:szCs w:val="28"/>
        </w:rPr>
      </w:pPr>
      <w:r w:rsidRPr="00B226B3">
        <w:rPr>
          <w:rFonts w:hint="eastAsia"/>
          <w:szCs w:val="28"/>
        </w:rPr>
        <w:t>从古代图书分类看，历史上的《山海经》一直被给予不同对待。《汉书•艺文志》列《山海经》于数</w:t>
      </w:r>
      <w:proofErr w:type="gramStart"/>
      <w:r w:rsidRPr="00B226B3">
        <w:rPr>
          <w:rFonts w:hint="eastAsia"/>
          <w:szCs w:val="28"/>
        </w:rPr>
        <w:t>术略形</w:t>
      </w:r>
      <w:proofErr w:type="gramEnd"/>
      <w:r w:rsidRPr="00B226B3">
        <w:rPr>
          <w:rFonts w:hint="eastAsia"/>
          <w:szCs w:val="28"/>
        </w:rPr>
        <w:t>法家，《隋书•经籍志》《旧唐书•经籍志》和《新唐书•艺文志》列《山海经》于史部地理类，《宋史·艺文志》列《山海经》于五行类，这一时期的《山海经》又被收入《道藏》，《四库全书总目》列《山海经》于子部小说家类，清张之洞《书目答问》列《山海经》于史部古史类。这些不同</w:t>
      </w:r>
      <w:proofErr w:type="gramStart"/>
      <w:r w:rsidRPr="00B226B3">
        <w:rPr>
          <w:rFonts w:hint="eastAsia"/>
          <w:szCs w:val="28"/>
        </w:rPr>
        <w:t>分类既</w:t>
      </w:r>
      <w:proofErr w:type="gramEnd"/>
      <w:r w:rsidRPr="00B226B3">
        <w:rPr>
          <w:rFonts w:hint="eastAsia"/>
          <w:szCs w:val="28"/>
        </w:rPr>
        <w:t>反映了不同时代对图书所呈现的知识体系认识的不同，也体现出图书分类者理解观察图书角度的不同。一个时代的图书分类，必须放到这个时代整个的知识体系和文化背景中去考察，才不至于以偏概全或以今律古。</w:t>
      </w:r>
      <w:r w:rsidRPr="00B226B3">
        <w:rPr>
          <w:rFonts w:hint="eastAsia"/>
          <w:szCs w:val="28"/>
        </w:rPr>
        <w:lastRenderedPageBreak/>
        <w:t>《山海经》内容庞杂，其内部差别也很大，譬如《山经》部分与《海经》和《荒经》部分就有很大不同，《山经》部分主要讲山川形势，林木、矿藏、动物、神怪及其实用价值和吉凶预兆，还有祭山的形式和祭品的种类。《海经》和《荒经》主要是讲帝王世系、远方异国异物和神话传说。具体到《山经》、《海经》和《荒经》内部，其前后内容也包罗丰富，变化不一。如果寄希望于用已有的古书类型加以比照从而将其归属于某一类，是很难得出公认的结论的。这也正是关于《山海经》的文本性质问题一直聚讼纷纭的原因所在。</w:t>
      </w:r>
    </w:p>
    <w:p w14:paraId="6A982668" w14:textId="77777777" w:rsidR="0086504C" w:rsidRPr="00B226B3" w:rsidRDefault="0086504C" w:rsidP="00B226B3">
      <w:pPr>
        <w:pStyle w:val="aa"/>
        <w:ind w:firstLine="560"/>
        <w:rPr>
          <w:szCs w:val="28"/>
        </w:rPr>
      </w:pPr>
      <w:r w:rsidRPr="00B226B3">
        <w:rPr>
          <w:rFonts w:hint="eastAsia"/>
          <w:szCs w:val="28"/>
        </w:rPr>
        <w:t>古人对图书的分类和认识是个变量，是随着时代的推移不断变化的，每个时代的分类都有其背后的理据。同时任何时期的图书分类都不能做到尽善尽美，有些分类只是权宜之计。有些图书因其内容的复杂和交叉，既可以放在此类，也未尝不可以放在彼类。譬如《宋史·艺文志》将《山海经》放在五行类，却把郭璞的《山海经赞》放到地理类，就没有什么道理。从出土文献看，如马王堆汉墓帛书中一些与“兵”有关的数术占测内容，如果按《汉书·艺文志》的分类，就既可以放到兵书略的兵阴阳类，也可以放到</w:t>
      </w:r>
      <w:proofErr w:type="gramStart"/>
      <w:r w:rsidRPr="00B226B3">
        <w:rPr>
          <w:rFonts w:hint="eastAsia"/>
          <w:szCs w:val="28"/>
        </w:rPr>
        <w:t>数术略的</w:t>
      </w:r>
      <w:proofErr w:type="gramEnd"/>
      <w:r w:rsidRPr="00B226B3">
        <w:rPr>
          <w:rFonts w:hint="eastAsia"/>
          <w:szCs w:val="28"/>
        </w:rPr>
        <w:t>天文类。</w:t>
      </w:r>
      <w:r w:rsidRPr="00B226B3">
        <w:rPr>
          <w:szCs w:val="28"/>
        </w:rPr>
        <w:endnoteReference w:id="3"/>
      </w:r>
      <w:r w:rsidRPr="00B226B3">
        <w:rPr>
          <w:rFonts w:hint="eastAsia"/>
          <w:szCs w:val="28"/>
        </w:rPr>
        <w:t>所以对待《山海经》在历史上不同时期的分类，既不能轻易否定，也不能过于拘执，更不宜用后世的图书分类和对图书的认识来遮蔽其历史上的分类，从</w:t>
      </w:r>
      <w:r w:rsidRPr="00B226B3">
        <w:rPr>
          <w:rFonts w:hint="eastAsia"/>
          <w:szCs w:val="28"/>
        </w:rPr>
        <w:lastRenderedPageBreak/>
        <w:t>而武断地定于一尊。</w:t>
      </w:r>
    </w:p>
    <w:p w14:paraId="6A065871" w14:textId="77777777" w:rsidR="0086504C" w:rsidRPr="00B226B3" w:rsidRDefault="0086504C" w:rsidP="00B226B3">
      <w:pPr>
        <w:pStyle w:val="aa"/>
        <w:ind w:firstLine="560"/>
        <w:rPr>
          <w:szCs w:val="28"/>
        </w:rPr>
      </w:pPr>
      <w:r w:rsidRPr="00B226B3">
        <w:rPr>
          <w:rFonts w:hint="eastAsia"/>
          <w:szCs w:val="28"/>
        </w:rPr>
        <w:t>关于《山海经》的主要内容，以往学术界有“人文地理志说”“神话渊府说”“博物志说”“图腾志说”“综合志书说”“史书说”“最早的小说</w:t>
      </w:r>
      <w:proofErr w:type="gramStart"/>
      <w:r w:rsidRPr="00B226B3">
        <w:rPr>
          <w:rFonts w:hint="eastAsia"/>
          <w:szCs w:val="28"/>
        </w:rPr>
        <w:t>说</w:t>
      </w:r>
      <w:proofErr w:type="gramEnd"/>
      <w:r w:rsidRPr="00B226B3">
        <w:rPr>
          <w:rFonts w:hint="eastAsia"/>
          <w:szCs w:val="28"/>
        </w:rPr>
        <w:t>”“取自九鼎图像说”“巫术说”“百科全书说”，等等不一而足。</w:t>
      </w:r>
      <w:r w:rsidRPr="00B226B3">
        <w:rPr>
          <w:szCs w:val="28"/>
        </w:rPr>
        <w:endnoteReference w:id="4"/>
      </w:r>
      <w:r w:rsidRPr="00B226B3">
        <w:rPr>
          <w:rFonts w:hint="eastAsia"/>
          <w:szCs w:val="28"/>
        </w:rPr>
        <w:t>这些总结和归纳各有道理，但都属于以偏概全，不能囊括全体，犹如盲人摸象，只能得其部分。如果用传世典籍的内容来加以比照，如《山经》部分在谈到每座山时，先是谈山的道里、名称、河流的走向和物产（包括自然物和神怪），这类似于《禹贡》和《汉书·地理志》；接下来说物产的特点、物产的功用和物产出现预示的吉凶，这类似于《汉书·五行志》、《宋书·符瑞志》和《齐书·祥瑞志》。最后有些还会涉及祭山的仪式和祭品的种类，这又可与《史记·封禅书》比照。《海经》和《荒经》部分有些地方谈到远方异国和异物，又与《逸周书·王会》《穆天子传》《博物志》和《十洲记》接近。由此可见《山海经》整体内容庞杂，性质非</w:t>
      </w:r>
      <w:proofErr w:type="gramStart"/>
      <w:r w:rsidRPr="00B226B3">
        <w:rPr>
          <w:rFonts w:hint="eastAsia"/>
          <w:szCs w:val="28"/>
        </w:rPr>
        <w:t>一</w:t>
      </w:r>
      <w:proofErr w:type="gramEnd"/>
      <w:r w:rsidRPr="00B226B3">
        <w:rPr>
          <w:rFonts w:hint="eastAsia"/>
          <w:szCs w:val="28"/>
        </w:rPr>
        <w:t>，很难在已知典籍中找到相同或相近的例子给予定性。</w:t>
      </w:r>
    </w:p>
    <w:p w14:paraId="107BE023" w14:textId="77777777" w:rsidR="0086504C" w:rsidRPr="00B226B3" w:rsidRDefault="0086504C" w:rsidP="00B226B3">
      <w:pPr>
        <w:pStyle w:val="aa"/>
        <w:ind w:firstLine="560"/>
        <w:rPr>
          <w:szCs w:val="28"/>
        </w:rPr>
      </w:pPr>
      <w:r w:rsidRPr="00B226B3">
        <w:rPr>
          <w:rFonts w:hint="eastAsia"/>
          <w:szCs w:val="28"/>
        </w:rPr>
        <w:t>从与出土文献的比较看，《山海经》有三个特点值得重视：</w:t>
      </w:r>
    </w:p>
    <w:p w14:paraId="7B526691" w14:textId="77777777" w:rsidR="0086504C" w:rsidRPr="00B226B3" w:rsidRDefault="0086504C" w:rsidP="00B226B3">
      <w:pPr>
        <w:pStyle w:val="aa"/>
        <w:ind w:firstLine="560"/>
        <w:rPr>
          <w:szCs w:val="28"/>
        </w:rPr>
      </w:pPr>
      <w:r w:rsidRPr="00B226B3">
        <w:rPr>
          <w:rFonts w:hint="eastAsia"/>
          <w:szCs w:val="28"/>
        </w:rPr>
        <w:t>一是比较浓厚的“数术”色彩。如《山海经》山经部分在谈到神怪时，常常会说某某神怪“见（读为现）则如何</w:t>
      </w:r>
      <w:proofErr w:type="gramStart"/>
      <w:r w:rsidRPr="00B226B3">
        <w:rPr>
          <w:rFonts w:hint="eastAsia"/>
          <w:szCs w:val="28"/>
        </w:rPr>
        <w:t>如何</w:t>
      </w:r>
      <w:proofErr w:type="gramEnd"/>
      <w:r w:rsidRPr="00B226B3">
        <w:rPr>
          <w:rFonts w:hint="eastAsia"/>
          <w:szCs w:val="28"/>
        </w:rPr>
        <w:t>”，如“见则其县</w:t>
      </w:r>
      <w:r w:rsidRPr="00B226B3">
        <w:rPr>
          <w:rFonts w:hint="eastAsia"/>
          <w:szCs w:val="28"/>
        </w:rPr>
        <w:lastRenderedPageBreak/>
        <w:t>多放士”“见则郡县大水”“见则县有大繇”“见则天下安宁”“见则天下大旱”“见则有兵”“见则天下大穰”“见则其邑有讹火”“见则天下大风”“见则其邑有恐”“见则螽蝗为败”“见则其国多土功”“见则其国多疫”“见则风雨为败”“见则天下和”</w:t>
      </w:r>
      <w:r w:rsidRPr="00B226B3">
        <w:rPr>
          <w:szCs w:val="28"/>
        </w:rPr>
        <w:endnoteReference w:id="5"/>
      </w:r>
      <w:r w:rsidRPr="00B226B3">
        <w:rPr>
          <w:rFonts w:hint="eastAsia"/>
          <w:szCs w:val="28"/>
        </w:rPr>
        <w:t>等，这是战国秦汉时期数术类文献用于占测吉凶的格式化语言，体现的是将某类自然物、天象和神怪的出现与吉凶占测相对应的思想和观念。这一思想和观念影响深远，历代的志怪小说和史书中的《五行志》《符瑞志》《祥瑞志》中都有很多相同或类似内容。在马王堆汉墓帛书《天文气象杂占》中有“出所</w:t>
      </w:r>
      <w:proofErr w:type="gramStart"/>
      <w:r w:rsidRPr="00B226B3">
        <w:rPr>
          <w:rFonts w:hint="eastAsia"/>
          <w:szCs w:val="28"/>
        </w:rPr>
        <w:t>邦</w:t>
      </w:r>
      <w:proofErr w:type="gramEnd"/>
      <w:r w:rsidRPr="00B226B3">
        <w:rPr>
          <w:rFonts w:hint="eastAsia"/>
          <w:szCs w:val="28"/>
        </w:rPr>
        <w:t>有丧”“出所之邦有兵”“□出，小邦有兵，得柄者胜”“此出所之邦利，以兴兵，大胜”“两月并出，有邦亡”“</w:t>
      </w:r>
      <w:proofErr w:type="gramStart"/>
      <w:r w:rsidRPr="00B226B3">
        <w:rPr>
          <w:rFonts w:hint="eastAsia"/>
          <w:szCs w:val="28"/>
        </w:rPr>
        <w:t>赤虹冬</w:t>
      </w:r>
      <w:proofErr w:type="gramEnd"/>
      <w:r w:rsidRPr="00B226B3">
        <w:rPr>
          <w:rFonts w:hint="eastAsia"/>
          <w:szCs w:val="28"/>
        </w:rPr>
        <w:t>出，冬雷，不利人主。白虹出，邦君死之”“霓虹出，下有流血”“天觉出，天下起兵而无成，十岁乃已”“白灌见五日，邦有反者”“赤日、黑日偕出，大盗得”“赤日出，岁熟”“日出，</w:t>
      </w:r>
      <w:proofErr w:type="gramStart"/>
      <w:r w:rsidRPr="00B226B3">
        <w:rPr>
          <w:rFonts w:hint="eastAsia"/>
          <w:szCs w:val="28"/>
        </w:rPr>
        <w:t>赤云</w:t>
      </w:r>
      <w:proofErr w:type="gramEnd"/>
      <w:r w:rsidRPr="00B226B3">
        <w:rPr>
          <w:rFonts w:hint="eastAsia"/>
          <w:szCs w:val="28"/>
        </w:rPr>
        <w:t>完之，岁饥”“黑日出，兴兵，大水，不战”“夜半见如布缄天，有邦亡”“奔星出，天下兴兵”“彗星出，短，饥；长，为兵”“彗星出所，其邦亡”</w:t>
      </w:r>
      <w:r w:rsidRPr="00B226B3">
        <w:rPr>
          <w:szCs w:val="28"/>
        </w:rPr>
        <w:endnoteReference w:id="6"/>
      </w:r>
      <w:r w:rsidRPr="00B226B3">
        <w:rPr>
          <w:rFonts w:hint="eastAsia"/>
          <w:szCs w:val="28"/>
        </w:rPr>
        <w:t>等文句。文中或言“出”，或言“见（现）”，而“出”和“见（现）”意思相同，与上引《山海经》山经部分“见（读为现）则如何</w:t>
      </w:r>
      <w:proofErr w:type="gramStart"/>
      <w:r w:rsidRPr="00B226B3">
        <w:rPr>
          <w:rFonts w:hint="eastAsia"/>
          <w:szCs w:val="28"/>
        </w:rPr>
        <w:t>如何</w:t>
      </w:r>
      <w:proofErr w:type="gramEnd"/>
      <w:r w:rsidRPr="00B226B3">
        <w:rPr>
          <w:rFonts w:hint="eastAsia"/>
          <w:szCs w:val="28"/>
        </w:rPr>
        <w:t>”的内容表达十分接近，区别只是《山海经》山经部分“见（现）”的主角是神怪，而马王堆汉墓帛书</w:t>
      </w:r>
      <w:r w:rsidRPr="00B226B3">
        <w:rPr>
          <w:rFonts w:hint="eastAsia"/>
          <w:szCs w:val="28"/>
        </w:rPr>
        <w:lastRenderedPageBreak/>
        <w:t>《天文气象杂占》中“出”或“见（现）”的主角是“星宿云气”等不同的天象而已。从这一点看，《汉书·艺文志》将《山海经》列在数术类，是有一定道理的。</w:t>
      </w:r>
    </w:p>
    <w:p w14:paraId="2335D04C" w14:textId="7620D2BA" w:rsidR="0086504C" w:rsidRPr="00B226B3" w:rsidRDefault="0086504C" w:rsidP="00B226B3">
      <w:pPr>
        <w:pStyle w:val="aa"/>
        <w:ind w:firstLine="560"/>
        <w:rPr>
          <w:szCs w:val="28"/>
        </w:rPr>
      </w:pPr>
      <w:r w:rsidRPr="00B226B3">
        <w:rPr>
          <w:rFonts w:hint="eastAsia"/>
          <w:szCs w:val="28"/>
        </w:rPr>
        <w:t>二是</w:t>
      </w:r>
      <w:r w:rsidRPr="00B226B3">
        <w:rPr>
          <w:szCs w:val="28"/>
        </w:rPr>
        <w:t>丰富的</w:t>
      </w:r>
      <w:r w:rsidRPr="00B226B3">
        <w:rPr>
          <w:rFonts w:hint="eastAsia"/>
          <w:szCs w:val="28"/>
        </w:rPr>
        <w:t>“博物学”内容。出土文献与《山海经》文句对照比较密</w:t>
      </w:r>
      <w:r w:rsidR="002A1B37">
        <w:rPr>
          <w:rFonts w:hint="eastAsia"/>
          <w:szCs w:val="28"/>
        </w:rPr>
        <w:t>合</w:t>
      </w:r>
      <w:r w:rsidRPr="00B226B3">
        <w:rPr>
          <w:rFonts w:hint="eastAsia"/>
          <w:szCs w:val="28"/>
        </w:rPr>
        <w:t>的例子中，包括安徽阜阳汉简中的《万物》。</w:t>
      </w:r>
      <w:r w:rsidRPr="00B226B3">
        <w:rPr>
          <w:szCs w:val="28"/>
        </w:rPr>
        <w:endnoteReference w:id="7"/>
      </w:r>
      <w:r w:rsidRPr="00B226B3">
        <w:rPr>
          <w:rFonts w:hint="eastAsia"/>
          <w:szCs w:val="28"/>
        </w:rPr>
        <w:t>《万物》的命名是因其文中有“天下之道不可不闻也，万物之本不可不察也，阴阳之化不可不知也”（</w:t>
      </w:r>
      <w:r w:rsidRPr="00B226B3">
        <w:rPr>
          <w:szCs w:val="28"/>
        </w:rPr>
        <w:t>W001</w:t>
      </w:r>
      <w:r w:rsidRPr="00B226B3">
        <w:rPr>
          <w:rFonts w:hint="eastAsia"/>
          <w:szCs w:val="28"/>
        </w:rPr>
        <w:t>）之句，故取其中的“万物”两字命名。《万物》有“杀鱼者以芒草也”（W</w:t>
      </w:r>
      <w:r w:rsidRPr="00B226B3">
        <w:rPr>
          <w:szCs w:val="28"/>
        </w:rPr>
        <w:t>057</w:t>
      </w:r>
      <w:r w:rsidRPr="00B226B3">
        <w:rPr>
          <w:rFonts w:hint="eastAsia"/>
          <w:szCs w:val="28"/>
        </w:rPr>
        <w:t>），《山海经·中山经》有“有木焉，其状如</w:t>
      </w:r>
      <w:proofErr w:type="gramStart"/>
      <w:r w:rsidRPr="00B226B3">
        <w:rPr>
          <w:rFonts w:hint="eastAsia"/>
          <w:szCs w:val="28"/>
        </w:rPr>
        <w:t>棠</w:t>
      </w:r>
      <w:proofErr w:type="gramEnd"/>
      <w:r w:rsidRPr="00B226B3">
        <w:rPr>
          <w:rFonts w:hint="eastAsia"/>
          <w:szCs w:val="28"/>
        </w:rPr>
        <w:t>而赤叶，名曰芒草，可以毒鱼”</w:t>
      </w:r>
      <w:r w:rsidRPr="00B226B3">
        <w:rPr>
          <w:szCs w:val="28"/>
        </w:rPr>
        <w:endnoteReference w:id="8"/>
      </w:r>
      <w:r w:rsidRPr="00B226B3">
        <w:rPr>
          <w:rFonts w:hint="eastAsia"/>
          <w:szCs w:val="28"/>
        </w:rPr>
        <w:t>，二者文义十分接近。</w:t>
      </w:r>
      <w:r w:rsidRPr="00B226B3">
        <w:rPr>
          <w:szCs w:val="28"/>
        </w:rPr>
        <w:endnoteReference w:id="9"/>
      </w:r>
      <w:r w:rsidRPr="00B226B3">
        <w:rPr>
          <w:rFonts w:hint="eastAsia"/>
          <w:szCs w:val="28"/>
        </w:rPr>
        <w:t>《万物》有“卤土之已睡也”（W</w:t>
      </w:r>
      <w:r w:rsidRPr="00B226B3">
        <w:rPr>
          <w:szCs w:val="28"/>
        </w:rPr>
        <w:t>041</w:t>
      </w:r>
      <w:r w:rsidRPr="00B226B3">
        <w:rPr>
          <w:rFonts w:hint="eastAsia"/>
          <w:szCs w:val="28"/>
        </w:rPr>
        <w:t>），《山海经·中山经》有“来需之水出于其阳，而西流注于伊水，其中多鯩鱼，黑文，其状如</w:t>
      </w:r>
      <w:proofErr w:type="gramStart"/>
      <w:r w:rsidRPr="00B226B3">
        <w:rPr>
          <w:rFonts w:hint="eastAsia"/>
          <w:szCs w:val="28"/>
        </w:rPr>
        <w:t>鲋</w:t>
      </w:r>
      <w:proofErr w:type="gramEnd"/>
      <w:r w:rsidRPr="00B226B3">
        <w:rPr>
          <w:rFonts w:hint="eastAsia"/>
          <w:szCs w:val="28"/>
        </w:rPr>
        <w:t>，食者不睡”。</w:t>
      </w:r>
      <w:r w:rsidRPr="00B226B3">
        <w:rPr>
          <w:szCs w:val="28"/>
        </w:rPr>
        <w:endnoteReference w:id="10"/>
      </w:r>
      <w:r w:rsidRPr="00B226B3">
        <w:rPr>
          <w:rFonts w:hint="eastAsia"/>
          <w:szCs w:val="28"/>
        </w:rPr>
        <w:t>《万物》有“马</w:t>
      </w:r>
      <w:proofErr w:type="gramStart"/>
      <w:r w:rsidRPr="00B226B3">
        <w:rPr>
          <w:rFonts w:hint="eastAsia"/>
          <w:szCs w:val="28"/>
        </w:rPr>
        <w:t>胭</w:t>
      </w:r>
      <w:proofErr w:type="gramEnd"/>
      <w:r w:rsidRPr="00B226B3">
        <w:rPr>
          <w:rFonts w:hint="eastAsia"/>
          <w:szCs w:val="28"/>
        </w:rPr>
        <w:t>潜居水中使人不溺死也”（W</w:t>
      </w:r>
      <w:r w:rsidRPr="00B226B3">
        <w:rPr>
          <w:szCs w:val="28"/>
        </w:rPr>
        <w:t>004</w:t>
      </w:r>
      <w:r w:rsidRPr="00B226B3">
        <w:rPr>
          <w:rFonts w:hint="eastAsia"/>
          <w:szCs w:val="28"/>
        </w:rPr>
        <w:t>），《山海经·西山经》有“昆仑之丘……有木焉，其状如棠，黄华赤实，其味如李而无核，名曰沙棠，可以御水，食之使人不溺”。</w:t>
      </w:r>
      <w:r w:rsidRPr="00B226B3">
        <w:rPr>
          <w:szCs w:val="28"/>
        </w:rPr>
        <w:endnoteReference w:id="11"/>
      </w:r>
      <w:r w:rsidRPr="00B226B3">
        <w:rPr>
          <w:rFonts w:hint="eastAsia"/>
          <w:szCs w:val="28"/>
        </w:rPr>
        <w:t>《万物》有“雏鸟之解惑也”（W</w:t>
      </w:r>
      <w:r w:rsidRPr="00B226B3">
        <w:rPr>
          <w:szCs w:val="28"/>
        </w:rPr>
        <w:t>012</w:t>
      </w:r>
      <w:r w:rsidRPr="00B226B3">
        <w:rPr>
          <w:rFonts w:hint="eastAsia"/>
          <w:szCs w:val="28"/>
        </w:rPr>
        <w:t>），《山海经·南山经》有“有鸟焉，其状如</w:t>
      </w:r>
      <w:proofErr w:type="gramStart"/>
      <w:r w:rsidRPr="00B226B3">
        <w:rPr>
          <w:rFonts w:hint="eastAsia"/>
          <w:szCs w:val="28"/>
        </w:rPr>
        <w:t>鸠</w:t>
      </w:r>
      <w:proofErr w:type="gramEnd"/>
      <w:r w:rsidRPr="00B226B3">
        <w:rPr>
          <w:rFonts w:hint="eastAsia"/>
          <w:szCs w:val="28"/>
        </w:rPr>
        <w:t>，其音若呵，名曰灌灌，佩之不惑”；</w:t>
      </w:r>
      <w:r w:rsidRPr="00B226B3">
        <w:rPr>
          <w:szCs w:val="28"/>
        </w:rPr>
        <w:endnoteReference w:id="12"/>
      </w:r>
      <w:r w:rsidRPr="00B226B3">
        <w:rPr>
          <w:rFonts w:hint="eastAsia"/>
          <w:szCs w:val="28"/>
        </w:rPr>
        <w:t>《山海经·西山经》有“其草多条，其状如葵，而</w:t>
      </w:r>
      <w:proofErr w:type="gramStart"/>
      <w:r w:rsidRPr="00B226B3">
        <w:rPr>
          <w:rFonts w:hint="eastAsia"/>
          <w:szCs w:val="28"/>
        </w:rPr>
        <w:t>赤</w:t>
      </w:r>
      <w:proofErr w:type="gramEnd"/>
      <w:r w:rsidRPr="00B226B3">
        <w:rPr>
          <w:rFonts w:hint="eastAsia"/>
          <w:szCs w:val="28"/>
        </w:rPr>
        <w:t>华黄实，如婴儿舌，食之使人不惑”。</w:t>
      </w:r>
      <w:r w:rsidRPr="00B226B3">
        <w:rPr>
          <w:szCs w:val="28"/>
        </w:rPr>
        <w:endnoteReference w:id="13"/>
      </w:r>
      <w:r w:rsidRPr="00B226B3">
        <w:rPr>
          <w:rFonts w:hint="eastAsia"/>
          <w:szCs w:val="28"/>
        </w:rPr>
        <w:t>《万物》有“……</w:t>
      </w:r>
      <w:proofErr w:type="gramStart"/>
      <w:r w:rsidRPr="00B226B3">
        <w:rPr>
          <w:rFonts w:hint="eastAsia"/>
          <w:szCs w:val="28"/>
        </w:rPr>
        <w:t>菽</w:t>
      </w:r>
      <w:proofErr w:type="gramEnd"/>
      <w:r w:rsidRPr="00B226B3">
        <w:rPr>
          <w:rFonts w:hint="eastAsia"/>
          <w:szCs w:val="28"/>
        </w:rPr>
        <w:t>可已瘘”（W</w:t>
      </w:r>
      <w:r w:rsidRPr="00B226B3">
        <w:rPr>
          <w:szCs w:val="28"/>
        </w:rPr>
        <w:t>024</w:t>
      </w:r>
      <w:r w:rsidRPr="00B226B3">
        <w:rPr>
          <w:rFonts w:hint="eastAsia"/>
          <w:szCs w:val="28"/>
        </w:rPr>
        <w:t>）。《山海经·中山经》有“合水出于其阴，而北流注</w:t>
      </w:r>
      <w:r w:rsidRPr="00B226B3">
        <w:rPr>
          <w:rFonts w:hint="eastAsia"/>
          <w:szCs w:val="28"/>
        </w:rPr>
        <w:lastRenderedPageBreak/>
        <w:t>于洛，多䲢鱼，状如</w:t>
      </w:r>
      <w:proofErr w:type="gramStart"/>
      <w:r w:rsidRPr="00B226B3">
        <w:rPr>
          <w:rFonts w:hint="eastAsia"/>
          <w:szCs w:val="28"/>
        </w:rPr>
        <w:t>鳜</w:t>
      </w:r>
      <w:proofErr w:type="gramEnd"/>
      <w:r w:rsidRPr="00B226B3">
        <w:rPr>
          <w:rFonts w:hint="eastAsia"/>
          <w:szCs w:val="28"/>
        </w:rPr>
        <w:t>，居逵，苍文赤尾，食者不痈，可以为瘘”。</w:t>
      </w:r>
      <w:r w:rsidRPr="00B226B3">
        <w:rPr>
          <w:szCs w:val="28"/>
        </w:rPr>
        <w:endnoteReference w:id="14"/>
      </w:r>
      <w:r w:rsidRPr="00B226B3">
        <w:rPr>
          <w:rFonts w:hint="eastAsia"/>
          <w:szCs w:val="28"/>
        </w:rPr>
        <w:t>“为瘘”即“治瘘”之意。《万物》有“可以已</w:t>
      </w:r>
      <w:proofErr w:type="gramStart"/>
      <w:r w:rsidRPr="00B226B3">
        <w:rPr>
          <w:rFonts w:hint="eastAsia"/>
          <w:szCs w:val="28"/>
        </w:rPr>
        <w:t>痤</w:t>
      </w:r>
      <w:proofErr w:type="gramEnd"/>
      <w:r w:rsidRPr="00B226B3">
        <w:rPr>
          <w:rFonts w:hint="eastAsia"/>
          <w:szCs w:val="28"/>
        </w:rPr>
        <w:t>也”(</w:t>
      </w:r>
      <w:r w:rsidRPr="00B226B3">
        <w:rPr>
          <w:szCs w:val="28"/>
        </w:rPr>
        <w:t>W013</w:t>
      </w:r>
      <w:r w:rsidRPr="00B226B3">
        <w:rPr>
          <w:rFonts w:hint="eastAsia"/>
          <w:szCs w:val="28"/>
        </w:rPr>
        <w:t>)，《山海经·中山经》有“又东二十里，曰金星之山，多天婴，其状如龙骨，可以已痤”。</w:t>
      </w:r>
      <w:r w:rsidRPr="00B226B3">
        <w:rPr>
          <w:szCs w:val="28"/>
        </w:rPr>
        <w:endnoteReference w:id="15"/>
      </w:r>
      <w:r w:rsidRPr="00B226B3">
        <w:rPr>
          <w:rFonts w:hint="eastAsia"/>
          <w:szCs w:val="28"/>
        </w:rPr>
        <w:t>《万物》有“鱼与黄土之已痔也”（W</w:t>
      </w:r>
      <w:r w:rsidRPr="00B226B3">
        <w:rPr>
          <w:szCs w:val="28"/>
        </w:rPr>
        <w:t>018</w:t>
      </w:r>
      <w:r w:rsidRPr="00B226B3">
        <w:rPr>
          <w:rFonts w:hint="eastAsia"/>
          <w:szCs w:val="28"/>
        </w:rPr>
        <w:t>），《山海经·西山经》有“有鸟焉，其状如</w:t>
      </w:r>
      <w:proofErr w:type="gramStart"/>
      <w:r w:rsidRPr="00B226B3">
        <w:rPr>
          <w:rFonts w:hint="eastAsia"/>
          <w:szCs w:val="28"/>
        </w:rPr>
        <w:t>鹑</w:t>
      </w:r>
      <w:proofErr w:type="gramEnd"/>
      <w:r w:rsidRPr="00B226B3">
        <w:rPr>
          <w:rFonts w:hint="eastAsia"/>
          <w:szCs w:val="28"/>
        </w:rPr>
        <w:t>，黑文而赤翁，名曰栎，食之已痔”；</w:t>
      </w:r>
      <w:r w:rsidRPr="00B226B3">
        <w:rPr>
          <w:szCs w:val="28"/>
        </w:rPr>
        <w:endnoteReference w:id="16"/>
      </w:r>
      <w:r w:rsidRPr="00B226B3">
        <w:rPr>
          <w:rFonts w:hint="eastAsia"/>
          <w:szCs w:val="28"/>
        </w:rPr>
        <w:t>《山海经·南山经》有“泿水出焉，而南流注于海。其中有虎</w:t>
      </w:r>
      <w:proofErr w:type="gramStart"/>
      <w:r w:rsidRPr="00B226B3">
        <w:rPr>
          <w:rFonts w:hint="eastAsia"/>
          <w:szCs w:val="28"/>
        </w:rPr>
        <w:t>蛟</w:t>
      </w:r>
      <w:proofErr w:type="gramEnd"/>
      <w:r w:rsidRPr="00B226B3">
        <w:rPr>
          <w:rFonts w:hint="eastAsia"/>
          <w:szCs w:val="28"/>
        </w:rPr>
        <w:t>，其状鱼身而蛇尾，其音如鸳鸯，食者不肿，可以已痔”。</w:t>
      </w:r>
      <w:r>
        <w:rPr>
          <w:rStyle w:val="ae"/>
          <w:szCs w:val="28"/>
        </w:rPr>
        <w:endnoteReference w:id="17"/>
      </w:r>
      <w:r w:rsidRPr="00B226B3">
        <w:rPr>
          <w:rFonts w:hint="eastAsia"/>
          <w:szCs w:val="28"/>
        </w:rPr>
        <w:t>《万物》有“姜叶使人忍寒也”（</w:t>
      </w:r>
      <w:r w:rsidRPr="00B226B3">
        <w:rPr>
          <w:szCs w:val="28"/>
        </w:rPr>
        <w:t>W031</w:t>
      </w:r>
      <w:r w:rsidRPr="00B226B3">
        <w:rPr>
          <w:rFonts w:hint="eastAsia"/>
          <w:szCs w:val="28"/>
        </w:rPr>
        <w:t>），《山海经·中山经》有“又东三十五里曰敏山。上有木焉，其状如</w:t>
      </w:r>
      <w:proofErr w:type="gramStart"/>
      <w:r w:rsidRPr="00B226B3">
        <w:rPr>
          <w:rFonts w:hint="eastAsia"/>
          <w:szCs w:val="28"/>
        </w:rPr>
        <w:t>荆</w:t>
      </w:r>
      <w:proofErr w:type="gramEnd"/>
      <w:r w:rsidRPr="00B226B3">
        <w:rPr>
          <w:rFonts w:hint="eastAsia"/>
          <w:szCs w:val="28"/>
        </w:rPr>
        <w:t>，白华而赤实，名曰葪柏，服者不寒”。</w:t>
      </w:r>
      <w:r>
        <w:rPr>
          <w:rStyle w:val="ae"/>
          <w:szCs w:val="28"/>
        </w:rPr>
        <w:endnoteReference w:id="18"/>
      </w:r>
      <w:r w:rsidRPr="00B226B3">
        <w:rPr>
          <w:rFonts w:hint="eastAsia"/>
          <w:szCs w:val="28"/>
        </w:rPr>
        <w:t>《万物》有“石鼠</w:t>
      </w:r>
      <w:proofErr w:type="gramStart"/>
      <w:r w:rsidRPr="00B226B3">
        <w:rPr>
          <w:rFonts w:hint="eastAsia"/>
          <w:szCs w:val="28"/>
        </w:rPr>
        <w:t>矢</w:t>
      </w:r>
      <w:proofErr w:type="gramEnd"/>
      <w:r w:rsidRPr="00B226B3">
        <w:rPr>
          <w:rFonts w:hint="eastAsia"/>
          <w:szCs w:val="28"/>
        </w:rPr>
        <w:t>已心痛也”（W</w:t>
      </w:r>
      <w:r w:rsidRPr="00B226B3">
        <w:rPr>
          <w:szCs w:val="28"/>
        </w:rPr>
        <w:t>007</w:t>
      </w:r>
      <w:r w:rsidRPr="00B226B3">
        <w:rPr>
          <w:rFonts w:hint="eastAsia"/>
          <w:szCs w:val="28"/>
        </w:rPr>
        <w:t>），《山海经·西山经》有“其草有萆荔，状如乌韭，而生于石上，亦缘木而生，食之已心痛”。</w:t>
      </w:r>
      <w:r>
        <w:rPr>
          <w:rStyle w:val="ae"/>
          <w:szCs w:val="28"/>
        </w:rPr>
        <w:endnoteReference w:id="19"/>
      </w:r>
      <w:r w:rsidRPr="00B226B3">
        <w:rPr>
          <w:rFonts w:hint="eastAsia"/>
          <w:szCs w:val="28"/>
        </w:rPr>
        <w:t>以上所引《万物》和《山海经》中记载诸物功效的用语十分接近或类似，都在一定程度上表明两者的文本性质相近。</w:t>
      </w:r>
    </w:p>
    <w:p w14:paraId="6284C4C1" w14:textId="77777777" w:rsidR="0086504C" w:rsidRPr="00B226B3" w:rsidRDefault="0086504C" w:rsidP="00B226B3">
      <w:pPr>
        <w:pStyle w:val="aa"/>
        <w:ind w:firstLine="560"/>
        <w:rPr>
          <w:szCs w:val="28"/>
        </w:rPr>
      </w:pPr>
      <w:r w:rsidRPr="00B226B3">
        <w:rPr>
          <w:szCs w:val="28"/>
        </w:rPr>
        <w:t>中国古代有</w:t>
      </w:r>
      <w:r w:rsidRPr="00B226B3">
        <w:rPr>
          <w:rFonts w:hint="eastAsia"/>
          <w:szCs w:val="28"/>
        </w:rPr>
        <w:t>“万物皆可入药”的观念，因此“博物学”与“本草学”又密切相关。《万物》文中虽然有很多可入药的物品的记载，但是与后世医书中的方剂内容区别还是比较明显，尤其像“兔白可为裘也”（W0</w:t>
      </w:r>
      <w:r w:rsidRPr="00B226B3">
        <w:rPr>
          <w:szCs w:val="28"/>
        </w:rPr>
        <w:t>09</w:t>
      </w:r>
      <w:r w:rsidRPr="00B226B3">
        <w:rPr>
          <w:rFonts w:hint="eastAsia"/>
          <w:szCs w:val="28"/>
        </w:rPr>
        <w:t>）“蜘蛛令人疾行也”（W0</w:t>
      </w:r>
      <w:r w:rsidRPr="00B226B3">
        <w:rPr>
          <w:szCs w:val="28"/>
        </w:rPr>
        <w:t>30</w:t>
      </w:r>
      <w:r w:rsidRPr="00B226B3">
        <w:rPr>
          <w:rFonts w:hint="eastAsia"/>
          <w:szCs w:val="28"/>
        </w:rPr>
        <w:t>）和“紴缴以骨，鸟虽高，射之必及也”（W0</w:t>
      </w:r>
      <w:r w:rsidRPr="00B226B3">
        <w:rPr>
          <w:szCs w:val="28"/>
        </w:rPr>
        <w:t>49</w:t>
      </w:r>
      <w:r w:rsidRPr="00B226B3">
        <w:rPr>
          <w:rFonts w:hint="eastAsia"/>
          <w:szCs w:val="28"/>
        </w:rPr>
        <w:t>）等文字，更是明显溢出“本草学”的</w:t>
      </w:r>
      <w:r w:rsidRPr="00B226B3">
        <w:rPr>
          <w:szCs w:val="28"/>
        </w:rPr>
        <w:t>领域</w:t>
      </w:r>
      <w:r w:rsidRPr="00B226B3">
        <w:rPr>
          <w:rFonts w:hint="eastAsia"/>
          <w:szCs w:val="28"/>
        </w:rPr>
        <w:t>，应该属于</w:t>
      </w:r>
      <w:r w:rsidRPr="00B226B3">
        <w:rPr>
          <w:rFonts w:hint="eastAsia"/>
          <w:szCs w:val="28"/>
        </w:rPr>
        <w:lastRenderedPageBreak/>
        <w:t>“博物学”的范畴。</w:t>
      </w:r>
    </w:p>
    <w:p w14:paraId="1A7D1574" w14:textId="77777777" w:rsidR="0086504C" w:rsidRPr="00B226B3" w:rsidRDefault="0086504C" w:rsidP="00B226B3">
      <w:pPr>
        <w:pStyle w:val="aa"/>
        <w:ind w:firstLine="560"/>
        <w:rPr>
          <w:szCs w:val="28"/>
        </w:rPr>
      </w:pPr>
      <w:r w:rsidRPr="00B226B3">
        <w:rPr>
          <w:rFonts w:hint="eastAsia"/>
          <w:szCs w:val="28"/>
        </w:rPr>
        <w:t>中国古代《博物志》</w:t>
      </w:r>
      <w:proofErr w:type="gramStart"/>
      <w:r w:rsidRPr="00B226B3">
        <w:rPr>
          <w:rFonts w:hint="eastAsia"/>
          <w:szCs w:val="28"/>
        </w:rPr>
        <w:t>一</w:t>
      </w:r>
      <w:proofErr w:type="gramEnd"/>
      <w:r w:rsidRPr="00B226B3">
        <w:rPr>
          <w:rFonts w:hint="eastAsia"/>
          <w:szCs w:val="28"/>
        </w:rPr>
        <w:t>类书的内容，可以概括为如下几类：一、山川地理；二、奇珍异兽；三、神话传说；四、神仙人物；五、数术方技。</w:t>
      </w:r>
      <w:r w:rsidRPr="00B226B3">
        <w:rPr>
          <w:szCs w:val="28"/>
        </w:rPr>
        <w:endnoteReference w:id="20"/>
      </w:r>
      <w:r w:rsidRPr="00B226B3">
        <w:rPr>
          <w:rFonts w:hint="eastAsia"/>
          <w:szCs w:val="28"/>
        </w:rPr>
        <w:t>用这个标准来衡量《山海经》，倒是非常符合。只不过《山海经》是以地理为框架而已。从这一点来说，把《山海经》定性为“博物志说”，也是有理有据。</w:t>
      </w:r>
    </w:p>
    <w:p w14:paraId="4BACC7D9" w14:textId="7C3F933E" w:rsidR="0086504C" w:rsidRPr="00B226B3" w:rsidRDefault="0086504C" w:rsidP="00B226B3">
      <w:pPr>
        <w:pStyle w:val="aa"/>
        <w:ind w:firstLine="560"/>
        <w:rPr>
          <w:szCs w:val="28"/>
        </w:rPr>
      </w:pPr>
      <w:r w:rsidRPr="00B226B3">
        <w:rPr>
          <w:rFonts w:hint="eastAsia"/>
          <w:szCs w:val="28"/>
        </w:rPr>
        <w:t>三是继承了“志怪”的传统。中国古代历来有“记异”和“志怪”的习惯，从甲骨文记录狩猎时俘获珍异动物的记载，</w:t>
      </w:r>
      <w:r w:rsidRPr="00B226B3">
        <w:rPr>
          <w:szCs w:val="28"/>
        </w:rPr>
        <w:endnoteReference w:id="21"/>
      </w:r>
      <w:r w:rsidRPr="00B226B3">
        <w:rPr>
          <w:rFonts w:hint="eastAsia"/>
          <w:szCs w:val="28"/>
        </w:rPr>
        <w:t>到商周青铜器上的“饕餮”形象和《左传》宣公三年王孙满所云“铸鼎</w:t>
      </w:r>
      <w:proofErr w:type="gramStart"/>
      <w:r w:rsidRPr="00B226B3">
        <w:rPr>
          <w:rFonts w:hint="eastAsia"/>
          <w:szCs w:val="28"/>
        </w:rPr>
        <w:t>象</w:t>
      </w:r>
      <w:proofErr w:type="gramEnd"/>
      <w:r w:rsidRPr="00B226B3">
        <w:rPr>
          <w:rFonts w:hint="eastAsia"/>
          <w:szCs w:val="28"/>
        </w:rPr>
        <w:t>物”；从《楚辞·天问》反映出的楚先王之庙和公卿祠堂上图绘的天地山川中的神灵和怪物，</w:t>
      </w:r>
      <w:proofErr w:type="gramStart"/>
      <w:r w:rsidRPr="00B226B3">
        <w:rPr>
          <w:rFonts w:hint="eastAsia"/>
          <w:szCs w:val="28"/>
        </w:rPr>
        <w:t>到睡虎地秦</w:t>
      </w:r>
      <w:proofErr w:type="gramEnd"/>
      <w:r w:rsidRPr="00B226B3">
        <w:rPr>
          <w:rFonts w:hint="eastAsia"/>
          <w:szCs w:val="28"/>
        </w:rPr>
        <w:t>简《日书》中的《诘咎》篇；从《山海经》郭璞注提到的《畏兽画》，到梁</w:t>
      </w:r>
      <w:proofErr w:type="gramStart"/>
      <w:r w:rsidRPr="00B226B3">
        <w:rPr>
          <w:rFonts w:hint="eastAsia"/>
          <w:szCs w:val="28"/>
        </w:rPr>
        <w:t>代开始</w:t>
      </w:r>
      <w:proofErr w:type="gramEnd"/>
      <w:r w:rsidRPr="00B226B3">
        <w:rPr>
          <w:rFonts w:hint="eastAsia"/>
          <w:szCs w:val="28"/>
        </w:rPr>
        <w:t>著录的《白泽图》和敦煌的《白泽精怪图》，</w:t>
      </w:r>
      <w:r w:rsidRPr="00B226B3">
        <w:rPr>
          <w:szCs w:val="28"/>
        </w:rPr>
        <w:endnoteReference w:id="22"/>
      </w:r>
      <w:r w:rsidRPr="00B226B3">
        <w:rPr>
          <w:rFonts w:hint="eastAsia"/>
          <w:szCs w:val="28"/>
        </w:rPr>
        <w:t>这一传统始终绵延不绝。古人描摹图绘各种神怪，正如《左传》宣公三年王孙满所说，是为了“使民知神奸。故民入川泽山林，不逢不若；</w:t>
      </w:r>
      <w:proofErr w:type="gramStart"/>
      <w:r w:rsidRPr="00B226B3">
        <w:rPr>
          <w:rFonts w:hint="eastAsia"/>
          <w:szCs w:val="28"/>
        </w:rPr>
        <w:t>螭</w:t>
      </w:r>
      <w:proofErr w:type="gramEnd"/>
      <w:r w:rsidRPr="00B226B3">
        <w:rPr>
          <w:rFonts w:hint="eastAsia"/>
          <w:szCs w:val="28"/>
        </w:rPr>
        <w:t>魅罔两，莫能逢之”；</w:t>
      </w:r>
      <w:r w:rsidRPr="00B226B3">
        <w:rPr>
          <w:szCs w:val="28"/>
        </w:rPr>
        <w:endnoteReference w:id="23"/>
      </w:r>
      <w:r w:rsidRPr="00B226B3">
        <w:rPr>
          <w:rFonts w:hint="eastAsia"/>
          <w:szCs w:val="28"/>
        </w:rPr>
        <w:t>而“知神奸”的方法，首先就是要记住“神奸”的形象和名字，即《抱朴子·登涉》所谓“但知其物名，则不能为害矣”</w:t>
      </w:r>
      <w:r w:rsidRPr="00B226B3">
        <w:rPr>
          <w:szCs w:val="28"/>
        </w:rPr>
        <w:endnoteReference w:id="24"/>
      </w:r>
      <w:r w:rsidRPr="00B226B3">
        <w:rPr>
          <w:rFonts w:hint="eastAsia"/>
          <w:szCs w:val="28"/>
        </w:rPr>
        <w:t>和同书《祛惑》所言“尽知其名，则天下恶鬼恶兽，不敢犯人也”。</w:t>
      </w:r>
      <w:r w:rsidRPr="00B226B3">
        <w:rPr>
          <w:szCs w:val="28"/>
        </w:rPr>
        <w:endnoteReference w:id="25"/>
      </w:r>
      <w:r w:rsidRPr="00B226B3">
        <w:rPr>
          <w:rFonts w:hint="eastAsia"/>
          <w:szCs w:val="28"/>
        </w:rPr>
        <w:t>为何知道名字，就不能为害了呢？这</w:t>
      </w:r>
      <w:r w:rsidRPr="00B226B3">
        <w:rPr>
          <w:rFonts w:hint="eastAsia"/>
          <w:szCs w:val="28"/>
        </w:rPr>
        <w:lastRenderedPageBreak/>
        <w:t>是因为古人有一种观念，认为名字并不是约定俗成的，而就相当于其所指代的人或物。所以知道了人或物的名字，也就相当于知道了祛除的方法。睡</w:t>
      </w:r>
      <w:proofErr w:type="gramStart"/>
      <w:r w:rsidRPr="00B226B3">
        <w:rPr>
          <w:rFonts w:hint="eastAsia"/>
          <w:szCs w:val="28"/>
        </w:rPr>
        <w:t>虎地秦简</w:t>
      </w:r>
      <w:proofErr w:type="gramEnd"/>
      <w:r w:rsidRPr="00B226B3">
        <w:rPr>
          <w:rFonts w:hint="eastAsia"/>
          <w:szCs w:val="28"/>
        </w:rPr>
        <w:t>《诘咎》篇记载了很多鬼的名字和驱鬼的方法，可以称之为中国最早的志怪小说，</w:t>
      </w:r>
      <w:r w:rsidRPr="00B226B3">
        <w:rPr>
          <w:rStyle w:val="ae"/>
          <w:szCs w:val="28"/>
        </w:rPr>
        <w:endnoteReference w:id="26"/>
      </w:r>
      <w:r w:rsidRPr="00B226B3">
        <w:rPr>
          <w:rFonts w:hint="eastAsia"/>
          <w:szCs w:val="28"/>
        </w:rPr>
        <w:t>其内容与《山海经》山经部分中谈神怪的内容很接近。尤其是《山海经》谈到对待神怪最常用的方法就是“食之”，这与睡</w:t>
      </w:r>
      <w:proofErr w:type="gramStart"/>
      <w:r w:rsidRPr="00B226B3">
        <w:rPr>
          <w:rFonts w:hint="eastAsia"/>
          <w:szCs w:val="28"/>
        </w:rPr>
        <w:t>虎地秦简</w:t>
      </w:r>
      <w:proofErr w:type="gramEnd"/>
      <w:r w:rsidRPr="00B226B3">
        <w:rPr>
          <w:rFonts w:hint="eastAsia"/>
          <w:szCs w:val="28"/>
        </w:rPr>
        <w:t>《诘咎》</w:t>
      </w:r>
      <w:proofErr w:type="gramStart"/>
      <w:r w:rsidRPr="00B226B3">
        <w:rPr>
          <w:rFonts w:hint="eastAsia"/>
          <w:szCs w:val="28"/>
        </w:rPr>
        <w:t>篇谈</w:t>
      </w:r>
      <w:proofErr w:type="gramEnd"/>
      <w:r w:rsidRPr="00B226B3">
        <w:rPr>
          <w:rFonts w:hint="eastAsia"/>
          <w:szCs w:val="28"/>
        </w:rPr>
        <w:t>到对待某些鬼的方法是“烰而食之”（简四九</w:t>
      </w:r>
      <w:r w:rsidRPr="00B226B3">
        <w:rPr>
          <w:szCs w:val="28"/>
        </w:rPr>
        <w:t>背壹</w:t>
      </w:r>
      <w:r w:rsidRPr="00B226B3">
        <w:rPr>
          <w:rFonts w:hint="eastAsia"/>
          <w:szCs w:val="28"/>
        </w:rPr>
        <w:t>）、“烹而食之，美气”（简三七背</w:t>
      </w:r>
      <w:proofErr w:type="gramStart"/>
      <w:r w:rsidRPr="00B226B3">
        <w:rPr>
          <w:rFonts w:hint="eastAsia"/>
          <w:szCs w:val="28"/>
        </w:rPr>
        <w:t>贰—简三</w:t>
      </w:r>
      <w:proofErr w:type="gramEnd"/>
      <w:r w:rsidRPr="00B226B3">
        <w:rPr>
          <w:rFonts w:hint="eastAsia"/>
          <w:szCs w:val="28"/>
        </w:rPr>
        <w:t>八背贰）、“烹而食之，不害矣”（简六六背贰）</w:t>
      </w:r>
      <w:r w:rsidRPr="00B226B3">
        <w:rPr>
          <w:szCs w:val="28"/>
        </w:rPr>
        <w:endnoteReference w:id="27"/>
      </w:r>
      <w:r w:rsidRPr="00B226B3">
        <w:rPr>
          <w:rFonts w:hint="eastAsia"/>
          <w:szCs w:val="28"/>
        </w:rPr>
        <w:t>如出一辙。《白泽图》或《白泽精怪图》的“白泽”是神名，源自《云笈七签》：“帝巡狩东至海，登</w:t>
      </w:r>
      <w:proofErr w:type="gramStart"/>
      <w:r w:rsidRPr="00B226B3">
        <w:rPr>
          <w:rFonts w:hint="eastAsia"/>
          <w:szCs w:val="28"/>
        </w:rPr>
        <w:t>桓</w:t>
      </w:r>
      <w:proofErr w:type="gramEnd"/>
      <w:r w:rsidRPr="00B226B3">
        <w:rPr>
          <w:rFonts w:hint="eastAsia"/>
          <w:szCs w:val="28"/>
        </w:rPr>
        <w:t>山，于海滨得白泽神兽，能言，达于万物之情。因问天下鬼神之事，自古精气为物，游魂为变者，凡</w:t>
      </w:r>
      <w:proofErr w:type="gramStart"/>
      <w:r w:rsidRPr="00B226B3">
        <w:rPr>
          <w:rFonts w:hint="eastAsia"/>
          <w:szCs w:val="28"/>
        </w:rPr>
        <w:t>万一千五百二</w:t>
      </w:r>
      <w:proofErr w:type="gramEnd"/>
      <w:r w:rsidRPr="00B226B3">
        <w:rPr>
          <w:rFonts w:hint="eastAsia"/>
          <w:szCs w:val="28"/>
        </w:rPr>
        <w:t>十种，白泽言之，帝令以图写之以示天下，帝乃作《祝邪之文》以祝之。”</w:t>
      </w:r>
      <w:r w:rsidRPr="00B226B3">
        <w:rPr>
          <w:szCs w:val="28"/>
        </w:rPr>
        <w:endnoteReference w:id="28"/>
      </w:r>
      <w:r w:rsidRPr="00B226B3">
        <w:rPr>
          <w:rFonts w:hint="eastAsia"/>
          <w:szCs w:val="28"/>
        </w:rPr>
        <w:t>《抱朴子·极言》：“穷神奸则记白泽之辞。”</w:t>
      </w:r>
      <w:r w:rsidRPr="00B226B3">
        <w:rPr>
          <w:szCs w:val="28"/>
        </w:rPr>
        <w:endnoteReference w:id="29"/>
      </w:r>
      <w:r w:rsidRPr="00B226B3">
        <w:rPr>
          <w:rFonts w:hint="eastAsia"/>
          <w:szCs w:val="28"/>
        </w:rPr>
        <w:t>同书《登涉》：“其次则论百鬼录，知天下鬼之名字，及《白泽图》《九鼎记》，则</w:t>
      </w:r>
      <w:proofErr w:type="gramStart"/>
      <w:r w:rsidRPr="00B226B3">
        <w:rPr>
          <w:rFonts w:hint="eastAsia"/>
          <w:szCs w:val="28"/>
        </w:rPr>
        <w:t>众鬼自却</w:t>
      </w:r>
      <w:proofErr w:type="gramEnd"/>
      <w:r w:rsidRPr="00B226B3">
        <w:rPr>
          <w:rFonts w:hint="eastAsia"/>
          <w:szCs w:val="28"/>
        </w:rPr>
        <w:t>。”</w:t>
      </w:r>
      <w:r w:rsidRPr="00B226B3">
        <w:rPr>
          <w:szCs w:val="28"/>
        </w:rPr>
        <w:endnoteReference w:id="30"/>
      </w:r>
      <w:r w:rsidRPr="00B226B3">
        <w:rPr>
          <w:rFonts w:hint="eastAsia"/>
          <w:szCs w:val="28"/>
        </w:rPr>
        <w:t>也都表达了相同的意思。在《白泽图》或《白泽精怪图》流行的时代，很多人家都藏有《白泽图》或《白泽精怪图》，或是悬挂在墙，或是张贴在门，都是为了随时对照翻查鬼怪的形象、名字以及祛除方法。《五灯会元》：“师曰：‘家有白泽之图，必无如是妖怪。’”</w:t>
      </w:r>
      <w:r w:rsidRPr="00B226B3">
        <w:rPr>
          <w:szCs w:val="28"/>
        </w:rPr>
        <w:endnoteReference w:id="31"/>
      </w:r>
      <w:r w:rsidRPr="00B226B3">
        <w:rPr>
          <w:rFonts w:hint="eastAsia"/>
          <w:szCs w:val="28"/>
        </w:rPr>
        <w:t>说的就是这</w:t>
      </w:r>
      <w:r w:rsidRPr="00B226B3">
        <w:rPr>
          <w:rFonts w:hint="eastAsia"/>
          <w:szCs w:val="28"/>
        </w:rPr>
        <w:lastRenderedPageBreak/>
        <w:t>种情况。</w:t>
      </w:r>
    </w:p>
    <w:p w14:paraId="3E7BBF53" w14:textId="77777777" w:rsidR="0086504C" w:rsidRPr="00B226B3" w:rsidRDefault="0086504C" w:rsidP="00B226B3">
      <w:pPr>
        <w:pStyle w:val="aa"/>
        <w:ind w:firstLine="560"/>
        <w:rPr>
          <w:szCs w:val="28"/>
        </w:rPr>
      </w:pPr>
      <w:r w:rsidRPr="00B226B3">
        <w:rPr>
          <w:szCs w:val="28"/>
        </w:rPr>
        <w:t>谈到</w:t>
      </w:r>
      <w:r w:rsidRPr="00B226B3">
        <w:rPr>
          <w:rFonts w:hint="eastAsia"/>
          <w:szCs w:val="28"/>
        </w:rPr>
        <w:t>《山海经》的文本形式，主要是指《山海经》的附图问题。关于《山海经》附图的讨论，一直是《山海经》研究的一个重点。确定《山海经》有图，是从郭璞的《山海经图赞》开始的。唐宋之后各种《山海经图》日渐增多，但都逐渐佚失，我们今天看到的《山海经图》都是明清之后的图。现在的问题是：郭璞《山海经图赞》参照的图，是《山海经》原初的图，还是郭璞或郭璞同时代其他人配的图，至今尚没有明确证据；还有最初的《山海经》图，是和如今看到的图一样，仅仅画有各种神怪，还是除神怪之外，还包括山川地理形貌等地图，目前也说不清楚。从《山海经》的内容，参照出土文献的实际情况看，我们认为《山海经》</w:t>
      </w:r>
      <w:r w:rsidRPr="00B226B3">
        <w:rPr>
          <w:szCs w:val="28"/>
        </w:rPr>
        <w:t>很</w:t>
      </w:r>
      <w:r w:rsidRPr="00B226B3">
        <w:rPr>
          <w:rFonts w:hint="eastAsia"/>
          <w:szCs w:val="28"/>
        </w:rPr>
        <w:t>可能最初就配有图，是比较早的“图书”。因为从出土文献看，战国秦汉时期有关数术类的著作，大都配有附图。比较典型的如长沙楚帛书，四周画有代表“四时”的“神木”和四边每边三个共十二个代表十二月的“神怪”。秦简中与数</w:t>
      </w:r>
      <w:proofErr w:type="gramStart"/>
      <w:r w:rsidRPr="00B226B3">
        <w:rPr>
          <w:rFonts w:hint="eastAsia"/>
          <w:szCs w:val="28"/>
        </w:rPr>
        <w:t>术有关</w:t>
      </w:r>
      <w:proofErr w:type="gramEnd"/>
      <w:r w:rsidRPr="00B226B3">
        <w:rPr>
          <w:rFonts w:hint="eastAsia"/>
          <w:szCs w:val="28"/>
        </w:rPr>
        <w:t>的如睡</w:t>
      </w:r>
      <w:proofErr w:type="gramStart"/>
      <w:r w:rsidRPr="00B226B3">
        <w:rPr>
          <w:rFonts w:hint="eastAsia"/>
          <w:szCs w:val="28"/>
        </w:rPr>
        <w:t>虎地秦</w:t>
      </w:r>
      <w:proofErr w:type="gramEnd"/>
      <w:r w:rsidRPr="00B226B3">
        <w:rPr>
          <w:rFonts w:hint="eastAsia"/>
          <w:szCs w:val="28"/>
        </w:rPr>
        <w:t>简《日书》甲种有“艮山图”（</w:t>
      </w:r>
      <w:proofErr w:type="gramStart"/>
      <w:r w:rsidRPr="00B226B3">
        <w:rPr>
          <w:rFonts w:hint="eastAsia"/>
          <w:szCs w:val="28"/>
        </w:rPr>
        <w:t>艮山</w:t>
      </w:r>
      <w:proofErr w:type="gramEnd"/>
      <w:r w:rsidRPr="00B226B3">
        <w:rPr>
          <w:rFonts w:hint="eastAsia"/>
          <w:szCs w:val="28"/>
        </w:rPr>
        <w:t>图又见于周家寨汉简和孔家坡汉简）、“人字图”（“人字图”又见于周家寨汉简、马王堆帛书《胎产书》、香港中文大学藏汉简、孔家坡汉简和北大藏汉简）和“置室门图”，《日书》甲、乙种又都有“死失图”，马王堆帛书中有</w:t>
      </w:r>
      <w:r w:rsidRPr="00B226B3">
        <w:rPr>
          <w:rFonts w:hint="eastAsia"/>
          <w:szCs w:val="28"/>
        </w:rPr>
        <w:lastRenderedPageBreak/>
        <w:t>《禹藏埋胞图》《堪舆图》《刑德小游图》《传胜图》《地刚图》《木人占图》《卦象图》《物则有形图》《九主图》等，银雀山汉简有《九宫图》、尹湾汉简有《六博图》。</w:t>
      </w:r>
      <w:r w:rsidRPr="00B226B3">
        <w:rPr>
          <w:szCs w:val="28"/>
        </w:rPr>
        <w:endnoteReference w:id="32"/>
      </w:r>
      <w:proofErr w:type="gramStart"/>
      <w:r w:rsidRPr="00B226B3">
        <w:rPr>
          <w:rFonts w:hint="eastAsia"/>
          <w:szCs w:val="28"/>
        </w:rPr>
        <w:t>其中形式</w:t>
      </w:r>
      <w:proofErr w:type="gramEnd"/>
      <w:r w:rsidRPr="00B226B3">
        <w:rPr>
          <w:rFonts w:hint="eastAsia"/>
          <w:szCs w:val="28"/>
        </w:rPr>
        <w:t>上与《山海经》附图最为近似的就是长沙楚帛书上的图和马王堆帛书《天文气象杂占》的图。长沙楚帛书文字部分的内容包括伏羲女娲神话，周边有十二个神怪的图像，马王堆帛书《天文气象杂占》的文字内容是讲天象预示的军事吉凶，并附有各种天象的图像。长沙楚帛书从文字内容</w:t>
      </w:r>
      <w:proofErr w:type="gramStart"/>
      <w:r w:rsidRPr="00B226B3">
        <w:rPr>
          <w:rFonts w:hint="eastAsia"/>
          <w:szCs w:val="28"/>
        </w:rPr>
        <w:t>到附图</w:t>
      </w:r>
      <w:proofErr w:type="gramEnd"/>
      <w:r w:rsidRPr="00B226B3">
        <w:rPr>
          <w:rFonts w:hint="eastAsia"/>
          <w:szCs w:val="28"/>
        </w:rPr>
        <w:t>形式，都与《山海经》部分内容和所附之</w:t>
      </w:r>
      <w:proofErr w:type="gramStart"/>
      <w:r w:rsidRPr="00B226B3">
        <w:rPr>
          <w:rFonts w:hint="eastAsia"/>
          <w:szCs w:val="28"/>
        </w:rPr>
        <w:t>图非</w:t>
      </w:r>
      <w:proofErr w:type="gramEnd"/>
      <w:r w:rsidRPr="00B226B3">
        <w:rPr>
          <w:rFonts w:hint="eastAsia"/>
          <w:szCs w:val="28"/>
        </w:rPr>
        <w:t>常接近；马王堆帛书《天文气象杂占》的内容虽然涉及的是天文和兵阴阳，这一点与《山海经》不同，但是其以不同天象的出现预示军事吉凶</w:t>
      </w:r>
      <w:proofErr w:type="gramStart"/>
      <w:r w:rsidRPr="00B226B3">
        <w:rPr>
          <w:rFonts w:hint="eastAsia"/>
          <w:szCs w:val="28"/>
        </w:rPr>
        <w:t>并附图</w:t>
      </w:r>
      <w:proofErr w:type="gramEnd"/>
      <w:r w:rsidRPr="00B226B3">
        <w:rPr>
          <w:rFonts w:hint="eastAsia"/>
          <w:szCs w:val="28"/>
        </w:rPr>
        <w:t>的形式，与《山海经》以不同的神怪出现预示吉凶</w:t>
      </w:r>
      <w:proofErr w:type="gramStart"/>
      <w:r w:rsidRPr="00B226B3">
        <w:rPr>
          <w:rFonts w:hint="eastAsia"/>
          <w:szCs w:val="28"/>
        </w:rPr>
        <w:t>并附</w:t>
      </w:r>
      <w:proofErr w:type="gramEnd"/>
      <w:r w:rsidRPr="00B226B3">
        <w:rPr>
          <w:rFonts w:hint="eastAsia"/>
          <w:szCs w:val="28"/>
        </w:rPr>
        <w:t>图的形式完全相同。</w:t>
      </w:r>
    </w:p>
    <w:p w14:paraId="2C67B7C8" w14:textId="77777777" w:rsidR="0086504C" w:rsidRPr="00B226B3" w:rsidRDefault="0086504C" w:rsidP="00B226B3">
      <w:pPr>
        <w:pStyle w:val="aa"/>
        <w:ind w:firstLine="560"/>
        <w:rPr>
          <w:szCs w:val="28"/>
        </w:rPr>
      </w:pPr>
      <w:r w:rsidRPr="00B226B3">
        <w:rPr>
          <w:szCs w:val="28"/>
        </w:rPr>
        <w:t>出土文献中有一个现象很值得注意</w:t>
      </w:r>
      <w:r w:rsidRPr="00B226B3">
        <w:rPr>
          <w:rFonts w:hint="eastAsia"/>
          <w:szCs w:val="28"/>
        </w:rPr>
        <w:t>，</w:t>
      </w:r>
      <w:r w:rsidRPr="00B226B3">
        <w:rPr>
          <w:szCs w:val="28"/>
        </w:rPr>
        <w:t>就是附图</w:t>
      </w:r>
      <w:proofErr w:type="gramStart"/>
      <w:r w:rsidRPr="00B226B3">
        <w:rPr>
          <w:szCs w:val="28"/>
        </w:rPr>
        <w:t>跟记录</w:t>
      </w:r>
      <w:proofErr w:type="gramEnd"/>
      <w:r w:rsidRPr="00B226B3">
        <w:rPr>
          <w:szCs w:val="28"/>
        </w:rPr>
        <w:t>文字的载体有关</w:t>
      </w:r>
      <w:r w:rsidRPr="00B226B3">
        <w:rPr>
          <w:rFonts w:hint="eastAsia"/>
          <w:szCs w:val="28"/>
        </w:rPr>
        <w:t>。</w:t>
      </w:r>
      <w:r w:rsidRPr="00B226B3">
        <w:rPr>
          <w:szCs w:val="28"/>
        </w:rPr>
        <w:t>以竹木简为记录载体的数术类著作中所附之图</w:t>
      </w:r>
      <w:r w:rsidRPr="00B226B3">
        <w:rPr>
          <w:rFonts w:hint="eastAsia"/>
          <w:szCs w:val="28"/>
        </w:rPr>
        <w:t>，</w:t>
      </w:r>
      <w:r w:rsidRPr="00B226B3">
        <w:rPr>
          <w:szCs w:val="28"/>
        </w:rPr>
        <w:t>大都是一些表示方位</w:t>
      </w:r>
      <w:r w:rsidRPr="00B226B3">
        <w:rPr>
          <w:rFonts w:hint="eastAsia"/>
          <w:szCs w:val="28"/>
        </w:rPr>
        <w:t>、</w:t>
      </w:r>
      <w:r w:rsidRPr="00B226B3">
        <w:rPr>
          <w:szCs w:val="28"/>
        </w:rPr>
        <w:t>干支等表格类的图</w:t>
      </w:r>
      <w:r w:rsidRPr="00B226B3">
        <w:rPr>
          <w:rFonts w:hint="eastAsia"/>
          <w:szCs w:val="28"/>
        </w:rPr>
        <w:t>，像“人字图”那样画有</w:t>
      </w:r>
      <w:proofErr w:type="gramStart"/>
      <w:r w:rsidRPr="00B226B3">
        <w:rPr>
          <w:rFonts w:hint="eastAsia"/>
          <w:szCs w:val="28"/>
        </w:rPr>
        <w:t>人形且</w:t>
      </w:r>
      <w:proofErr w:type="gramEnd"/>
      <w:r w:rsidRPr="00B226B3">
        <w:rPr>
          <w:rFonts w:hint="eastAsia"/>
          <w:szCs w:val="28"/>
        </w:rPr>
        <w:t>比较写实的图则偏少。但是在以缣帛为记录载体的数术类文本中，却有很多星宿、云气和神怪等更为写实形象的图，如长沙楚帛书和马王堆帛书。这是因为竹木简每支宽度有限，简与</w:t>
      </w:r>
      <w:proofErr w:type="gramStart"/>
      <w:r w:rsidRPr="00B226B3">
        <w:rPr>
          <w:rFonts w:hint="eastAsia"/>
          <w:szCs w:val="28"/>
        </w:rPr>
        <w:t>简之间</w:t>
      </w:r>
      <w:proofErr w:type="gramEnd"/>
      <w:r w:rsidRPr="00B226B3">
        <w:rPr>
          <w:rFonts w:hint="eastAsia"/>
          <w:szCs w:val="28"/>
        </w:rPr>
        <w:t>存在空隙，因此</w:t>
      </w:r>
      <w:proofErr w:type="gramStart"/>
      <w:r w:rsidRPr="00B226B3">
        <w:rPr>
          <w:rFonts w:hint="eastAsia"/>
          <w:szCs w:val="28"/>
        </w:rPr>
        <w:t>画复</w:t>
      </w:r>
      <w:proofErr w:type="gramEnd"/>
      <w:r w:rsidRPr="00B226B3">
        <w:rPr>
          <w:rFonts w:hint="eastAsia"/>
          <w:szCs w:val="28"/>
        </w:rPr>
        <w:t>杂写实的图受限制的缘故，而帛书则不受这个制约，画图更为自由，因此</w:t>
      </w:r>
      <w:r w:rsidRPr="00B226B3">
        <w:rPr>
          <w:rFonts w:hint="eastAsia"/>
          <w:szCs w:val="28"/>
        </w:rPr>
        <w:lastRenderedPageBreak/>
        <w:t>缣帛上才会有更多复杂写实的图。所以从图文搭配的形式看，帛书才是当时“图书”的代表。</w:t>
      </w:r>
    </w:p>
    <w:p w14:paraId="22024B53" w14:textId="77777777" w:rsidR="0086504C" w:rsidRPr="00B226B3" w:rsidRDefault="0086504C" w:rsidP="00B226B3">
      <w:pPr>
        <w:pStyle w:val="aa"/>
        <w:ind w:firstLine="560"/>
        <w:rPr>
          <w:szCs w:val="28"/>
        </w:rPr>
      </w:pPr>
      <w:r w:rsidRPr="00B226B3">
        <w:rPr>
          <w:rFonts w:hint="eastAsia"/>
          <w:szCs w:val="28"/>
        </w:rPr>
        <w:t>通过以上论述，可知《山海经》是一部带图的综合性图书，如果一定要给《山海经》的文本性质做一个定性的话，大可不必用已有的传世典籍来套，而是应该給出一个稍显宽泛的称呼，譬如称之为：在地理框架下杂糅着数术、博物、志怪和神话等内容的综合性图书。这样命名似乎才更为接近事实。</w:t>
      </w:r>
    </w:p>
    <w:p w14:paraId="4D10768F" w14:textId="77777777" w:rsidR="0086504C" w:rsidRPr="00B226B3" w:rsidRDefault="0086504C" w:rsidP="00B226B3">
      <w:pPr>
        <w:pStyle w:val="aa"/>
        <w:ind w:firstLine="560"/>
        <w:rPr>
          <w:szCs w:val="28"/>
        </w:rPr>
      </w:pPr>
    </w:p>
    <w:p w14:paraId="0BA129C3" w14:textId="77777777" w:rsidR="0086504C" w:rsidRPr="00B226B3" w:rsidRDefault="0086504C" w:rsidP="00B226B3">
      <w:pPr>
        <w:pStyle w:val="aa"/>
        <w:ind w:firstLineChars="0" w:firstLine="0"/>
        <w:jc w:val="center"/>
        <w:rPr>
          <w:b/>
          <w:szCs w:val="28"/>
        </w:rPr>
      </w:pPr>
      <w:r w:rsidRPr="00B226B3">
        <w:rPr>
          <w:rFonts w:hint="eastAsia"/>
          <w:b/>
          <w:szCs w:val="28"/>
        </w:rPr>
        <w:t>二、《山海经》的史料价值</w:t>
      </w:r>
    </w:p>
    <w:p w14:paraId="40CBE133" w14:textId="77777777" w:rsidR="0086504C" w:rsidRPr="00B226B3" w:rsidRDefault="0086504C" w:rsidP="00B226B3">
      <w:pPr>
        <w:pStyle w:val="aa"/>
        <w:ind w:firstLine="560"/>
        <w:rPr>
          <w:szCs w:val="28"/>
        </w:rPr>
      </w:pPr>
    </w:p>
    <w:p w14:paraId="688B46AE" w14:textId="77777777" w:rsidR="0086504C" w:rsidRPr="00B226B3" w:rsidRDefault="0086504C" w:rsidP="00B226B3">
      <w:pPr>
        <w:pStyle w:val="aa"/>
        <w:ind w:firstLine="560"/>
        <w:rPr>
          <w:szCs w:val="28"/>
        </w:rPr>
      </w:pPr>
      <w:r w:rsidRPr="00B226B3">
        <w:rPr>
          <w:rFonts w:hint="eastAsia"/>
          <w:szCs w:val="28"/>
        </w:rPr>
        <w:t>清张之洞《书目答问》列《山海经》于史部古史类，已经认为《山海经》中有可信之史料，可谓颇有识见。王国</w:t>
      </w:r>
      <w:proofErr w:type="gramStart"/>
      <w:r w:rsidRPr="00B226B3">
        <w:rPr>
          <w:rFonts w:hint="eastAsia"/>
          <w:szCs w:val="28"/>
        </w:rPr>
        <w:t>维更是</w:t>
      </w:r>
      <w:proofErr w:type="gramEnd"/>
      <w:r w:rsidRPr="00B226B3">
        <w:rPr>
          <w:rFonts w:hint="eastAsia"/>
          <w:szCs w:val="28"/>
        </w:rPr>
        <w:t>很早就指出：“虽</w:t>
      </w:r>
      <w:proofErr w:type="gramStart"/>
      <w:r w:rsidRPr="00B226B3">
        <w:rPr>
          <w:rFonts w:hint="eastAsia"/>
          <w:szCs w:val="28"/>
        </w:rPr>
        <w:t>谬</w:t>
      </w:r>
      <w:proofErr w:type="gramEnd"/>
      <w:r w:rsidRPr="00B226B3">
        <w:rPr>
          <w:rFonts w:hint="eastAsia"/>
          <w:szCs w:val="28"/>
        </w:rPr>
        <w:t>悠缘饰之书如《山海经》《楚辞·天问》，成于后世之书如《晏子春秋》《墨子》《吕氏春秋》，晚出之书如《竹书纪年》，其所言古事亦有一部份之确实性；然则经典所记上古之事，今日虽有未得二重证明者，固未可以完全抹杀也。”</w:t>
      </w:r>
      <w:r w:rsidRPr="00B226B3">
        <w:rPr>
          <w:szCs w:val="28"/>
        </w:rPr>
        <w:endnoteReference w:id="33"/>
      </w:r>
      <w:r w:rsidRPr="00B226B3">
        <w:rPr>
          <w:szCs w:val="28"/>
        </w:rPr>
        <w:t>王国维对</w:t>
      </w:r>
      <w:r w:rsidRPr="00B226B3">
        <w:rPr>
          <w:rFonts w:hint="eastAsia"/>
          <w:szCs w:val="28"/>
        </w:rPr>
        <w:t>《山海经》做出这样的判断，缘于他对出土资料的熟悉和感悟。他发现甲骨文中记录商代先王“王亥”的“亥”字经常写成上边有一只鸟的形状，与《山海经·大荒东经》</w:t>
      </w:r>
      <w:r w:rsidRPr="00B226B3">
        <w:rPr>
          <w:rFonts w:hint="eastAsia"/>
          <w:szCs w:val="28"/>
        </w:rPr>
        <w:lastRenderedPageBreak/>
        <w:t>所载“有人曰王</w:t>
      </w:r>
      <w:proofErr w:type="gramStart"/>
      <w:r w:rsidRPr="00B226B3">
        <w:rPr>
          <w:rFonts w:hint="eastAsia"/>
          <w:szCs w:val="28"/>
        </w:rPr>
        <w:t>亥</w:t>
      </w:r>
      <w:proofErr w:type="gramEnd"/>
      <w:r w:rsidRPr="00B226B3">
        <w:rPr>
          <w:rFonts w:hint="eastAsia"/>
          <w:szCs w:val="28"/>
        </w:rPr>
        <w:t>，两手操鸟，方食其头”中王亥“两手操鸟”的记载可以互证。</w:t>
      </w:r>
      <w:r w:rsidRPr="00B226B3">
        <w:rPr>
          <w:szCs w:val="28"/>
        </w:rPr>
        <w:endnoteReference w:id="34"/>
      </w:r>
      <w:r w:rsidRPr="00B226B3">
        <w:rPr>
          <w:rFonts w:hint="eastAsia"/>
          <w:szCs w:val="28"/>
        </w:rPr>
        <w:t>20世纪</w:t>
      </w:r>
      <w:r w:rsidRPr="00B226B3">
        <w:rPr>
          <w:szCs w:val="28"/>
        </w:rPr>
        <w:t>40年代初胡厚宣先生发表</w:t>
      </w:r>
      <w:r w:rsidRPr="00B226B3">
        <w:rPr>
          <w:rFonts w:hint="eastAsia"/>
          <w:szCs w:val="28"/>
        </w:rPr>
        <w:t>《甲骨文四方风名考》一文，紧接着又与丁声树先生合作写出《甲骨文四方风名考补证》，之后又加以修订写成《甲骨文四方名考证》，到5</w:t>
      </w:r>
      <w:r w:rsidRPr="00B226B3">
        <w:rPr>
          <w:szCs w:val="28"/>
        </w:rPr>
        <w:t>0年代初再加入新的缀合资料写成</w:t>
      </w:r>
      <w:r w:rsidRPr="00B226B3">
        <w:rPr>
          <w:rFonts w:hint="eastAsia"/>
          <w:szCs w:val="28"/>
        </w:rPr>
        <w:t>《释殷代求年于四方和四方风的祭祀》一文。</w:t>
      </w:r>
      <w:r w:rsidRPr="00B226B3">
        <w:rPr>
          <w:szCs w:val="28"/>
        </w:rPr>
        <w:endnoteReference w:id="35"/>
      </w:r>
      <w:r w:rsidRPr="00B226B3">
        <w:rPr>
          <w:rFonts w:hint="eastAsia"/>
          <w:szCs w:val="28"/>
        </w:rPr>
        <w:t>该文发现甲骨文中的</w:t>
      </w:r>
      <w:proofErr w:type="gramStart"/>
      <w:r w:rsidRPr="00B226B3">
        <w:rPr>
          <w:rFonts w:hint="eastAsia"/>
          <w:szCs w:val="28"/>
        </w:rPr>
        <w:t>四方风名与</w:t>
      </w:r>
      <w:proofErr w:type="gramEnd"/>
      <w:r w:rsidRPr="00B226B3">
        <w:rPr>
          <w:rFonts w:hint="eastAsia"/>
          <w:szCs w:val="28"/>
        </w:rPr>
        <w:t>《山海经·大荒东经》记载的</w:t>
      </w:r>
      <w:proofErr w:type="gramStart"/>
      <w:r w:rsidRPr="00B226B3">
        <w:rPr>
          <w:rFonts w:hint="eastAsia"/>
          <w:szCs w:val="28"/>
        </w:rPr>
        <w:t>四方风名</w:t>
      </w:r>
      <w:proofErr w:type="gramEnd"/>
      <w:r w:rsidRPr="00B226B3">
        <w:rPr>
          <w:rFonts w:hint="eastAsia"/>
          <w:szCs w:val="28"/>
        </w:rPr>
        <w:t>有很多相合之处，这与《尚书·尧典》中的一些记载也有关联，既可以订正《山海经》的一些错误，又可以说明有关四方风的思想和观念起源很早。以上所列王国维和胡厚宣两位的发明发现，揭示了《山海经》蕴含的神话史料可与出土文献互证的事实，说明《山海经》“其所言古事亦有一部份之确实性”，所以“固未可以完全抹杀也”。可以说是利用“二重证据法”研究《山海经》的典型范例。</w:t>
      </w:r>
    </w:p>
    <w:p w14:paraId="4223634B" w14:textId="77777777" w:rsidR="0086504C" w:rsidRPr="00B226B3" w:rsidRDefault="0086504C" w:rsidP="00B226B3">
      <w:pPr>
        <w:pStyle w:val="aa"/>
        <w:ind w:firstLine="560"/>
        <w:rPr>
          <w:szCs w:val="28"/>
        </w:rPr>
      </w:pPr>
      <w:r w:rsidRPr="00B226B3">
        <w:rPr>
          <w:szCs w:val="28"/>
        </w:rPr>
        <w:t>近些年公布的出土文献可以补充如下一些与</w:t>
      </w:r>
      <w:r w:rsidRPr="00B226B3">
        <w:rPr>
          <w:rFonts w:hint="eastAsia"/>
          <w:szCs w:val="28"/>
        </w:rPr>
        <w:t>《山海经》互证的</w:t>
      </w:r>
      <w:r w:rsidRPr="00B226B3">
        <w:rPr>
          <w:szCs w:val="28"/>
        </w:rPr>
        <w:t>例子</w:t>
      </w:r>
      <w:r w:rsidRPr="00B226B3">
        <w:rPr>
          <w:rFonts w:hint="eastAsia"/>
          <w:szCs w:val="28"/>
        </w:rPr>
        <w:t>：</w:t>
      </w:r>
    </w:p>
    <w:p w14:paraId="62A5052B" w14:textId="77777777" w:rsidR="0086504C" w:rsidRPr="00B226B3" w:rsidRDefault="0086504C" w:rsidP="00B226B3">
      <w:pPr>
        <w:pStyle w:val="aa"/>
        <w:ind w:firstLine="560"/>
        <w:rPr>
          <w:szCs w:val="28"/>
        </w:rPr>
      </w:pPr>
      <w:r w:rsidRPr="00B226B3">
        <w:rPr>
          <w:rFonts w:hint="eastAsia"/>
          <w:szCs w:val="28"/>
        </w:rPr>
        <w:t>其一，</w:t>
      </w:r>
      <w:proofErr w:type="gramStart"/>
      <w:r w:rsidRPr="00B226B3">
        <w:rPr>
          <w:rFonts w:hint="eastAsia"/>
          <w:szCs w:val="28"/>
        </w:rPr>
        <w:t>安徽大学藏楚简</w:t>
      </w:r>
      <w:proofErr w:type="gramEnd"/>
      <w:r w:rsidRPr="00B226B3">
        <w:rPr>
          <w:rFonts w:hint="eastAsia"/>
          <w:szCs w:val="28"/>
        </w:rPr>
        <w:t>中有《楚纪》篇，记录了楚国从早到晚的历史，非常详细。</w:t>
      </w:r>
      <w:r w:rsidRPr="00B226B3">
        <w:rPr>
          <w:szCs w:val="28"/>
        </w:rPr>
        <w:endnoteReference w:id="36"/>
      </w:r>
      <w:r w:rsidRPr="00B226B3">
        <w:rPr>
          <w:rFonts w:hint="eastAsia"/>
          <w:szCs w:val="28"/>
        </w:rPr>
        <w:t>其中提到楚国先祖“穴熊”和“老童”的起名缘由。如说到“穴熊”时说：“融乃使人下请季连，求之</w:t>
      </w:r>
      <w:proofErr w:type="gramStart"/>
      <w:r w:rsidRPr="00B226B3">
        <w:rPr>
          <w:rFonts w:hint="eastAsia"/>
          <w:szCs w:val="28"/>
        </w:rPr>
        <w:t>弗</w:t>
      </w:r>
      <w:proofErr w:type="gramEnd"/>
      <w:r w:rsidRPr="00B226B3">
        <w:rPr>
          <w:rFonts w:hint="eastAsia"/>
          <w:szCs w:val="28"/>
        </w:rPr>
        <w:t>得，见人在穴中，问之不言，以火爨其穴，乃惧，告曰：‘酓（熊）。’使人告融，融</w:t>
      </w:r>
      <w:r w:rsidRPr="00B226B3">
        <w:rPr>
          <w:rFonts w:hint="eastAsia"/>
          <w:szCs w:val="28"/>
        </w:rPr>
        <w:lastRenderedPageBreak/>
        <w:t>曰：‘是穴之酓（熊）也。’乃遂名之曰穴酓（熊），是为荆王。”</w:t>
      </w:r>
      <w:r w:rsidRPr="00B226B3">
        <w:rPr>
          <w:szCs w:val="28"/>
        </w:rPr>
        <w:endnoteReference w:id="37"/>
      </w:r>
      <w:r w:rsidRPr="00B226B3">
        <w:rPr>
          <w:rFonts w:hint="eastAsia"/>
          <w:szCs w:val="28"/>
        </w:rPr>
        <w:t>可见“穴熊”一名的来由，是因为酓（熊）生活在山洞或地下穴道的原因。</w:t>
      </w:r>
      <w:proofErr w:type="gramStart"/>
      <w:r w:rsidRPr="00B226B3">
        <w:rPr>
          <w:rFonts w:hint="eastAsia"/>
          <w:szCs w:val="28"/>
        </w:rPr>
        <w:t>而据简文</w:t>
      </w:r>
      <w:proofErr w:type="gramEnd"/>
      <w:r w:rsidRPr="00B226B3">
        <w:rPr>
          <w:rFonts w:hint="eastAsia"/>
          <w:szCs w:val="28"/>
        </w:rPr>
        <w:t>记载，“老童”的得名是因为“老童”生下来时就满头白发，状如老人，因此命名为“老童”。这都是以往不知道的新知。《山海经·中山经》：“又东一百五十里曰熊山，有穴焉。熊之穴，恒出神人。夏启而冬闭；是穴也，冬启乃必有兵。”</w:t>
      </w:r>
      <w:r w:rsidRPr="00B226B3">
        <w:rPr>
          <w:szCs w:val="28"/>
        </w:rPr>
        <w:endnoteReference w:id="38"/>
      </w:r>
      <w:r w:rsidRPr="00B226B3">
        <w:rPr>
          <w:rFonts w:hint="eastAsia"/>
          <w:szCs w:val="28"/>
        </w:rPr>
        <w:t>萧兵说：“在以熊称的楚王名字最令人感兴趣的是那较古老的‘穴熊’——这分明说出自熊穴，或穴处的熊祖。”并据上引《山海经·中山经》的记载推测说：“这熊穴自是巨熊蛰居或冬眠之所。熊穴神人莫非暗指楚祖穴熊？”</w:t>
      </w:r>
      <w:r w:rsidRPr="00B226B3">
        <w:rPr>
          <w:szCs w:val="28"/>
        </w:rPr>
        <w:endnoteReference w:id="39"/>
      </w:r>
      <w:r w:rsidRPr="00B226B3">
        <w:rPr>
          <w:rFonts w:hint="eastAsia"/>
          <w:szCs w:val="28"/>
        </w:rPr>
        <w:t>萧兵先生这一推测以往不被重视，如今看来很可能是正确的，这也</w:t>
      </w:r>
      <w:proofErr w:type="gramStart"/>
      <w:r w:rsidRPr="00B226B3">
        <w:rPr>
          <w:rFonts w:hint="eastAsia"/>
          <w:szCs w:val="28"/>
        </w:rPr>
        <w:t>凸</w:t>
      </w:r>
      <w:proofErr w:type="gramEnd"/>
      <w:r w:rsidRPr="00B226B3">
        <w:rPr>
          <w:rFonts w:hint="eastAsia"/>
          <w:szCs w:val="28"/>
        </w:rPr>
        <w:t>显出《山海经·中山经》这条记载的珍贵。</w:t>
      </w:r>
    </w:p>
    <w:p w14:paraId="6FC4230D" w14:textId="77777777" w:rsidR="0086504C" w:rsidRPr="00B226B3" w:rsidRDefault="0086504C" w:rsidP="00B226B3">
      <w:pPr>
        <w:pStyle w:val="aa"/>
        <w:ind w:firstLine="560"/>
        <w:rPr>
          <w:szCs w:val="28"/>
        </w:rPr>
      </w:pPr>
      <w:r w:rsidRPr="00B226B3">
        <w:rPr>
          <w:szCs w:val="28"/>
        </w:rPr>
        <w:t>有多位</w:t>
      </w:r>
      <w:proofErr w:type="gramStart"/>
      <w:r w:rsidRPr="00B226B3">
        <w:rPr>
          <w:szCs w:val="28"/>
        </w:rPr>
        <w:t>学者据楚先公</w:t>
      </w:r>
      <w:proofErr w:type="gramEnd"/>
      <w:r w:rsidRPr="00B226B3">
        <w:rPr>
          <w:szCs w:val="28"/>
        </w:rPr>
        <w:t>和楚王之名称</w:t>
      </w:r>
      <w:r w:rsidRPr="00B226B3">
        <w:rPr>
          <w:rFonts w:hint="eastAsia"/>
          <w:szCs w:val="28"/>
        </w:rPr>
        <w:t>“熊”的现象，推测楚人有崇拜熊或以熊为图腾的意识，这一推论在传世文献与出土文献中都可以得到印证。伏羲是楚人神话传说中的创世英雄，在《楚帛书》中写作“雹（包）䖒（戏）”，《楚帛书》的第一句就说：“曰故（古）大熊雹（包）䖒（戏），出自□</w:t>
      </w:r>
      <w:r w:rsidRPr="00B226B3">
        <w:rPr>
          <w:noProof/>
          <w:szCs w:val="28"/>
        </w:rPr>
        <w:drawing>
          <wp:inline distT="0" distB="0" distL="0" distR="0" wp14:anchorId="4BAE806F" wp14:editId="00820768">
            <wp:extent cx="126000" cy="126000"/>
            <wp:effectExtent l="0" t="0" r="7620" b="762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6000" cy="126000"/>
                    </a:xfrm>
                    <a:prstGeom prst="rect">
                      <a:avLst/>
                    </a:prstGeom>
                  </pic:spPr>
                </pic:pic>
              </a:graphicData>
            </a:graphic>
          </wp:inline>
        </w:drawing>
      </w:r>
      <w:r w:rsidRPr="00B226B3">
        <w:rPr>
          <w:rFonts w:hint="eastAsia"/>
          <w:szCs w:val="28"/>
        </w:rPr>
        <w:t>，凥（处）于□□。”</w:t>
      </w:r>
      <w:proofErr w:type="gramStart"/>
      <w:r w:rsidRPr="00B226B3">
        <w:rPr>
          <w:rFonts w:hint="eastAsia"/>
          <w:szCs w:val="28"/>
        </w:rPr>
        <w:t>明确称</w:t>
      </w:r>
      <w:proofErr w:type="gramEnd"/>
      <w:r w:rsidRPr="00B226B3">
        <w:rPr>
          <w:rFonts w:hint="eastAsia"/>
          <w:szCs w:val="28"/>
        </w:rPr>
        <w:t>伏羲为“大熊”。《礼记·月令》正义引《帝王世纪》说伏羲“一号黄熊氏”，《易纬乾凿度》说</w:t>
      </w:r>
      <w:proofErr w:type="gramStart"/>
      <w:r w:rsidRPr="00B226B3">
        <w:rPr>
          <w:rFonts w:hint="eastAsia"/>
          <w:szCs w:val="28"/>
        </w:rPr>
        <w:t>“</w:t>
      </w:r>
      <w:proofErr w:type="gramEnd"/>
      <w:r w:rsidRPr="00B226B3">
        <w:rPr>
          <w:rFonts w:hint="eastAsia"/>
          <w:szCs w:val="28"/>
        </w:rPr>
        <w:t>太古百皇闢基……始有熊（或作“能”）氏”，郑玄注：“有</w:t>
      </w:r>
      <w:r w:rsidRPr="00B226B3">
        <w:rPr>
          <w:rFonts w:hint="eastAsia"/>
          <w:szCs w:val="28"/>
        </w:rPr>
        <w:lastRenderedPageBreak/>
        <w:t>能氏，</w:t>
      </w:r>
      <w:proofErr w:type="gramStart"/>
      <w:r w:rsidRPr="00B226B3">
        <w:rPr>
          <w:rFonts w:hint="eastAsia"/>
          <w:szCs w:val="28"/>
        </w:rPr>
        <w:t>庖</w:t>
      </w:r>
      <w:proofErr w:type="gramEnd"/>
      <w:r w:rsidRPr="00B226B3">
        <w:rPr>
          <w:rFonts w:hint="eastAsia"/>
          <w:szCs w:val="28"/>
        </w:rPr>
        <w:t>犠氏，亦名苍牙，与天同生。”又说：“苍牙有熊氏</w:t>
      </w:r>
      <w:proofErr w:type="gramStart"/>
      <w:r w:rsidRPr="00B226B3">
        <w:rPr>
          <w:rFonts w:hint="eastAsia"/>
          <w:szCs w:val="28"/>
        </w:rPr>
        <w:t>庖</w:t>
      </w:r>
      <w:proofErr w:type="gramEnd"/>
      <w:r w:rsidRPr="00B226B3">
        <w:rPr>
          <w:rFonts w:hint="eastAsia"/>
          <w:szCs w:val="28"/>
        </w:rPr>
        <w:t>犠得易源。”这些都是伏羲与</w:t>
      </w:r>
      <w:proofErr w:type="gramStart"/>
      <w:r w:rsidRPr="00B226B3">
        <w:rPr>
          <w:rFonts w:hint="eastAsia"/>
          <w:szCs w:val="28"/>
        </w:rPr>
        <w:t>熊有</w:t>
      </w:r>
      <w:proofErr w:type="gramEnd"/>
      <w:r w:rsidRPr="00B226B3">
        <w:rPr>
          <w:rFonts w:hint="eastAsia"/>
          <w:szCs w:val="28"/>
        </w:rPr>
        <w:t>关的证据。</w:t>
      </w:r>
      <w:r w:rsidRPr="00B226B3">
        <w:rPr>
          <w:szCs w:val="28"/>
        </w:rPr>
        <w:endnoteReference w:id="40"/>
      </w:r>
    </w:p>
    <w:p w14:paraId="5281A128" w14:textId="77777777" w:rsidR="0086504C" w:rsidRPr="00B226B3" w:rsidRDefault="0086504C" w:rsidP="00B226B3">
      <w:pPr>
        <w:pStyle w:val="aa"/>
        <w:ind w:firstLine="560"/>
        <w:rPr>
          <w:szCs w:val="28"/>
        </w:rPr>
      </w:pPr>
      <w:r w:rsidRPr="00B226B3">
        <w:rPr>
          <w:szCs w:val="28"/>
        </w:rPr>
        <w:t>清华简</w:t>
      </w:r>
      <w:r w:rsidRPr="00B226B3">
        <w:rPr>
          <w:rFonts w:hint="eastAsia"/>
          <w:szCs w:val="28"/>
        </w:rPr>
        <w:t xml:space="preserve">《楚居》篇说：“季连初降于 </w:t>
      </w:r>
      <w:r w:rsidRPr="00B226B3">
        <w:rPr>
          <w:noProof/>
          <w:szCs w:val="28"/>
        </w:rPr>
        <w:drawing>
          <wp:inline distT="0" distB="0" distL="0" distR="0" wp14:anchorId="1762D589" wp14:editId="45A69773">
            <wp:extent cx="127926" cy="126000"/>
            <wp:effectExtent l="0" t="0" r="5715" b="762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7926" cy="126000"/>
                    </a:xfrm>
                    <a:prstGeom prst="rect">
                      <a:avLst/>
                    </a:prstGeom>
                  </pic:spPr>
                </pic:pic>
              </a:graphicData>
            </a:graphic>
          </wp:inline>
        </w:drawing>
      </w:r>
      <w:r w:rsidRPr="00B226B3">
        <w:rPr>
          <w:rFonts w:hint="eastAsia"/>
          <w:szCs w:val="28"/>
        </w:rPr>
        <w:t>山，</w:t>
      </w:r>
      <w:proofErr w:type="gramStart"/>
      <w:r w:rsidRPr="00B226B3">
        <w:rPr>
          <w:rFonts w:hint="eastAsia"/>
          <w:szCs w:val="28"/>
        </w:rPr>
        <w:t>氐</w:t>
      </w:r>
      <w:proofErr w:type="gramEnd"/>
      <w:r w:rsidRPr="00B226B3">
        <w:rPr>
          <w:rFonts w:hint="eastAsia"/>
          <w:szCs w:val="28"/>
        </w:rPr>
        <w:t>（抵）于穴穷，前出于乔山，宅处爰波；逆上汌水，见盘庚之子处于方山……”</w:t>
      </w:r>
      <w:r w:rsidRPr="00B226B3">
        <w:rPr>
          <w:szCs w:val="28"/>
        </w:rPr>
        <w:endnoteReference w:id="41"/>
      </w:r>
      <w:r w:rsidRPr="00B226B3">
        <w:rPr>
          <w:rFonts w:hint="eastAsia"/>
          <w:szCs w:val="28"/>
        </w:rPr>
        <w:t>“穴穷”为“大名冠小名”，指“穷”地之穴。</w:t>
      </w:r>
      <w:bookmarkStart w:id="0" w:name="_Hlk54026072"/>
      <w:r w:rsidRPr="00B226B3">
        <w:rPr>
          <w:rFonts w:hint="eastAsia"/>
          <w:szCs w:val="28"/>
        </w:rPr>
        <w:t>新蔡葛陵楚简在谈到楚国祖先来源时说：“昔我先出自</w:t>
      </w:r>
      <w:r w:rsidRPr="00B226B3">
        <w:rPr>
          <w:noProof/>
          <w:szCs w:val="28"/>
        </w:rPr>
        <w:drawing>
          <wp:inline distT="0" distB="0" distL="0" distR="0" wp14:anchorId="230D0257" wp14:editId="451F8072">
            <wp:extent cx="132646" cy="126000"/>
            <wp:effectExtent l="0" t="0" r="1270" b="762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646" cy="126000"/>
                    </a:xfrm>
                    <a:prstGeom prst="rect">
                      <a:avLst/>
                    </a:prstGeom>
                  </pic:spPr>
                </pic:pic>
              </a:graphicData>
            </a:graphic>
          </wp:inline>
        </w:drawing>
      </w:r>
      <w:r w:rsidRPr="00B226B3">
        <w:rPr>
          <w:noProof/>
          <w:szCs w:val="28"/>
        </w:rPr>
        <w:drawing>
          <wp:inline distT="0" distB="0" distL="0" distR="0" wp14:anchorId="648F8222" wp14:editId="708041B1">
            <wp:extent cx="123851" cy="126000"/>
            <wp:effectExtent l="0" t="0" r="0" b="7620"/>
            <wp:docPr id="6144" name="图片 6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3851" cy="126000"/>
                    </a:xfrm>
                    <a:prstGeom prst="rect">
                      <a:avLst/>
                    </a:prstGeom>
                  </pic:spPr>
                </pic:pic>
              </a:graphicData>
            </a:graphic>
          </wp:inline>
        </w:drawing>
      </w:r>
      <w:r w:rsidRPr="00B226B3">
        <w:rPr>
          <w:rFonts w:hint="eastAsia"/>
          <w:szCs w:val="28"/>
        </w:rPr>
        <w:t>，宅兹</w:t>
      </w:r>
      <w:proofErr w:type="gramStart"/>
      <w:r w:rsidRPr="00B226B3">
        <w:rPr>
          <w:rFonts w:hint="eastAsia"/>
          <w:szCs w:val="28"/>
        </w:rPr>
        <w:t>沮</w:t>
      </w:r>
      <w:proofErr w:type="gramEnd"/>
      <w:r w:rsidRPr="00B226B3">
        <w:rPr>
          <w:rFonts w:hint="eastAsia"/>
          <w:szCs w:val="28"/>
        </w:rPr>
        <w:t>漳，以选迁处……”</w:t>
      </w:r>
      <w:bookmarkEnd w:id="0"/>
      <w:r w:rsidRPr="00B226B3">
        <w:rPr>
          <w:szCs w:val="28"/>
        </w:rPr>
        <w:endnoteReference w:id="42"/>
      </w:r>
      <w:r w:rsidRPr="00B226B3">
        <w:rPr>
          <w:rFonts w:hint="eastAsia"/>
          <w:szCs w:val="28"/>
        </w:rPr>
        <w:t>“</w:t>
      </w:r>
      <w:r w:rsidRPr="00B226B3">
        <w:rPr>
          <w:noProof/>
          <w:szCs w:val="28"/>
        </w:rPr>
        <w:drawing>
          <wp:inline distT="0" distB="0" distL="0" distR="0" wp14:anchorId="0365205C" wp14:editId="5997230A">
            <wp:extent cx="132646" cy="126000"/>
            <wp:effectExtent l="0" t="0" r="1270" b="7620"/>
            <wp:docPr id="6146" name="图片 6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646" cy="126000"/>
                    </a:xfrm>
                    <a:prstGeom prst="rect">
                      <a:avLst/>
                    </a:prstGeom>
                  </pic:spPr>
                </pic:pic>
              </a:graphicData>
            </a:graphic>
          </wp:inline>
        </w:drawing>
      </w:r>
      <w:r w:rsidRPr="00B226B3">
        <w:rPr>
          <w:noProof/>
          <w:szCs w:val="28"/>
        </w:rPr>
        <w:drawing>
          <wp:inline distT="0" distB="0" distL="0" distR="0" wp14:anchorId="16282AA0" wp14:editId="1DF7F67F">
            <wp:extent cx="123851" cy="126000"/>
            <wp:effectExtent l="0" t="0" r="0" b="7620"/>
            <wp:docPr id="6148" name="图片 6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3851" cy="126000"/>
                    </a:xfrm>
                    <a:prstGeom prst="rect">
                      <a:avLst/>
                    </a:prstGeom>
                  </pic:spPr>
                </pic:pic>
              </a:graphicData>
            </a:graphic>
          </wp:inline>
        </w:drawing>
      </w:r>
      <w:r w:rsidRPr="00B226B3">
        <w:rPr>
          <w:rFonts w:hint="eastAsia"/>
          <w:szCs w:val="28"/>
        </w:rPr>
        <w:t>”的“</w:t>
      </w:r>
      <w:r w:rsidRPr="00B226B3">
        <w:rPr>
          <w:noProof/>
          <w:szCs w:val="28"/>
        </w:rPr>
        <w:drawing>
          <wp:inline distT="0" distB="0" distL="0" distR="0" wp14:anchorId="4CB82CB8" wp14:editId="50986CBA">
            <wp:extent cx="123851" cy="126000"/>
            <wp:effectExtent l="0" t="0" r="0" b="7620"/>
            <wp:docPr id="6152" name="图片 6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3851" cy="126000"/>
                    </a:xfrm>
                    <a:prstGeom prst="rect">
                      <a:avLst/>
                    </a:prstGeom>
                  </pic:spPr>
                </pic:pic>
              </a:graphicData>
            </a:graphic>
          </wp:inline>
        </w:drawing>
      </w:r>
      <w:r w:rsidRPr="00B226B3">
        <w:rPr>
          <w:rFonts w:hint="eastAsia"/>
          <w:szCs w:val="28"/>
        </w:rPr>
        <w:t>”裘锡圭先生读为“窦”，“</w:t>
      </w:r>
      <w:r w:rsidRPr="00B226B3">
        <w:rPr>
          <w:noProof/>
          <w:szCs w:val="28"/>
        </w:rPr>
        <w:drawing>
          <wp:inline distT="0" distB="0" distL="0" distR="0" wp14:anchorId="02900C44" wp14:editId="6B33475F">
            <wp:extent cx="132646" cy="126000"/>
            <wp:effectExtent l="0" t="0" r="1270" b="7620"/>
            <wp:docPr id="6149" name="图片 6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646" cy="126000"/>
                    </a:xfrm>
                    <a:prstGeom prst="rect">
                      <a:avLst/>
                    </a:prstGeom>
                  </pic:spPr>
                </pic:pic>
              </a:graphicData>
            </a:graphic>
          </wp:inline>
        </w:drawing>
      </w:r>
      <w:r w:rsidRPr="00B226B3">
        <w:rPr>
          <w:noProof/>
          <w:szCs w:val="28"/>
        </w:rPr>
        <w:drawing>
          <wp:inline distT="0" distB="0" distL="0" distR="0" wp14:anchorId="2945E9F9" wp14:editId="7A2DB392">
            <wp:extent cx="123851" cy="126000"/>
            <wp:effectExtent l="0" t="0" r="0" b="7620"/>
            <wp:docPr id="6150" name="图片 6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3851" cy="126000"/>
                    </a:xfrm>
                    <a:prstGeom prst="rect">
                      <a:avLst/>
                    </a:prstGeom>
                  </pic:spPr>
                </pic:pic>
              </a:graphicData>
            </a:graphic>
          </wp:inline>
        </w:drawing>
      </w:r>
      <w:r w:rsidRPr="00B226B3">
        <w:rPr>
          <w:rFonts w:hint="eastAsia"/>
          <w:szCs w:val="28"/>
        </w:rPr>
        <w:t>”即“</w:t>
      </w:r>
      <w:r w:rsidRPr="00B226B3">
        <w:rPr>
          <w:noProof/>
          <w:szCs w:val="28"/>
        </w:rPr>
        <w:drawing>
          <wp:inline distT="0" distB="0" distL="0" distR="0" wp14:anchorId="464ED822" wp14:editId="59C66000">
            <wp:extent cx="132646" cy="126000"/>
            <wp:effectExtent l="0" t="0" r="1270" b="7620"/>
            <wp:docPr id="6151" name="图片 6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646" cy="126000"/>
                    </a:xfrm>
                    <a:prstGeom prst="rect">
                      <a:avLst/>
                    </a:prstGeom>
                  </pic:spPr>
                </pic:pic>
              </a:graphicData>
            </a:graphic>
          </wp:inline>
        </w:drawing>
      </w:r>
      <w:r w:rsidRPr="00B226B3">
        <w:rPr>
          <w:rFonts w:hint="eastAsia"/>
          <w:szCs w:val="28"/>
        </w:rPr>
        <w:t>”地之山洞或地下穴道。上引《楚帛书》“曰故（古）大熊雹（包）䖒（戏），出自□</w:t>
      </w:r>
      <w:r w:rsidRPr="00B226B3">
        <w:rPr>
          <w:noProof/>
          <w:szCs w:val="28"/>
        </w:rPr>
        <w:drawing>
          <wp:inline distT="0" distB="0" distL="0" distR="0" wp14:anchorId="2A5DBD10" wp14:editId="692AD937">
            <wp:extent cx="126000" cy="126000"/>
            <wp:effectExtent l="0" t="0" r="7620" b="7620"/>
            <wp:docPr id="6153" name="图片 6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6000" cy="126000"/>
                    </a:xfrm>
                    <a:prstGeom prst="rect">
                      <a:avLst/>
                    </a:prstGeom>
                  </pic:spPr>
                </pic:pic>
              </a:graphicData>
            </a:graphic>
          </wp:inline>
        </w:drawing>
      </w:r>
      <w:r w:rsidRPr="00B226B3">
        <w:rPr>
          <w:rFonts w:hint="eastAsia"/>
          <w:szCs w:val="28"/>
        </w:rPr>
        <w:t>，凥（处）于□□”中的“</w:t>
      </w:r>
      <w:r w:rsidRPr="00B226B3">
        <w:rPr>
          <w:noProof/>
          <w:szCs w:val="28"/>
        </w:rPr>
        <w:drawing>
          <wp:inline distT="0" distB="0" distL="0" distR="0" wp14:anchorId="2BDBFAFC" wp14:editId="31384D85">
            <wp:extent cx="126000" cy="126000"/>
            <wp:effectExtent l="0" t="0" r="7620" b="7620"/>
            <wp:docPr id="6155" name="图片 6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6000" cy="126000"/>
                    </a:xfrm>
                    <a:prstGeom prst="rect">
                      <a:avLst/>
                    </a:prstGeom>
                  </pic:spPr>
                </pic:pic>
              </a:graphicData>
            </a:graphic>
          </wp:inline>
        </w:drawing>
      </w:r>
      <w:r w:rsidRPr="00B226B3">
        <w:rPr>
          <w:rFonts w:hint="eastAsia"/>
          <w:szCs w:val="28"/>
        </w:rPr>
        <w:t>”字，裘锡圭先生也读为“窦”，“大熊雹（包）䖒（戏），出自□</w:t>
      </w:r>
      <w:r w:rsidRPr="00B226B3">
        <w:rPr>
          <w:noProof/>
          <w:szCs w:val="28"/>
        </w:rPr>
        <w:drawing>
          <wp:inline distT="0" distB="0" distL="0" distR="0" wp14:anchorId="5802B517" wp14:editId="7AEA2205">
            <wp:extent cx="126000" cy="126000"/>
            <wp:effectExtent l="0" t="0" r="7620" b="7620"/>
            <wp:docPr id="6154" name="图片 6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6000" cy="126000"/>
                    </a:xfrm>
                    <a:prstGeom prst="rect">
                      <a:avLst/>
                    </a:prstGeom>
                  </pic:spPr>
                </pic:pic>
              </a:graphicData>
            </a:graphic>
          </wp:inline>
        </w:drawing>
      </w:r>
      <w:r w:rsidRPr="00B226B3">
        <w:rPr>
          <w:rFonts w:hint="eastAsia"/>
          <w:szCs w:val="28"/>
        </w:rPr>
        <w:t>”说的是楚人传说中形象为大熊的伏羲出自某个山洞或地下穴道的故事。</w:t>
      </w:r>
      <w:r w:rsidRPr="00B226B3">
        <w:rPr>
          <w:szCs w:val="28"/>
        </w:rPr>
        <w:endnoteReference w:id="43"/>
      </w:r>
      <w:r w:rsidRPr="00B226B3">
        <w:rPr>
          <w:rFonts w:hint="eastAsia"/>
          <w:szCs w:val="28"/>
        </w:rPr>
        <w:t>以上几个出土文献的例子，也是楚人有崇拜熊或以熊为图腾意识的最好证明。</w:t>
      </w:r>
    </w:p>
    <w:p w14:paraId="52106A0D" w14:textId="77777777" w:rsidR="0086504C" w:rsidRPr="00B226B3" w:rsidRDefault="0086504C" w:rsidP="00B226B3">
      <w:pPr>
        <w:pStyle w:val="aa"/>
        <w:ind w:firstLine="560"/>
        <w:rPr>
          <w:szCs w:val="28"/>
        </w:rPr>
      </w:pPr>
      <w:r w:rsidRPr="00B226B3">
        <w:rPr>
          <w:rFonts w:hint="eastAsia"/>
          <w:szCs w:val="28"/>
        </w:rPr>
        <w:t>其二，</w:t>
      </w:r>
      <w:proofErr w:type="gramStart"/>
      <w:r w:rsidRPr="00B226B3">
        <w:rPr>
          <w:szCs w:val="28"/>
        </w:rPr>
        <w:t>北京大学藏秦简</w:t>
      </w:r>
      <w:proofErr w:type="gramEnd"/>
      <w:r w:rsidRPr="00B226B3">
        <w:rPr>
          <w:rFonts w:hint="eastAsia"/>
          <w:szCs w:val="28"/>
        </w:rPr>
        <w:t>《</w:t>
      </w:r>
      <w:bookmarkStart w:id="1" w:name="OLE_LINK1"/>
      <w:r w:rsidRPr="00B226B3">
        <w:rPr>
          <w:rFonts w:hint="eastAsia"/>
          <w:szCs w:val="28"/>
        </w:rPr>
        <w:t>鲁久次问数于陈起</w:t>
      </w:r>
      <w:bookmarkEnd w:id="1"/>
      <w:r w:rsidRPr="00B226B3">
        <w:rPr>
          <w:rFonts w:hint="eastAsia"/>
          <w:szCs w:val="28"/>
        </w:rPr>
        <w:t>》中，有一段在讲传说中的上古帝王和贤臣的发明创作之功时说：“始诸黄帝、颛顼、尧、舜之智，循</w:t>
      </w:r>
      <w:proofErr w:type="gramStart"/>
      <w:r w:rsidRPr="00B226B3">
        <w:rPr>
          <w:rFonts w:hint="eastAsia"/>
          <w:szCs w:val="28"/>
        </w:rPr>
        <w:t>鲧</w:t>
      </w:r>
      <w:proofErr w:type="gramEnd"/>
      <w:r w:rsidRPr="00B226B3">
        <w:rPr>
          <w:rFonts w:hint="eastAsia"/>
          <w:szCs w:val="28"/>
        </w:rPr>
        <w:t>、禹、皋陶、羿、䉒之巧，以作命天下之法，以立钟之副，副黄钟以为十二律，以印久天下为十二时，命曰十二字，生五音、十日、廿八日宿。”</w:t>
      </w:r>
      <w:r w:rsidRPr="00B226B3">
        <w:rPr>
          <w:szCs w:val="28"/>
        </w:rPr>
        <w:endnoteReference w:id="44"/>
      </w:r>
      <w:r w:rsidRPr="00B226B3">
        <w:rPr>
          <w:rFonts w:hint="eastAsia"/>
          <w:szCs w:val="28"/>
        </w:rPr>
        <w:t>文中提到的帝王和贤臣中，黄帝、颛顼、尧、舜、鲧、禹、皋陶、</w:t>
      </w:r>
      <w:proofErr w:type="gramStart"/>
      <w:r w:rsidRPr="00B226B3">
        <w:rPr>
          <w:rFonts w:hint="eastAsia"/>
          <w:szCs w:val="28"/>
        </w:rPr>
        <w:t>羿是大</w:t>
      </w:r>
      <w:proofErr w:type="gramEnd"/>
      <w:r w:rsidRPr="00B226B3">
        <w:rPr>
          <w:rFonts w:hint="eastAsia"/>
          <w:szCs w:val="28"/>
        </w:rPr>
        <w:t>家都熟悉的人物，唯独“䉒”似乎未曾听</w:t>
      </w:r>
      <w:r w:rsidRPr="00B226B3">
        <w:rPr>
          <w:rFonts w:hint="eastAsia"/>
          <w:szCs w:val="28"/>
        </w:rPr>
        <w:lastRenderedPageBreak/>
        <w:t>闻。原整理者解释“䉒”字说：“‘䉒’字下部作‘番’，疑为‘垂’之讹，‘箠’应读为‘垂’，亦作‘倕’，古书引《世本》有‘倕作规矩准绳’、‘垂作耒耨’、‘垂作耜’‘垂作钟’、‘垂作铫’等语，或曰黄帝之臣，或曰尧之巧工，或曰舜臣，说法不一。”</w:t>
      </w:r>
      <w:r w:rsidRPr="00B226B3">
        <w:rPr>
          <w:szCs w:val="28"/>
        </w:rPr>
        <w:endnoteReference w:id="45"/>
      </w:r>
      <w:r w:rsidRPr="00B226B3">
        <w:rPr>
          <w:rFonts w:hint="eastAsia"/>
          <w:szCs w:val="28"/>
        </w:rPr>
        <w:t>又引《墨子·非儒下》“古者羿作弓，</w:t>
      </w:r>
      <w:proofErr w:type="gramStart"/>
      <w:r w:rsidRPr="00B226B3">
        <w:rPr>
          <w:rFonts w:hint="eastAsia"/>
          <w:szCs w:val="28"/>
        </w:rPr>
        <w:t>伃</w:t>
      </w:r>
      <w:proofErr w:type="gramEnd"/>
      <w:r w:rsidRPr="00B226B3">
        <w:rPr>
          <w:rFonts w:hint="eastAsia"/>
          <w:szCs w:val="28"/>
        </w:rPr>
        <w:t>作甲，奚仲作车，巧垂作舟”为证。这一解释看去颇有理致，其实却是有问题的。对此郭永秉指出：</w:t>
      </w:r>
    </w:p>
    <w:p w14:paraId="5AC14B7D" w14:textId="77777777" w:rsidR="0086504C" w:rsidRPr="00B226B3" w:rsidRDefault="0086504C" w:rsidP="008E7388">
      <w:pPr>
        <w:pStyle w:val="a3"/>
        <w:spacing w:before="540" w:after="540"/>
        <w:ind w:firstLine="496"/>
      </w:pPr>
      <w:r w:rsidRPr="00B226B3">
        <w:t>然</w:t>
      </w:r>
      <w:r w:rsidRPr="00B226B3">
        <w:rPr>
          <w:rFonts w:hint="eastAsia"/>
        </w:rPr>
        <w:t>“垂”“番”二字秦汉文字从上到下相去远甚，观本篇【0</w:t>
      </w:r>
      <w:r w:rsidRPr="00B226B3">
        <w:t>4</w:t>
      </w:r>
      <w:r w:rsidRPr="00B226B3">
        <w:rPr>
          <w:rFonts w:hint="eastAsia"/>
        </w:rPr>
        <w:t>—1</w:t>
      </w:r>
      <w:r w:rsidRPr="00B226B3">
        <w:t>28</w:t>
      </w:r>
      <w:r w:rsidRPr="00B226B3">
        <w:rPr>
          <w:rFonts w:hint="eastAsia"/>
        </w:rPr>
        <w:t>】号简写的标准的“</w:t>
      </w:r>
      <w:r w:rsidRPr="00B226B3">
        <w:rPr>
          <w:noProof/>
        </w:rPr>
        <w:drawing>
          <wp:inline distT="0" distB="0" distL="0" distR="0" wp14:anchorId="032824E3" wp14:editId="361BD0BD">
            <wp:extent cx="162990" cy="174773"/>
            <wp:effectExtent l="0" t="0" r="889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0963" cy="194046"/>
                    </a:xfrm>
                    <a:prstGeom prst="rect">
                      <a:avLst/>
                    </a:prstGeom>
                  </pic:spPr>
                </pic:pic>
              </a:graphicData>
            </a:graphic>
          </wp:inline>
        </w:drawing>
      </w:r>
      <w:r w:rsidRPr="00B226B3">
        <w:rPr>
          <w:rFonts w:hint="eastAsia"/>
        </w:rPr>
        <w:t>（垂）”字自明，因此整理者此说当非是。……字在简文中当读为“般”……《山海经·海内经》：“少皞生般，般是始为弓矢。”郭璞注：“《世本》云:‘牟夷作矢，挥作弓。’弓矢一器，作者两人，于义有疑，此言般之作是。”古代制器传说中，关于弓的发明者，多有异说，大致有羿（夷羿）、倕、般、黄帝尧舜诸说……《世本》的“挥”似应即“羿”字讹写作“翚”的误读，疑非二人。少昊之子般为弓矢发明者之说，仅见于《山海经》，据郭璞注当非无据之说，《鲁久次问数于陈起》篇以“羿”“䉒（般）”并为古之工巧者，盖皆就弓矢制作而言，适能印证其说，同时也可说明弓矢发明者，在古人看来也并非只能是单独一个人。</w:t>
      </w:r>
      <w:r w:rsidRPr="00B226B3">
        <w:endnoteReference w:id="46"/>
      </w:r>
    </w:p>
    <w:p w14:paraId="4479E149" w14:textId="77777777" w:rsidR="0086504C" w:rsidRPr="00B226B3" w:rsidRDefault="0086504C" w:rsidP="008E7388">
      <w:pPr>
        <w:pStyle w:val="aa"/>
        <w:ind w:firstLineChars="0" w:firstLine="0"/>
        <w:rPr>
          <w:szCs w:val="28"/>
        </w:rPr>
      </w:pPr>
      <w:r w:rsidRPr="00B226B3">
        <w:rPr>
          <w:szCs w:val="28"/>
        </w:rPr>
        <w:lastRenderedPageBreak/>
        <w:t>这一说法明显比原整理者将</w:t>
      </w:r>
      <w:r w:rsidRPr="00B226B3">
        <w:rPr>
          <w:rFonts w:hint="eastAsia"/>
          <w:szCs w:val="28"/>
        </w:rPr>
        <w:t>“䉒”认为是“箠”之误字的解释要合理。般发明弓矢的传说仅见于《山海经》，经与北大藏秦簡《鲁久次问数于陈起》的互证，更可说明《山海经》的这一记载并非孤证，而是具有不同典籍记载支撑的传说史料。</w:t>
      </w:r>
    </w:p>
    <w:p w14:paraId="12C4966C" w14:textId="77777777" w:rsidR="0086504C" w:rsidRPr="00B226B3" w:rsidRDefault="0086504C" w:rsidP="00B226B3">
      <w:pPr>
        <w:pStyle w:val="aa"/>
        <w:ind w:firstLine="560"/>
        <w:rPr>
          <w:szCs w:val="28"/>
        </w:rPr>
      </w:pPr>
      <w:r w:rsidRPr="00B226B3">
        <w:rPr>
          <w:rFonts w:hint="eastAsia"/>
          <w:szCs w:val="28"/>
        </w:rPr>
        <w:t>其三，《山海经·海外北经》：“</w:t>
      </w:r>
      <w:bookmarkStart w:id="2" w:name="_Hlk54250625"/>
      <w:r w:rsidRPr="00B226B3">
        <w:rPr>
          <w:rFonts w:hint="eastAsia"/>
          <w:szCs w:val="28"/>
        </w:rPr>
        <w:t>聂耳</w:t>
      </w:r>
      <w:bookmarkEnd w:id="2"/>
      <w:r w:rsidRPr="00B226B3">
        <w:rPr>
          <w:rFonts w:hint="eastAsia"/>
          <w:szCs w:val="28"/>
        </w:rPr>
        <w:t>之国在无肠国东，使两文虎，为人两手聂其耳。”郭璞注：“言耳长，行则以手摄持之也。”</w:t>
      </w:r>
      <w:r w:rsidRPr="00B226B3">
        <w:rPr>
          <w:szCs w:val="28"/>
        </w:rPr>
        <w:endnoteReference w:id="47"/>
      </w:r>
      <w:r w:rsidRPr="00B226B3">
        <w:rPr>
          <w:rFonts w:hint="eastAsia"/>
          <w:szCs w:val="28"/>
        </w:rPr>
        <w:t>又《山海经·大荒北经》：“有</w:t>
      </w:r>
      <w:proofErr w:type="gramStart"/>
      <w:r w:rsidRPr="00B226B3">
        <w:rPr>
          <w:rFonts w:hint="eastAsia"/>
          <w:szCs w:val="28"/>
        </w:rPr>
        <w:t>儋</w:t>
      </w:r>
      <w:proofErr w:type="gramEnd"/>
      <w:r w:rsidRPr="00B226B3">
        <w:rPr>
          <w:rFonts w:hint="eastAsia"/>
          <w:szCs w:val="28"/>
        </w:rPr>
        <w:t>耳之国，任姓，禺号子，食谷。”郭璞注：“其人耳大下</w:t>
      </w:r>
      <w:proofErr w:type="gramStart"/>
      <w:r w:rsidRPr="00B226B3">
        <w:rPr>
          <w:rFonts w:hint="eastAsia"/>
          <w:szCs w:val="28"/>
        </w:rPr>
        <w:t>儋</w:t>
      </w:r>
      <w:proofErr w:type="gramEnd"/>
      <w:r w:rsidRPr="00B226B3">
        <w:rPr>
          <w:rFonts w:hint="eastAsia"/>
          <w:szCs w:val="28"/>
        </w:rPr>
        <w:t>，垂在肩上，朱崖儋耳，镂画其耳，亦以放之也。”</w:t>
      </w:r>
      <w:r w:rsidRPr="00B226B3">
        <w:rPr>
          <w:szCs w:val="28"/>
        </w:rPr>
        <w:endnoteReference w:id="48"/>
      </w:r>
      <w:r w:rsidRPr="00B226B3">
        <w:rPr>
          <w:rFonts w:hint="eastAsia"/>
          <w:szCs w:val="28"/>
        </w:rPr>
        <w:t>袁珂《山海经校注》案：“</w:t>
      </w:r>
      <w:proofErr w:type="gramStart"/>
      <w:r w:rsidRPr="00B226B3">
        <w:rPr>
          <w:rFonts w:hint="eastAsia"/>
          <w:szCs w:val="28"/>
        </w:rPr>
        <w:t>儋</w:t>
      </w:r>
      <w:proofErr w:type="gramEnd"/>
      <w:r w:rsidRPr="00B226B3">
        <w:rPr>
          <w:rFonts w:hint="eastAsia"/>
          <w:szCs w:val="28"/>
        </w:rPr>
        <w:t>耳，《淮南子·地形篇》作‘耽耳’，《博物志》卷一作‘擔耳’，依字‘儋’当为‘聸’。《说文》十二云：‘聸，垂耳也。’即</w:t>
      </w:r>
      <w:proofErr w:type="gramStart"/>
      <w:r w:rsidRPr="00B226B3">
        <w:rPr>
          <w:rFonts w:hint="eastAsia"/>
          <w:szCs w:val="28"/>
        </w:rPr>
        <w:t>郭注所</w:t>
      </w:r>
      <w:proofErr w:type="gramEnd"/>
      <w:r w:rsidRPr="00B226B3">
        <w:rPr>
          <w:rFonts w:hint="eastAsia"/>
          <w:szCs w:val="28"/>
        </w:rPr>
        <w:t>谓‘耳大下儋，垂在肩上’之意也。”</w:t>
      </w:r>
      <w:r w:rsidRPr="00B226B3">
        <w:rPr>
          <w:szCs w:val="28"/>
        </w:rPr>
        <w:endnoteReference w:id="49"/>
      </w:r>
      <w:r w:rsidRPr="00B226B3">
        <w:rPr>
          <w:rFonts w:hint="eastAsia"/>
          <w:szCs w:val="28"/>
        </w:rPr>
        <w:t>《抱朴子·杂应》提到老子形象时说：“姓李名聃，字伯阳，身长九尺，黄色，鸟喙，隆鼻，秀眉长五寸，耳长七寸……”</w:t>
      </w:r>
      <w:r w:rsidRPr="00B226B3">
        <w:rPr>
          <w:szCs w:val="28"/>
        </w:rPr>
        <w:endnoteReference w:id="50"/>
      </w:r>
      <w:r w:rsidRPr="00B226B3">
        <w:rPr>
          <w:rFonts w:hint="eastAsia"/>
          <w:szCs w:val="28"/>
        </w:rPr>
        <w:t>老子名耳，字</w:t>
      </w:r>
      <w:proofErr w:type="gramStart"/>
      <w:r w:rsidRPr="00B226B3">
        <w:rPr>
          <w:rFonts w:hint="eastAsia"/>
          <w:szCs w:val="28"/>
        </w:rPr>
        <w:t>聃</w:t>
      </w:r>
      <w:proofErr w:type="gramEnd"/>
      <w:r w:rsidRPr="00B226B3">
        <w:rPr>
          <w:rFonts w:hint="eastAsia"/>
          <w:szCs w:val="28"/>
        </w:rPr>
        <w:t>，从古人名字相应的规律看，“聃”字的含义一定跟“耳朵”有关。“聃”字与“儋”“耽”“擔”“聸”诸字皆音近可通，寓意都是指耳朵长，所以从老子的名字来看，显然就来自其“耳长七寸”的特点。《史记·老子韩非列传》载有周</w:t>
      </w:r>
      <w:proofErr w:type="gramStart"/>
      <w:r w:rsidRPr="00B226B3">
        <w:rPr>
          <w:rFonts w:hint="eastAsia"/>
          <w:szCs w:val="28"/>
        </w:rPr>
        <w:t>太</w:t>
      </w:r>
      <w:proofErr w:type="gramEnd"/>
      <w:r w:rsidRPr="00B226B3">
        <w:rPr>
          <w:rFonts w:hint="eastAsia"/>
          <w:szCs w:val="28"/>
        </w:rPr>
        <w:t>史儋，历来研究者或认为与老子就是同一人，或认为另有其人，无论如何，这个周太史儋的名字“儋”，很可能与老子</w:t>
      </w:r>
      <w:r w:rsidRPr="00B226B3">
        <w:rPr>
          <w:rFonts w:hint="eastAsia"/>
          <w:szCs w:val="28"/>
        </w:rPr>
        <w:lastRenderedPageBreak/>
        <w:t>的名字取意相同。春秋时期的晋文公名重耳，后世典籍记载其有异象，即“骈肋重瞳”，于是有人猜测其本名“重目”，后改为或误为“重耳”，或说“重耳”是指耳垂双重。这些说法都是没有证据的猜测。“重耳”的“重”虽然《经典释文》记其音读为“重复”之“重”，但《经典释文》时代偏晚，其记录的读音不见得是早期正确的读法，“重耳”的“重”完全可能读为“轻重”之“重”。“耳长”必然会沉重，所以如《山海经》才会说“两手聂其耳”。陆德明《老子道德经》释文云：“老子姓李名耳，河上公云名重耳，字伯阳，陈国苦县厉乡人。”</w:t>
      </w:r>
      <w:r w:rsidRPr="00B226B3">
        <w:rPr>
          <w:szCs w:val="28"/>
        </w:rPr>
        <w:endnoteReference w:id="51"/>
      </w:r>
      <w:r w:rsidRPr="00B226B3">
        <w:rPr>
          <w:rFonts w:hint="eastAsia"/>
          <w:szCs w:val="28"/>
        </w:rPr>
        <w:t>河上</w:t>
      </w:r>
      <w:proofErr w:type="gramStart"/>
      <w:r w:rsidRPr="00B226B3">
        <w:rPr>
          <w:rFonts w:hint="eastAsia"/>
          <w:szCs w:val="28"/>
        </w:rPr>
        <w:t>公注把</w:t>
      </w:r>
      <w:proofErr w:type="gramEnd"/>
      <w:r w:rsidRPr="00B226B3">
        <w:rPr>
          <w:rFonts w:hint="eastAsia"/>
          <w:szCs w:val="28"/>
        </w:rPr>
        <w:t>老子之名与晋文公重耳之名加以等同，虽然可能是后人的附会，但也可能说明当时有人就认为晋文公重耳之名就是指“耳长”。</w:t>
      </w:r>
    </w:p>
    <w:p w14:paraId="1ACB6C1A" w14:textId="77777777" w:rsidR="0086504C" w:rsidRPr="00B226B3" w:rsidRDefault="0086504C" w:rsidP="00B226B3">
      <w:pPr>
        <w:pStyle w:val="aa"/>
        <w:ind w:firstLine="560"/>
        <w:rPr>
          <w:szCs w:val="28"/>
        </w:rPr>
      </w:pPr>
      <w:r w:rsidRPr="00B226B3">
        <w:rPr>
          <w:rFonts w:hint="eastAsia"/>
          <w:szCs w:val="28"/>
        </w:rPr>
        <w:t>典籍记载的仙人常常有“耳长”的特征，如《抱朴子·仙药》载</w:t>
      </w:r>
      <w:proofErr w:type="gramStart"/>
      <w:r w:rsidRPr="00B226B3">
        <w:rPr>
          <w:rFonts w:hint="eastAsia"/>
          <w:szCs w:val="28"/>
        </w:rPr>
        <w:t>仙人八</w:t>
      </w:r>
      <w:proofErr w:type="gramEnd"/>
      <w:r w:rsidRPr="00B226B3">
        <w:rPr>
          <w:rFonts w:hint="eastAsia"/>
          <w:szCs w:val="28"/>
        </w:rPr>
        <w:t>公之一的林子明“耳长五寸”，</w:t>
      </w:r>
      <w:r w:rsidRPr="00B226B3">
        <w:rPr>
          <w:szCs w:val="28"/>
        </w:rPr>
        <w:endnoteReference w:id="52"/>
      </w:r>
      <w:r w:rsidRPr="00B226B3">
        <w:rPr>
          <w:rFonts w:hint="eastAsia"/>
          <w:szCs w:val="28"/>
        </w:rPr>
        <w:t>《列仙传》载阮公“耳长六七寸”，</w:t>
      </w:r>
      <w:r w:rsidRPr="00B226B3">
        <w:rPr>
          <w:szCs w:val="28"/>
        </w:rPr>
        <w:endnoteReference w:id="53"/>
      </w:r>
      <w:r w:rsidRPr="00B226B3">
        <w:rPr>
          <w:rFonts w:hint="eastAsia"/>
          <w:szCs w:val="28"/>
        </w:rPr>
        <w:t>《云笈七签》载务光“耳长七寸”，</w:t>
      </w:r>
      <w:r w:rsidRPr="00B226B3">
        <w:rPr>
          <w:szCs w:val="28"/>
        </w:rPr>
        <w:endnoteReference w:id="54"/>
      </w:r>
      <w:r w:rsidRPr="00B226B3">
        <w:rPr>
          <w:rFonts w:hint="eastAsia"/>
          <w:szCs w:val="28"/>
        </w:rPr>
        <w:t>就都是显例。在古代相术中，耳长都是吉象，显然就体现了这一观念。形容人用“聂耳”一词，在典籍中只见于《山海经》，但在清华楚简中出现了相同的用法。清华楚简</w:t>
      </w:r>
      <w:proofErr w:type="gramStart"/>
      <w:r w:rsidRPr="00B226B3">
        <w:rPr>
          <w:rFonts w:hint="eastAsia"/>
          <w:szCs w:val="28"/>
        </w:rPr>
        <w:t>《楚居》篇简</w:t>
      </w:r>
      <w:proofErr w:type="gramEnd"/>
      <w:r w:rsidRPr="00B226B3">
        <w:rPr>
          <w:rFonts w:hint="eastAsia"/>
          <w:szCs w:val="28"/>
        </w:rPr>
        <w:t>2-</w:t>
      </w:r>
      <w:r w:rsidRPr="00B226B3">
        <w:rPr>
          <w:szCs w:val="28"/>
        </w:rPr>
        <w:t>3说</w:t>
      </w:r>
      <w:r w:rsidRPr="00B226B3">
        <w:rPr>
          <w:rFonts w:hint="eastAsia"/>
          <w:szCs w:val="28"/>
        </w:rPr>
        <w:t>：“穴酓（熊）迟</w:t>
      </w:r>
      <w:proofErr w:type="gramStart"/>
      <w:r w:rsidRPr="00B226B3">
        <w:rPr>
          <w:rFonts w:hint="eastAsia"/>
          <w:szCs w:val="28"/>
        </w:rPr>
        <w:t>徙</w:t>
      </w:r>
      <w:proofErr w:type="gramEnd"/>
      <w:r w:rsidRPr="00B226B3">
        <w:rPr>
          <w:rFonts w:hint="eastAsia"/>
          <w:szCs w:val="28"/>
        </w:rPr>
        <w:t>于京宗，爰得妣</w:t>
      </w:r>
      <w:r w:rsidRPr="00B226B3">
        <w:rPr>
          <w:noProof/>
          <w:szCs w:val="28"/>
        </w:rPr>
        <w:drawing>
          <wp:inline distT="0" distB="0" distL="0" distR="0" wp14:anchorId="6423A5F2" wp14:editId="46A22A1A">
            <wp:extent cx="118445" cy="126000"/>
            <wp:effectExtent l="0" t="0" r="0" b="7620"/>
            <wp:docPr id="6156" name="图片 6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8445" cy="126000"/>
                    </a:xfrm>
                    <a:prstGeom prst="rect">
                      <a:avLst/>
                    </a:prstGeom>
                  </pic:spPr>
                </pic:pic>
              </a:graphicData>
            </a:graphic>
          </wp:inline>
        </w:drawing>
      </w:r>
      <w:r w:rsidRPr="00B226B3">
        <w:rPr>
          <w:rFonts w:hint="eastAsia"/>
          <w:szCs w:val="28"/>
        </w:rPr>
        <w:t>，逆流载水，厥状聂耳，乃妻之，生侸叔、丽季。”</w:t>
      </w:r>
      <w:r w:rsidRPr="00B226B3">
        <w:rPr>
          <w:szCs w:val="28"/>
        </w:rPr>
        <w:endnoteReference w:id="55"/>
      </w:r>
      <w:r w:rsidRPr="00B226B3">
        <w:rPr>
          <w:rFonts w:hint="eastAsia"/>
          <w:szCs w:val="28"/>
        </w:rPr>
        <w:t>文中的“厥状聂耳”，是说“妣</w:t>
      </w:r>
      <w:r w:rsidRPr="00B226B3">
        <w:rPr>
          <w:noProof/>
          <w:szCs w:val="28"/>
        </w:rPr>
        <w:drawing>
          <wp:inline distT="0" distB="0" distL="0" distR="0" wp14:anchorId="56360495" wp14:editId="715A9980">
            <wp:extent cx="118445" cy="126000"/>
            <wp:effectExtent l="0" t="0" r="0" b="7620"/>
            <wp:docPr id="6157" name="图片 6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8445" cy="126000"/>
                    </a:xfrm>
                    <a:prstGeom prst="rect">
                      <a:avLst/>
                    </a:prstGeom>
                  </pic:spPr>
                </pic:pic>
              </a:graphicData>
            </a:graphic>
          </wp:inline>
        </w:drawing>
      </w:r>
      <w:r w:rsidRPr="00B226B3">
        <w:rPr>
          <w:rFonts w:hint="eastAsia"/>
          <w:szCs w:val="28"/>
        </w:rPr>
        <w:t>”的形貌是长了一双长耳朵。“妣</w:t>
      </w:r>
      <w:r w:rsidRPr="00B226B3">
        <w:rPr>
          <w:noProof/>
          <w:szCs w:val="28"/>
        </w:rPr>
        <w:drawing>
          <wp:inline distT="0" distB="0" distL="0" distR="0" wp14:anchorId="3BBFA761" wp14:editId="42851306">
            <wp:extent cx="118445" cy="126000"/>
            <wp:effectExtent l="0" t="0" r="0" b="7620"/>
            <wp:docPr id="6158" name="图片 6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8445" cy="126000"/>
                    </a:xfrm>
                    <a:prstGeom prst="rect">
                      <a:avLst/>
                    </a:prstGeom>
                  </pic:spPr>
                </pic:pic>
              </a:graphicData>
            </a:graphic>
          </wp:inline>
        </w:drawing>
      </w:r>
      <w:r w:rsidRPr="00B226B3">
        <w:rPr>
          <w:rFonts w:hint="eastAsia"/>
          <w:szCs w:val="28"/>
        </w:rPr>
        <w:t>”为“穴酓（熊）”</w:t>
      </w:r>
      <w:r w:rsidRPr="00B226B3">
        <w:rPr>
          <w:rFonts w:hint="eastAsia"/>
          <w:szCs w:val="28"/>
        </w:rPr>
        <w:lastRenderedPageBreak/>
        <w:t>之妻，应该是楚人著名的先妣，形容其容貌不以“长耳”为忌讳，反倒加以强调，足见以“长耳”为美，以“长耳”为</w:t>
      </w:r>
      <w:proofErr w:type="gramStart"/>
      <w:r w:rsidRPr="00B226B3">
        <w:rPr>
          <w:rFonts w:hint="eastAsia"/>
          <w:szCs w:val="28"/>
        </w:rPr>
        <w:t>瑞相</w:t>
      </w:r>
      <w:proofErr w:type="gramEnd"/>
      <w:r w:rsidRPr="00B226B3">
        <w:rPr>
          <w:rFonts w:hint="eastAsia"/>
          <w:szCs w:val="28"/>
        </w:rPr>
        <w:t>的观念，在楚国也一样流行。商代青铜器聂方鼎铭文中有名“聂”之人，商代族氏铭文中也有一个写成正面之人并夸大两耳之形的一个字，学者或释为“聂”，这说明当时可能存在崇尚“长耳”的族氏，可见这一观念应该有着久远的来源。</w:t>
      </w:r>
      <w:r w:rsidRPr="00B226B3">
        <w:rPr>
          <w:szCs w:val="28"/>
        </w:rPr>
        <w:endnoteReference w:id="56"/>
      </w:r>
    </w:p>
    <w:p w14:paraId="08FEE423" w14:textId="77777777" w:rsidR="0086504C" w:rsidRPr="00B226B3" w:rsidRDefault="0086504C" w:rsidP="00B226B3">
      <w:pPr>
        <w:pStyle w:val="aa"/>
        <w:ind w:firstLine="560"/>
        <w:rPr>
          <w:szCs w:val="28"/>
        </w:rPr>
      </w:pPr>
      <w:r w:rsidRPr="00B226B3">
        <w:rPr>
          <w:szCs w:val="28"/>
        </w:rPr>
        <w:t>以上所举出土文献证明</w:t>
      </w:r>
      <w:r w:rsidRPr="00B226B3">
        <w:rPr>
          <w:rFonts w:hint="eastAsia"/>
          <w:szCs w:val="28"/>
        </w:rPr>
        <w:t>《山海经》史料价值的</w:t>
      </w:r>
      <w:r w:rsidRPr="00B226B3">
        <w:rPr>
          <w:szCs w:val="28"/>
        </w:rPr>
        <w:t>资料</w:t>
      </w:r>
      <w:r w:rsidRPr="00B226B3">
        <w:rPr>
          <w:rFonts w:hint="eastAsia"/>
          <w:szCs w:val="28"/>
        </w:rPr>
        <w:t>，</w:t>
      </w:r>
      <w:r w:rsidRPr="00B226B3">
        <w:rPr>
          <w:szCs w:val="28"/>
        </w:rPr>
        <w:t>都是有关神话或传说的内容</w:t>
      </w:r>
      <w:r w:rsidRPr="00B226B3">
        <w:rPr>
          <w:rFonts w:hint="eastAsia"/>
          <w:szCs w:val="28"/>
        </w:rPr>
        <w:t>。这些有关神话或传说的史料既揭示了《山海经》的性质，同时也印证了王国维所说：“虽</w:t>
      </w:r>
      <w:proofErr w:type="gramStart"/>
      <w:r w:rsidRPr="00B226B3">
        <w:rPr>
          <w:rFonts w:hint="eastAsia"/>
          <w:szCs w:val="28"/>
        </w:rPr>
        <w:t>谬</w:t>
      </w:r>
      <w:proofErr w:type="gramEnd"/>
      <w:r w:rsidRPr="00B226B3">
        <w:rPr>
          <w:rFonts w:hint="eastAsia"/>
          <w:szCs w:val="28"/>
        </w:rPr>
        <w:t>悠缘饰之书……其所言古事亦有一部份之确实性。”这些神话或传说史料一样能够描绘古代精神世界的图景，并从中窥探古人的思想观念，从而证明或解释古人的所思所想，所以也绝对不能轻视。</w:t>
      </w:r>
    </w:p>
    <w:p w14:paraId="3582B927" w14:textId="77777777" w:rsidR="0086504C" w:rsidRPr="00B226B3" w:rsidRDefault="0086504C" w:rsidP="00B226B3">
      <w:pPr>
        <w:pStyle w:val="aa"/>
        <w:ind w:firstLine="560"/>
        <w:rPr>
          <w:szCs w:val="28"/>
        </w:rPr>
      </w:pPr>
    </w:p>
    <w:p w14:paraId="7305EDF9" w14:textId="77777777" w:rsidR="0086504C" w:rsidRPr="00B226B3" w:rsidRDefault="0086504C" w:rsidP="00B35C9A">
      <w:pPr>
        <w:pStyle w:val="aa"/>
        <w:ind w:firstLineChars="0" w:firstLine="0"/>
        <w:jc w:val="center"/>
        <w:rPr>
          <w:b/>
          <w:szCs w:val="28"/>
        </w:rPr>
      </w:pPr>
      <w:r w:rsidRPr="00B226B3">
        <w:rPr>
          <w:rFonts w:hint="eastAsia"/>
          <w:b/>
          <w:szCs w:val="28"/>
        </w:rPr>
        <w:t>三、《山海经》的产生时地与作者</w:t>
      </w:r>
    </w:p>
    <w:p w14:paraId="45875D5F" w14:textId="77777777" w:rsidR="0086504C" w:rsidRPr="00B226B3" w:rsidRDefault="0086504C" w:rsidP="00B226B3">
      <w:pPr>
        <w:pStyle w:val="aa"/>
        <w:ind w:firstLine="560"/>
        <w:rPr>
          <w:szCs w:val="28"/>
        </w:rPr>
      </w:pPr>
    </w:p>
    <w:p w14:paraId="7515DF59" w14:textId="77777777" w:rsidR="0086504C" w:rsidRPr="00B226B3" w:rsidRDefault="0086504C" w:rsidP="00B226B3">
      <w:pPr>
        <w:pStyle w:val="aa"/>
        <w:ind w:firstLine="560"/>
        <w:rPr>
          <w:szCs w:val="28"/>
        </w:rPr>
      </w:pPr>
      <w:r w:rsidRPr="00B226B3">
        <w:rPr>
          <w:rFonts w:hint="eastAsia"/>
          <w:szCs w:val="28"/>
        </w:rPr>
        <w:t>关于《山海经》产生的时地与作者，以往学术界的研究已经比较深入，但始终众说纷纭，莫衷一是。陆侃如认为《山经》是战国楚人所作，《海内经》和《海外经》是汉代所作，《大荒经》和《海内经》</w:t>
      </w:r>
      <w:r w:rsidRPr="00B226B3">
        <w:rPr>
          <w:rFonts w:hint="eastAsia"/>
          <w:szCs w:val="28"/>
        </w:rPr>
        <w:lastRenderedPageBreak/>
        <w:t>为东汉魏晋所作；</w:t>
      </w:r>
      <w:r w:rsidRPr="00B226B3">
        <w:rPr>
          <w:szCs w:val="28"/>
        </w:rPr>
        <w:endnoteReference w:id="57"/>
      </w:r>
      <w:r w:rsidRPr="00B226B3">
        <w:rPr>
          <w:rFonts w:hint="eastAsia"/>
          <w:szCs w:val="28"/>
        </w:rPr>
        <w:t>茅盾认为《五藏山经》是春秋时作，《海内外经》至迟成书于春秋战国之交，《荒经》的成书也不会晚于秦统一；</w:t>
      </w:r>
      <w:r w:rsidRPr="00B226B3">
        <w:rPr>
          <w:szCs w:val="28"/>
        </w:rPr>
        <w:endnoteReference w:id="58"/>
      </w:r>
      <w:r w:rsidRPr="00B226B3">
        <w:rPr>
          <w:rFonts w:hint="eastAsia"/>
          <w:szCs w:val="28"/>
        </w:rPr>
        <w:t>蒙文</w:t>
      </w:r>
      <w:proofErr w:type="gramStart"/>
      <w:r w:rsidRPr="00B226B3">
        <w:rPr>
          <w:rFonts w:hint="eastAsia"/>
          <w:szCs w:val="28"/>
        </w:rPr>
        <w:t>通认为</w:t>
      </w:r>
      <w:proofErr w:type="gramEnd"/>
      <w:r w:rsidRPr="00B226B3">
        <w:rPr>
          <w:rFonts w:hint="eastAsia"/>
          <w:szCs w:val="28"/>
        </w:rPr>
        <w:t>《荒经》以下五篇写作时代最早，大约在西周前期，《海内经》四篇较迟，但也在西周中叶。《五藏山经》和《海外经》四篇最迟，是春秋战国之交的作品。《海内经》是古蜀国人所作，《大荒经》是巴国人所作；</w:t>
      </w:r>
      <w:r w:rsidRPr="00B226B3">
        <w:rPr>
          <w:szCs w:val="28"/>
        </w:rPr>
        <w:endnoteReference w:id="59"/>
      </w:r>
      <w:r w:rsidRPr="00B226B3">
        <w:rPr>
          <w:rFonts w:hint="eastAsia"/>
          <w:szCs w:val="28"/>
        </w:rPr>
        <w:t>袁珂认为《荒经》四篇和《海内经》一篇成书最早，大约在战国初年或中年；《五藏山经》和《海外经》四篇稍迟，是战国中期以后的作品；《海内经》四篇最迟，成于汉代初年。他们的作者都是楚人——即楚国或是楚地之人。</w:t>
      </w:r>
      <w:r w:rsidRPr="00B226B3">
        <w:rPr>
          <w:szCs w:val="28"/>
        </w:rPr>
        <w:endnoteReference w:id="60"/>
      </w:r>
      <w:r w:rsidRPr="00B226B3">
        <w:rPr>
          <w:rFonts w:hint="eastAsia"/>
          <w:szCs w:val="28"/>
        </w:rPr>
        <w:t>还有的研究者认为《山海经》的作者应该是秦人，也有的研究认为是齐人或燕人。</w:t>
      </w:r>
      <w:r w:rsidRPr="00B226B3">
        <w:rPr>
          <w:szCs w:val="28"/>
        </w:rPr>
        <w:endnoteReference w:id="61"/>
      </w:r>
    </w:p>
    <w:p w14:paraId="6326515E" w14:textId="77777777" w:rsidR="0086504C" w:rsidRPr="00B226B3" w:rsidRDefault="0086504C" w:rsidP="00B226B3">
      <w:pPr>
        <w:pStyle w:val="aa"/>
        <w:ind w:firstLine="560"/>
        <w:rPr>
          <w:szCs w:val="28"/>
        </w:rPr>
      </w:pPr>
      <w:r w:rsidRPr="00B226B3">
        <w:rPr>
          <w:szCs w:val="28"/>
        </w:rPr>
        <w:t>前文说过</w:t>
      </w:r>
      <w:r w:rsidRPr="00B226B3">
        <w:rPr>
          <w:rFonts w:hint="eastAsia"/>
          <w:szCs w:val="28"/>
        </w:rPr>
        <w:t>，《山海经》内容庞杂，其内部差异也很大，很可能并非一时一地所作，所以谈论《山海经》的时地和作者，只能就一部分立言，不能全书一概而论，因此本文只想就《山经》部分的时地和作者做些推测。</w:t>
      </w:r>
    </w:p>
    <w:p w14:paraId="500C5CB0" w14:textId="77777777" w:rsidR="0086504C" w:rsidRPr="00B226B3" w:rsidRDefault="0086504C" w:rsidP="00B226B3">
      <w:pPr>
        <w:pStyle w:val="aa"/>
        <w:ind w:firstLine="560"/>
        <w:rPr>
          <w:szCs w:val="28"/>
        </w:rPr>
      </w:pPr>
      <w:r w:rsidRPr="00B226B3">
        <w:rPr>
          <w:rFonts w:hint="eastAsia"/>
          <w:szCs w:val="28"/>
        </w:rPr>
        <w:t>探索一部文本的产生时地和作者，全面考察文本的用字用词习惯，是行之有效的一种方法。张永言《从词汇史看</w:t>
      </w:r>
      <w:r w:rsidRPr="00B226B3">
        <w:rPr>
          <w:szCs w:val="28"/>
        </w:rPr>
        <w:t>〈</w:t>
      </w:r>
      <w:proofErr w:type="gramStart"/>
      <w:r w:rsidRPr="00B226B3">
        <w:rPr>
          <w:rFonts w:hint="eastAsia"/>
          <w:szCs w:val="28"/>
        </w:rPr>
        <w:t>列子</w:t>
      </w:r>
      <w:proofErr w:type="gramEnd"/>
      <w:r w:rsidRPr="00B226B3">
        <w:rPr>
          <w:rFonts w:hint="eastAsia"/>
          <w:szCs w:val="28"/>
        </w:rPr>
        <w:t>〉的撰写时代》一文，就是通过《</w:t>
      </w:r>
      <w:proofErr w:type="gramStart"/>
      <w:r w:rsidRPr="00B226B3">
        <w:rPr>
          <w:rFonts w:hint="eastAsia"/>
          <w:szCs w:val="28"/>
        </w:rPr>
        <w:t>列</w:t>
      </w:r>
      <w:proofErr w:type="gramEnd"/>
      <w:r w:rsidRPr="00B226B3">
        <w:rPr>
          <w:rFonts w:hint="eastAsia"/>
          <w:szCs w:val="28"/>
        </w:rPr>
        <w:t>子》在用字用词上的某些特殊现象和魏晋时期的一些新词新义，判定《</w:t>
      </w:r>
      <w:proofErr w:type="gramStart"/>
      <w:r w:rsidRPr="00B226B3">
        <w:rPr>
          <w:rFonts w:hint="eastAsia"/>
          <w:szCs w:val="28"/>
        </w:rPr>
        <w:t>列</w:t>
      </w:r>
      <w:proofErr w:type="gramEnd"/>
      <w:r w:rsidRPr="00B226B3">
        <w:rPr>
          <w:rFonts w:hint="eastAsia"/>
          <w:szCs w:val="28"/>
        </w:rPr>
        <w:t>子》应出自晋人之手。</w:t>
      </w:r>
      <w:r w:rsidRPr="00B226B3">
        <w:rPr>
          <w:szCs w:val="28"/>
        </w:rPr>
        <w:endnoteReference w:id="62"/>
      </w:r>
      <w:r w:rsidRPr="00B226B3">
        <w:rPr>
          <w:rFonts w:hint="eastAsia"/>
          <w:szCs w:val="28"/>
        </w:rPr>
        <w:t>这是利用词汇史的</w:t>
      </w:r>
      <w:r w:rsidRPr="00B226B3">
        <w:rPr>
          <w:rFonts w:hint="eastAsia"/>
          <w:szCs w:val="28"/>
        </w:rPr>
        <w:lastRenderedPageBreak/>
        <w:t>观点推定文本产生时代的一篇经典范文。本文也试图利用这一方法，从出土文献与《山海经》用字用词习惯对照的角度，推定《山海经》山经部分的产生时地和作者。</w:t>
      </w:r>
    </w:p>
    <w:p w14:paraId="054CA81A" w14:textId="77777777" w:rsidR="0086504C" w:rsidRPr="00B226B3" w:rsidRDefault="0086504C" w:rsidP="00B226B3">
      <w:pPr>
        <w:pStyle w:val="aa"/>
        <w:ind w:firstLine="560"/>
        <w:rPr>
          <w:szCs w:val="28"/>
        </w:rPr>
      </w:pPr>
      <w:r w:rsidRPr="00B226B3">
        <w:rPr>
          <w:rFonts w:hint="eastAsia"/>
          <w:szCs w:val="28"/>
        </w:rPr>
        <w:t>其一，《山海经·中山经》有两处出现“</w:t>
      </w:r>
      <w:bookmarkStart w:id="3" w:name="_Hlk54251103"/>
      <w:r w:rsidRPr="00B226B3">
        <w:rPr>
          <w:rFonts w:hint="eastAsia"/>
          <w:szCs w:val="28"/>
        </w:rPr>
        <w:t>刉</w:t>
      </w:r>
      <w:bookmarkEnd w:id="3"/>
      <w:r w:rsidRPr="00B226B3">
        <w:rPr>
          <w:rFonts w:hint="eastAsia"/>
          <w:szCs w:val="28"/>
        </w:rPr>
        <w:t>”字：“用一黑犬于上，用</w:t>
      </w:r>
      <w:proofErr w:type="gramStart"/>
      <w:r w:rsidRPr="00B226B3">
        <w:rPr>
          <w:rFonts w:hint="eastAsia"/>
          <w:szCs w:val="28"/>
        </w:rPr>
        <w:t>一</w:t>
      </w:r>
      <w:proofErr w:type="gramEnd"/>
      <w:r w:rsidRPr="00B226B3">
        <w:rPr>
          <w:rFonts w:hint="eastAsia"/>
          <w:szCs w:val="28"/>
        </w:rPr>
        <w:t>雌鸡于下，刉一牝羊，献血。”“其祠：毛用一雄鸡、一牝豚刉，糈用稌。”</w:t>
      </w:r>
      <w:r w:rsidRPr="00B226B3">
        <w:rPr>
          <w:szCs w:val="28"/>
        </w:rPr>
        <w:endnoteReference w:id="63"/>
      </w:r>
      <w:r w:rsidRPr="00B226B3">
        <w:rPr>
          <w:rFonts w:hint="eastAsia"/>
          <w:szCs w:val="28"/>
        </w:rPr>
        <w:t>“刉”字在《山海经》中又多借“祈”字为之，如《山海经·西山经》：“其神祠礼，皆用</w:t>
      </w:r>
      <w:proofErr w:type="gramStart"/>
      <w:r w:rsidRPr="00B226B3">
        <w:rPr>
          <w:rFonts w:hint="eastAsia"/>
          <w:szCs w:val="28"/>
        </w:rPr>
        <w:t>一</w:t>
      </w:r>
      <w:proofErr w:type="gramEnd"/>
      <w:r w:rsidRPr="00B226B3">
        <w:rPr>
          <w:rFonts w:hint="eastAsia"/>
          <w:szCs w:val="28"/>
        </w:rPr>
        <w:t>白鸡祈。”《山海经·东山经》：“祠：毛用一犬</w:t>
      </w:r>
      <w:proofErr w:type="gramStart"/>
      <w:r w:rsidRPr="00B226B3">
        <w:rPr>
          <w:rFonts w:hint="eastAsia"/>
          <w:szCs w:val="28"/>
        </w:rPr>
        <w:t>祈</w:t>
      </w:r>
      <w:proofErr w:type="gramEnd"/>
      <w:r w:rsidRPr="00B226B3">
        <w:rPr>
          <w:rFonts w:hint="eastAsia"/>
          <w:szCs w:val="28"/>
        </w:rPr>
        <w:t>，䎶用鱼。”“其祠：毛用一鸡祈，婴用一璧瘗。”</w:t>
      </w:r>
      <w:r w:rsidRPr="00B226B3">
        <w:rPr>
          <w:szCs w:val="28"/>
        </w:rPr>
        <w:endnoteReference w:id="64"/>
      </w:r>
      <w:r w:rsidRPr="00B226B3">
        <w:rPr>
          <w:rFonts w:hint="eastAsia"/>
          <w:szCs w:val="28"/>
        </w:rPr>
        <w:t>因为“乞”字是从“气”字分化出来的，所以“刉”字字书又写作“刏”。《说文》：“刏，划伤也。从刀、气声。一曰：断也。又读若㱯。”</w:t>
      </w:r>
      <w:r w:rsidRPr="00B226B3">
        <w:rPr>
          <w:szCs w:val="28"/>
        </w:rPr>
        <w:endnoteReference w:id="65"/>
      </w:r>
      <w:r w:rsidRPr="00B226B3">
        <w:rPr>
          <w:rFonts w:hint="eastAsia"/>
          <w:szCs w:val="28"/>
        </w:rPr>
        <w:t>郝懿行《山海经笺疏》引毕沅云：“</w:t>
      </w:r>
      <w:proofErr w:type="gramStart"/>
      <w:r w:rsidRPr="00B226B3">
        <w:rPr>
          <w:rFonts w:hint="eastAsia"/>
          <w:szCs w:val="28"/>
        </w:rPr>
        <w:t>祈</w:t>
      </w:r>
      <w:proofErr w:type="gramEnd"/>
      <w:r w:rsidRPr="00B226B3">
        <w:rPr>
          <w:rFonts w:hint="eastAsia"/>
          <w:szCs w:val="28"/>
        </w:rPr>
        <w:t>，当为</w:t>
      </w:r>
      <w:r w:rsidRPr="00B226B3">
        <w:rPr>
          <w:rFonts w:ascii="宋体-方正超大字符集" w:eastAsia="宋体-方正超大字符集" w:hAnsi="宋体-方正超大字符集" w:cs="宋体-方正超大字符集" w:hint="eastAsia"/>
          <w:szCs w:val="28"/>
        </w:rPr>
        <w:t>𧗓</w:t>
      </w:r>
      <w:r w:rsidRPr="00B226B3">
        <w:rPr>
          <w:rFonts w:hint="eastAsia"/>
          <w:szCs w:val="28"/>
        </w:rPr>
        <w:t>。”引《说文》云：“</w:t>
      </w:r>
      <w:r w:rsidRPr="00B226B3">
        <w:rPr>
          <w:rFonts w:ascii="宋体-方正超大字符集" w:eastAsia="宋体-方正超大字符集" w:hAnsi="宋体-方正超大字符集" w:cs="宋体-方正超大字符集" w:hint="eastAsia"/>
          <w:szCs w:val="28"/>
        </w:rPr>
        <w:t>𧗓</w:t>
      </w:r>
      <w:r w:rsidRPr="00B226B3">
        <w:rPr>
          <w:rFonts w:hint="eastAsia"/>
          <w:szCs w:val="28"/>
        </w:rPr>
        <w:t>，以血有所刏涂祭也。”又引《周礼》郑注云：“</w:t>
      </w:r>
      <w:proofErr w:type="gramStart"/>
      <w:r w:rsidRPr="00B226B3">
        <w:rPr>
          <w:rFonts w:hint="eastAsia"/>
          <w:szCs w:val="28"/>
        </w:rPr>
        <w:t>祈</w:t>
      </w:r>
      <w:proofErr w:type="gramEnd"/>
      <w:r w:rsidRPr="00B226B3">
        <w:rPr>
          <w:rFonts w:hint="eastAsia"/>
          <w:szCs w:val="28"/>
        </w:rPr>
        <w:t>，或为刉。刉与</w:t>
      </w:r>
      <w:r w:rsidRPr="00B226B3">
        <w:rPr>
          <w:rFonts w:ascii="宋体-方正超大字符集" w:eastAsia="宋体-方正超大字符集" w:hAnsi="宋体-方正超大字符集" w:cs="宋体-方正超大字符集" w:hint="eastAsia"/>
          <w:szCs w:val="28"/>
        </w:rPr>
        <w:t>𧗓</w:t>
      </w:r>
      <w:r w:rsidRPr="00B226B3">
        <w:rPr>
          <w:rFonts w:hint="eastAsia"/>
          <w:szCs w:val="28"/>
        </w:rPr>
        <w:t>同义。”</w:t>
      </w:r>
      <w:r w:rsidRPr="00B226B3">
        <w:rPr>
          <w:szCs w:val="28"/>
        </w:rPr>
        <w:endnoteReference w:id="66"/>
      </w:r>
      <w:r w:rsidRPr="00B226B3">
        <w:rPr>
          <w:rFonts w:hint="eastAsia"/>
          <w:szCs w:val="28"/>
        </w:rPr>
        <w:t>按《说文》云：“</w:t>
      </w:r>
      <w:r w:rsidRPr="00B226B3">
        <w:rPr>
          <w:rFonts w:ascii="宋体-方正超大字符集" w:eastAsia="宋体-方正超大字符集" w:hAnsi="宋体-方正超大字符集" w:cs="宋体-方正超大字符集" w:hint="eastAsia"/>
          <w:szCs w:val="28"/>
        </w:rPr>
        <w:t>𧗓</w:t>
      </w:r>
      <w:r w:rsidRPr="00B226B3">
        <w:rPr>
          <w:rFonts w:cs="宋体-方正超大字符集" w:hint="eastAsia"/>
          <w:szCs w:val="28"/>
        </w:rPr>
        <w:t>，</w:t>
      </w:r>
      <w:r w:rsidRPr="00B226B3">
        <w:rPr>
          <w:rFonts w:hint="eastAsia"/>
          <w:szCs w:val="28"/>
        </w:rPr>
        <w:t>以血有所刏涂祭也。从血、</w:t>
      </w:r>
      <w:proofErr w:type="gramStart"/>
      <w:r w:rsidRPr="00B226B3">
        <w:rPr>
          <w:rFonts w:hint="eastAsia"/>
          <w:szCs w:val="28"/>
        </w:rPr>
        <w:t>幾</w:t>
      </w:r>
      <w:proofErr w:type="gramEnd"/>
      <w:r w:rsidRPr="00B226B3">
        <w:rPr>
          <w:rFonts w:hint="eastAsia"/>
          <w:szCs w:val="28"/>
        </w:rPr>
        <w:t>声。”“以血有所刏涂祭也”是指</w:t>
      </w:r>
      <w:proofErr w:type="gramStart"/>
      <w:r w:rsidRPr="00B226B3">
        <w:rPr>
          <w:rFonts w:hint="eastAsia"/>
          <w:szCs w:val="28"/>
        </w:rPr>
        <w:t>杀牛羊豕并</w:t>
      </w:r>
      <w:proofErr w:type="gramEnd"/>
      <w:r w:rsidRPr="00B226B3">
        <w:rPr>
          <w:rFonts w:hint="eastAsia"/>
          <w:szCs w:val="28"/>
        </w:rPr>
        <w:t>取血用于衅祭，这个意思按之《山海经》文意很合适。《周礼·秋官司寇》：“凡刉</w:t>
      </w:r>
      <w:proofErr w:type="gramStart"/>
      <w:r w:rsidRPr="00B226B3">
        <w:rPr>
          <w:rFonts w:hint="eastAsia"/>
          <w:szCs w:val="28"/>
        </w:rPr>
        <w:t>珥</w:t>
      </w:r>
      <w:proofErr w:type="gramEnd"/>
      <w:r w:rsidRPr="00B226B3">
        <w:rPr>
          <w:rFonts w:hint="eastAsia"/>
          <w:szCs w:val="28"/>
        </w:rPr>
        <w:t>，则奉犬牲。”</w:t>
      </w:r>
      <w:r w:rsidRPr="00B226B3">
        <w:rPr>
          <w:rStyle w:val="ae"/>
          <w:szCs w:val="28"/>
        </w:rPr>
        <w:endnoteReference w:id="67"/>
      </w:r>
      <w:r w:rsidRPr="00B226B3">
        <w:rPr>
          <w:rFonts w:hint="eastAsia"/>
          <w:szCs w:val="28"/>
        </w:rPr>
        <w:t>文中“珥”通“衈”，与“刉”并列，都是指杀牲取血以行衅礼。早期典籍中“刉”字不多，除《山海经》外，用于指杀牲取血行</w:t>
      </w:r>
      <w:proofErr w:type="gramStart"/>
      <w:r w:rsidRPr="00B226B3">
        <w:rPr>
          <w:rFonts w:hint="eastAsia"/>
          <w:szCs w:val="28"/>
        </w:rPr>
        <w:t>衅</w:t>
      </w:r>
      <w:proofErr w:type="gramEnd"/>
      <w:r w:rsidRPr="00B226B3">
        <w:rPr>
          <w:rFonts w:hint="eastAsia"/>
          <w:szCs w:val="28"/>
        </w:rPr>
        <w:t>礼的具体文</w:t>
      </w:r>
      <w:proofErr w:type="gramStart"/>
      <w:r w:rsidRPr="00B226B3">
        <w:rPr>
          <w:rFonts w:hint="eastAsia"/>
          <w:szCs w:val="28"/>
        </w:rPr>
        <w:t>例更</w:t>
      </w:r>
      <w:proofErr w:type="gramEnd"/>
      <w:r w:rsidRPr="00B226B3">
        <w:rPr>
          <w:rFonts w:hint="eastAsia"/>
          <w:szCs w:val="28"/>
        </w:rPr>
        <w:t>是少见，但是楚简中却有不少实例。新蔡葛陵楚简中有字作“</w:t>
      </w:r>
      <w:r w:rsidRPr="00B226B3">
        <w:rPr>
          <w:noProof/>
          <w:szCs w:val="28"/>
        </w:rPr>
        <w:drawing>
          <wp:inline distT="0" distB="0" distL="0" distR="0" wp14:anchorId="06379E68" wp14:editId="1EC4AB5D">
            <wp:extent cx="132602" cy="142644"/>
            <wp:effectExtent l="0" t="0" r="1270" b="0"/>
            <wp:docPr id="6170" name="图片 6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4321" cy="155251"/>
                    </a:xfrm>
                    <a:prstGeom prst="rect">
                      <a:avLst/>
                    </a:prstGeom>
                  </pic:spPr>
                </pic:pic>
              </a:graphicData>
            </a:graphic>
          </wp:inline>
        </w:drawing>
      </w:r>
      <w:r w:rsidRPr="00B226B3">
        <w:rPr>
          <w:rFonts w:hint="eastAsia"/>
          <w:szCs w:val="28"/>
        </w:rPr>
        <w:t>”，</w:t>
      </w:r>
      <w:r w:rsidRPr="00B226B3">
        <w:rPr>
          <w:rFonts w:hint="eastAsia"/>
          <w:szCs w:val="28"/>
        </w:rPr>
        <w:lastRenderedPageBreak/>
        <w:t>我们曾指出就是“刉”字。</w:t>
      </w:r>
      <w:r w:rsidRPr="00B226B3">
        <w:rPr>
          <w:szCs w:val="28"/>
        </w:rPr>
        <w:endnoteReference w:id="68"/>
      </w:r>
      <w:r w:rsidRPr="00B226B3">
        <w:rPr>
          <w:rFonts w:hint="eastAsia"/>
          <w:szCs w:val="28"/>
        </w:rPr>
        <w:t>“既”“气（</w:t>
      </w:r>
      <w:proofErr w:type="gramStart"/>
      <w:r w:rsidRPr="00B226B3">
        <w:rPr>
          <w:rFonts w:hint="eastAsia"/>
          <w:szCs w:val="28"/>
        </w:rPr>
        <w:t>乞</w:t>
      </w:r>
      <w:proofErr w:type="gramEnd"/>
      <w:r w:rsidRPr="00B226B3">
        <w:rPr>
          <w:rFonts w:hint="eastAsia"/>
          <w:szCs w:val="28"/>
        </w:rPr>
        <w:t>）”古音很近，作为声符可以替换，所以楚简中的“气”字又常写作“</w:t>
      </w:r>
      <w:r w:rsidRPr="00B226B3">
        <w:rPr>
          <w:rFonts w:hint="eastAsia"/>
          <w:noProof/>
          <w:szCs w:val="28"/>
        </w:rPr>
        <w:drawing>
          <wp:inline distT="0" distB="0" distL="0" distR="0" wp14:anchorId="79EECF5F" wp14:editId="59965F61">
            <wp:extent cx="109454" cy="109454"/>
            <wp:effectExtent l="0" t="0" r="508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80" cy="114380"/>
                    </a:xfrm>
                    <a:prstGeom prst="rect">
                      <a:avLst/>
                    </a:prstGeom>
                    <a:noFill/>
                    <a:ln>
                      <a:noFill/>
                    </a:ln>
                  </pic:spPr>
                </pic:pic>
              </a:graphicData>
            </a:graphic>
          </wp:inline>
        </w:drawing>
      </w:r>
      <w:r w:rsidRPr="00B226B3">
        <w:rPr>
          <w:rFonts w:hint="eastAsia"/>
          <w:szCs w:val="28"/>
        </w:rPr>
        <w:t>”。“</w:t>
      </w:r>
      <w:r w:rsidRPr="00B226B3">
        <w:rPr>
          <w:noProof/>
          <w:szCs w:val="28"/>
        </w:rPr>
        <w:drawing>
          <wp:inline distT="0" distB="0" distL="0" distR="0" wp14:anchorId="78D5ED6B" wp14:editId="42021244">
            <wp:extent cx="117130" cy="126000"/>
            <wp:effectExtent l="0" t="0" r="0" b="7620"/>
            <wp:docPr id="6171" name="图片 6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7130" cy="126000"/>
                    </a:xfrm>
                    <a:prstGeom prst="rect">
                      <a:avLst/>
                    </a:prstGeom>
                  </pic:spPr>
                </pic:pic>
              </a:graphicData>
            </a:graphic>
          </wp:inline>
        </w:drawing>
      </w:r>
      <w:r w:rsidRPr="00B226B3">
        <w:rPr>
          <w:rFonts w:hint="eastAsia"/>
          <w:szCs w:val="28"/>
        </w:rPr>
        <w:t>”在葛陵楚简中的用法同《山海经》完全相同，如“弦</w:t>
      </w:r>
      <w:proofErr w:type="gramStart"/>
      <w:r w:rsidRPr="00B226B3">
        <w:rPr>
          <w:rFonts w:hint="eastAsia"/>
          <w:szCs w:val="28"/>
        </w:rPr>
        <w:t>熹</w:t>
      </w:r>
      <w:proofErr w:type="gramEnd"/>
      <w:r w:rsidRPr="00B226B3">
        <w:rPr>
          <w:rFonts w:hint="eastAsia"/>
          <w:szCs w:val="28"/>
        </w:rPr>
        <w:t>之述</w:t>
      </w:r>
      <w:r w:rsidRPr="00B226B3">
        <w:rPr>
          <w:noProof/>
          <w:szCs w:val="28"/>
        </w:rPr>
        <w:drawing>
          <wp:inline distT="0" distB="0" distL="0" distR="0" wp14:anchorId="64837FDC" wp14:editId="23CD0DDD">
            <wp:extent cx="117130" cy="126000"/>
            <wp:effectExtent l="0" t="0" r="0" b="7620"/>
            <wp:docPr id="6168" name="图片 6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7130" cy="126000"/>
                    </a:xfrm>
                    <a:prstGeom prst="rect">
                      <a:avLst/>
                    </a:prstGeom>
                  </pic:spPr>
                </pic:pic>
              </a:graphicData>
            </a:graphic>
          </wp:inline>
        </w:drawing>
      </w:r>
      <w:r w:rsidRPr="00B226B3">
        <w:rPr>
          <w:rFonts w:hint="eastAsia"/>
          <w:szCs w:val="28"/>
        </w:rPr>
        <w:t>（刉）于下萦、下姑留二豭，祷……”（甲三</w:t>
      </w:r>
      <w:proofErr w:type="gramStart"/>
      <w:r w:rsidRPr="00B226B3">
        <w:rPr>
          <w:rFonts w:hint="eastAsia"/>
          <w:szCs w:val="28"/>
        </w:rPr>
        <w:t>3</w:t>
      </w:r>
      <w:r w:rsidRPr="00B226B3">
        <w:rPr>
          <w:szCs w:val="28"/>
        </w:rPr>
        <w:t>1</w:t>
      </w:r>
      <w:proofErr w:type="gramEnd"/>
      <w:r w:rsidRPr="00B226B3">
        <w:rPr>
          <w:szCs w:val="28"/>
        </w:rPr>
        <w:t>4</w:t>
      </w:r>
      <w:r w:rsidRPr="00B226B3">
        <w:rPr>
          <w:rFonts w:hint="eastAsia"/>
          <w:szCs w:val="28"/>
        </w:rPr>
        <w:t>）“司城均之述</w:t>
      </w:r>
      <w:r w:rsidRPr="00B226B3">
        <w:rPr>
          <w:noProof/>
          <w:szCs w:val="28"/>
        </w:rPr>
        <w:drawing>
          <wp:inline distT="0" distB="0" distL="0" distR="0" wp14:anchorId="0C99A331" wp14:editId="7D164259">
            <wp:extent cx="117130" cy="126000"/>
            <wp:effectExtent l="0" t="0" r="0" b="7620"/>
            <wp:docPr id="6173" name="图片 6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7130" cy="126000"/>
                    </a:xfrm>
                    <a:prstGeom prst="rect">
                      <a:avLst/>
                    </a:prstGeom>
                  </pic:spPr>
                </pic:pic>
              </a:graphicData>
            </a:graphic>
          </wp:inline>
        </w:drawing>
      </w:r>
      <w:r w:rsidRPr="00B226B3">
        <w:rPr>
          <w:rFonts w:hint="eastAsia"/>
          <w:szCs w:val="28"/>
        </w:rPr>
        <w:t>（刉）于洛、</w:t>
      </w:r>
      <w:r w:rsidRPr="00B226B3">
        <w:rPr>
          <w:rFonts w:ascii="宋体-方正超大字符集" w:eastAsia="宋体-方正超大字符集" w:hAnsi="宋体-方正超大字符集" w:cs="宋体-方正超大字符集" w:hint="eastAsia"/>
          <w:noProof/>
          <w:szCs w:val="28"/>
        </w:rPr>
        <w:t>𨞩</w:t>
      </w:r>
      <w:r w:rsidRPr="00B226B3">
        <w:rPr>
          <w:rFonts w:hint="eastAsia"/>
          <w:szCs w:val="28"/>
        </w:rPr>
        <w:t>二社二豭，祷……”（甲三</w:t>
      </w:r>
      <w:proofErr w:type="gramStart"/>
      <w:r w:rsidRPr="00B226B3">
        <w:rPr>
          <w:rFonts w:hint="eastAsia"/>
          <w:szCs w:val="28"/>
        </w:rPr>
        <w:t>3</w:t>
      </w:r>
      <w:r w:rsidRPr="00B226B3">
        <w:rPr>
          <w:szCs w:val="28"/>
        </w:rPr>
        <w:t>4</w:t>
      </w:r>
      <w:proofErr w:type="gramEnd"/>
      <w:r w:rsidRPr="00B226B3">
        <w:rPr>
          <w:szCs w:val="28"/>
        </w:rPr>
        <w:t>9</w:t>
      </w:r>
      <w:r w:rsidRPr="00B226B3">
        <w:rPr>
          <w:rFonts w:hint="eastAsia"/>
          <w:szCs w:val="28"/>
        </w:rPr>
        <w:t>）“</w:t>
      </w:r>
      <w:r w:rsidRPr="00B226B3">
        <w:rPr>
          <w:noProof/>
          <w:szCs w:val="28"/>
        </w:rPr>
        <w:drawing>
          <wp:inline distT="0" distB="0" distL="0" distR="0" wp14:anchorId="59FC4F56" wp14:editId="3F7C6B96">
            <wp:extent cx="132160" cy="126000"/>
            <wp:effectExtent l="0" t="0" r="1270" b="7620"/>
            <wp:docPr id="6176" name="图片 6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2160" cy="126000"/>
                    </a:xfrm>
                    <a:prstGeom prst="rect">
                      <a:avLst/>
                    </a:prstGeom>
                  </pic:spPr>
                </pic:pic>
              </a:graphicData>
            </a:graphic>
          </wp:inline>
        </w:drawing>
      </w:r>
      <w:r w:rsidRPr="00B226B3">
        <w:rPr>
          <w:rFonts w:hint="eastAsia"/>
          <w:szCs w:val="28"/>
        </w:rPr>
        <w:t>羌之述</w:t>
      </w:r>
      <w:r w:rsidRPr="00B226B3">
        <w:rPr>
          <w:noProof/>
          <w:szCs w:val="28"/>
        </w:rPr>
        <w:drawing>
          <wp:inline distT="0" distB="0" distL="0" distR="0" wp14:anchorId="23382F10" wp14:editId="3D723CEC">
            <wp:extent cx="117130" cy="126000"/>
            <wp:effectExtent l="0" t="0" r="0" b="7620"/>
            <wp:docPr id="6174" name="图片 6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7130" cy="126000"/>
                    </a:xfrm>
                    <a:prstGeom prst="rect">
                      <a:avLst/>
                    </a:prstGeom>
                  </pic:spPr>
                </pic:pic>
              </a:graphicData>
            </a:graphic>
          </wp:inline>
        </w:drawing>
      </w:r>
      <w:r w:rsidRPr="00B226B3">
        <w:rPr>
          <w:rFonts w:hint="eastAsia"/>
          <w:szCs w:val="28"/>
        </w:rPr>
        <w:t>（刉）于上献、犮焚二豭……”（甲三</w:t>
      </w:r>
      <w:proofErr w:type="gramStart"/>
      <w:r w:rsidRPr="00B226B3">
        <w:rPr>
          <w:rFonts w:hint="eastAsia"/>
          <w:szCs w:val="28"/>
        </w:rPr>
        <w:t>3</w:t>
      </w:r>
      <w:r w:rsidRPr="00B226B3">
        <w:rPr>
          <w:szCs w:val="28"/>
        </w:rPr>
        <w:t>4</w:t>
      </w:r>
      <w:proofErr w:type="gramEnd"/>
      <w:r w:rsidRPr="00B226B3">
        <w:rPr>
          <w:szCs w:val="28"/>
        </w:rPr>
        <w:t>3</w:t>
      </w:r>
      <w:r w:rsidRPr="00B226B3">
        <w:rPr>
          <w:rFonts w:hint="eastAsia"/>
          <w:szCs w:val="28"/>
        </w:rPr>
        <w:t>-</w:t>
      </w:r>
      <w:r w:rsidRPr="00B226B3">
        <w:rPr>
          <w:szCs w:val="28"/>
        </w:rPr>
        <w:t>2</w:t>
      </w:r>
      <w:r w:rsidRPr="00B226B3">
        <w:rPr>
          <w:rFonts w:hint="eastAsia"/>
          <w:szCs w:val="28"/>
        </w:rPr>
        <w:t>）“</w:t>
      </w:r>
      <w:r w:rsidRPr="00B226B3">
        <w:rPr>
          <w:noProof/>
          <w:szCs w:val="28"/>
        </w:rPr>
        <w:drawing>
          <wp:inline distT="0" distB="0" distL="0" distR="0" wp14:anchorId="629807D8" wp14:editId="7D71C8B3">
            <wp:extent cx="118635" cy="126000"/>
            <wp:effectExtent l="0" t="0" r="0" b="7620"/>
            <wp:docPr id="6179" name="图片 6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8635" cy="126000"/>
                    </a:xfrm>
                    <a:prstGeom prst="rect">
                      <a:avLst/>
                    </a:prstGeom>
                  </pic:spPr>
                </pic:pic>
              </a:graphicData>
            </a:graphic>
          </wp:inline>
        </w:drawing>
      </w:r>
      <w:r w:rsidRPr="00B226B3">
        <w:rPr>
          <w:rFonts w:hint="eastAsia"/>
          <w:szCs w:val="28"/>
        </w:rPr>
        <w:t>良之述</w:t>
      </w:r>
      <w:r w:rsidRPr="00B226B3">
        <w:rPr>
          <w:noProof/>
          <w:szCs w:val="28"/>
        </w:rPr>
        <w:drawing>
          <wp:inline distT="0" distB="0" distL="0" distR="0" wp14:anchorId="112D7610" wp14:editId="1817012E">
            <wp:extent cx="117130" cy="126000"/>
            <wp:effectExtent l="0" t="0" r="0" b="7620"/>
            <wp:docPr id="6177" name="图片 6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7130" cy="126000"/>
                    </a:xfrm>
                    <a:prstGeom prst="rect">
                      <a:avLst/>
                    </a:prstGeom>
                  </pic:spPr>
                </pic:pic>
              </a:graphicData>
            </a:graphic>
          </wp:inline>
        </w:drawing>
      </w:r>
      <w:r w:rsidRPr="00B226B3">
        <w:rPr>
          <w:rFonts w:hint="eastAsia"/>
          <w:szCs w:val="28"/>
        </w:rPr>
        <w:t>（刉）于</w:t>
      </w:r>
      <w:r w:rsidRPr="00B226B3">
        <w:rPr>
          <w:noProof/>
          <w:szCs w:val="28"/>
        </w:rPr>
        <w:drawing>
          <wp:inline distT="0" distB="0" distL="0" distR="0" wp14:anchorId="4595127C" wp14:editId="02F2F18C">
            <wp:extent cx="128003" cy="129600"/>
            <wp:effectExtent l="0" t="0" r="5715" b="3810"/>
            <wp:docPr id="6178" name="图片 6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28003" cy="129600"/>
                    </a:xfrm>
                    <a:prstGeom prst="rect">
                      <a:avLst/>
                    </a:prstGeom>
                  </pic:spPr>
                </pic:pic>
              </a:graphicData>
            </a:graphic>
          </wp:inline>
        </w:drawing>
      </w:r>
      <w:r w:rsidRPr="00B226B3">
        <w:rPr>
          <w:rFonts w:hint="eastAsia"/>
          <w:szCs w:val="28"/>
        </w:rPr>
        <w:t>与二社二豭……”（甲三</w:t>
      </w:r>
      <w:proofErr w:type="gramStart"/>
      <w:r w:rsidRPr="00B226B3">
        <w:rPr>
          <w:rFonts w:hint="eastAsia"/>
          <w:szCs w:val="28"/>
        </w:rPr>
        <w:t>3</w:t>
      </w:r>
      <w:r w:rsidRPr="00B226B3">
        <w:rPr>
          <w:szCs w:val="28"/>
        </w:rPr>
        <w:t>4</w:t>
      </w:r>
      <w:proofErr w:type="gramEnd"/>
      <w:r w:rsidRPr="00B226B3">
        <w:rPr>
          <w:szCs w:val="28"/>
        </w:rPr>
        <w:t>7</w:t>
      </w:r>
      <w:r w:rsidRPr="00B226B3">
        <w:rPr>
          <w:rFonts w:hint="eastAsia"/>
          <w:szCs w:val="28"/>
        </w:rPr>
        <w:t>-</w:t>
      </w:r>
      <w:r w:rsidRPr="00B226B3">
        <w:rPr>
          <w:szCs w:val="28"/>
        </w:rPr>
        <w:t>1</w:t>
      </w:r>
      <w:r w:rsidRPr="00B226B3">
        <w:rPr>
          <w:rFonts w:hint="eastAsia"/>
          <w:szCs w:val="28"/>
        </w:rPr>
        <w:t>）</w:t>
      </w:r>
      <w:r w:rsidRPr="00B226B3">
        <w:rPr>
          <w:szCs w:val="28"/>
        </w:rPr>
        <w:endnoteReference w:id="69"/>
      </w:r>
      <w:r w:rsidRPr="00B226B3">
        <w:rPr>
          <w:rFonts w:hint="eastAsia"/>
          <w:szCs w:val="28"/>
        </w:rPr>
        <w:t>文中“</w:t>
      </w:r>
      <w:r w:rsidRPr="00B226B3">
        <w:rPr>
          <w:noProof/>
          <w:szCs w:val="28"/>
        </w:rPr>
        <w:drawing>
          <wp:inline distT="0" distB="0" distL="0" distR="0" wp14:anchorId="3D293AD0" wp14:editId="71C204D2">
            <wp:extent cx="117130" cy="126000"/>
            <wp:effectExtent l="0" t="0" r="0" b="7620"/>
            <wp:docPr id="6180" name="图片 6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7130" cy="126000"/>
                    </a:xfrm>
                    <a:prstGeom prst="rect">
                      <a:avLst/>
                    </a:prstGeom>
                  </pic:spPr>
                </pic:pic>
              </a:graphicData>
            </a:graphic>
          </wp:inline>
        </w:drawing>
      </w:r>
      <w:r w:rsidRPr="00B226B3">
        <w:rPr>
          <w:rFonts w:hint="eastAsia"/>
          <w:szCs w:val="28"/>
        </w:rPr>
        <w:t>（刉）”的对象为“豭”，即公猪，与《山海经》“刉”或“祈”字所在文句的不同，只是葛陵楚简在“</w:t>
      </w:r>
      <w:r w:rsidRPr="00B226B3">
        <w:rPr>
          <w:noProof/>
          <w:szCs w:val="28"/>
        </w:rPr>
        <w:drawing>
          <wp:inline distT="0" distB="0" distL="0" distR="0" wp14:anchorId="3B3FD32B" wp14:editId="1A94DB3C">
            <wp:extent cx="117130" cy="126000"/>
            <wp:effectExtent l="0" t="0" r="0" b="7620"/>
            <wp:docPr id="6181" name="图片 6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7130" cy="126000"/>
                    </a:xfrm>
                    <a:prstGeom prst="rect">
                      <a:avLst/>
                    </a:prstGeom>
                  </pic:spPr>
                </pic:pic>
              </a:graphicData>
            </a:graphic>
          </wp:inline>
        </w:drawing>
      </w:r>
      <w:r w:rsidRPr="00B226B3">
        <w:rPr>
          <w:rFonts w:hint="eastAsia"/>
          <w:szCs w:val="28"/>
        </w:rPr>
        <w:t>（刉）”和“豭”之间增加了“</w:t>
      </w:r>
      <w:r w:rsidRPr="00B226B3">
        <w:rPr>
          <w:noProof/>
          <w:szCs w:val="28"/>
        </w:rPr>
        <w:drawing>
          <wp:inline distT="0" distB="0" distL="0" distR="0" wp14:anchorId="5BAB52A1" wp14:editId="568DCF6A">
            <wp:extent cx="117130" cy="126000"/>
            <wp:effectExtent l="0" t="0" r="0" b="7620"/>
            <wp:docPr id="6182" name="图片 6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7130" cy="126000"/>
                    </a:xfrm>
                    <a:prstGeom prst="rect">
                      <a:avLst/>
                    </a:prstGeom>
                  </pic:spPr>
                </pic:pic>
              </a:graphicData>
            </a:graphic>
          </wp:inline>
        </w:drawing>
      </w:r>
      <w:r w:rsidRPr="00B226B3">
        <w:rPr>
          <w:rFonts w:hint="eastAsia"/>
          <w:szCs w:val="28"/>
        </w:rPr>
        <w:t>（刉）”的地点而已。</w:t>
      </w:r>
    </w:p>
    <w:p w14:paraId="68D9B0F4" w14:textId="77777777" w:rsidR="0086504C" w:rsidRPr="00B226B3" w:rsidRDefault="0086504C" w:rsidP="00B226B3">
      <w:pPr>
        <w:pStyle w:val="aa"/>
        <w:ind w:firstLine="560"/>
        <w:rPr>
          <w:szCs w:val="28"/>
        </w:rPr>
      </w:pPr>
      <w:r w:rsidRPr="00B226B3">
        <w:rPr>
          <w:rFonts w:hint="eastAsia"/>
          <w:szCs w:val="28"/>
        </w:rPr>
        <w:t>其二，《山海经》山经部分在谈到</w:t>
      </w:r>
      <w:proofErr w:type="gramStart"/>
      <w:r w:rsidRPr="00B226B3">
        <w:rPr>
          <w:rFonts w:hint="eastAsia"/>
          <w:szCs w:val="28"/>
        </w:rPr>
        <w:t>瘗</w:t>
      </w:r>
      <w:proofErr w:type="gramEnd"/>
      <w:r w:rsidRPr="00B226B3">
        <w:rPr>
          <w:rFonts w:hint="eastAsia"/>
          <w:szCs w:val="28"/>
        </w:rPr>
        <w:t>埋玉器时常出现</w:t>
      </w:r>
      <w:bookmarkStart w:id="4" w:name="_Hlk54251116"/>
      <w:r w:rsidRPr="00B226B3">
        <w:rPr>
          <w:rFonts w:hint="eastAsia"/>
          <w:szCs w:val="28"/>
        </w:rPr>
        <w:t>“婴用”</w:t>
      </w:r>
      <w:bookmarkEnd w:id="4"/>
      <w:r w:rsidRPr="00B226B3">
        <w:rPr>
          <w:rFonts w:hint="eastAsia"/>
          <w:szCs w:val="28"/>
        </w:rPr>
        <w:t>一语，如《山海经·东山经》：“其祠：毛用一鸡</w:t>
      </w:r>
      <w:proofErr w:type="gramStart"/>
      <w:r w:rsidRPr="00B226B3">
        <w:rPr>
          <w:rFonts w:hint="eastAsia"/>
          <w:szCs w:val="28"/>
        </w:rPr>
        <w:t>祈</w:t>
      </w:r>
      <w:proofErr w:type="gramEnd"/>
      <w:r w:rsidRPr="00B226B3">
        <w:rPr>
          <w:rFonts w:hint="eastAsia"/>
          <w:szCs w:val="28"/>
        </w:rPr>
        <w:t>，婴用一璧瘗。”《山海经·中山经》：“其祠泰逢、熏池、武罗皆</w:t>
      </w:r>
      <w:proofErr w:type="gramStart"/>
      <w:r w:rsidRPr="00B226B3">
        <w:rPr>
          <w:rFonts w:hint="eastAsia"/>
          <w:szCs w:val="28"/>
        </w:rPr>
        <w:t>一</w:t>
      </w:r>
      <w:proofErr w:type="gramEnd"/>
      <w:r w:rsidRPr="00B226B3">
        <w:rPr>
          <w:rFonts w:hint="eastAsia"/>
          <w:szCs w:val="28"/>
        </w:rPr>
        <w:t>牡羊副，婴用吉玉。”“升山冢也，其祠礼：太牢，婴用吉玉。”“婴用吉玉，采之，飨之。”“其祠：毛牷用一羊羞，婴用一藻玉瘗。”“洞庭、荣余山神也，其祠：皆肆瘗，祈酒太牢祠，婴用圭璧十五，</w:t>
      </w:r>
      <w:proofErr w:type="gramStart"/>
      <w:r w:rsidRPr="00B226B3">
        <w:rPr>
          <w:rFonts w:hint="eastAsia"/>
          <w:szCs w:val="28"/>
        </w:rPr>
        <w:t>五</w:t>
      </w:r>
      <w:proofErr w:type="gramEnd"/>
      <w:r w:rsidRPr="00B226B3">
        <w:rPr>
          <w:rFonts w:hint="eastAsia"/>
          <w:szCs w:val="28"/>
        </w:rPr>
        <w:t>采惠之。”</w:t>
      </w:r>
      <w:r w:rsidRPr="00B226B3">
        <w:rPr>
          <w:szCs w:val="28"/>
        </w:rPr>
        <w:endnoteReference w:id="70"/>
      </w:r>
      <w:r w:rsidRPr="00B226B3">
        <w:rPr>
          <w:rFonts w:hint="eastAsia"/>
          <w:szCs w:val="28"/>
        </w:rPr>
        <w:t>“婴用”的“婴”字金文的形状，是一个人在颈上系带缠绕着用贝壳装饰成的一串项链的样子，所以“婴”有系带、缠绕的意思，“婴用”的“婴”正是用为“系带”“缠绕”之义。《山海经·海内南经》：“有木，其状如牛，引</w:t>
      </w:r>
      <w:r w:rsidRPr="00B226B3">
        <w:rPr>
          <w:rFonts w:hint="eastAsia"/>
          <w:szCs w:val="28"/>
        </w:rPr>
        <w:lastRenderedPageBreak/>
        <w:t>之有皮，若缨、黄蛇。”郭璞注“引之有皮”以下谓：“言牵之皮剥如人冠婴及黄蛇状也。”</w:t>
      </w:r>
      <w:r w:rsidRPr="00B226B3">
        <w:rPr>
          <w:szCs w:val="28"/>
        </w:rPr>
        <w:endnoteReference w:id="71"/>
      </w:r>
      <w:r w:rsidRPr="00B226B3">
        <w:rPr>
          <w:rFonts w:hint="eastAsia"/>
          <w:szCs w:val="28"/>
        </w:rPr>
        <w:t>袁珂翻译这一段为：“有一种树，树的形状像牛，牵引它就有皮掉下来，像缨带，又像黄蛇。”</w:t>
      </w:r>
      <w:r w:rsidRPr="00B226B3">
        <w:rPr>
          <w:szCs w:val="28"/>
        </w:rPr>
        <w:endnoteReference w:id="72"/>
      </w:r>
      <w:r w:rsidRPr="00B226B3">
        <w:rPr>
          <w:rFonts w:hint="eastAsia"/>
          <w:szCs w:val="28"/>
        </w:rPr>
        <w:t>按郭璞和袁珂的注</w:t>
      </w:r>
      <w:proofErr w:type="gramStart"/>
      <w:r w:rsidRPr="00B226B3">
        <w:rPr>
          <w:rFonts w:hint="eastAsia"/>
          <w:szCs w:val="28"/>
        </w:rPr>
        <w:t>译都是</w:t>
      </w:r>
      <w:proofErr w:type="gramEnd"/>
      <w:r w:rsidRPr="00B226B3">
        <w:rPr>
          <w:rFonts w:hint="eastAsia"/>
          <w:szCs w:val="28"/>
        </w:rPr>
        <w:t>错误的，闻一多先生考证说：“案：缨，绕也。《文选·甘泉赋》注引《埤苍》曰‘婴，绕也。’婴、缨同。此言</w:t>
      </w:r>
      <w:proofErr w:type="gramStart"/>
      <w:r w:rsidRPr="00B226B3">
        <w:rPr>
          <w:rFonts w:hint="eastAsia"/>
          <w:szCs w:val="28"/>
        </w:rPr>
        <w:t>椶</w:t>
      </w:r>
      <w:r w:rsidRPr="00B226B3">
        <w:rPr>
          <w:szCs w:val="28"/>
        </w:rPr>
        <w:t>皮交</w:t>
      </w:r>
      <w:proofErr w:type="gramEnd"/>
      <w:r w:rsidRPr="00B226B3">
        <w:rPr>
          <w:szCs w:val="28"/>
        </w:rPr>
        <w:t>绕上行</w:t>
      </w:r>
      <w:r w:rsidRPr="00B226B3">
        <w:rPr>
          <w:rFonts w:hint="eastAsia"/>
          <w:szCs w:val="28"/>
        </w:rPr>
        <w:t>，</w:t>
      </w:r>
      <w:r w:rsidRPr="00B226B3">
        <w:rPr>
          <w:szCs w:val="28"/>
        </w:rPr>
        <w:t>如蛇自盘之状也</w:t>
      </w:r>
      <w:r w:rsidRPr="00B226B3">
        <w:rPr>
          <w:rFonts w:hint="eastAsia"/>
          <w:szCs w:val="28"/>
        </w:rPr>
        <w:t>。”</w:t>
      </w:r>
      <w:r w:rsidRPr="00B226B3">
        <w:rPr>
          <w:szCs w:val="28"/>
        </w:rPr>
        <w:endnoteReference w:id="73"/>
      </w:r>
      <w:r w:rsidRPr="00B226B3">
        <w:rPr>
          <w:rFonts w:hint="eastAsia"/>
          <w:szCs w:val="28"/>
        </w:rPr>
        <w:t>这一训释非常正确，“婴”在文中正是用为“缠绕”的意思，“若婴黄蛇”是说椶树皮“像缠绕的黄蛇一样”。这一“婴”字用法跟“婴用”的“婴”字完全相同。在先秦汉魏典籍中，“婴”和“婴用”用于</w:t>
      </w:r>
      <w:proofErr w:type="gramStart"/>
      <w:r w:rsidRPr="00B226B3">
        <w:rPr>
          <w:rFonts w:hint="eastAsia"/>
          <w:szCs w:val="28"/>
        </w:rPr>
        <w:t>瘗</w:t>
      </w:r>
      <w:proofErr w:type="gramEnd"/>
      <w:r w:rsidRPr="00B226B3">
        <w:rPr>
          <w:rFonts w:hint="eastAsia"/>
          <w:szCs w:val="28"/>
        </w:rPr>
        <w:t>埋玉器的场合的例子只见于《山海经》，但在楚简中却有很多相同的用例。葛陵楚简中出现十几处“</w:t>
      </w:r>
      <w:r w:rsidRPr="00B226B3">
        <w:rPr>
          <w:noProof/>
          <w:szCs w:val="28"/>
        </w:rPr>
        <w:drawing>
          <wp:inline distT="0" distB="0" distL="0" distR="0" wp14:anchorId="195B090D" wp14:editId="5476EEA5">
            <wp:extent cx="128439" cy="126000"/>
            <wp:effectExtent l="0" t="0" r="5080" b="7620"/>
            <wp:docPr id="6185" name="图片 6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8439" cy="126000"/>
                    </a:xfrm>
                    <a:prstGeom prst="rect">
                      <a:avLst/>
                    </a:prstGeom>
                  </pic:spPr>
                </pic:pic>
              </a:graphicData>
            </a:graphic>
          </wp:inline>
        </w:drawing>
      </w:r>
      <w:r w:rsidRPr="00B226B3">
        <w:rPr>
          <w:rFonts w:hint="eastAsia"/>
          <w:szCs w:val="28"/>
        </w:rPr>
        <w:t>（缨）之以兆玉”“</w:t>
      </w:r>
      <w:r w:rsidRPr="00B226B3">
        <w:rPr>
          <w:noProof/>
          <w:szCs w:val="28"/>
        </w:rPr>
        <w:drawing>
          <wp:inline distT="0" distB="0" distL="0" distR="0" wp14:anchorId="71AE0F3F" wp14:editId="3D8BE5E3">
            <wp:extent cx="128439" cy="126000"/>
            <wp:effectExtent l="0" t="0" r="5080" b="7620"/>
            <wp:docPr id="6183" name="图片 6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8439" cy="126000"/>
                    </a:xfrm>
                    <a:prstGeom prst="rect">
                      <a:avLst/>
                    </a:prstGeom>
                  </pic:spPr>
                </pic:pic>
              </a:graphicData>
            </a:graphic>
          </wp:inline>
        </w:drawing>
      </w:r>
      <w:r w:rsidRPr="00B226B3">
        <w:rPr>
          <w:rFonts w:hint="eastAsia"/>
          <w:szCs w:val="28"/>
        </w:rPr>
        <w:t>（缨）之兆玉”“</w:t>
      </w:r>
      <w:r w:rsidRPr="00B226B3">
        <w:rPr>
          <w:noProof/>
          <w:szCs w:val="28"/>
        </w:rPr>
        <w:drawing>
          <wp:inline distT="0" distB="0" distL="0" distR="0" wp14:anchorId="3AFF1500" wp14:editId="66D56B2D">
            <wp:extent cx="128439" cy="126000"/>
            <wp:effectExtent l="0" t="0" r="5080" b="7620"/>
            <wp:docPr id="6184" name="图片 6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8439" cy="126000"/>
                    </a:xfrm>
                    <a:prstGeom prst="rect">
                      <a:avLst/>
                    </a:prstGeom>
                  </pic:spPr>
                </pic:pic>
              </a:graphicData>
            </a:graphic>
          </wp:inline>
        </w:drawing>
      </w:r>
      <w:r w:rsidRPr="00B226B3">
        <w:rPr>
          <w:rFonts w:hint="eastAsia"/>
          <w:szCs w:val="28"/>
        </w:rPr>
        <w:t>（缨）以兆玉”</w:t>
      </w:r>
      <w:r w:rsidRPr="00B226B3">
        <w:rPr>
          <w:szCs w:val="28"/>
        </w:rPr>
        <w:endnoteReference w:id="74"/>
      </w:r>
      <w:r w:rsidRPr="00B226B3">
        <w:rPr>
          <w:rFonts w:hint="eastAsia"/>
          <w:szCs w:val="28"/>
        </w:rPr>
        <w:t>的句子，“</w:t>
      </w:r>
      <w:r w:rsidRPr="00B226B3">
        <w:rPr>
          <w:noProof/>
          <w:szCs w:val="28"/>
        </w:rPr>
        <w:drawing>
          <wp:inline distT="0" distB="0" distL="0" distR="0" wp14:anchorId="247D96CF" wp14:editId="010F478A">
            <wp:extent cx="128439" cy="126000"/>
            <wp:effectExtent l="0" t="0" r="5080" b="7620"/>
            <wp:docPr id="6187" name="图片 6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8439" cy="126000"/>
                    </a:xfrm>
                    <a:prstGeom prst="rect">
                      <a:avLst/>
                    </a:prstGeom>
                  </pic:spPr>
                </pic:pic>
              </a:graphicData>
            </a:graphic>
          </wp:inline>
        </w:drawing>
      </w:r>
      <w:r w:rsidRPr="00B226B3">
        <w:rPr>
          <w:rFonts w:hint="eastAsia"/>
          <w:szCs w:val="28"/>
        </w:rPr>
        <w:t>（缨）之以兆玉”和“</w:t>
      </w:r>
      <w:r w:rsidRPr="00B226B3">
        <w:rPr>
          <w:noProof/>
          <w:szCs w:val="28"/>
        </w:rPr>
        <w:drawing>
          <wp:inline distT="0" distB="0" distL="0" distR="0" wp14:anchorId="42381F6C" wp14:editId="7E1A451A">
            <wp:extent cx="128439" cy="126000"/>
            <wp:effectExtent l="0" t="0" r="5080" b="7620"/>
            <wp:docPr id="6186" name="图片 6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8439" cy="126000"/>
                    </a:xfrm>
                    <a:prstGeom prst="rect">
                      <a:avLst/>
                    </a:prstGeom>
                  </pic:spPr>
                </pic:pic>
              </a:graphicData>
            </a:graphic>
          </wp:inline>
        </w:drawing>
      </w:r>
      <w:r w:rsidRPr="00B226B3">
        <w:rPr>
          <w:rFonts w:hint="eastAsia"/>
          <w:szCs w:val="28"/>
        </w:rPr>
        <w:t>（缨）之兆玉”的“之”指代被系带和缠绕着玉器的牺牲，“</w:t>
      </w:r>
      <w:r w:rsidRPr="00B226B3">
        <w:rPr>
          <w:noProof/>
          <w:szCs w:val="28"/>
        </w:rPr>
        <w:drawing>
          <wp:inline distT="0" distB="0" distL="0" distR="0" wp14:anchorId="50D9FE11" wp14:editId="55F4A352">
            <wp:extent cx="128439" cy="126000"/>
            <wp:effectExtent l="0" t="0" r="5080" b="7620"/>
            <wp:docPr id="6188" name="图片 6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8439" cy="126000"/>
                    </a:xfrm>
                    <a:prstGeom prst="rect">
                      <a:avLst/>
                    </a:prstGeom>
                  </pic:spPr>
                </pic:pic>
              </a:graphicData>
            </a:graphic>
          </wp:inline>
        </w:drawing>
      </w:r>
      <w:r w:rsidRPr="00B226B3">
        <w:rPr>
          <w:rFonts w:hint="eastAsia"/>
          <w:szCs w:val="28"/>
        </w:rPr>
        <w:t>（缨）以兆玉”与《山海经》的“婴用吉玉”句式全同，“以”正是“用”的意思。“吉玉”一语又见于出土文献中的《诅楚文》和战国中山国玉饰。中山国玉饰铭文说：“吉之玉，麻（</w:t>
      </w:r>
      <w:proofErr w:type="gramStart"/>
      <w:r w:rsidRPr="00B226B3">
        <w:rPr>
          <w:rFonts w:hint="eastAsia"/>
          <w:szCs w:val="28"/>
        </w:rPr>
        <w:t>靡</w:t>
      </w:r>
      <w:proofErr w:type="gramEnd"/>
      <w:r w:rsidRPr="00B226B3">
        <w:rPr>
          <w:rFonts w:hint="eastAsia"/>
          <w:szCs w:val="28"/>
        </w:rPr>
        <w:t>）不卑（？）。”</w:t>
      </w:r>
      <w:r w:rsidRPr="00B226B3">
        <w:rPr>
          <w:szCs w:val="28"/>
        </w:rPr>
        <w:endnoteReference w:id="75"/>
      </w:r>
      <w:r w:rsidRPr="00B226B3">
        <w:rPr>
          <w:rFonts w:hint="eastAsia"/>
          <w:szCs w:val="28"/>
        </w:rPr>
        <w:t>“吉玉”之“吉”是结实、坚固之义，比较来看，“兆玉”的“兆”应该也是类似或相近的意思。中国在从新石器时期开始的早期墓葬中，有很多是随葬各种玉器的，有时随葬的玉器很多，考古发掘的景况就</w:t>
      </w:r>
      <w:r w:rsidRPr="00B226B3">
        <w:rPr>
          <w:rFonts w:hint="eastAsia"/>
          <w:szCs w:val="28"/>
        </w:rPr>
        <w:lastRenderedPageBreak/>
        <w:t>是玉器布满了墓主人的上下左右，这种葬法，应该就是“婴玉”的形式。“婴玉”形式发展的极致，就是“金缕玉衣”的出现。上边提到的《山海经》山经部分“婴玉”的祭法，又跟侯马盟书埋藏盟书的形式很像，两者都是祭山的仪式，都是采用</w:t>
      </w:r>
      <w:proofErr w:type="gramStart"/>
      <w:r w:rsidRPr="00B226B3">
        <w:rPr>
          <w:rFonts w:hint="eastAsia"/>
          <w:szCs w:val="28"/>
        </w:rPr>
        <w:t>瘗</w:t>
      </w:r>
      <w:proofErr w:type="gramEnd"/>
      <w:r w:rsidRPr="00B226B3">
        <w:rPr>
          <w:rFonts w:hint="eastAsia"/>
          <w:szCs w:val="28"/>
        </w:rPr>
        <w:t>埋的方法，都有祭牲。侯马盟书</w:t>
      </w:r>
      <w:proofErr w:type="gramStart"/>
      <w:r w:rsidRPr="00B226B3">
        <w:rPr>
          <w:rFonts w:hint="eastAsia"/>
          <w:szCs w:val="28"/>
        </w:rPr>
        <w:t>遗址祭坎中</w:t>
      </w:r>
      <w:proofErr w:type="gramEnd"/>
      <w:r w:rsidRPr="00B226B3">
        <w:rPr>
          <w:rFonts w:hint="eastAsia"/>
          <w:szCs w:val="28"/>
        </w:rPr>
        <w:t>出土的大量玉石片，应该就是</w:t>
      </w:r>
      <w:proofErr w:type="gramStart"/>
      <w:r w:rsidRPr="00B226B3">
        <w:rPr>
          <w:rFonts w:hint="eastAsia"/>
          <w:szCs w:val="28"/>
        </w:rPr>
        <w:t>葛陵楚简和《山海经</w:t>
      </w:r>
      <w:proofErr w:type="gramEnd"/>
      <w:r w:rsidRPr="00B226B3">
        <w:rPr>
          <w:rFonts w:hint="eastAsia"/>
          <w:szCs w:val="28"/>
        </w:rPr>
        <w:t>》提到的“兆玉”或“吉玉”。</w:t>
      </w:r>
    </w:p>
    <w:p w14:paraId="026673BC" w14:textId="77777777" w:rsidR="0086504C" w:rsidRPr="00B226B3" w:rsidRDefault="0086504C" w:rsidP="00B226B3">
      <w:pPr>
        <w:pStyle w:val="aa"/>
        <w:ind w:firstLine="560"/>
        <w:rPr>
          <w:szCs w:val="28"/>
        </w:rPr>
      </w:pPr>
      <w:r w:rsidRPr="00B226B3">
        <w:rPr>
          <w:rFonts w:hint="eastAsia"/>
          <w:szCs w:val="28"/>
        </w:rPr>
        <w:t>其三，《山海经》中有吃了某种动植物可以</w:t>
      </w:r>
      <w:bookmarkStart w:id="5" w:name="_Hlk54251137"/>
      <w:r w:rsidRPr="00B226B3">
        <w:rPr>
          <w:rFonts w:hint="eastAsia"/>
          <w:szCs w:val="28"/>
        </w:rPr>
        <w:t>“不眯”</w:t>
      </w:r>
      <w:bookmarkEnd w:id="5"/>
      <w:r w:rsidRPr="00B226B3">
        <w:rPr>
          <w:rFonts w:hint="eastAsia"/>
          <w:szCs w:val="28"/>
        </w:rPr>
        <w:t>的记载，如《山海经·西山经》谓：“是多</w:t>
      </w:r>
      <w:proofErr w:type="gramStart"/>
      <w:r w:rsidRPr="00B226B3">
        <w:rPr>
          <w:rFonts w:hint="eastAsia"/>
          <w:szCs w:val="28"/>
        </w:rPr>
        <w:t>冉</w:t>
      </w:r>
      <w:proofErr w:type="gramEnd"/>
      <w:r w:rsidRPr="00B226B3">
        <w:rPr>
          <w:rFonts w:hint="eastAsia"/>
          <w:szCs w:val="28"/>
        </w:rPr>
        <w:t>遗之鱼，鱼身蛇首六足，其目如马耳，食之使人不眯，可以御凶。”《中山经》云：“有草焉，其状如葵叶而</w:t>
      </w:r>
      <w:proofErr w:type="gramStart"/>
      <w:r w:rsidRPr="00B226B3">
        <w:rPr>
          <w:rFonts w:hint="eastAsia"/>
          <w:szCs w:val="28"/>
        </w:rPr>
        <w:t>赤</w:t>
      </w:r>
      <w:proofErr w:type="gramEnd"/>
      <w:r w:rsidRPr="00B226B3">
        <w:rPr>
          <w:rFonts w:hint="eastAsia"/>
          <w:szCs w:val="28"/>
        </w:rPr>
        <w:t>华，荚实，实如棕荚，名曰植楮，可以已癙，食之不眯。”“有兽焉，其状如彘而有角，其音如号，名曰蠪蚳，食之不眯。”“其中有鸟焉，状如山鸡而长尾，赤如丹火而青喙，名曰鸰䳩，其鸣自呼，服之不眯。”</w:t>
      </w:r>
      <w:r w:rsidRPr="00B226B3">
        <w:rPr>
          <w:szCs w:val="28"/>
        </w:rPr>
        <w:endnoteReference w:id="76"/>
      </w:r>
      <w:r w:rsidRPr="00B226B3">
        <w:rPr>
          <w:rFonts w:hint="eastAsia"/>
          <w:szCs w:val="28"/>
        </w:rPr>
        <w:t>关于“不眯”的“眯”字，郝懿行引《说文》云：“眯，草入目中也。”</w:t>
      </w:r>
      <w:r w:rsidRPr="00B226B3">
        <w:rPr>
          <w:szCs w:val="28"/>
        </w:rPr>
        <w:endnoteReference w:id="77"/>
      </w:r>
      <w:r w:rsidRPr="00B226B3">
        <w:rPr>
          <w:rFonts w:hint="eastAsia"/>
          <w:szCs w:val="28"/>
        </w:rPr>
        <w:t>袁珂说：“此固眯之一义，然以此释此经之眯，则未当也。‘草入目中’，偶然小事，勿用服药；即令服药，亦何能‘使人不眯’？《庄子·天运篇》云：‘彼不得梦，必且数眯焉。’《释文》引司马彪云：‘眯，厌也。’厌，俗作</w:t>
      </w:r>
      <w:proofErr w:type="gramStart"/>
      <w:r w:rsidRPr="00B226B3">
        <w:rPr>
          <w:rFonts w:hint="eastAsia"/>
          <w:szCs w:val="28"/>
        </w:rPr>
        <w:t>魇</w:t>
      </w:r>
      <w:proofErr w:type="gramEnd"/>
      <w:r w:rsidRPr="00B226B3">
        <w:rPr>
          <w:rFonts w:hint="eastAsia"/>
          <w:szCs w:val="28"/>
        </w:rPr>
        <w:t>，即厌梦之义，此经文眯之正解也，与下文‘可以御凶’之义亦合。”</w:t>
      </w:r>
      <w:r w:rsidRPr="00B226B3">
        <w:rPr>
          <w:szCs w:val="28"/>
        </w:rPr>
        <w:endnoteReference w:id="78"/>
      </w:r>
      <w:r w:rsidRPr="00B226B3">
        <w:rPr>
          <w:rFonts w:hint="eastAsia"/>
          <w:szCs w:val="28"/>
        </w:rPr>
        <w:t>袁珂指出“眯”应训为“魇”非常</w:t>
      </w:r>
      <w:r w:rsidRPr="00B226B3">
        <w:rPr>
          <w:rFonts w:hint="eastAsia"/>
          <w:szCs w:val="28"/>
        </w:rPr>
        <w:lastRenderedPageBreak/>
        <w:t>正确，但是他并不知道“眯”的本字应该是“</w:t>
      </w:r>
      <w:r w:rsidRPr="00B226B3">
        <w:rPr>
          <w:rFonts w:hint="eastAsia"/>
          <w:szCs w:val="28"/>
          <w:lang w:eastAsia="zh-TW"/>
        </w:rPr>
        <w:t>㝥</w:t>
      </w:r>
      <w:r w:rsidRPr="00B226B3">
        <w:rPr>
          <w:rFonts w:hint="eastAsia"/>
          <w:szCs w:val="28"/>
        </w:rPr>
        <w:t>”。《说文》大徐本：“㝥，</w:t>
      </w:r>
      <w:proofErr w:type="gramStart"/>
      <w:r w:rsidRPr="00B226B3">
        <w:rPr>
          <w:rFonts w:hint="eastAsia"/>
          <w:szCs w:val="28"/>
        </w:rPr>
        <w:t>寐</w:t>
      </w:r>
      <w:proofErr w:type="gramEnd"/>
      <w:r w:rsidRPr="00B226B3">
        <w:rPr>
          <w:rFonts w:hint="eastAsia"/>
          <w:szCs w:val="28"/>
        </w:rPr>
        <w:t>而未厌。从㝱省、米声。”“寐而未厌”四字小徐本作：“</w:t>
      </w:r>
      <w:proofErr w:type="gramStart"/>
      <w:r w:rsidRPr="00B226B3">
        <w:rPr>
          <w:rFonts w:hint="eastAsia"/>
          <w:szCs w:val="28"/>
        </w:rPr>
        <w:t>寐</w:t>
      </w:r>
      <w:proofErr w:type="gramEnd"/>
      <w:r w:rsidRPr="00B226B3">
        <w:rPr>
          <w:rFonts w:hint="eastAsia"/>
          <w:szCs w:val="28"/>
        </w:rPr>
        <w:t>而猒也。”</w:t>
      </w:r>
      <w:r w:rsidRPr="00B226B3">
        <w:rPr>
          <w:szCs w:val="28"/>
        </w:rPr>
        <w:endnoteReference w:id="79"/>
      </w:r>
      <w:r w:rsidRPr="00B226B3">
        <w:rPr>
          <w:rFonts w:hint="eastAsia"/>
          <w:szCs w:val="28"/>
        </w:rPr>
        <w:t>比较而知小徐本的训释是正确的，“猒”就是“魇”，指</w:t>
      </w:r>
      <w:proofErr w:type="gramStart"/>
      <w:r w:rsidRPr="00B226B3">
        <w:rPr>
          <w:rFonts w:hint="eastAsia"/>
          <w:szCs w:val="28"/>
        </w:rPr>
        <w:t>做</w:t>
      </w:r>
      <w:proofErr w:type="gramEnd"/>
      <w:r w:rsidRPr="00B226B3">
        <w:rPr>
          <w:rFonts w:hint="eastAsia"/>
          <w:szCs w:val="28"/>
        </w:rPr>
        <w:t>恶梦。北方方言中至今还</w:t>
      </w:r>
      <w:proofErr w:type="gramStart"/>
      <w:r w:rsidRPr="00B226B3">
        <w:rPr>
          <w:rFonts w:hint="eastAsia"/>
          <w:szCs w:val="28"/>
        </w:rPr>
        <w:t>称做恶</w:t>
      </w:r>
      <w:proofErr w:type="gramEnd"/>
      <w:r w:rsidRPr="00B226B3">
        <w:rPr>
          <w:rFonts w:hint="eastAsia"/>
          <w:szCs w:val="28"/>
        </w:rPr>
        <w:t>梦为“魇住了”。“</w:t>
      </w:r>
      <w:proofErr w:type="gramStart"/>
      <w:r w:rsidRPr="00B226B3">
        <w:rPr>
          <w:rFonts w:hint="eastAsia"/>
          <w:szCs w:val="28"/>
        </w:rPr>
        <w:t>寐</w:t>
      </w:r>
      <w:proofErr w:type="gramEnd"/>
      <w:r w:rsidRPr="00B226B3">
        <w:rPr>
          <w:rFonts w:hint="eastAsia"/>
          <w:szCs w:val="28"/>
        </w:rPr>
        <w:t>而猒也”就是睡着了</w:t>
      </w:r>
      <w:proofErr w:type="gramStart"/>
      <w:r w:rsidRPr="00B226B3">
        <w:rPr>
          <w:rFonts w:hint="eastAsia"/>
          <w:szCs w:val="28"/>
        </w:rPr>
        <w:t>做</w:t>
      </w:r>
      <w:proofErr w:type="gramEnd"/>
      <w:r w:rsidRPr="00B226B3">
        <w:rPr>
          <w:rFonts w:hint="eastAsia"/>
          <w:szCs w:val="28"/>
        </w:rPr>
        <w:t>恶梦的意思。睡</w:t>
      </w:r>
      <w:proofErr w:type="gramStart"/>
      <w:r w:rsidRPr="00B226B3">
        <w:rPr>
          <w:rFonts w:hint="eastAsia"/>
          <w:szCs w:val="28"/>
        </w:rPr>
        <w:t>虎地秦简</w:t>
      </w:r>
      <w:proofErr w:type="gramEnd"/>
      <w:r w:rsidRPr="00B226B3">
        <w:rPr>
          <w:rFonts w:hint="eastAsia"/>
          <w:szCs w:val="28"/>
        </w:rPr>
        <w:t>《日书》甲种《诘咎篇》有一段说：“一室中卧者眯也，不可以居，是□鬼居之，取桃棓段四隅中央，以</w:t>
      </w:r>
      <w:proofErr w:type="gramStart"/>
      <w:r w:rsidRPr="00B226B3">
        <w:rPr>
          <w:rFonts w:hint="eastAsia"/>
          <w:szCs w:val="28"/>
        </w:rPr>
        <w:t>牡棘刀刊</w:t>
      </w:r>
      <w:proofErr w:type="gramEnd"/>
      <w:r w:rsidRPr="00B226B3">
        <w:rPr>
          <w:rFonts w:hint="eastAsia"/>
          <w:szCs w:val="28"/>
        </w:rPr>
        <w:t>其宫墙，呼之曰：‘复！疾趋出！今日不出，以牡刀破而衣。’则无殃矣。”</w:t>
      </w:r>
      <w:r w:rsidRPr="00B226B3">
        <w:rPr>
          <w:szCs w:val="28"/>
        </w:rPr>
        <w:endnoteReference w:id="80"/>
      </w:r>
      <w:r w:rsidRPr="00B226B3">
        <w:rPr>
          <w:rFonts w:hint="eastAsia"/>
          <w:szCs w:val="28"/>
        </w:rPr>
        <w:t>文中“眯”字有学者误解为“迷眼睛”之“迷”，是错误的，这里的“眯”正是《山海经》中“不眯”之“眯”，“一室中卧者眯也”是说一个房间内睡觉的人做噩梦。《淮南子·精神》：“觉而若眯，以生而若死。”高</w:t>
      </w:r>
      <w:proofErr w:type="gramStart"/>
      <w:r w:rsidRPr="00B226B3">
        <w:rPr>
          <w:rFonts w:hint="eastAsia"/>
          <w:szCs w:val="28"/>
        </w:rPr>
        <w:t>诱</w:t>
      </w:r>
      <w:proofErr w:type="gramEnd"/>
      <w:r w:rsidRPr="00B226B3">
        <w:rPr>
          <w:rFonts w:hint="eastAsia"/>
          <w:szCs w:val="28"/>
        </w:rPr>
        <w:t>注：“眯，</w:t>
      </w:r>
      <w:proofErr w:type="gramStart"/>
      <w:r w:rsidRPr="00B226B3">
        <w:rPr>
          <w:rFonts w:hint="eastAsia"/>
          <w:szCs w:val="28"/>
        </w:rPr>
        <w:t>魇</w:t>
      </w:r>
      <w:proofErr w:type="gramEnd"/>
      <w:r w:rsidRPr="00B226B3">
        <w:rPr>
          <w:rFonts w:hint="eastAsia"/>
          <w:szCs w:val="28"/>
        </w:rPr>
        <w:t>也。楚人谓魇为眯。”</w:t>
      </w:r>
      <w:r w:rsidRPr="00B226B3">
        <w:rPr>
          <w:szCs w:val="28"/>
        </w:rPr>
        <w:endnoteReference w:id="81"/>
      </w:r>
      <w:r w:rsidRPr="00B226B3">
        <w:rPr>
          <w:rFonts w:hint="eastAsia"/>
          <w:szCs w:val="28"/>
        </w:rPr>
        <w:t>高诱的</w:t>
      </w:r>
      <w:proofErr w:type="gramStart"/>
      <w:r w:rsidRPr="00B226B3">
        <w:rPr>
          <w:rFonts w:hint="eastAsia"/>
          <w:szCs w:val="28"/>
        </w:rPr>
        <w:t>注非</w:t>
      </w:r>
      <w:proofErr w:type="gramEnd"/>
      <w:r w:rsidRPr="00B226B3">
        <w:rPr>
          <w:rFonts w:hint="eastAsia"/>
          <w:szCs w:val="28"/>
        </w:rPr>
        <w:t>常重要，他指出把魇称为“眯”是楚地的方言。上</w:t>
      </w:r>
      <w:proofErr w:type="gramStart"/>
      <w:r w:rsidRPr="00B226B3">
        <w:rPr>
          <w:rFonts w:hint="eastAsia"/>
          <w:szCs w:val="28"/>
        </w:rPr>
        <w:t>引睡虎地秦</w:t>
      </w:r>
      <w:proofErr w:type="gramEnd"/>
      <w:r w:rsidRPr="00B226B3">
        <w:rPr>
          <w:rFonts w:hint="eastAsia"/>
          <w:szCs w:val="28"/>
        </w:rPr>
        <w:t>简出土于湖北云梦，“云梦”乃“云梦泽”所在，正是楚国的中心地带，所以睡</w:t>
      </w:r>
      <w:proofErr w:type="gramStart"/>
      <w:r w:rsidRPr="00B226B3">
        <w:rPr>
          <w:rFonts w:hint="eastAsia"/>
          <w:szCs w:val="28"/>
        </w:rPr>
        <w:t>虎地秦简</w:t>
      </w:r>
      <w:proofErr w:type="gramEnd"/>
      <w:r w:rsidRPr="00B226B3">
        <w:rPr>
          <w:rFonts w:hint="eastAsia"/>
          <w:szCs w:val="28"/>
        </w:rPr>
        <w:t>记录的文字语言，一定受到楚文化影响，因此会留下称“魇”为“眯”的用字习惯。</w:t>
      </w:r>
    </w:p>
    <w:p w14:paraId="2F72A6C6" w14:textId="77777777" w:rsidR="0086504C" w:rsidRPr="00B226B3" w:rsidRDefault="0086504C" w:rsidP="00B226B3">
      <w:pPr>
        <w:pStyle w:val="aa"/>
        <w:ind w:firstLine="560"/>
        <w:rPr>
          <w:szCs w:val="28"/>
        </w:rPr>
      </w:pPr>
      <w:r w:rsidRPr="00B226B3">
        <w:rPr>
          <w:rFonts w:hint="eastAsia"/>
          <w:szCs w:val="28"/>
        </w:rPr>
        <w:t>其四，《山海经·西山经》说：“（</w:t>
      </w:r>
      <w:proofErr w:type="gramStart"/>
      <w:r w:rsidRPr="00B226B3">
        <w:rPr>
          <w:rFonts w:hint="eastAsia"/>
          <w:szCs w:val="28"/>
        </w:rPr>
        <w:t>皋</w:t>
      </w:r>
      <w:proofErr w:type="gramEnd"/>
      <w:r w:rsidRPr="00B226B3">
        <w:rPr>
          <w:rFonts w:hint="eastAsia"/>
          <w:szCs w:val="28"/>
        </w:rPr>
        <w:t>涂之山）有白石焉，其名曰礜，可以毒鼠。”郭璞注：“今礜石杀鼠，音豫；蚕食之而肥。”</w:t>
      </w:r>
      <w:r w:rsidRPr="00B226B3">
        <w:rPr>
          <w:szCs w:val="28"/>
        </w:rPr>
        <w:endnoteReference w:id="82"/>
      </w:r>
      <w:r w:rsidRPr="00B226B3">
        <w:rPr>
          <w:rFonts w:hint="eastAsia"/>
          <w:szCs w:val="28"/>
        </w:rPr>
        <w:t>“礜”是一种性热含毒的矿石，即硫</w:t>
      </w:r>
      <w:proofErr w:type="gramStart"/>
      <w:r w:rsidRPr="00B226B3">
        <w:rPr>
          <w:rFonts w:hint="eastAsia"/>
          <w:szCs w:val="28"/>
        </w:rPr>
        <w:t>砒</w:t>
      </w:r>
      <w:proofErr w:type="gramEnd"/>
      <w:r w:rsidRPr="00B226B3">
        <w:rPr>
          <w:rFonts w:hint="eastAsia"/>
          <w:szCs w:val="28"/>
        </w:rPr>
        <w:t>铁矿，也叫毒砂，</w:t>
      </w:r>
      <w:proofErr w:type="gramStart"/>
      <w:r w:rsidRPr="00B226B3">
        <w:rPr>
          <w:rFonts w:hint="eastAsia"/>
          <w:szCs w:val="28"/>
        </w:rPr>
        <w:t>是凝制砒</w:t>
      </w:r>
      <w:proofErr w:type="gramEnd"/>
      <w:r w:rsidRPr="00B226B3">
        <w:rPr>
          <w:rFonts w:hint="eastAsia"/>
          <w:szCs w:val="28"/>
        </w:rPr>
        <w:t>霜的主要</w:t>
      </w:r>
      <w:r w:rsidRPr="00B226B3">
        <w:rPr>
          <w:rFonts w:hint="eastAsia"/>
          <w:szCs w:val="28"/>
        </w:rPr>
        <w:lastRenderedPageBreak/>
        <w:t>原料，可以用之炼丹，中医又常用之入药，为“五毒之药”之一，其功用是祛除“邪祟鬼疰”，魏晋时期还被作为“五石散（又称寒食散）”的主要成分。因礜石色白，故又称为“白礜”或“白石”。《抱朴子·登涉》：“山中见吏，若但闻声不见形，呼人不止，以白石掷之则息矣。”</w:t>
      </w:r>
      <w:r w:rsidRPr="00B226B3">
        <w:rPr>
          <w:szCs w:val="28"/>
        </w:rPr>
        <w:endnoteReference w:id="83"/>
      </w:r>
      <w:r w:rsidRPr="00B226B3">
        <w:rPr>
          <w:rFonts w:hint="eastAsia"/>
          <w:szCs w:val="28"/>
        </w:rPr>
        <w:t>以往各种训释都将“白石”误解为“白色的石头”，其实这里的“白石”就是指“礜石”。因为礜石可以祛除“邪祟鬼疰”，所以可以用来驱鬼。用“礜石”驱鬼的实例还见于睡</w:t>
      </w:r>
      <w:proofErr w:type="gramStart"/>
      <w:r w:rsidRPr="00B226B3">
        <w:rPr>
          <w:rFonts w:hint="eastAsia"/>
          <w:szCs w:val="28"/>
        </w:rPr>
        <w:t>虎地秦简</w:t>
      </w:r>
      <w:proofErr w:type="gramEnd"/>
      <w:r w:rsidRPr="00B226B3">
        <w:rPr>
          <w:rFonts w:hint="eastAsia"/>
          <w:szCs w:val="28"/>
        </w:rPr>
        <w:t>《日书》甲种《诘咎》篇，简文说：“鬼恒召人之宫，是是</w:t>
      </w:r>
      <w:proofErr w:type="gramStart"/>
      <w:r w:rsidRPr="00B226B3">
        <w:rPr>
          <w:rFonts w:hint="eastAsia"/>
          <w:szCs w:val="28"/>
        </w:rPr>
        <w:t>遽</w:t>
      </w:r>
      <w:proofErr w:type="gramEnd"/>
      <w:r w:rsidRPr="00B226B3">
        <w:rPr>
          <w:rFonts w:hint="eastAsia"/>
          <w:szCs w:val="28"/>
        </w:rPr>
        <w:t>鬼毋所居，罔謼其召，以白石投之，则止矣。”（二八背参）</w:t>
      </w:r>
      <w:r w:rsidRPr="00B226B3">
        <w:rPr>
          <w:szCs w:val="28"/>
        </w:rPr>
        <w:endnoteReference w:id="84"/>
      </w:r>
      <w:r w:rsidRPr="00B226B3">
        <w:rPr>
          <w:rFonts w:hint="eastAsia"/>
          <w:szCs w:val="28"/>
        </w:rPr>
        <w:t>句中的“以白石投之”与上引《抱朴子·登涉》的“以白石掷之”非常接近，可以类比。简文中的“白石”以往也被误解为一般的“白色石头”，这也是错误的。汉印中有“左礜桃支”印，疑为道家驱鬼之印，印文中的“礜”和“桃支（枝）”都是驱鬼之物。“左”为“东”，代表阳，“鬼”为“阴”，故桃树朝东的枝条更适用于驱鬼。</w:t>
      </w:r>
      <w:r w:rsidRPr="00B226B3">
        <w:rPr>
          <w:szCs w:val="28"/>
        </w:rPr>
        <w:endnoteReference w:id="85"/>
      </w:r>
    </w:p>
    <w:p w14:paraId="5C74CB9A" w14:textId="77777777" w:rsidR="0086504C" w:rsidRPr="00B226B3" w:rsidRDefault="0086504C" w:rsidP="00B226B3">
      <w:pPr>
        <w:pStyle w:val="aa"/>
        <w:ind w:firstLine="560"/>
        <w:rPr>
          <w:szCs w:val="28"/>
        </w:rPr>
      </w:pPr>
      <w:r w:rsidRPr="00B226B3">
        <w:rPr>
          <w:rFonts w:hint="eastAsia"/>
          <w:szCs w:val="28"/>
        </w:rPr>
        <w:t>以上是一些词的用法不见或绝少见于其他传世典籍，仅见或多见于《山海经》和楚简及楚地所出秦简的例子。另外楚简中有些山名也仅见于《山海经》，如清华简《楚居》中提到的“隗山”“乔山”“京宗”等山，经学者研究就认为分别是指《山海经·西山经》的“騩山”、</w:t>
      </w:r>
      <w:r w:rsidRPr="00B226B3">
        <w:rPr>
          <w:rFonts w:hint="eastAsia"/>
          <w:szCs w:val="28"/>
        </w:rPr>
        <w:lastRenderedPageBreak/>
        <w:t>《山海经·中山经》的“骄山”和《山海经·中山经》的“景山”。</w:t>
      </w:r>
      <w:r w:rsidRPr="00B226B3">
        <w:rPr>
          <w:szCs w:val="28"/>
        </w:rPr>
        <w:endnoteReference w:id="86"/>
      </w:r>
      <w:r w:rsidRPr="00B226B3">
        <w:rPr>
          <w:rFonts w:hint="eastAsia"/>
          <w:szCs w:val="28"/>
        </w:rPr>
        <w:t>又新蔡楚简中有“二天子”一名，其辞为：“祷于二天子各牂……”</w:t>
      </w:r>
      <w:bookmarkStart w:id="6" w:name="_Hlk54031155"/>
      <w:r w:rsidRPr="00B226B3">
        <w:rPr>
          <w:rFonts w:hint="eastAsia"/>
          <w:szCs w:val="28"/>
        </w:rPr>
        <w:t>“</w:t>
      </w:r>
      <w:proofErr w:type="gramStart"/>
      <w:r w:rsidRPr="00B226B3">
        <w:rPr>
          <w:rFonts w:hint="eastAsia"/>
          <w:szCs w:val="28"/>
        </w:rPr>
        <w:t>馈</w:t>
      </w:r>
      <w:proofErr w:type="gramEnd"/>
      <w:r w:rsidRPr="00B226B3">
        <w:rPr>
          <w:rFonts w:hint="eastAsia"/>
          <w:szCs w:val="28"/>
        </w:rPr>
        <w:t>佩玉于二天子各二璧”“馈佩玉于二天子各二璧；馈佩玉于䣀山一㺼璜。”</w:t>
      </w:r>
      <w:bookmarkEnd w:id="6"/>
      <w:r w:rsidRPr="00B226B3">
        <w:rPr>
          <w:szCs w:val="28"/>
        </w:rPr>
        <w:endnoteReference w:id="87"/>
      </w:r>
      <w:r w:rsidRPr="00B226B3">
        <w:rPr>
          <w:rFonts w:hint="eastAsia"/>
          <w:szCs w:val="28"/>
        </w:rPr>
        <w:t>从最右</w:t>
      </w:r>
      <w:proofErr w:type="gramStart"/>
      <w:r w:rsidRPr="00B226B3">
        <w:rPr>
          <w:rFonts w:hint="eastAsia"/>
          <w:szCs w:val="28"/>
        </w:rPr>
        <w:t>一条辞例</w:t>
      </w:r>
      <w:proofErr w:type="gramEnd"/>
      <w:r w:rsidRPr="00B226B3">
        <w:rPr>
          <w:rFonts w:hint="eastAsia"/>
          <w:szCs w:val="28"/>
        </w:rPr>
        <w:t>中“二天子”与“䣀山”并列来看，“二天子”很可能也是指山名；又从“二天子”后有“各”字看，“二天子”应该是指两座山。巧的是《山海经·海内经》载有山名为“三天子之都”，</w:t>
      </w:r>
      <w:r w:rsidRPr="00B226B3">
        <w:rPr>
          <w:szCs w:val="28"/>
        </w:rPr>
        <w:endnoteReference w:id="88"/>
      </w:r>
      <w:r w:rsidRPr="00B226B3">
        <w:rPr>
          <w:rFonts w:hint="eastAsia"/>
          <w:szCs w:val="28"/>
        </w:rPr>
        <w:t>《山海经·海内南经》载有山名“三天子</w:t>
      </w:r>
      <w:proofErr w:type="gramStart"/>
      <w:r w:rsidRPr="00B226B3">
        <w:rPr>
          <w:rFonts w:hint="eastAsia"/>
          <w:szCs w:val="28"/>
        </w:rPr>
        <w:t>鄣</w:t>
      </w:r>
      <w:proofErr w:type="gramEnd"/>
      <w:r w:rsidRPr="00B226B3">
        <w:rPr>
          <w:rFonts w:hint="eastAsia"/>
          <w:szCs w:val="28"/>
        </w:rPr>
        <w:t>山”。</w:t>
      </w:r>
      <w:r w:rsidRPr="00B226B3">
        <w:rPr>
          <w:szCs w:val="28"/>
        </w:rPr>
        <w:endnoteReference w:id="89"/>
      </w:r>
      <w:r w:rsidRPr="00B226B3">
        <w:rPr>
          <w:rFonts w:hint="eastAsia"/>
          <w:szCs w:val="28"/>
        </w:rPr>
        <w:t>虽然这条材料涉及的不是《山经》部分，但是山名取意的如此近似，也绝非巧合，可以作为《山海经》与战国楚</w:t>
      </w:r>
      <w:proofErr w:type="gramStart"/>
      <w:r w:rsidRPr="00B226B3">
        <w:rPr>
          <w:rFonts w:hint="eastAsia"/>
          <w:szCs w:val="28"/>
        </w:rPr>
        <w:t>简之间</w:t>
      </w:r>
      <w:proofErr w:type="gramEnd"/>
      <w:r w:rsidRPr="00B226B3">
        <w:rPr>
          <w:rFonts w:hint="eastAsia"/>
          <w:szCs w:val="28"/>
        </w:rPr>
        <w:t>关系的旁证。</w:t>
      </w:r>
    </w:p>
    <w:p w14:paraId="07B3C357" w14:textId="77777777" w:rsidR="0086504C" w:rsidRPr="00B226B3" w:rsidRDefault="0086504C" w:rsidP="00B226B3">
      <w:pPr>
        <w:pStyle w:val="aa"/>
        <w:ind w:firstLine="560"/>
        <w:rPr>
          <w:szCs w:val="28"/>
        </w:rPr>
      </w:pPr>
      <w:r w:rsidRPr="00B226B3">
        <w:rPr>
          <w:szCs w:val="28"/>
        </w:rPr>
        <w:t>以上例证似乎都表明</w:t>
      </w:r>
      <w:r w:rsidRPr="00B226B3">
        <w:rPr>
          <w:rFonts w:hint="eastAsia"/>
          <w:szCs w:val="28"/>
        </w:rPr>
        <w:t>《山海经》的山经部分的产生时地，与战国时期的楚国楚地或秦时的楚地有关。对此有人可能会提出疑问，因目前所出的战国</w:t>
      </w:r>
      <w:proofErr w:type="gramStart"/>
      <w:r w:rsidRPr="00B226B3">
        <w:rPr>
          <w:rFonts w:hint="eastAsia"/>
          <w:szCs w:val="28"/>
        </w:rPr>
        <w:t>简基本</w:t>
      </w:r>
      <w:proofErr w:type="gramEnd"/>
      <w:r w:rsidRPr="00B226B3">
        <w:rPr>
          <w:rFonts w:hint="eastAsia"/>
          <w:szCs w:val="28"/>
        </w:rPr>
        <w:t>都是楚简，因此将《山海经》之山经部分的产生时地与战国时期的楚国楚地或秦时的楚地相联系，是不是有使用“默证”之嫌？其实除了以上揭示的《山海经》与楚简在用词上的近似之外，还有两者用字习惯上的相同，这一点将在下一节加以论述。此外楚帛书上的神怪形象，以往的研究皆将其与《山海经》附图上的神怪相对照，找出了很多两者之间的相似点。如楚帛书中有三头人神怪，在《山海经·海内西经》有“三头人”，</w:t>
      </w:r>
      <w:r w:rsidRPr="00B226B3">
        <w:rPr>
          <w:szCs w:val="28"/>
        </w:rPr>
        <w:endnoteReference w:id="90"/>
      </w:r>
      <w:r w:rsidRPr="00B226B3">
        <w:rPr>
          <w:rFonts w:hint="eastAsia"/>
          <w:szCs w:val="28"/>
        </w:rPr>
        <w:t>《海外南经》：“三首国在其</w:t>
      </w:r>
      <w:r w:rsidRPr="00B226B3">
        <w:rPr>
          <w:rFonts w:hint="eastAsia"/>
          <w:szCs w:val="28"/>
        </w:rPr>
        <w:lastRenderedPageBreak/>
        <w:t>东，其为人一身三首。”</w:t>
      </w:r>
      <w:r w:rsidRPr="00B226B3">
        <w:rPr>
          <w:szCs w:val="28"/>
        </w:rPr>
        <w:endnoteReference w:id="91"/>
      </w:r>
      <w:r w:rsidRPr="00B226B3">
        <w:rPr>
          <w:rFonts w:hint="eastAsia"/>
          <w:szCs w:val="28"/>
        </w:rPr>
        <w:t>“一身三首”的形象与楚帛书上的“三头人”完全一致。还如《山海经》中有很多神怪“操蛇”“衔蛇”“戴蛇”“珥蛇”的记载，而在《楚帛书》上的神怪中，就有</w:t>
      </w:r>
      <w:proofErr w:type="gramStart"/>
      <w:r w:rsidRPr="00B226B3">
        <w:rPr>
          <w:rFonts w:hint="eastAsia"/>
          <w:szCs w:val="28"/>
        </w:rPr>
        <w:t>两个衔蛇的</w:t>
      </w:r>
      <w:proofErr w:type="gramEnd"/>
      <w:r w:rsidRPr="00B226B3">
        <w:rPr>
          <w:rFonts w:hint="eastAsia"/>
          <w:szCs w:val="28"/>
        </w:rPr>
        <w:t>形象和一个操蛇的形象。在楚地出土并呈现出鲜明的楚文化风格的马王堆一号汉墓的漆棺上，也有“衔蛇”和“操蛇”的神怪形象，这似乎都表明神怪“操蛇”“衔蛇”“戴蛇”“珥蛇”，是楚文化的一个显著特征。</w:t>
      </w:r>
    </w:p>
    <w:p w14:paraId="1659A5C4" w14:textId="77777777" w:rsidR="0086504C" w:rsidRPr="00B226B3" w:rsidRDefault="0086504C" w:rsidP="00B226B3">
      <w:pPr>
        <w:pStyle w:val="aa"/>
        <w:ind w:firstLine="560"/>
        <w:rPr>
          <w:szCs w:val="28"/>
        </w:rPr>
      </w:pPr>
      <w:r w:rsidRPr="00B226B3">
        <w:rPr>
          <w:szCs w:val="28"/>
        </w:rPr>
        <w:t>以上诸种例证</w:t>
      </w:r>
      <w:r w:rsidRPr="00B226B3">
        <w:rPr>
          <w:rFonts w:hint="eastAsia"/>
          <w:szCs w:val="28"/>
        </w:rPr>
        <w:t>，</w:t>
      </w:r>
      <w:r w:rsidRPr="00B226B3">
        <w:rPr>
          <w:szCs w:val="28"/>
        </w:rPr>
        <w:t>都在</w:t>
      </w:r>
      <w:r w:rsidRPr="00B226B3">
        <w:rPr>
          <w:rFonts w:hint="eastAsia"/>
          <w:szCs w:val="28"/>
        </w:rPr>
        <w:t>《山海经》与楚国或楚地之间建立起了关联，所以这一节我们可以得出如下的推论：</w:t>
      </w:r>
      <w:bookmarkStart w:id="7" w:name="_Hlk54251431"/>
      <w:r w:rsidRPr="00B226B3">
        <w:rPr>
          <w:rFonts w:hint="eastAsia"/>
          <w:szCs w:val="28"/>
        </w:rPr>
        <w:t>《山海经》的《山经》部分的产生时代至迟不晚于战国，产生的地域很可能是在楚地，其作者也应该是楚人。</w:t>
      </w:r>
      <w:bookmarkEnd w:id="7"/>
    </w:p>
    <w:p w14:paraId="08391CC9" w14:textId="77777777" w:rsidR="0086504C" w:rsidRPr="00B226B3" w:rsidRDefault="0086504C" w:rsidP="00B226B3">
      <w:pPr>
        <w:pStyle w:val="aa"/>
        <w:ind w:firstLine="560"/>
        <w:rPr>
          <w:szCs w:val="28"/>
        </w:rPr>
      </w:pPr>
    </w:p>
    <w:p w14:paraId="1211F090" w14:textId="77777777" w:rsidR="0086504C" w:rsidRPr="00B226B3" w:rsidRDefault="0086504C" w:rsidP="00A665AE">
      <w:pPr>
        <w:pStyle w:val="aa"/>
        <w:ind w:firstLineChars="0" w:firstLine="0"/>
        <w:jc w:val="center"/>
        <w:rPr>
          <w:b/>
          <w:szCs w:val="28"/>
        </w:rPr>
      </w:pPr>
      <w:r w:rsidRPr="00B226B3">
        <w:rPr>
          <w:b/>
          <w:szCs w:val="28"/>
        </w:rPr>
        <w:t>四</w:t>
      </w:r>
      <w:r w:rsidRPr="00B226B3">
        <w:rPr>
          <w:rFonts w:hint="eastAsia"/>
          <w:b/>
          <w:szCs w:val="28"/>
        </w:rPr>
        <w:t>、《山海经》的文本文字校释</w:t>
      </w:r>
    </w:p>
    <w:p w14:paraId="554677DD" w14:textId="77777777" w:rsidR="0086504C" w:rsidRPr="00B226B3" w:rsidRDefault="0086504C" w:rsidP="00B226B3">
      <w:pPr>
        <w:pStyle w:val="aa"/>
        <w:ind w:firstLine="560"/>
        <w:rPr>
          <w:szCs w:val="28"/>
        </w:rPr>
      </w:pPr>
    </w:p>
    <w:p w14:paraId="0B7131EE" w14:textId="77777777" w:rsidR="0086504C" w:rsidRPr="00B226B3" w:rsidRDefault="0086504C" w:rsidP="00B226B3">
      <w:pPr>
        <w:pStyle w:val="aa"/>
        <w:ind w:firstLine="560"/>
        <w:rPr>
          <w:szCs w:val="28"/>
        </w:rPr>
      </w:pPr>
      <w:r w:rsidRPr="00B226B3">
        <w:rPr>
          <w:rFonts w:hint="eastAsia"/>
          <w:szCs w:val="28"/>
        </w:rPr>
        <w:t>从《山海经》郭璞注开始，历代都有相关著作或多或少涉及《山海经》文本文字校释问题，但是成绩不大，不足为观。直到清代的毕沅和郝懿行，才有了一些值得重视的意见。随着出土文献的层出不穷，从古文字角度审视《山海经》的文本，也会有一些发明发现，下边试举例证之。</w:t>
      </w:r>
    </w:p>
    <w:p w14:paraId="1095265F" w14:textId="77777777" w:rsidR="0086504C" w:rsidRPr="00B226B3" w:rsidRDefault="0086504C" w:rsidP="00B226B3">
      <w:pPr>
        <w:pStyle w:val="aa"/>
        <w:ind w:firstLine="560"/>
        <w:rPr>
          <w:szCs w:val="28"/>
        </w:rPr>
      </w:pPr>
      <w:r w:rsidRPr="00B226B3">
        <w:rPr>
          <w:szCs w:val="28"/>
        </w:rPr>
        <w:lastRenderedPageBreak/>
        <w:t>以往学术界曾有一些成功的校释之例</w:t>
      </w:r>
      <w:r w:rsidRPr="00B226B3">
        <w:rPr>
          <w:rFonts w:hint="eastAsia"/>
          <w:szCs w:val="28"/>
        </w:rPr>
        <w:t>，</w:t>
      </w:r>
      <w:r w:rsidRPr="00B226B3">
        <w:rPr>
          <w:szCs w:val="28"/>
        </w:rPr>
        <w:t>例如</w:t>
      </w:r>
      <w:r w:rsidRPr="00B226B3">
        <w:rPr>
          <w:rFonts w:hint="eastAsia"/>
          <w:szCs w:val="28"/>
        </w:rPr>
        <w:t>：</w:t>
      </w:r>
    </w:p>
    <w:p w14:paraId="44EDB2C0" w14:textId="77777777" w:rsidR="0086504C" w:rsidRPr="00B226B3" w:rsidRDefault="0086504C" w:rsidP="00B226B3">
      <w:pPr>
        <w:pStyle w:val="aa"/>
        <w:ind w:firstLine="560"/>
        <w:rPr>
          <w:szCs w:val="28"/>
        </w:rPr>
      </w:pPr>
      <w:r w:rsidRPr="00B226B3">
        <w:rPr>
          <w:rFonts w:hint="eastAsia"/>
          <w:szCs w:val="28"/>
        </w:rPr>
        <w:t>其一，《山海经·西山经》：“又西北四百二十里，曰</w:t>
      </w:r>
      <w:bookmarkStart w:id="8" w:name="_Hlk54251704"/>
      <w:r w:rsidRPr="00B226B3">
        <w:rPr>
          <w:rFonts w:hint="eastAsia"/>
          <w:szCs w:val="28"/>
        </w:rPr>
        <w:t>峚</w:t>
      </w:r>
      <w:bookmarkEnd w:id="8"/>
      <w:r w:rsidRPr="00B226B3">
        <w:rPr>
          <w:rFonts w:hint="eastAsia"/>
          <w:szCs w:val="28"/>
        </w:rPr>
        <w:t>山，其上多丹木，员叶而</w:t>
      </w:r>
      <w:proofErr w:type="gramStart"/>
      <w:r w:rsidRPr="00B226B3">
        <w:rPr>
          <w:rFonts w:hint="eastAsia"/>
          <w:szCs w:val="28"/>
        </w:rPr>
        <w:t>赤</w:t>
      </w:r>
      <w:proofErr w:type="gramEnd"/>
      <w:r w:rsidRPr="00B226B3">
        <w:rPr>
          <w:rFonts w:hint="eastAsia"/>
          <w:szCs w:val="28"/>
        </w:rPr>
        <w:t>茎，黄华而赤实，其味如饴，食之不饥。”郭璞注“峚”字云：“音密。”郝懿行云：“</w:t>
      </w:r>
      <w:proofErr w:type="gramStart"/>
      <w:r w:rsidRPr="00B226B3">
        <w:rPr>
          <w:rFonts w:hint="eastAsia"/>
          <w:szCs w:val="28"/>
        </w:rPr>
        <w:t>郭</w:t>
      </w:r>
      <w:proofErr w:type="gramEnd"/>
      <w:r w:rsidRPr="00B226B3">
        <w:rPr>
          <w:rFonts w:hint="eastAsia"/>
          <w:szCs w:val="28"/>
        </w:rPr>
        <w:t>注《穆天子传》及李善注《南都赋》、《天台山赋》引此经俱作密山，盖峚、密古字通也。”</w:t>
      </w:r>
      <w:r w:rsidRPr="00B226B3">
        <w:rPr>
          <w:szCs w:val="28"/>
        </w:rPr>
        <w:endnoteReference w:id="92"/>
      </w:r>
      <w:r w:rsidRPr="00B226B3">
        <w:rPr>
          <w:rFonts w:hint="eastAsia"/>
          <w:szCs w:val="28"/>
        </w:rPr>
        <w:t>文中</w:t>
      </w:r>
      <w:proofErr w:type="gramStart"/>
      <w:r w:rsidRPr="00B226B3">
        <w:rPr>
          <w:rFonts w:hint="eastAsia"/>
          <w:szCs w:val="28"/>
        </w:rPr>
        <w:t>“峚”字除见</w:t>
      </w:r>
      <w:proofErr w:type="gramEnd"/>
      <w:r w:rsidRPr="00B226B3">
        <w:rPr>
          <w:rFonts w:hint="eastAsia"/>
          <w:szCs w:val="28"/>
        </w:rPr>
        <w:t>于《山海经》和转引《山海经》的著作外，没在其他典籍中出现过，后世字书韵书所收，也仅是《山海经》郭璞注的读音和用法。“峚”字结构如何，为何“音密”，是需要弄清楚的问题。李家</w:t>
      </w:r>
      <w:proofErr w:type="gramStart"/>
      <w:r w:rsidRPr="00B226B3">
        <w:rPr>
          <w:rFonts w:hint="eastAsia"/>
          <w:szCs w:val="28"/>
        </w:rPr>
        <w:t>浩</w:t>
      </w:r>
      <w:proofErr w:type="gramEnd"/>
      <w:r w:rsidRPr="00B226B3">
        <w:rPr>
          <w:rFonts w:hint="eastAsia"/>
          <w:szCs w:val="28"/>
        </w:rPr>
        <w:t>通过与</w:t>
      </w:r>
      <w:proofErr w:type="gramStart"/>
      <w:r w:rsidRPr="00B226B3">
        <w:rPr>
          <w:rFonts w:hint="eastAsia"/>
          <w:szCs w:val="28"/>
        </w:rPr>
        <w:t>楚文</w:t>
      </w:r>
      <w:proofErr w:type="gramEnd"/>
      <w:r w:rsidRPr="00B226B3">
        <w:rPr>
          <w:rFonts w:hint="eastAsia"/>
          <w:szCs w:val="28"/>
        </w:rPr>
        <w:t>字资料的对比，认为“峚”是战国</w:t>
      </w:r>
      <w:proofErr w:type="gramStart"/>
      <w:r w:rsidRPr="00B226B3">
        <w:rPr>
          <w:rFonts w:hint="eastAsia"/>
          <w:szCs w:val="28"/>
        </w:rPr>
        <w:t>楚文</w:t>
      </w:r>
      <w:proofErr w:type="gramEnd"/>
      <w:r w:rsidRPr="00B226B3">
        <w:rPr>
          <w:rFonts w:hint="eastAsia"/>
          <w:szCs w:val="28"/>
        </w:rPr>
        <w:t>字“埶”字的简体“坴”，“坴”字变为“峚”，上部从“山”作，也是为突出其义训为“山”而进行的“变形义化”。可是“埶”字与“峚（密）”的古音并不近，为何“埶”的省体“峚（密）”会读为“密”音呢？李家</w:t>
      </w:r>
      <w:proofErr w:type="gramStart"/>
      <w:r w:rsidRPr="00B226B3">
        <w:rPr>
          <w:rFonts w:hint="eastAsia"/>
          <w:szCs w:val="28"/>
        </w:rPr>
        <w:t>浩</w:t>
      </w:r>
      <w:proofErr w:type="gramEnd"/>
      <w:r w:rsidRPr="00B226B3">
        <w:rPr>
          <w:rFonts w:hint="eastAsia"/>
          <w:szCs w:val="28"/>
        </w:rPr>
        <w:t>又</w:t>
      </w:r>
      <w:proofErr w:type="gramStart"/>
      <w:r w:rsidRPr="00B226B3">
        <w:rPr>
          <w:rFonts w:hint="eastAsia"/>
          <w:szCs w:val="28"/>
        </w:rPr>
        <w:t>举楚文</w:t>
      </w:r>
      <w:proofErr w:type="gramEnd"/>
      <w:r w:rsidRPr="00B226B3">
        <w:rPr>
          <w:rFonts w:hint="eastAsia"/>
          <w:szCs w:val="28"/>
        </w:rPr>
        <w:t>字从“日”声的“驲”字作“</w:t>
      </w:r>
      <w:r w:rsidRPr="00B226B3">
        <w:rPr>
          <w:rFonts w:ascii="宋体-方正超大字符集" w:eastAsia="宋体-方正超大字符集" w:hAnsi="宋体-方正超大字符集" w:cs="宋体-方正超大字符集" w:hint="eastAsia"/>
          <w:szCs w:val="28"/>
        </w:rPr>
        <w:t>𩣱</w:t>
      </w:r>
      <w:r w:rsidRPr="00B226B3">
        <w:rPr>
          <w:rFonts w:hint="eastAsia"/>
          <w:szCs w:val="28"/>
        </w:rPr>
        <w:t>”，变为从“坴”声，马王堆帛书《老子》等从“埶”的“熱”作“炅”，变为从“日”声的例子，解释说明“日”声与“坴”声可以相通。而古代从“日”声的字就可以读为“密”，如《汉书》中的“金日䃅”的“日”读为“密”，《说文》从“日”声的“䖑”读为“鼏”，从“日”声的“汨”也读为“密”音。</w:t>
      </w:r>
      <w:r w:rsidRPr="00B226B3">
        <w:rPr>
          <w:szCs w:val="28"/>
        </w:rPr>
        <w:endnoteReference w:id="93"/>
      </w:r>
      <w:r w:rsidRPr="00B226B3">
        <w:rPr>
          <w:rFonts w:hint="eastAsia"/>
          <w:szCs w:val="28"/>
        </w:rPr>
        <w:t>由此《山海经》“峚”字的形体结构和读音的来源，就得到合理解释。</w:t>
      </w:r>
    </w:p>
    <w:p w14:paraId="6DEF37FA" w14:textId="77777777" w:rsidR="0086504C" w:rsidRPr="00B226B3" w:rsidRDefault="0086504C" w:rsidP="00B226B3">
      <w:pPr>
        <w:pStyle w:val="aa"/>
        <w:ind w:firstLine="560"/>
        <w:rPr>
          <w:szCs w:val="28"/>
        </w:rPr>
      </w:pPr>
      <w:r w:rsidRPr="00B226B3">
        <w:rPr>
          <w:rFonts w:hint="eastAsia"/>
          <w:szCs w:val="28"/>
        </w:rPr>
        <w:lastRenderedPageBreak/>
        <w:t>其二，《山海经》山经部分在</w:t>
      </w:r>
      <w:proofErr w:type="gramStart"/>
      <w:r w:rsidRPr="00B226B3">
        <w:rPr>
          <w:rFonts w:hint="eastAsia"/>
          <w:szCs w:val="28"/>
        </w:rPr>
        <w:t>说到祠山时</w:t>
      </w:r>
      <w:proofErr w:type="gramEnd"/>
      <w:r w:rsidRPr="00B226B3">
        <w:rPr>
          <w:rFonts w:hint="eastAsia"/>
          <w:szCs w:val="28"/>
        </w:rPr>
        <w:t>的用牲法时，常常出现</w:t>
      </w:r>
      <w:bookmarkStart w:id="9" w:name="_Hlk54251714"/>
      <w:r w:rsidRPr="00B226B3">
        <w:rPr>
          <w:rFonts w:hint="eastAsia"/>
          <w:szCs w:val="28"/>
        </w:rPr>
        <w:t>“毛”</w:t>
      </w:r>
      <w:bookmarkEnd w:id="9"/>
      <w:r w:rsidRPr="00B226B3">
        <w:rPr>
          <w:rFonts w:hint="eastAsia"/>
          <w:szCs w:val="28"/>
        </w:rPr>
        <w:t>字，如《山海经·南山经》：“其神状皆鸟身而龙首，其祠之礼：毛用</w:t>
      </w:r>
      <w:proofErr w:type="gramStart"/>
      <w:r w:rsidRPr="00B226B3">
        <w:rPr>
          <w:rFonts w:hint="eastAsia"/>
          <w:szCs w:val="28"/>
        </w:rPr>
        <w:t>一</w:t>
      </w:r>
      <w:proofErr w:type="gramEnd"/>
      <w:r w:rsidRPr="00B226B3">
        <w:rPr>
          <w:rFonts w:hint="eastAsia"/>
          <w:szCs w:val="28"/>
        </w:rPr>
        <w:t>璋玉瘗，糈用稌米，一璧，稻米、白菅为席。”《西山经》“其祠之，毛用少牢，白菅为席。其十辈神者，其祠之，毛一雄鸡，钤而不糈；毛采。”《北山经》“其祠之，毛用一雄鸡彘瘗，吉玉用一圭，瘗而不糈。”“其祠：毛用一雄鸡彘瘗。”《东山经》“祠：毛用一犬祈，䎶用鱼。”“其祠：毛用一鸡祈，婴用一璧瘗。”《中山经》“其余十三山者，毛用一羊，县婴用桑封，瘗而不糈。”“其祠之，毛用一白鸡，祈而不糈，以采衣之。”“其祠：毛用一雄鸡瘗，糈用稌。”“其祠：毛用一雄鸡、一牝豚刉，糈用稌。”对于上引文中的“毛”字，郭璞注谓：“言择</w:t>
      </w:r>
      <w:proofErr w:type="gramStart"/>
      <w:r w:rsidRPr="00B226B3">
        <w:rPr>
          <w:rFonts w:hint="eastAsia"/>
          <w:szCs w:val="28"/>
        </w:rPr>
        <w:t>牲</w:t>
      </w:r>
      <w:proofErr w:type="gramEnd"/>
      <w:r w:rsidRPr="00B226B3">
        <w:rPr>
          <w:rFonts w:hint="eastAsia"/>
          <w:szCs w:val="28"/>
        </w:rPr>
        <w:t>取其毛色也。”</w:t>
      </w:r>
      <w:r w:rsidRPr="00B226B3">
        <w:rPr>
          <w:szCs w:val="28"/>
        </w:rPr>
        <w:endnoteReference w:id="94"/>
      </w:r>
      <w:r w:rsidRPr="00B226B3">
        <w:rPr>
          <w:rFonts w:hint="eastAsia"/>
          <w:szCs w:val="28"/>
        </w:rPr>
        <w:t>袁珂说：“毛谓祀神所用毛物也，猪鸡犬羊等均属之。此言‘毛用一璋玉瘗’者，以祀神毛物与</w:t>
      </w:r>
      <w:proofErr w:type="gramStart"/>
      <w:r w:rsidRPr="00B226B3">
        <w:rPr>
          <w:rFonts w:hint="eastAsia"/>
          <w:szCs w:val="28"/>
        </w:rPr>
        <w:t>璋</w:t>
      </w:r>
      <w:proofErr w:type="gramEnd"/>
      <w:r w:rsidRPr="00B226B3">
        <w:rPr>
          <w:rFonts w:hint="eastAsia"/>
          <w:szCs w:val="28"/>
        </w:rPr>
        <w:t>玉同瘗也。郭注不确，诸家亦竟无释。”</w:t>
      </w:r>
      <w:r w:rsidRPr="00B226B3">
        <w:rPr>
          <w:szCs w:val="28"/>
        </w:rPr>
        <w:endnoteReference w:id="95"/>
      </w:r>
      <w:r w:rsidRPr="00B226B3">
        <w:rPr>
          <w:rFonts w:hint="eastAsia"/>
          <w:szCs w:val="28"/>
        </w:rPr>
        <w:t>从文意看，郭注和袁珂的解释都不可信。《山海经》在用“毛”字的语法位置上，有时却用“皆”字，如《西山经》说：“其神祠礼，皆用</w:t>
      </w:r>
      <w:proofErr w:type="gramStart"/>
      <w:r w:rsidRPr="00B226B3">
        <w:rPr>
          <w:rFonts w:hint="eastAsia"/>
          <w:szCs w:val="28"/>
        </w:rPr>
        <w:t>一</w:t>
      </w:r>
      <w:proofErr w:type="gramEnd"/>
      <w:r w:rsidRPr="00B226B3">
        <w:rPr>
          <w:rFonts w:hint="eastAsia"/>
          <w:szCs w:val="28"/>
        </w:rPr>
        <w:t>白鸡祈。糈以稻米，白菅为席。”</w:t>
      </w:r>
      <w:r w:rsidRPr="00B226B3">
        <w:rPr>
          <w:szCs w:val="28"/>
        </w:rPr>
        <w:endnoteReference w:id="96"/>
      </w:r>
      <w:r w:rsidRPr="00B226B3">
        <w:rPr>
          <w:rFonts w:hint="eastAsia"/>
          <w:szCs w:val="28"/>
        </w:rPr>
        <w:t>这说明“毛”也可能用为总括之词，为“皆”“都”“全”之义。正好在出土的</w:t>
      </w:r>
      <w:proofErr w:type="gramStart"/>
      <w:r w:rsidRPr="00B226B3">
        <w:rPr>
          <w:rFonts w:hint="eastAsia"/>
          <w:szCs w:val="28"/>
        </w:rPr>
        <w:t>楚文字</w:t>
      </w:r>
      <w:proofErr w:type="gramEnd"/>
      <w:r w:rsidRPr="00B226B3">
        <w:rPr>
          <w:rFonts w:hint="eastAsia"/>
          <w:szCs w:val="28"/>
        </w:rPr>
        <w:t>里有很多用法相同的“屯”字，如信阳楚简中有：“四方鉴，四团□，二圆鉴，屯青黄之瑑。”（</w:t>
      </w:r>
      <w:r w:rsidRPr="00B226B3">
        <w:rPr>
          <w:szCs w:val="28"/>
        </w:rPr>
        <w:t>2-01</w:t>
      </w:r>
      <w:r w:rsidRPr="00B226B3">
        <w:rPr>
          <w:rFonts w:hint="eastAsia"/>
          <w:szCs w:val="28"/>
        </w:rPr>
        <w:t>）“二方鉴，屯雕里。”（</w:t>
      </w:r>
      <w:r w:rsidRPr="00B226B3">
        <w:rPr>
          <w:szCs w:val="28"/>
        </w:rPr>
        <w:t>2-09</w:t>
      </w:r>
      <w:r w:rsidRPr="00B226B3">
        <w:rPr>
          <w:rFonts w:hint="eastAsia"/>
          <w:szCs w:val="28"/>
        </w:rPr>
        <w:t>）“七</w:t>
      </w:r>
      <w:r w:rsidRPr="00B226B3">
        <w:rPr>
          <w:rFonts w:hint="eastAsia"/>
          <w:szCs w:val="28"/>
        </w:rPr>
        <w:lastRenderedPageBreak/>
        <w:t>见鬼之衣，屯有</w:t>
      </w:r>
      <w:proofErr w:type="gramStart"/>
      <w:r w:rsidRPr="00B226B3">
        <w:rPr>
          <w:rFonts w:hint="eastAsia"/>
          <w:szCs w:val="28"/>
        </w:rPr>
        <w:t>裳</w:t>
      </w:r>
      <w:proofErr w:type="gramEnd"/>
      <w:r w:rsidRPr="00B226B3">
        <w:rPr>
          <w:rFonts w:hint="eastAsia"/>
          <w:szCs w:val="28"/>
        </w:rPr>
        <w:t>。”（</w:t>
      </w:r>
      <w:r w:rsidRPr="00B226B3">
        <w:rPr>
          <w:szCs w:val="28"/>
        </w:rPr>
        <w:t>2-13</w:t>
      </w:r>
      <w:r w:rsidRPr="00B226B3">
        <w:rPr>
          <w:rFonts w:hint="eastAsia"/>
          <w:szCs w:val="28"/>
        </w:rPr>
        <w:t>）“一汲瓶，一沐缶，一汤鼎，屯有盖。”（</w:t>
      </w:r>
      <w:r w:rsidRPr="00B226B3">
        <w:rPr>
          <w:szCs w:val="28"/>
        </w:rPr>
        <w:t>2-14</w:t>
      </w:r>
      <w:r w:rsidRPr="00B226B3">
        <w:rPr>
          <w:rFonts w:hint="eastAsia"/>
          <w:szCs w:val="28"/>
        </w:rPr>
        <w:t>）在其他类</w:t>
      </w:r>
      <w:proofErr w:type="gramStart"/>
      <w:r w:rsidRPr="00B226B3">
        <w:rPr>
          <w:rFonts w:hint="eastAsia"/>
          <w:szCs w:val="28"/>
        </w:rPr>
        <w:t>楚文</w:t>
      </w:r>
      <w:proofErr w:type="gramEnd"/>
      <w:r w:rsidRPr="00B226B3">
        <w:rPr>
          <w:rFonts w:hint="eastAsia"/>
          <w:szCs w:val="28"/>
        </w:rPr>
        <w:t>字里也有相同之例，如：“二戟，屯三戈，屯一翼之曾。”（曾侯乙墓竹简），“屯三舟为一舿”（鄂君</w:t>
      </w:r>
      <w:proofErr w:type="gramStart"/>
      <w:r w:rsidRPr="00B226B3">
        <w:rPr>
          <w:rFonts w:hint="eastAsia"/>
          <w:szCs w:val="28"/>
        </w:rPr>
        <w:t>启舟节</w:t>
      </w:r>
      <w:proofErr w:type="gramEnd"/>
      <w:r w:rsidRPr="00B226B3">
        <w:rPr>
          <w:rFonts w:hint="eastAsia"/>
          <w:szCs w:val="28"/>
        </w:rPr>
        <w:t>），“如马、如牛、如儓，屯十以当一车；如担徒，屯二十担以当一车。”（鄂君</w:t>
      </w:r>
      <w:proofErr w:type="gramStart"/>
      <w:r w:rsidRPr="00B226B3">
        <w:rPr>
          <w:rFonts w:hint="eastAsia"/>
          <w:szCs w:val="28"/>
        </w:rPr>
        <w:t>启车</w:t>
      </w:r>
      <w:proofErr w:type="gramEnd"/>
      <w:r w:rsidRPr="00B226B3">
        <w:rPr>
          <w:rFonts w:hint="eastAsia"/>
          <w:szCs w:val="28"/>
        </w:rPr>
        <w:t>节）战国文字中“屯”字和“毛”字的形体很接近，极易讹混。以上证据皆表明，上引《山海经》中用为总括之词的“毛”字，都应该是“屯”字的讹误，这些“屯”字在文中就用为“总括之词”。</w:t>
      </w:r>
      <w:r w:rsidRPr="00B226B3">
        <w:rPr>
          <w:szCs w:val="28"/>
        </w:rPr>
        <w:endnoteReference w:id="97"/>
      </w:r>
      <w:r w:rsidRPr="00B226B3">
        <w:rPr>
          <w:szCs w:val="28"/>
        </w:rPr>
        <w:t xml:space="preserve"> </w:t>
      </w:r>
    </w:p>
    <w:p w14:paraId="0D4375EC" w14:textId="77777777" w:rsidR="0086504C" w:rsidRPr="00B226B3" w:rsidRDefault="0086504C" w:rsidP="00B226B3">
      <w:pPr>
        <w:pStyle w:val="aa"/>
        <w:ind w:firstLine="560"/>
        <w:rPr>
          <w:szCs w:val="28"/>
        </w:rPr>
      </w:pPr>
      <w:r w:rsidRPr="00B226B3">
        <w:rPr>
          <w:szCs w:val="28"/>
        </w:rPr>
        <w:t>以下是笔者新考释的几个例子</w:t>
      </w:r>
      <w:r w:rsidRPr="00B226B3">
        <w:rPr>
          <w:rFonts w:hint="eastAsia"/>
          <w:szCs w:val="28"/>
        </w:rPr>
        <w:t>：</w:t>
      </w:r>
    </w:p>
    <w:p w14:paraId="700F9B33" w14:textId="77777777" w:rsidR="0086504C" w:rsidRPr="00B226B3" w:rsidRDefault="0086504C" w:rsidP="00B226B3">
      <w:pPr>
        <w:pStyle w:val="aa"/>
        <w:ind w:firstLine="560"/>
        <w:rPr>
          <w:szCs w:val="28"/>
        </w:rPr>
      </w:pPr>
      <w:r w:rsidRPr="00B226B3">
        <w:rPr>
          <w:rFonts w:hint="eastAsia"/>
          <w:szCs w:val="28"/>
        </w:rPr>
        <w:t>其三，《山海经·中山经》：“有兽焉，其状如狸而白尾，有</w:t>
      </w:r>
      <w:proofErr w:type="gramStart"/>
      <w:r w:rsidRPr="00B226B3">
        <w:rPr>
          <w:rFonts w:hint="eastAsia"/>
          <w:szCs w:val="28"/>
        </w:rPr>
        <w:t>鬣</w:t>
      </w:r>
      <w:proofErr w:type="gramEnd"/>
      <w:r w:rsidRPr="00B226B3">
        <w:rPr>
          <w:rFonts w:hint="eastAsia"/>
          <w:szCs w:val="28"/>
        </w:rPr>
        <w:t>，名曰朏朏，養之可以已忧。”</w:t>
      </w:r>
      <w:r w:rsidRPr="00B226B3">
        <w:rPr>
          <w:szCs w:val="28"/>
        </w:rPr>
        <w:endnoteReference w:id="98"/>
      </w:r>
      <w:r w:rsidRPr="00B226B3">
        <w:rPr>
          <w:rFonts w:hint="eastAsia"/>
          <w:szCs w:val="28"/>
        </w:rPr>
        <w:t>按《山海经》中讲到神怪时，说“养之”仅此一见，似与全书</w:t>
      </w:r>
      <w:proofErr w:type="gramStart"/>
      <w:r w:rsidRPr="00B226B3">
        <w:rPr>
          <w:rFonts w:hint="eastAsia"/>
          <w:szCs w:val="28"/>
        </w:rPr>
        <w:t>说解内</w:t>
      </w:r>
      <w:proofErr w:type="gramEnd"/>
      <w:r w:rsidRPr="00B226B3">
        <w:rPr>
          <w:rFonts w:hint="eastAsia"/>
          <w:szCs w:val="28"/>
        </w:rPr>
        <w:t>容和习惯不合。《山海经·北山经》说：“彭水出焉，而西流注于</w:t>
      </w:r>
      <w:proofErr w:type="gramStart"/>
      <w:r w:rsidRPr="00B226B3">
        <w:rPr>
          <w:rFonts w:hint="eastAsia"/>
          <w:szCs w:val="28"/>
        </w:rPr>
        <w:t>芘</w:t>
      </w:r>
      <w:proofErr w:type="gramEnd"/>
      <w:r w:rsidRPr="00B226B3">
        <w:rPr>
          <w:rFonts w:hint="eastAsia"/>
          <w:szCs w:val="28"/>
        </w:rPr>
        <w:t>湖之水，其中多儵鱼，其状如鸡而赤毛，三尾、六足、四首，其音如鹊，食之可以已忧。”</w:t>
      </w:r>
      <w:r w:rsidRPr="00B226B3">
        <w:rPr>
          <w:szCs w:val="28"/>
        </w:rPr>
        <w:endnoteReference w:id="99"/>
      </w:r>
      <w:r w:rsidRPr="00B226B3">
        <w:rPr>
          <w:rFonts w:hint="eastAsia"/>
          <w:szCs w:val="28"/>
        </w:rPr>
        <w:t>又《西山经》谓：“有草焉，名曰薲草，其状如葵，其味如葱，食之已</w:t>
      </w:r>
      <w:proofErr w:type="gramStart"/>
      <w:r w:rsidRPr="00B226B3">
        <w:rPr>
          <w:rFonts w:hint="eastAsia"/>
          <w:szCs w:val="28"/>
        </w:rPr>
        <w:t>劳</w:t>
      </w:r>
      <w:proofErr w:type="gramEnd"/>
      <w:r w:rsidRPr="00B226B3">
        <w:rPr>
          <w:rFonts w:hint="eastAsia"/>
          <w:szCs w:val="28"/>
        </w:rPr>
        <w:t>。”袁珂说：“已</w:t>
      </w:r>
      <w:proofErr w:type="gramStart"/>
      <w:r w:rsidRPr="00B226B3">
        <w:rPr>
          <w:rFonts w:hint="eastAsia"/>
          <w:szCs w:val="28"/>
        </w:rPr>
        <w:t>劳</w:t>
      </w:r>
      <w:proofErr w:type="gramEnd"/>
      <w:r w:rsidRPr="00B226B3">
        <w:rPr>
          <w:rFonts w:hint="eastAsia"/>
          <w:szCs w:val="28"/>
        </w:rPr>
        <w:t>，谓已忧也。”</w:t>
      </w:r>
      <w:r w:rsidRPr="00B226B3">
        <w:rPr>
          <w:szCs w:val="28"/>
        </w:rPr>
        <w:endnoteReference w:id="100"/>
      </w:r>
      <w:proofErr w:type="gramStart"/>
      <w:r w:rsidRPr="00B226B3">
        <w:rPr>
          <w:rFonts w:hint="eastAsia"/>
          <w:szCs w:val="28"/>
        </w:rPr>
        <w:t>从理校角</w:t>
      </w:r>
      <w:proofErr w:type="gramEnd"/>
      <w:r w:rsidRPr="00B226B3">
        <w:rPr>
          <w:rFonts w:hint="eastAsia"/>
          <w:szCs w:val="28"/>
        </w:rPr>
        <w:t>度分析，可知“養之可以已忧”之“養”应为“食”字之讹。秦汉时期写得比较草的“養”字，上边已经写得很简略，很容易误为“食”字，所以“食之可以已忧”错成了“養之可以已忧”。</w:t>
      </w:r>
    </w:p>
    <w:p w14:paraId="21C1E3C6" w14:textId="18510A12" w:rsidR="0086504C" w:rsidRPr="00B226B3" w:rsidRDefault="0086504C" w:rsidP="00B226B3">
      <w:pPr>
        <w:pStyle w:val="aa"/>
        <w:ind w:firstLine="560"/>
        <w:rPr>
          <w:szCs w:val="28"/>
        </w:rPr>
      </w:pPr>
      <w:r w:rsidRPr="00B226B3">
        <w:rPr>
          <w:rFonts w:hint="eastAsia"/>
          <w:szCs w:val="28"/>
        </w:rPr>
        <w:lastRenderedPageBreak/>
        <w:t>其四，《山海经·中山经》：“有兽焉，其状如犬虎，爪有甲，其名曰獜。善駚</w:t>
      </w:r>
      <w:r w:rsidRPr="00B226B3">
        <w:rPr>
          <w:rFonts w:ascii="宋体-方正超大字符集" w:eastAsia="宋体-方正超大字符集" w:hAnsi="宋体-方正超大字符集" w:cs="宋体-方正超大字符集" w:hint="eastAsia"/>
          <w:noProof/>
          <w:szCs w:val="28"/>
        </w:rPr>
        <w:t>𤘝</w:t>
      </w:r>
      <w:r w:rsidRPr="00B226B3">
        <w:rPr>
          <w:rFonts w:hint="eastAsia"/>
          <w:szCs w:val="28"/>
        </w:rPr>
        <w:t>，食者</w:t>
      </w:r>
      <w:proofErr w:type="gramStart"/>
      <w:r w:rsidRPr="00B226B3">
        <w:rPr>
          <w:rFonts w:hint="eastAsia"/>
          <w:szCs w:val="28"/>
        </w:rPr>
        <w:t>不</w:t>
      </w:r>
      <w:proofErr w:type="gramEnd"/>
      <w:r w:rsidRPr="00B226B3">
        <w:rPr>
          <w:rFonts w:hint="eastAsia"/>
          <w:szCs w:val="28"/>
        </w:rPr>
        <w:t>风。”郭璞注</w:t>
      </w:r>
      <w:bookmarkStart w:id="10" w:name="_Hlk54251933"/>
      <w:r w:rsidRPr="00B226B3">
        <w:rPr>
          <w:rFonts w:hint="eastAsia"/>
          <w:szCs w:val="28"/>
        </w:rPr>
        <w:t>“駚</w:t>
      </w:r>
      <w:r w:rsidRPr="00B226B3">
        <w:rPr>
          <w:rFonts w:ascii="宋体-方正超大字符集" w:eastAsia="宋体-方正超大字符集" w:hAnsi="宋体-方正超大字符集" w:cs="宋体-方正超大字符集" w:hint="eastAsia"/>
          <w:noProof/>
          <w:szCs w:val="28"/>
        </w:rPr>
        <w:t>𤘝</w:t>
      </w:r>
      <w:r w:rsidRPr="00B226B3">
        <w:rPr>
          <w:rFonts w:hint="eastAsia"/>
          <w:szCs w:val="28"/>
        </w:rPr>
        <w:t>”</w:t>
      </w:r>
      <w:bookmarkEnd w:id="10"/>
      <w:r w:rsidRPr="00B226B3">
        <w:rPr>
          <w:rFonts w:hint="eastAsia"/>
          <w:szCs w:val="28"/>
        </w:rPr>
        <w:t>谓：“跳跃自扑也；</w:t>
      </w:r>
      <w:proofErr w:type="gramStart"/>
      <w:r w:rsidRPr="00B226B3">
        <w:rPr>
          <w:rFonts w:hint="eastAsia"/>
          <w:szCs w:val="28"/>
        </w:rPr>
        <w:t>鞅奋两</w:t>
      </w:r>
      <w:proofErr w:type="gramEnd"/>
      <w:r w:rsidRPr="00B226B3">
        <w:rPr>
          <w:rFonts w:hint="eastAsia"/>
          <w:szCs w:val="28"/>
        </w:rPr>
        <w:t>音。”</w:t>
      </w:r>
      <w:r w:rsidRPr="00B226B3">
        <w:rPr>
          <w:szCs w:val="28"/>
        </w:rPr>
        <w:endnoteReference w:id="101"/>
      </w:r>
      <w:r w:rsidRPr="00B226B3">
        <w:rPr>
          <w:rFonts w:hint="eastAsia"/>
          <w:szCs w:val="28"/>
        </w:rPr>
        <w:t>郭璞注“駚</w:t>
      </w:r>
      <w:bookmarkStart w:id="11" w:name="_GoBack"/>
      <w:bookmarkEnd w:id="11"/>
      <w:r w:rsidRPr="00B226B3">
        <w:rPr>
          <w:rFonts w:ascii="宋体-方正超大字符集" w:eastAsia="宋体-方正超大字符集" w:hAnsi="宋体-方正超大字符集" w:cs="宋体-方正超大字符集" w:hint="eastAsia"/>
          <w:noProof/>
          <w:szCs w:val="28"/>
        </w:rPr>
        <w:t>𤘝</w:t>
      </w:r>
      <w:r w:rsidRPr="00B226B3">
        <w:rPr>
          <w:rFonts w:hint="eastAsia"/>
          <w:szCs w:val="28"/>
        </w:rPr>
        <w:t>”为“跳跃自扑也”的训释被历代字书韵书吸收，见于《字汇》《类篇》《正字通》《集韵》《康熙字典》等，现代的大型字典词典如《汉语大字典》《中文大辞典》《汉语大辞典》等亦有收录。其实郭璞</w:t>
      </w:r>
      <w:proofErr w:type="gramStart"/>
      <w:r w:rsidRPr="00B226B3">
        <w:rPr>
          <w:rFonts w:hint="eastAsia"/>
          <w:szCs w:val="28"/>
        </w:rPr>
        <w:t>训</w:t>
      </w:r>
      <w:proofErr w:type="gramEnd"/>
      <w:r w:rsidRPr="00B226B3">
        <w:rPr>
          <w:rFonts w:hint="eastAsia"/>
          <w:szCs w:val="28"/>
        </w:rPr>
        <w:t>“駚</w:t>
      </w:r>
      <w:r w:rsidRPr="00B226B3">
        <w:rPr>
          <w:rFonts w:ascii="宋体-方正超大字符集" w:eastAsia="宋体-方正超大字符集" w:hAnsi="宋体-方正超大字符集" w:cs="宋体-方正超大字符集" w:hint="eastAsia"/>
          <w:noProof/>
          <w:szCs w:val="28"/>
        </w:rPr>
        <w:t>𤘝</w:t>
      </w:r>
      <w:r w:rsidRPr="00B226B3">
        <w:rPr>
          <w:rFonts w:hint="eastAsia"/>
          <w:szCs w:val="28"/>
        </w:rPr>
        <w:t>”为“跳跃自扑也”只是据文</w:t>
      </w:r>
      <w:proofErr w:type="gramStart"/>
      <w:r w:rsidRPr="00B226B3">
        <w:rPr>
          <w:rFonts w:hint="eastAsia"/>
          <w:szCs w:val="28"/>
        </w:rPr>
        <w:t>意做</w:t>
      </w:r>
      <w:proofErr w:type="gramEnd"/>
      <w:r w:rsidRPr="00B226B3">
        <w:rPr>
          <w:rFonts w:hint="eastAsia"/>
          <w:szCs w:val="28"/>
        </w:rPr>
        <w:t>出的猜测，并没有任何字书训释和典籍用例的支持，而且很可能是据误字得出的错误结论。典籍中</w:t>
      </w:r>
      <w:proofErr w:type="gramStart"/>
      <w:r w:rsidRPr="00B226B3">
        <w:rPr>
          <w:rFonts w:hint="eastAsia"/>
          <w:szCs w:val="28"/>
        </w:rPr>
        <w:t>“駚”字除“駚</w:t>
      </w:r>
      <w:r w:rsidRPr="00B226B3">
        <w:rPr>
          <w:rFonts w:ascii="宋体-方正超大字符集" w:eastAsia="宋体-方正超大字符集" w:hAnsi="宋体-方正超大字符集" w:cs="宋体-方正超大字符集" w:hint="eastAsia"/>
          <w:noProof/>
          <w:szCs w:val="28"/>
        </w:rPr>
        <w:t>𤘝</w:t>
      </w:r>
      <w:r w:rsidRPr="00B226B3">
        <w:rPr>
          <w:rFonts w:hint="eastAsia"/>
          <w:szCs w:val="28"/>
        </w:rPr>
        <w:t>”</w:t>
      </w:r>
      <w:proofErr w:type="gramEnd"/>
      <w:r w:rsidRPr="00B226B3">
        <w:rPr>
          <w:rFonts w:hint="eastAsia"/>
          <w:szCs w:val="28"/>
        </w:rPr>
        <w:t>一词外，还有“駚”一词，《广韵》等书训为“马貌”，放到《山海经》</w:t>
      </w:r>
      <w:proofErr w:type="gramStart"/>
      <w:r w:rsidRPr="00B226B3">
        <w:rPr>
          <w:rFonts w:hint="eastAsia"/>
          <w:szCs w:val="28"/>
        </w:rPr>
        <w:t>的辞例</w:t>
      </w:r>
      <w:proofErr w:type="gramEnd"/>
      <w:r w:rsidRPr="00B226B3">
        <w:rPr>
          <w:rFonts w:hint="eastAsia"/>
          <w:szCs w:val="28"/>
        </w:rPr>
        <w:t>中并不合适。后世典籍还有“駚稳”一词，如宋梅尧臣《依韵和永叔澄心堂纸答刘原甫》诗：“因之</w:t>
      </w:r>
      <w:proofErr w:type="gramStart"/>
      <w:r w:rsidRPr="00B226B3">
        <w:rPr>
          <w:rFonts w:hint="eastAsia"/>
          <w:szCs w:val="28"/>
        </w:rPr>
        <w:t>作诗</w:t>
      </w:r>
      <w:proofErr w:type="gramEnd"/>
      <w:r w:rsidRPr="00B226B3">
        <w:rPr>
          <w:rFonts w:hint="eastAsia"/>
          <w:szCs w:val="28"/>
        </w:rPr>
        <w:t>答原甫，文字駚稳如刀裁。”</w:t>
      </w:r>
      <w:proofErr w:type="gramStart"/>
      <w:r w:rsidRPr="00B226B3">
        <w:rPr>
          <w:rFonts w:hint="eastAsia"/>
          <w:szCs w:val="28"/>
        </w:rPr>
        <w:t>朱东润校</w:t>
      </w:r>
      <w:proofErr w:type="gramEnd"/>
      <w:r w:rsidRPr="00B226B3">
        <w:rPr>
          <w:rFonts w:hint="eastAsia"/>
          <w:szCs w:val="28"/>
        </w:rPr>
        <w:t>注：“駚稳，夏敬观云：‘当作駃’，冒广生校作‘駃’。”</w:t>
      </w:r>
      <w:r w:rsidRPr="00B226B3">
        <w:rPr>
          <w:szCs w:val="28"/>
        </w:rPr>
        <w:endnoteReference w:id="102"/>
      </w:r>
      <w:r w:rsidRPr="00B226B3">
        <w:rPr>
          <w:rFonts w:hint="eastAsia"/>
          <w:szCs w:val="28"/>
        </w:rPr>
        <w:t>“夬”与“央”形体极近，很容易讹混，古文字中就</w:t>
      </w:r>
      <w:proofErr w:type="gramStart"/>
      <w:r w:rsidRPr="00B226B3">
        <w:rPr>
          <w:rFonts w:hint="eastAsia"/>
          <w:szCs w:val="28"/>
        </w:rPr>
        <w:t>有互讹的</w:t>
      </w:r>
      <w:proofErr w:type="gramEnd"/>
      <w:r w:rsidRPr="00B226B3">
        <w:rPr>
          <w:rFonts w:hint="eastAsia"/>
          <w:szCs w:val="28"/>
        </w:rPr>
        <w:t>例子。上引“駚”一词，《汉语大辞典》引《广韵》一书的义训时，就误“駚”为“駃”，可见“駚”和“駃”确实易讹，因此夏敬观和冒广生认为“駚稳”为“駃稳”</w:t>
      </w:r>
      <w:proofErr w:type="gramStart"/>
      <w:r w:rsidRPr="00B226B3">
        <w:rPr>
          <w:rFonts w:hint="eastAsia"/>
          <w:szCs w:val="28"/>
        </w:rPr>
        <w:t>之讹是正确</w:t>
      </w:r>
      <w:proofErr w:type="gramEnd"/>
      <w:r w:rsidRPr="00B226B3">
        <w:rPr>
          <w:rFonts w:hint="eastAsia"/>
          <w:szCs w:val="28"/>
        </w:rPr>
        <w:t>的。“駃”字义为“奔跑”和“快”，《广雅·释宫》“駃，</w:t>
      </w:r>
      <w:proofErr w:type="gramStart"/>
      <w:r w:rsidRPr="00B226B3">
        <w:rPr>
          <w:rFonts w:hint="eastAsia"/>
          <w:szCs w:val="28"/>
        </w:rPr>
        <w:t>犇</w:t>
      </w:r>
      <w:proofErr w:type="gramEnd"/>
      <w:r w:rsidRPr="00B226B3">
        <w:rPr>
          <w:rFonts w:hint="eastAsia"/>
          <w:szCs w:val="28"/>
        </w:rPr>
        <w:t>也。”</w:t>
      </w:r>
      <w:r w:rsidRPr="00B226B3">
        <w:rPr>
          <w:szCs w:val="28"/>
        </w:rPr>
        <w:endnoteReference w:id="103"/>
      </w:r>
      <w:r w:rsidRPr="00B226B3">
        <w:rPr>
          <w:rFonts w:hint="eastAsia"/>
          <w:szCs w:val="28"/>
        </w:rPr>
        <w:t>《集韵·夬韵》：“駃，马行疾。”</w:t>
      </w:r>
      <w:r w:rsidRPr="00B226B3">
        <w:rPr>
          <w:szCs w:val="28"/>
        </w:rPr>
        <w:endnoteReference w:id="104"/>
      </w:r>
      <w:r w:rsidRPr="00B226B3">
        <w:rPr>
          <w:rFonts w:hint="eastAsia"/>
          <w:szCs w:val="28"/>
        </w:rPr>
        <w:t>《说文》“駃”字下徐铉曰：“今俗与快同用。”</w:t>
      </w:r>
      <w:r w:rsidRPr="00B226B3">
        <w:rPr>
          <w:szCs w:val="28"/>
        </w:rPr>
        <w:endnoteReference w:id="105"/>
      </w:r>
      <w:r w:rsidRPr="00B226B3">
        <w:rPr>
          <w:rFonts w:hint="eastAsia"/>
          <w:szCs w:val="28"/>
        </w:rPr>
        <w:t>按这个</w:t>
      </w:r>
      <w:proofErr w:type="gramStart"/>
      <w:r w:rsidRPr="00B226B3">
        <w:rPr>
          <w:rFonts w:hint="eastAsia"/>
          <w:szCs w:val="28"/>
        </w:rPr>
        <w:t>义训去</w:t>
      </w:r>
      <w:proofErr w:type="gramEnd"/>
      <w:r w:rsidRPr="00B226B3">
        <w:rPr>
          <w:rFonts w:hint="eastAsia"/>
          <w:szCs w:val="28"/>
        </w:rPr>
        <w:t>理解“文字駃稳如</w:t>
      </w:r>
      <w:r w:rsidRPr="00B226B3">
        <w:rPr>
          <w:rFonts w:hint="eastAsia"/>
          <w:szCs w:val="28"/>
        </w:rPr>
        <w:lastRenderedPageBreak/>
        <w:t>刀裁”，是说字写得又快又稳，如刀裁的一样，显然文意很妥帖。从</w:t>
      </w:r>
      <w:proofErr w:type="gramStart"/>
      <w:r w:rsidRPr="00B226B3">
        <w:rPr>
          <w:rFonts w:hint="eastAsia"/>
          <w:szCs w:val="28"/>
        </w:rPr>
        <w:t>这个讹混实例</w:t>
      </w:r>
      <w:proofErr w:type="gramEnd"/>
      <w:r w:rsidRPr="00B226B3">
        <w:rPr>
          <w:rFonts w:hint="eastAsia"/>
          <w:szCs w:val="28"/>
        </w:rPr>
        <w:t>去看《山海经》的“駚</w:t>
      </w:r>
      <w:r w:rsidRPr="00B226B3">
        <w:rPr>
          <w:rFonts w:ascii="宋体-方正超大字符集" w:eastAsia="宋体-方正超大字符集" w:hAnsi="宋体-方正超大字符集" w:cs="宋体-方正超大字符集" w:hint="eastAsia"/>
          <w:noProof/>
          <w:szCs w:val="28"/>
        </w:rPr>
        <w:t>𤘝</w:t>
      </w:r>
      <w:r w:rsidRPr="00B226B3">
        <w:rPr>
          <w:rFonts w:hint="eastAsia"/>
          <w:szCs w:val="28"/>
        </w:rPr>
        <w:t>”，“駚”应该也是“駃”字之讹。笔者在做出这一推论时，尚未看到《山海经》</w:t>
      </w:r>
      <w:proofErr w:type="gramStart"/>
      <w:r w:rsidRPr="00B226B3">
        <w:rPr>
          <w:rFonts w:hint="eastAsia"/>
          <w:szCs w:val="28"/>
        </w:rPr>
        <w:t>的元</w:t>
      </w:r>
      <w:r w:rsidR="002A1B37">
        <w:rPr>
          <w:rFonts w:hint="eastAsia"/>
          <w:szCs w:val="28"/>
        </w:rPr>
        <w:t>曹善</w:t>
      </w:r>
      <w:r w:rsidRPr="00B226B3">
        <w:rPr>
          <w:rFonts w:hint="eastAsia"/>
          <w:szCs w:val="28"/>
        </w:rPr>
        <w:t>本</w:t>
      </w:r>
      <w:proofErr w:type="gramEnd"/>
      <w:r w:rsidRPr="00B226B3">
        <w:rPr>
          <w:rFonts w:hint="eastAsia"/>
          <w:szCs w:val="28"/>
        </w:rPr>
        <w:t>，后经刘思亮博士查证后告诉笔者，</w:t>
      </w:r>
      <w:proofErr w:type="gramStart"/>
      <w:r w:rsidRPr="00B226B3">
        <w:rPr>
          <w:rFonts w:hint="eastAsia"/>
          <w:szCs w:val="28"/>
        </w:rPr>
        <w:t>元</w:t>
      </w:r>
      <w:r w:rsidR="002A1B37">
        <w:rPr>
          <w:rFonts w:hint="eastAsia"/>
          <w:szCs w:val="28"/>
        </w:rPr>
        <w:t>曹善</w:t>
      </w:r>
      <w:proofErr w:type="gramEnd"/>
      <w:r w:rsidRPr="00B226B3">
        <w:rPr>
          <w:rFonts w:hint="eastAsia"/>
          <w:szCs w:val="28"/>
        </w:rPr>
        <w:t>本“駚</w:t>
      </w:r>
      <w:r w:rsidRPr="00B226B3">
        <w:rPr>
          <w:rFonts w:ascii="宋体-方正超大字符集" w:eastAsia="宋体-方正超大字符集" w:hAnsi="宋体-方正超大字符集" w:cs="宋体-方正超大字符集" w:hint="eastAsia"/>
          <w:noProof/>
          <w:szCs w:val="28"/>
        </w:rPr>
        <w:t>𤘝</w:t>
      </w:r>
      <w:r w:rsidRPr="00B226B3">
        <w:rPr>
          <w:rFonts w:hint="eastAsia"/>
          <w:szCs w:val="28"/>
        </w:rPr>
        <w:t>”正作“駃</w:t>
      </w:r>
      <w:r w:rsidRPr="00B226B3">
        <w:rPr>
          <w:rFonts w:ascii="宋体-方正超大字符集" w:eastAsia="宋体-方正超大字符集" w:hAnsi="宋体-方正超大字符集" w:cs="宋体-方正超大字符集" w:hint="eastAsia"/>
          <w:noProof/>
          <w:szCs w:val="28"/>
        </w:rPr>
        <w:t>𤘝</w:t>
      </w:r>
      <w:r w:rsidRPr="00B226B3">
        <w:rPr>
          <w:rFonts w:hint="eastAsia"/>
          <w:szCs w:val="28"/>
        </w:rPr>
        <w:t>”，证明了我的推测，</w:t>
      </w:r>
      <w:r w:rsidRPr="00B226B3">
        <w:rPr>
          <w:szCs w:val="28"/>
        </w:rPr>
        <w:endnoteReference w:id="106"/>
      </w:r>
      <w:r w:rsidRPr="00B226B3">
        <w:rPr>
          <w:rFonts w:hint="eastAsia"/>
          <w:szCs w:val="28"/>
        </w:rPr>
        <w:t>也为“駚</w:t>
      </w:r>
      <w:r w:rsidRPr="00B226B3">
        <w:rPr>
          <w:rFonts w:ascii="宋体-方正超大字符集" w:eastAsia="宋体-方正超大字符集" w:hAnsi="宋体-方正超大字符集" w:cs="宋体-方正超大字符集" w:hint="eastAsia"/>
          <w:szCs w:val="28"/>
        </w:rPr>
        <w:t>𤘝</w:t>
      </w:r>
      <w:r w:rsidRPr="00B226B3">
        <w:rPr>
          <w:rFonts w:hint="eastAsia"/>
          <w:szCs w:val="28"/>
        </w:rPr>
        <w:t>”为“駃</w:t>
      </w:r>
      <w:r w:rsidRPr="00B226B3">
        <w:rPr>
          <w:rFonts w:ascii="宋体-方正超大字符集" w:eastAsia="宋体-方正超大字符集" w:hAnsi="宋体-方正超大字符集" w:cs="宋体-方正超大字符集" w:hint="eastAsia"/>
          <w:szCs w:val="28"/>
        </w:rPr>
        <w:t>𤘝</w:t>
      </w:r>
      <w:r w:rsidRPr="00B226B3">
        <w:rPr>
          <w:rFonts w:hint="eastAsia"/>
          <w:szCs w:val="28"/>
        </w:rPr>
        <w:t>”之</w:t>
      </w:r>
      <w:proofErr w:type="gramStart"/>
      <w:r w:rsidRPr="00B226B3">
        <w:rPr>
          <w:rFonts w:hint="eastAsia"/>
          <w:szCs w:val="28"/>
        </w:rPr>
        <w:t>讹提</w:t>
      </w:r>
      <w:proofErr w:type="gramEnd"/>
      <w:r w:rsidRPr="00B226B3">
        <w:rPr>
          <w:rFonts w:hint="eastAsia"/>
          <w:szCs w:val="28"/>
        </w:rPr>
        <w:t>供了坚实的证据。而关于“</w:t>
      </w:r>
      <w:r w:rsidRPr="00B226B3">
        <w:rPr>
          <w:rFonts w:ascii="宋体-方正超大字符集" w:eastAsia="宋体-方正超大字符集" w:hAnsi="宋体-方正超大字符集" w:cs="宋体-方正超大字符集" w:hint="eastAsia"/>
          <w:szCs w:val="28"/>
        </w:rPr>
        <w:t>𤘝</w:t>
      </w:r>
      <w:r w:rsidRPr="00B226B3">
        <w:rPr>
          <w:rFonts w:hint="eastAsia"/>
          <w:szCs w:val="28"/>
        </w:rPr>
        <w:t>”字，笔者认为是后世失传的“奔”字俗体。字从“牛”，与</w:t>
      </w:r>
      <w:proofErr w:type="gramStart"/>
      <w:r w:rsidRPr="00B226B3">
        <w:rPr>
          <w:rFonts w:hint="eastAsia"/>
          <w:szCs w:val="28"/>
        </w:rPr>
        <w:t>“奔”字构意</w:t>
      </w:r>
      <w:proofErr w:type="gramEnd"/>
      <w:r w:rsidRPr="00B226B3">
        <w:rPr>
          <w:rFonts w:hint="eastAsia"/>
          <w:szCs w:val="28"/>
        </w:rPr>
        <w:t>相同，“分”为声符，所以“駃</w:t>
      </w:r>
      <w:r w:rsidRPr="00B226B3">
        <w:rPr>
          <w:rFonts w:ascii="宋体-方正超大字符集" w:eastAsia="宋体-方正超大字符集" w:hAnsi="宋体-方正超大字符集" w:cs="宋体-方正超大字符集" w:hint="eastAsia"/>
          <w:szCs w:val="28"/>
        </w:rPr>
        <w:t>𤘝</w:t>
      </w:r>
      <w:r w:rsidRPr="00B226B3">
        <w:rPr>
          <w:rFonts w:hint="eastAsia"/>
          <w:szCs w:val="28"/>
        </w:rPr>
        <w:t>”就是“駃奔”，《山海经》的“善駃</w:t>
      </w:r>
      <w:r w:rsidRPr="00B226B3">
        <w:rPr>
          <w:rFonts w:ascii="宋体-方正超大字符集" w:eastAsia="宋体-方正超大字符集" w:hAnsi="宋体-方正超大字符集" w:cs="宋体-方正超大字符集" w:hint="eastAsia"/>
          <w:szCs w:val="28"/>
        </w:rPr>
        <w:t>𤘝</w:t>
      </w:r>
      <w:r w:rsidRPr="00B226B3">
        <w:rPr>
          <w:rFonts w:hint="eastAsia"/>
          <w:szCs w:val="28"/>
        </w:rPr>
        <w:t>（奔）”，是说“獜”善于快速奔跑。</w:t>
      </w:r>
    </w:p>
    <w:p w14:paraId="264BDA4E" w14:textId="77777777" w:rsidR="0086504C" w:rsidRPr="00B226B3" w:rsidRDefault="0086504C" w:rsidP="00B226B3">
      <w:pPr>
        <w:pStyle w:val="aa"/>
        <w:ind w:firstLine="560"/>
        <w:rPr>
          <w:szCs w:val="28"/>
        </w:rPr>
      </w:pPr>
      <w:bookmarkStart w:id="12" w:name="_Hlk54036970"/>
      <w:r w:rsidRPr="00B226B3">
        <w:rPr>
          <w:rFonts w:hint="eastAsia"/>
          <w:szCs w:val="28"/>
        </w:rPr>
        <w:t>其五，《山海经·南山经》：“有鸟焉，其状如鸡而三首六目，六足三翼，其名曰</w:t>
      </w:r>
      <w:r w:rsidRPr="00B226B3">
        <w:rPr>
          <w:rFonts w:ascii="宋体-方正超大字符集" w:eastAsia="宋体-方正超大字符集" w:hAnsi="宋体-方正超大字符集" w:cs="宋体-方正超大字符集" w:hint="eastAsia"/>
          <w:szCs w:val="28"/>
        </w:rPr>
        <w:t>𪁺𩿧</w:t>
      </w:r>
      <w:r w:rsidRPr="00B226B3">
        <w:rPr>
          <w:rFonts w:hint="eastAsia"/>
          <w:szCs w:val="28"/>
        </w:rPr>
        <w:t>，食之无卧。”郭璞注：“</w:t>
      </w:r>
      <w:r w:rsidRPr="00B226B3">
        <w:rPr>
          <w:rFonts w:ascii="宋体-方正超大字符集" w:eastAsia="宋体-方正超大字符集" w:hAnsi="宋体-方正超大字符集" w:cs="宋体-方正超大字符集" w:hint="eastAsia"/>
          <w:szCs w:val="28"/>
        </w:rPr>
        <w:t>𪁺𩿧</w:t>
      </w:r>
      <w:r w:rsidRPr="00B226B3">
        <w:rPr>
          <w:rFonts w:hint="eastAsia"/>
          <w:szCs w:val="28"/>
        </w:rPr>
        <w:t>，急性。‘敞’‘孚’二音。”郝懿行谓：“‘</w:t>
      </w:r>
      <w:r w:rsidRPr="00B226B3">
        <w:rPr>
          <w:rFonts w:ascii="宋体-方正超大字符集" w:eastAsia="宋体-方正超大字符集" w:hAnsi="宋体-方正超大字符集" w:cs="宋体-方正超大字符集" w:hint="eastAsia"/>
          <w:szCs w:val="28"/>
        </w:rPr>
        <w:t>𪁺</w:t>
      </w:r>
      <w:r w:rsidRPr="00B226B3">
        <w:rPr>
          <w:rFonts w:hint="eastAsia"/>
          <w:szCs w:val="28"/>
        </w:rPr>
        <w:t>’盖‘䳤’字之讹；注‘敞’亦‘敝’字之讹也。《玉篇》作‘䳤</w:t>
      </w:r>
      <w:r w:rsidRPr="00B226B3">
        <w:rPr>
          <w:rFonts w:ascii="宋体-方正超大字符集" w:eastAsia="宋体-方正超大字符集" w:hAnsi="宋体-方正超大字符集" w:cs="宋体-方正超大字符集" w:hint="eastAsia"/>
          <w:szCs w:val="28"/>
        </w:rPr>
        <w:t>𩿧</w:t>
      </w:r>
      <w:r w:rsidRPr="00B226B3">
        <w:rPr>
          <w:rFonts w:hint="eastAsia"/>
          <w:szCs w:val="28"/>
        </w:rPr>
        <w:t>’，《广雅·释地》本此文作‘鷩</w:t>
      </w:r>
      <w:r w:rsidRPr="00B226B3">
        <w:rPr>
          <w:rFonts w:ascii="宋体-方正超大字符集" w:eastAsia="宋体-方正超大字符集" w:hAnsi="宋体-方正超大字符集" w:cs="宋体-方正超大字符集" w:hint="eastAsia"/>
          <w:szCs w:val="28"/>
        </w:rPr>
        <w:t>𩿧</w:t>
      </w:r>
      <w:r w:rsidRPr="00B226B3">
        <w:rPr>
          <w:rFonts w:hint="eastAsia"/>
          <w:szCs w:val="28"/>
        </w:rPr>
        <w:t>’可证。然郭云：‘䳤</w:t>
      </w:r>
      <w:r w:rsidRPr="00B226B3">
        <w:rPr>
          <w:rFonts w:ascii="宋体-方正超大字符集" w:eastAsia="宋体-方正超大字符集" w:hAnsi="宋体-方正超大字符集" w:cs="宋体-方正超大字符集" w:hint="eastAsia"/>
          <w:szCs w:val="28"/>
        </w:rPr>
        <w:t>𩿧</w:t>
      </w:r>
      <w:r w:rsidRPr="00B226B3">
        <w:rPr>
          <w:rFonts w:hint="eastAsia"/>
          <w:szCs w:val="28"/>
        </w:rPr>
        <w:t>，急性’亦讹也。”</w:t>
      </w:r>
      <w:r w:rsidRPr="00B226B3">
        <w:rPr>
          <w:szCs w:val="28"/>
        </w:rPr>
        <w:endnoteReference w:id="107"/>
      </w:r>
      <w:bookmarkEnd w:id="12"/>
      <w:r w:rsidRPr="00B226B3">
        <w:rPr>
          <w:rFonts w:hint="eastAsia"/>
          <w:szCs w:val="28"/>
        </w:rPr>
        <w:t>郭璞</w:t>
      </w:r>
      <w:proofErr w:type="gramStart"/>
      <w:r w:rsidRPr="00B226B3">
        <w:rPr>
          <w:rFonts w:hint="eastAsia"/>
          <w:szCs w:val="28"/>
        </w:rPr>
        <w:t>训</w:t>
      </w:r>
      <w:proofErr w:type="gramEnd"/>
      <w:r w:rsidRPr="00B226B3">
        <w:rPr>
          <w:rFonts w:hint="eastAsia"/>
          <w:szCs w:val="28"/>
        </w:rPr>
        <w:t>“䳤</w:t>
      </w:r>
      <w:r w:rsidRPr="00B226B3">
        <w:rPr>
          <w:rFonts w:ascii="宋体-方正超大字符集" w:eastAsia="宋体-方正超大字符集" w:hAnsi="宋体-方正超大字符集" w:cs="宋体-方正超大字符集" w:hint="eastAsia"/>
          <w:szCs w:val="28"/>
        </w:rPr>
        <w:t>𩿧</w:t>
      </w:r>
      <w:r w:rsidRPr="00B226B3">
        <w:rPr>
          <w:rFonts w:hint="eastAsia"/>
          <w:szCs w:val="28"/>
        </w:rPr>
        <w:t>”为“急性”，是将“䳤</w:t>
      </w:r>
      <w:r w:rsidRPr="00B226B3">
        <w:rPr>
          <w:rFonts w:ascii="宋体-方正超大字符集" w:eastAsia="宋体-方正超大字符集" w:hAnsi="宋体-方正超大字符集" w:cs="宋体-方正超大字符集" w:hint="eastAsia"/>
          <w:szCs w:val="28"/>
        </w:rPr>
        <w:t>𩿧</w:t>
      </w:r>
      <w:r w:rsidRPr="00B226B3">
        <w:rPr>
          <w:rFonts w:hint="eastAsia"/>
          <w:szCs w:val="28"/>
        </w:rPr>
        <w:t>”读成了“憋怤”。《方言》卷十：“钳、㽹、憋，恶也。”</w:t>
      </w:r>
      <w:r w:rsidRPr="00B226B3">
        <w:rPr>
          <w:szCs w:val="28"/>
        </w:rPr>
        <w:endnoteReference w:id="108"/>
      </w:r>
      <w:r w:rsidRPr="00B226B3">
        <w:rPr>
          <w:rFonts w:hint="eastAsia"/>
          <w:szCs w:val="28"/>
        </w:rPr>
        <w:t>郭璞注“憋”字云：“憋怤，急性也。”“憋怤”典籍又作“憋懯”，《</w:t>
      </w:r>
      <w:proofErr w:type="gramStart"/>
      <w:r w:rsidRPr="00B226B3">
        <w:rPr>
          <w:rFonts w:hint="eastAsia"/>
          <w:szCs w:val="28"/>
        </w:rPr>
        <w:t>列子</w:t>
      </w:r>
      <w:proofErr w:type="gramEnd"/>
      <w:r w:rsidRPr="00B226B3">
        <w:rPr>
          <w:rFonts w:hint="eastAsia"/>
          <w:szCs w:val="28"/>
        </w:rPr>
        <w:t>·力命》：“墨杘、单至、</w:t>
      </w:r>
      <w:proofErr w:type="gramStart"/>
      <w:r w:rsidRPr="00B226B3">
        <w:rPr>
          <w:rFonts w:hint="eastAsia"/>
          <w:szCs w:val="28"/>
        </w:rPr>
        <w:t>啴</w:t>
      </w:r>
      <w:proofErr w:type="gramEnd"/>
      <w:r w:rsidRPr="00B226B3">
        <w:rPr>
          <w:rFonts w:hint="eastAsia"/>
          <w:szCs w:val="28"/>
        </w:rPr>
        <w:t>咺、憋懯四人相与游于世，胥如志也。”张湛注：“憋</w:t>
      </w:r>
      <w:proofErr w:type="gramStart"/>
      <w:r w:rsidRPr="00B226B3">
        <w:rPr>
          <w:rFonts w:hint="eastAsia"/>
          <w:szCs w:val="28"/>
        </w:rPr>
        <w:t>懯</w:t>
      </w:r>
      <w:proofErr w:type="gramEnd"/>
      <w:r w:rsidRPr="00B226B3">
        <w:rPr>
          <w:rFonts w:hint="eastAsia"/>
          <w:szCs w:val="28"/>
        </w:rPr>
        <w:t>，急速之貌。”</w:t>
      </w:r>
      <w:r w:rsidRPr="00B226B3">
        <w:rPr>
          <w:szCs w:val="28"/>
        </w:rPr>
        <w:endnoteReference w:id="109"/>
      </w:r>
      <w:r w:rsidRPr="00B226B3">
        <w:rPr>
          <w:rFonts w:hint="eastAsia"/>
          <w:szCs w:val="28"/>
        </w:rPr>
        <w:t>《通雅·释诂五》：“憋</w:t>
      </w:r>
      <w:proofErr w:type="gramStart"/>
      <w:r w:rsidRPr="00B226B3">
        <w:rPr>
          <w:rFonts w:hint="eastAsia"/>
          <w:szCs w:val="28"/>
        </w:rPr>
        <w:t>懯</w:t>
      </w:r>
      <w:proofErr w:type="gramEnd"/>
      <w:r w:rsidRPr="00B226B3">
        <w:rPr>
          <w:rFonts w:hint="eastAsia"/>
          <w:szCs w:val="28"/>
        </w:rPr>
        <w:t>即憋怤。”</w:t>
      </w:r>
      <w:r w:rsidRPr="00B226B3">
        <w:rPr>
          <w:szCs w:val="28"/>
        </w:rPr>
        <w:endnoteReference w:id="110"/>
      </w:r>
      <w:r w:rsidRPr="00B226B3">
        <w:rPr>
          <w:rFonts w:hint="eastAsia"/>
          <w:szCs w:val="28"/>
        </w:rPr>
        <w:t>《汉语大辞典》既收了“</w:t>
      </w:r>
      <w:r w:rsidRPr="00B226B3">
        <w:rPr>
          <w:rFonts w:ascii="宋体-方正超大字符集" w:eastAsia="宋体-方正超大字符集" w:hAnsi="宋体-方正超大字符集" w:cs="宋体-方正超大字符集" w:hint="eastAsia"/>
          <w:szCs w:val="28"/>
        </w:rPr>
        <w:t>𪁺𩿧</w:t>
      </w:r>
      <w:r w:rsidRPr="00B226B3">
        <w:rPr>
          <w:rFonts w:hint="eastAsia"/>
          <w:szCs w:val="28"/>
        </w:rPr>
        <w:t>”，也收了“䳤</w:t>
      </w:r>
      <w:r w:rsidRPr="00B226B3">
        <w:rPr>
          <w:rFonts w:ascii="宋体-方正超大字符集" w:eastAsia="宋体-方正超大字符集" w:hAnsi="宋体-方正超大字符集" w:cs="宋体-方正超大字符集" w:hint="eastAsia"/>
          <w:szCs w:val="28"/>
        </w:rPr>
        <w:t>𩿧</w:t>
      </w:r>
      <w:r w:rsidRPr="00B226B3">
        <w:rPr>
          <w:rFonts w:hint="eastAsia"/>
          <w:szCs w:val="28"/>
        </w:rPr>
        <w:t>”，两者并存。我们认</w:t>
      </w:r>
      <w:r w:rsidRPr="00B226B3">
        <w:rPr>
          <w:rFonts w:hint="eastAsia"/>
          <w:szCs w:val="28"/>
        </w:rPr>
        <w:lastRenderedPageBreak/>
        <w:t>为郝懿行指出“</w:t>
      </w:r>
      <w:r w:rsidRPr="00B226B3">
        <w:rPr>
          <w:rFonts w:ascii="宋体-方正超大字符集" w:eastAsia="宋体-方正超大字符集" w:hAnsi="宋体-方正超大字符集" w:cs="宋体-方正超大字符集" w:hint="eastAsia"/>
          <w:szCs w:val="28"/>
        </w:rPr>
        <w:t>𪁺𩿧</w:t>
      </w:r>
      <w:r w:rsidRPr="00B226B3">
        <w:rPr>
          <w:rFonts w:hint="eastAsia"/>
          <w:szCs w:val="28"/>
        </w:rPr>
        <w:t>”为“䳤</w:t>
      </w:r>
      <w:r w:rsidRPr="00B226B3">
        <w:rPr>
          <w:rFonts w:ascii="宋体-方正超大字符集" w:eastAsia="宋体-方正超大字符集" w:hAnsi="宋体-方正超大字符集" w:cs="宋体-方正超大字符集" w:hint="eastAsia"/>
          <w:szCs w:val="28"/>
        </w:rPr>
        <w:t>𩿧</w:t>
      </w:r>
      <w:r w:rsidRPr="00B226B3">
        <w:rPr>
          <w:rFonts w:hint="eastAsia"/>
          <w:szCs w:val="28"/>
        </w:rPr>
        <w:t>”</w:t>
      </w:r>
      <w:proofErr w:type="gramStart"/>
      <w:r w:rsidRPr="00B226B3">
        <w:rPr>
          <w:rFonts w:hint="eastAsia"/>
          <w:szCs w:val="28"/>
        </w:rPr>
        <w:t>之讹是非常</w:t>
      </w:r>
      <w:proofErr w:type="gramEnd"/>
      <w:r w:rsidRPr="00B226B3">
        <w:rPr>
          <w:rFonts w:hint="eastAsia"/>
          <w:szCs w:val="28"/>
        </w:rPr>
        <w:t>正确的，郭璞将“䳤</w:t>
      </w:r>
      <w:r w:rsidRPr="00B226B3">
        <w:rPr>
          <w:rFonts w:ascii="宋体-方正超大字符集" w:eastAsia="宋体-方正超大字符集" w:hAnsi="宋体-方正超大字符集" w:cs="宋体-方正超大字符集" w:hint="eastAsia"/>
          <w:szCs w:val="28"/>
        </w:rPr>
        <w:t>𩿧</w:t>
      </w:r>
      <w:r w:rsidRPr="00B226B3">
        <w:rPr>
          <w:rFonts w:hint="eastAsia"/>
          <w:szCs w:val="28"/>
        </w:rPr>
        <w:t>”训为“憋怤”也是正确的，因为《山海经》中的神怪常常用已经成词的</w:t>
      </w:r>
      <w:proofErr w:type="gramStart"/>
      <w:r w:rsidRPr="00B226B3">
        <w:rPr>
          <w:rFonts w:hint="eastAsia"/>
          <w:szCs w:val="28"/>
        </w:rPr>
        <w:t>连绵</w:t>
      </w:r>
      <w:proofErr w:type="gramEnd"/>
      <w:r w:rsidRPr="00B226B3">
        <w:rPr>
          <w:rFonts w:hint="eastAsia"/>
          <w:szCs w:val="28"/>
        </w:rPr>
        <w:t>词来命名，“䳤</w:t>
      </w:r>
      <w:r w:rsidRPr="00B226B3">
        <w:rPr>
          <w:rFonts w:ascii="宋体-方正超大字符集" w:eastAsia="宋体-方正超大字符集" w:hAnsi="宋体-方正超大字符集" w:cs="宋体-方正超大字符集" w:hint="eastAsia"/>
          <w:szCs w:val="28"/>
        </w:rPr>
        <w:t>𩿧</w:t>
      </w:r>
      <w:r w:rsidRPr="00B226B3">
        <w:rPr>
          <w:rFonts w:hint="eastAsia"/>
          <w:szCs w:val="28"/>
        </w:rPr>
        <w:t>”来自“憋怤”就是一个非常典型的例子。“䳤</w:t>
      </w:r>
      <w:r w:rsidRPr="00B226B3">
        <w:rPr>
          <w:rFonts w:ascii="宋体-方正超大字符集" w:eastAsia="宋体-方正超大字符集" w:hAnsi="宋体-方正超大字符集" w:cs="宋体-方正超大字符集" w:hint="eastAsia"/>
          <w:szCs w:val="28"/>
        </w:rPr>
        <w:t>𩿧</w:t>
      </w:r>
      <w:r w:rsidRPr="00B226B3">
        <w:rPr>
          <w:rFonts w:hint="eastAsia"/>
          <w:szCs w:val="28"/>
        </w:rPr>
        <w:t>”的名字来自“憋怤”，可能揭示的是这种神鸟的性情。说“䳤</w:t>
      </w:r>
      <w:r w:rsidRPr="00B226B3">
        <w:rPr>
          <w:rFonts w:ascii="宋体-方正超大字符集" w:eastAsia="宋体-方正超大字符集" w:hAnsi="宋体-方正超大字符集" w:cs="宋体-方正超大字符集" w:hint="eastAsia"/>
          <w:szCs w:val="28"/>
        </w:rPr>
        <w:t>𩿧</w:t>
      </w:r>
      <w:r w:rsidRPr="00B226B3">
        <w:rPr>
          <w:rFonts w:hint="eastAsia"/>
          <w:szCs w:val="28"/>
        </w:rPr>
        <w:t>”优于“</w:t>
      </w:r>
      <w:r w:rsidRPr="00B226B3">
        <w:rPr>
          <w:rFonts w:ascii="宋体-方正超大字符集" w:eastAsia="宋体-方正超大字符集" w:hAnsi="宋体-方正超大字符集" w:cs="宋体-方正超大字符集" w:hint="eastAsia"/>
          <w:szCs w:val="28"/>
        </w:rPr>
        <w:t>𪁺𩿧</w:t>
      </w:r>
      <w:r w:rsidRPr="00B226B3">
        <w:rPr>
          <w:rFonts w:hint="eastAsia"/>
          <w:szCs w:val="28"/>
        </w:rPr>
        <w:t>”，还因为连绵词中有很多是双声叠韵的，“䳤”与“</w:t>
      </w:r>
      <w:r w:rsidRPr="00B226B3">
        <w:rPr>
          <w:rFonts w:ascii="宋体-方正超大字符集" w:eastAsia="宋体-方正超大字符集" w:hAnsi="宋体-方正超大字符集" w:cs="宋体-方正超大字符集" w:hint="eastAsia"/>
          <w:szCs w:val="28"/>
        </w:rPr>
        <w:t>𩿧</w:t>
      </w:r>
      <w:r w:rsidRPr="00B226B3">
        <w:rPr>
          <w:rFonts w:hint="eastAsia"/>
          <w:szCs w:val="28"/>
        </w:rPr>
        <w:t>”皆为唇音，可算双声，从其构成形式看，自然也要优于“</w:t>
      </w:r>
      <w:r w:rsidRPr="00B226B3">
        <w:rPr>
          <w:rFonts w:ascii="宋体-方正超大字符集" w:eastAsia="宋体-方正超大字符集" w:hAnsi="宋体-方正超大字符集" w:cs="宋体-方正超大字符集" w:hint="eastAsia"/>
          <w:szCs w:val="28"/>
        </w:rPr>
        <w:t>𪁺𩿧</w:t>
      </w:r>
      <w:r w:rsidRPr="00B226B3">
        <w:rPr>
          <w:rFonts w:hint="eastAsia"/>
          <w:szCs w:val="28"/>
        </w:rPr>
        <w:t>”。另外从形体上看，从战国时期开始，“尚”“㡀”两个形体就开始讹混，在后世俗书中，从“㡀”的字更常常讹为从“尚”，</w:t>
      </w:r>
      <w:r w:rsidRPr="00B226B3">
        <w:rPr>
          <w:szCs w:val="28"/>
        </w:rPr>
        <w:endnoteReference w:id="111"/>
      </w:r>
      <w:r w:rsidRPr="00B226B3">
        <w:rPr>
          <w:rFonts w:hint="eastAsia"/>
          <w:szCs w:val="28"/>
        </w:rPr>
        <w:t>而且这种</w:t>
      </w:r>
      <w:proofErr w:type="gramStart"/>
      <w:r w:rsidRPr="00B226B3">
        <w:rPr>
          <w:rFonts w:hint="eastAsia"/>
          <w:szCs w:val="28"/>
        </w:rPr>
        <w:t>讹混是</w:t>
      </w:r>
      <w:proofErr w:type="gramEnd"/>
      <w:r w:rsidRPr="00B226B3">
        <w:rPr>
          <w:rFonts w:hint="eastAsia"/>
          <w:szCs w:val="28"/>
        </w:rPr>
        <w:t>单向的，即都是“㡀”讹为“尚”，不见“尚”讹为“㡀”，所以综合各种证据，都清楚地表明这种神鸟本应作“䳤</w:t>
      </w:r>
      <w:r w:rsidRPr="00B226B3">
        <w:rPr>
          <w:rFonts w:ascii="宋体-方正超大字符集" w:eastAsia="宋体-方正超大字符集" w:hAnsi="宋体-方正超大字符集" w:cs="宋体-方正超大字符集" w:hint="eastAsia"/>
          <w:szCs w:val="28"/>
        </w:rPr>
        <w:t>𩿧</w:t>
      </w:r>
      <w:r w:rsidRPr="00B226B3">
        <w:rPr>
          <w:rFonts w:hint="eastAsia"/>
          <w:szCs w:val="28"/>
        </w:rPr>
        <w:t>”，“</w:t>
      </w:r>
      <w:r w:rsidRPr="00B226B3">
        <w:rPr>
          <w:rFonts w:ascii="宋体-方正超大字符集" w:eastAsia="宋体-方正超大字符集" w:hAnsi="宋体-方正超大字符集" w:cs="宋体-方正超大字符集" w:hint="eastAsia"/>
          <w:szCs w:val="28"/>
        </w:rPr>
        <w:t>𪁺𩿧</w:t>
      </w:r>
      <w:r w:rsidRPr="00B226B3">
        <w:rPr>
          <w:rFonts w:hint="eastAsia"/>
          <w:szCs w:val="28"/>
        </w:rPr>
        <w:t>”是形体</w:t>
      </w:r>
      <w:proofErr w:type="gramStart"/>
      <w:r w:rsidRPr="00B226B3">
        <w:rPr>
          <w:rFonts w:hint="eastAsia"/>
          <w:szCs w:val="28"/>
        </w:rPr>
        <w:t>讹混</w:t>
      </w:r>
      <w:proofErr w:type="gramEnd"/>
      <w:r w:rsidRPr="00B226B3">
        <w:rPr>
          <w:rFonts w:hint="eastAsia"/>
          <w:szCs w:val="28"/>
        </w:rPr>
        <w:t>后产生的错误书写形式。</w:t>
      </w:r>
    </w:p>
    <w:p w14:paraId="47029EBA" w14:textId="77777777" w:rsidR="00B226B3" w:rsidRPr="00B226B3" w:rsidRDefault="0086504C" w:rsidP="00B226B3">
      <w:pPr>
        <w:pStyle w:val="aa"/>
        <w:ind w:firstLine="560"/>
        <w:rPr>
          <w:szCs w:val="28"/>
        </w:rPr>
      </w:pPr>
      <w:r w:rsidRPr="00B226B3">
        <w:rPr>
          <w:rFonts w:hint="eastAsia"/>
          <w:szCs w:val="28"/>
        </w:rPr>
        <w:t>其六，《山海经·中山经》：“又西三十里，曰</w:t>
      </w:r>
      <w:bookmarkStart w:id="13" w:name="_Hlk54251963"/>
      <w:r w:rsidRPr="00B226B3">
        <w:rPr>
          <w:rFonts w:hint="eastAsia"/>
          <w:szCs w:val="28"/>
        </w:rPr>
        <w:t>瞻诸</w:t>
      </w:r>
      <w:bookmarkEnd w:id="13"/>
      <w:r w:rsidRPr="00B226B3">
        <w:rPr>
          <w:rFonts w:hint="eastAsia"/>
          <w:szCs w:val="28"/>
        </w:rPr>
        <w:t>之山，其阳多金，其阴多文石。”</w:t>
      </w:r>
      <w:r w:rsidRPr="00B226B3">
        <w:rPr>
          <w:szCs w:val="28"/>
        </w:rPr>
        <w:endnoteReference w:id="112"/>
      </w:r>
      <w:r w:rsidRPr="00B226B3">
        <w:rPr>
          <w:rFonts w:hint="eastAsia"/>
          <w:szCs w:val="28"/>
        </w:rPr>
        <w:t>《清史稿·地理志》：“新安。冲。府西七十里。东南：瞻诸山。”</w:t>
      </w:r>
      <w:r w:rsidRPr="00B226B3">
        <w:rPr>
          <w:szCs w:val="28"/>
        </w:rPr>
        <w:endnoteReference w:id="113"/>
      </w:r>
      <w:r w:rsidRPr="00B226B3">
        <w:rPr>
          <w:rFonts w:hint="eastAsia"/>
          <w:szCs w:val="28"/>
        </w:rPr>
        <w:t>历代典籍引“瞻诸山”的“瞻诸”有不同的异写，清吴任臣云：“案《一统志》引经作‘瞻渚之山’，《名胜志》引经作‘擔堵之山’。”</w:t>
      </w:r>
      <w:r w:rsidRPr="00B226B3">
        <w:rPr>
          <w:szCs w:val="28"/>
        </w:rPr>
        <w:endnoteReference w:id="114"/>
      </w:r>
      <w:r w:rsidRPr="00B226B3">
        <w:rPr>
          <w:rFonts w:hint="eastAsia"/>
          <w:szCs w:val="28"/>
        </w:rPr>
        <w:t>前边说过，《山海经》中的神怪常常用已经成词的</w:t>
      </w:r>
      <w:proofErr w:type="gramStart"/>
      <w:r w:rsidRPr="00B226B3">
        <w:rPr>
          <w:rFonts w:hint="eastAsia"/>
          <w:szCs w:val="28"/>
        </w:rPr>
        <w:t>连绵词</w:t>
      </w:r>
      <w:proofErr w:type="gramEnd"/>
      <w:r w:rsidRPr="00B226B3">
        <w:rPr>
          <w:rFonts w:hint="eastAsia"/>
          <w:szCs w:val="28"/>
        </w:rPr>
        <w:t>来命名，如“朱獳”应读为“侏儒”，“䟣踢”应读为“怸惕”等。其实不止是神怪，山川的名字有时也用已经成词的</w:t>
      </w:r>
      <w:proofErr w:type="gramStart"/>
      <w:r w:rsidRPr="00B226B3">
        <w:rPr>
          <w:rFonts w:hint="eastAsia"/>
          <w:szCs w:val="28"/>
        </w:rPr>
        <w:t>连绵词</w:t>
      </w:r>
      <w:proofErr w:type="gramEnd"/>
      <w:r w:rsidRPr="00B226B3">
        <w:rPr>
          <w:rFonts w:hint="eastAsia"/>
          <w:szCs w:val="28"/>
        </w:rPr>
        <w:t>来命名，</w:t>
      </w:r>
      <w:r w:rsidRPr="00B226B3">
        <w:rPr>
          <w:rFonts w:hint="eastAsia"/>
          <w:szCs w:val="28"/>
        </w:rPr>
        <w:lastRenderedPageBreak/>
        <w:t>如招摇之山的“招摇”，“沮洳之山”的“沮洳”，“瑶碧之山”的“瑶碧”，还如“蔥</w:t>
      </w:r>
      <w:bookmarkStart w:id="14" w:name="OLE_LINK5"/>
      <w:bookmarkStart w:id="15" w:name="OLE_LINK6"/>
      <w:r w:rsidRPr="00B226B3">
        <w:rPr>
          <w:rFonts w:hint="eastAsia"/>
          <w:szCs w:val="28"/>
        </w:rPr>
        <w:t>聋</w:t>
      </w:r>
      <w:bookmarkEnd w:id="14"/>
      <w:bookmarkEnd w:id="15"/>
      <w:r w:rsidRPr="00B226B3">
        <w:rPr>
          <w:rFonts w:hint="eastAsia"/>
          <w:szCs w:val="28"/>
        </w:rPr>
        <w:t>之山”的“蔥聋”应读为“蔥茏”等，皆是其例。“瞻诸之山”的“瞻诸”是不是属于这种情况呢？我们认为也属于此类，“瞻诸”就是“蟾诸”或“蟾蜍”。《尔雅》卷九：“鼁</w:t>
      </w:r>
      <w:r w:rsidRPr="00B226B3">
        <w:rPr>
          <w:noProof/>
          <w:szCs w:val="28"/>
        </w:rPr>
        <w:drawing>
          <wp:inline distT="0" distB="0" distL="0" distR="0" wp14:anchorId="252A7621" wp14:editId="690294B2">
            <wp:extent cx="146415" cy="142754"/>
            <wp:effectExtent l="0" t="0" r="635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79780" cy="175285"/>
                    </a:xfrm>
                    <a:prstGeom prst="rect">
                      <a:avLst/>
                    </a:prstGeom>
                  </pic:spPr>
                </pic:pic>
              </a:graphicData>
            </a:graphic>
          </wp:inline>
        </w:drawing>
      </w:r>
      <w:r w:rsidRPr="00B226B3">
        <w:rPr>
          <w:rFonts w:hint="eastAsia"/>
          <w:szCs w:val="28"/>
        </w:rPr>
        <w:t>，</w:t>
      </w:r>
      <w:proofErr w:type="gramStart"/>
      <w:r w:rsidRPr="00B226B3">
        <w:rPr>
          <w:rFonts w:hint="eastAsia"/>
          <w:szCs w:val="28"/>
        </w:rPr>
        <w:t>蟾</w:t>
      </w:r>
      <w:proofErr w:type="gramEnd"/>
      <w:r w:rsidRPr="00B226B3">
        <w:rPr>
          <w:rFonts w:hint="eastAsia"/>
          <w:szCs w:val="28"/>
        </w:rPr>
        <w:t>诸。在水者黾。”</w:t>
      </w:r>
      <w:r w:rsidRPr="00B226B3">
        <w:rPr>
          <w:szCs w:val="28"/>
        </w:rPr>
        <w:endnoteReference w:id="115"/>
      </w:r>
      <w:r w:rsidRPr="00B226B3">
        <w:rPr>
          <w:rFonts w:hint="eastAsia"/>
          <w:szCs w:val="28"/>
        </w:rPr>
        <w:t>《通雅》卷四十七：“蟾蜍</w:t>
      </w:r>
      <w:proofErr w:type="gramStart"/>
      <w:r w:rsidRPr="00B226B3">
        <w:rPr>
          <w:rFonts w:hint="eastAsia"/>
          <w:szCs w:val="28"/>
        </w:rPr>
        <w:t>一</w:t>
      </w:r>
      <w:proofErr w:type="gramEnd"/>
      <w:r w:rsidRPr="00B226B3">
        <w:rPr>
          <w:rFonts w:hint="eastAsia"/>
          <w:szCs w:val="28"/>
        </w:rPr>
        <w:t>作瞻诸、詹诸。”</w:t>
      </w:r>
      <w:r w:rsidRPr="00B226B3">
        <w:rPr>
          <w:szCs w:val="28"/>
        </w:rPr>
        <w:endnoteReference w:id="116"/>
      </w:r>
      <w:r w:rsidRPr="00B226B3">
        <w:rPr>
          <w:rFonts w:hint="eastAsia"/>
          <w:szCs w:val="28"/>
        </w:rPr>
        <w:t>北大藏汉简《妄稽》有一段说：“状若瞻诸，前龟后陫，曲指䠱踝，肿朏废腤。”（简2</w:t>
      </w:r>
      <w:r w:rsidRPr="00B226B3">
        <w:rPr>
          <w:szCs w:val="28"/>
        </w:rPr>
        <w:t>6</w:t>
      </w:r>
      <w:r w:rsidRPr="00B226B3">
        <w:rPr>
          <w:rFonts w:hint="eastAsia"/>
          <w:szCs w:val="28"/>
        </w:rPr>
        <w:t>+</w:t>
      </w:r>
      <w:r w:rsidRPr="00B226B3">
        <w:rPr>
          <w:szCs w:val="28"/>
        </w:rPr>
        <w:t>41</w:t>
      </w:r>
      <w:r w:rsidRPr="00B226B3">
        <w:rPr>
          <w:rFonts w:hint="eastAsia"/>
          <w:szCs w:val="28"/>
        </w:rPr>
        <w:t>）</w:t>
      </w:r>
      <w:r w:rsidRPr="00B226B3">
        <w:rPr>
          <w:szCs w:val="28"/>
        </w:rPr>
        <w:endnoteReference w:id="117"/>
      </w:r>
      <w:r w:rsidRPr="00B226B3">
        <w:rPr>
          <w:rFonts w:hint="eastAsia"/>
          <w:szCs w:val="28"/>
        </w:rPr>
        <w:t>“状若瞻诸”是形容</w:t>
      </w:r>
      <w:proofErr w:type="gramStart"/>
      <w:r w:rsidRPr="00B226B3">
        <w:rPr>
          <w:rFonts w:hint="eastAsia"/>
          <w:szCs w:val="28"/>
        </w:rPr>
        <w:t>妄</w:t>
      </w:r>
      <w:proofErr w:type="gramEnd"/>
      <w:r w:rsidRPr="00B226B3">
        <w:rPr>
          <w:rFonts w:hint="eastAsia"/>
          <w:szCs w:val="28"/>
        </w:rPr>
        <w:t>稽长得丑陋，如蟾蜍一样。</w:t>
      </w:r>
      <w:r w:rsidRPr="00B226B3">
        <w:rPr>
          <w:szCs w:val="28"/>
        </w:rPr>
        <w:endnoteReference w:id="118"/>
      </w:r>
      <w:r w:rsidRPr="00B226B3">
        <w:rPr>
          <w:rFonts w:hint="eastAsia"/>
          <w:szCs w:val="28"/>
        </w:rPr>
        <w:t>可</w:t>
      </w:r>
      <w:r w:rsidR="00B226B3" w:rsidRPr="00B226B3">
        <w:rPr>
          <w:rFonts w:hint="eastAsia"/>
          <w:szCs w:val="28"/>
        </w:rPr>
        <w:t>见“蟾蜍”确实可以写成“瞻诸”。“瞻诸”“蟾诸”“詹诸”记录的都是一个词，都是指“蟾蜍”。山以“瞻诸”为名，可能是说山的形状类似蟾蜍。古今山名中有很多“蟾蜍山”或“蛤蟆山”，其取名的意象应该接近。</w:t>
      </w:r>
    </w:p>
    <w:p w14:paraId="4A902ED8" w14:textId="77777777" w:rsidR="00B226B3" w:rsidRPr="00B226B3" w:rsidRDefault="00B226B3" w:rsidP="00B226B3">
      <w:pPr>
        <w:pStyle w:val="aa"/>
        <w:ind w:firstLine="560"/>
        <w:rPr>
          <w:szCs w:val="28"/>
        </w:rPr>
      </w:pPr>
    </w:p>
    <w:p w14:paraId="1861F62E" w14:textId="77777777" w:rsidR="00B226B3" w:rsidRPr="00B226B3" w:rsidRDefault="00B226B3" w:rsidP="00B226B3">
      <w:pPr>
        <w:pStyle w:val="aa"/>
        <w:ind w:firstLine="560"/>
        <w:rPr>
          <w:szCs w:val="28"/>
        </w:rPr>
      </w:pPr>
      <w:r w:rsidRPr="00B226B3">
        <w:rPr>
          <w:rFonts w:hint="eastAsia"/>
          <w:szCs w:val="28"/>
        </w:rPr>
        <w:t>以上我们从“《山海经》的文本性质与形式”“《山海经》的史料价值”“《山海经》的产生时地与作者”和“《山海经》的文本文字校释”等几个方面，以举例对照的形式，用出土文献和古文字资料对《山海经》进行了一些阐释和新证。这一工作目前看来还是初步的，随着出土文献与古文字资料的不断面世，相信一定会有更多的新资料可以不断给我们带来新见新知，将其与《山海经》进行对照并加以阐释和</w:t>
      </w:r>
      <w:r w:rsidRPr="00B226B3">
        <w:rPr>
          <w:rFonts w:hint="eastAsia"/>
          <w:szCs w:val="28"/>
        </w:rPr>
        <w:lastRenderedPageBreak/>
        <w:t>新证，进一步</w:t>
      </w:r>
      <w:proofErr w:type="gramStart"/>
      <w:r w:rsidRPr="00B226B3">
        <w:rPr>
          <w:rFonts w:hint="eastAsia"/>
          <w:szCs w:val="28"/>
        </w:rPr>
        <w:t>抉</w:t>
      </w:r>
      <w:proofErr w:type="gramEnd"/>
      <w:r w:rsidRPr="00B226B3">
        <w:rPr>
          <w:rFonts w:hint="eastAsia"/>
          <w:szCs w:val="28"/>
        </w:rPr>
        <w:t>发出土文献和蕴含在《山海经》中的史料和语料，推进《山海经》的新证工作和《山海经》文本的深度整理。</w:t>
      </w:r>
    </w:p>
    <w:p w14:paraId="012DF0CC" w14:textId="77777777" w:rsidR="00B226B3" w:rsidRPr="00B226B3" w:rsidRDefault="00B226B3" w:rsidP="00B226B3">
      <w:pPr>
        <w:pStyle w:val="aa"/>
        <w:ind w:firstLine="560"/>
        <w:rPr>
          <w:szCs w:val="28"/>
        </w:rPr>
      </w:pPr>
    </w:p>
    <w:p w14:paraId="5A7B6A6B" w14:textId="77777777" w:rsidR="00B226B3" w:rsidRPr="00B226B3" w:rsidRDefault="00B226B3" w:rsidP="00B226B3">
      <w:pPr>
        <w:pStyle w:val="aa"/>
        <w:ind w:firstLine="560"/>
        <w:rPr>
          <w:szCs w:val="28"/>
        </w:rPr>
      </w:pPr>
      <w:r w:rsidRPr="00B226B3">
        <w:rPr>
          <w:rFonts w:hint="eastAsia"/>
          <w:szCs w:val="28"/>
        </w:rPr>
        <w:t>原载《中国社会科学》2021年第1期，</w:t>
      </w:r>
      <w:proofErr w:type="gramStart"/>
      <w:r w:rsidRPr="00B226B3">
        <w:rPr>
          <w:rFonts w:hint="eastAsia"/>
          <w:szCs w:val="28"/>
        </w:rPr>
        <w:t>此蒙作者</w:t>
      </w:r>
      <w:proofErr w:type="gramEnd"/>
      <w:r w:rsidRPr="00B226B3">
        <w:rPr>
          <w:rFonts w:hint="eastAsia"/>
          <w:szCs w:val="28"/>
        </w:rPr>
        <w:t>授权发布。</w:t>
      </w:r>
      <w:proofErr w:type="gramStart"/>
      <w:r w:rsidRPr="00B226B3">
        <w:rPr>
          <w:rFonts w:hint="eastAsia"/>
          <w:szCs w:val="28"/>
        </w:rPr>
        <w:t>引用请据</w:t>
      </w:r>
      <w:proofErr w:type="gramEnd"/>
      <w:r w:rsidRPr="00B226B3">
        <w:rPr>
          <w:rFonts w:hint="eastAsia"/>
          <w:szCs w:val="28"/>
        </w:rPr>
        <w:t>原刊。</w:t>
      </w:r>
    </w:p>
    <w:p w14:paraId="13236369" w14:textId="77777777" w:rsidR="00206869" w:rsidRPr="00B226B3" w:rsidRDefault="00206869" w:rsidP="00B226B3">
      <w:pPr>
        <w:pStyle w:val="aa"/>
        <w:ind w:firstLine="560"/>
        <w:rPr>
          <w:szCs w:val="28"/>
        </w:rPr>
      </w:pPr>
    </w:p>
    <w:sectPr w:rsidR="00206869" w:rsidRPr="00B226B3">
      <w:headerReference w:type="default" r:id="rId21"/>
      <w:footerReference w:type="even" r:id="rId22"/>
      <w:footerReference w:type="default" r:id="rId23"/>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F5C49" w14:textId="77777777" w:rsidR="006F3318" w:rsidRDefault="006F3318" w:rsidP="00CB0024">
      <w:r>
        <w:separator/>
      </w:r>
    </w:p>
  </w:endnote>
  <w:endnote w:type="continuationSeparator" w:id="0">
    <w:p w14:paraId="17CD13CD" w14:textId="77777777" w:rsidR="006F3318" w:rsidRDefault="006F3318" w:rsidP="00CB0024">
      <w:r>
        <w:continuationSeparator/>
      </w:r>
    </w:p>
  </w:endnote>
  <w:endnote w:id="1">
    <w:p w14:paraId="230F6029"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w:t>
      </w:r>
      <w:r w:rsidRPr="00584597">
        <w:rPr>
          <w:szCs w:val="24"/>
        </w:rPr>
        <w:t>王</w:t>
      </w:r>
      <w:r w:rsidRPr="00584597">
        <w:rPr>
          <w:rFonts w:hint="eastAsia"/>
          <w:szCs w:val="24"/>
        </w:rPr>
        <w:t>国维：《最近二三十年中中国新发见之学问》，姚淦銘、王燕编：《</w:t>
      </w:r>
      <w:r w:rsidRPr="00584597">
        <w:rPr>
          <w:szCs w:val="24"/>
        </w:rPr>
        <w:t>王</w:t>
      </w:r>
      <w:r w:rsidRPr="00584597">
        <w:rPr>
          <w:rFonts w:hint="eastAsia"/>
          <w:szCs w:val="24"/>
        </w:rPr>
        <w:t>国维文集》第4卷，北京：中国文史出版社，1</w:t>
      </w:r>
      <w:r w:rsidRPr="00584597">
        <w:rPr>
          <w:szCs w:val="24"/>
        </w:rPr>
        <w:t>997年</w:t>
      </w:r>
      <w:r w:rsidRPr="00584597">
        <w:rPr>
          <w:rFonts w:hint="eastAsia"/>
          <w:szCs w:val="24"/>
        </w:rPr>
        <w:t>，第3</w:t>
      </w:r>
      <w:r w:rsidRPr="00584597">
        <w:rPr>
          <w:szCs w:val="24"/>
        </w:rPr>
        <w:t>3</w:t>
      </w:r>
      <w:r w:rsidRPr="00584597">
        <w:rPr>
          <w:rFonts w:hint="eastAsia"/>
          <w:szCs w:val="24"/>
        </w:rPr>
        <w:t>—3</w:t>
      </w:r>
      <w:r w:rsidRPr="00584597">
        <w:rPr>
          <w:szCs w:val="24"/>
        </w:rPr>
        <w:t>8</w:t>
      </w:r>
      <w:r w:rsidRPr="00584597">
        <w:rPr>
          <w:rFonts w:hint="eastAsia"/>
          <w:szCs w:val="24"/>
        </w:rPr>
        <w:t>页。</w:t>
      </w:r>
    </w:p>
  </w:endnote>
  <w:endnote w:id="2">
    <w:p w14:paraId="1FE8C32A"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参见孙玉珍：《〈山海经〉研究综述》，《山东理工大学学报》2</w:t>
      </w:r>
      <w:r w:rsidRPr="00584597">
        <w:rPr>
          <w:szCs w:val="24"/>
        </w:rPr>
        <w:t>003</w:t>
      </w:r>
      <w:r w:rsidRPr="00584597">
        <w:rPr>
          <w:rFonts w:hint="eastAsia"/>
          <w:szCs w:val="24"/>
        </w:rPr>
        <w:t>年第1期。</w:t>
      </w:r>
    </w:p>
  </w:endnote>
  <w:endnote w:id="3">
    <w:p w14:paraId="3F93D390"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参见</w:t>
      </w:r>
      <w:r w:rsidRPr="00584597">
        <w:rPr>
          <w:szCs w:val="24"/>
        </w:rPr>
        <w:t>刘乐贤</w:t>
      </w:r>
      <w:r w:rsidRPr="00584597">
        <w:rPr>
          <w:rFonts w:hint="eastAsia"/>
          <w:szCs w:val="24"/>
        </w:rPr>
        <w:t>：《从出土文献看兵阴阳》，《战国秦汉简帛丛考》（刘乐贤著），北京：文物出版社，2</w:t>
      </w:r>
      <w:r w:rsidRPr="00584597">
        <w:rPr>
          <w:szCs w:val="24"/>
        </w:rPr>
        <w:t>010年</w:t>
      </w:r>
      <w:r w:rsidRPr="00584597">
        <w:rPr>
          <w:rFonts w:hint="eastAsia"/>
          <w:szCs w:val="24"/>
        </w:rPr>
        <w:t>，2</w:t>
      </w:r>
      <w:r w:rsidRPr="00584597">
        <w:rPr>
          <w:szCs w:val="24"/>
        </w:rPr>
        <w:t>31</w:t>
      </w:r>
      <w:r w:rsidRPr="00584597">
        <w:rPr>
          <w:rFonts w:hint="eastAsia"/>
          <w:szCs w:val="24"/>
        </w:rPr>
        <w:t>—</w:t>
      </w:r>
      <w:r w:rsidRPr="00584597">
        <w:rPr>
          <w:szCs w:val="24"/>
        </w:rPr>
        <w:t>243页</w:t>
      </w:r>
      <w:r w:rsidRPr="00584597">
        <w:rPr>
          <w:rFonts w:hint="eastAsia"/>
          <w:szCs w:val="24"/>
        </w:rPr>
        <w:t>。</w:t>
      </w:r>
    </w:p>
  </w:endnote>
  <w:endnote w:id="4">
    <w:p w14:paraId="252802B9"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参见陈连山：《〈山海经〉学术史考论》，北京：北京大学出版社，2</w:t>
      </w:r>
      <w:r w:rsidRPr="00584597">
        <w:rPr>
          <w:szCs w:val="24"/>
        </w:rPr>
        <w:t>012</w:t>
      </w:r>
      <w:r w:rsidRPr="00584597">
        <w:rPr>
          <w:rFonts w:hint="eastAsia"/>
          <w:szCs w:val="24"/>
        </w:rPr>
        <w:t>年，第1</w:t>
      </w:r>
      <w:r w:rsidRPr="00584597">
        <w:rPr>
          <w:szCs w:val="24"/>
        </w:rPr>
        <w:t>2</w:t>
      </w:r>
      <w:r w:rsidRPr="00584597">
        <w:rPr>
          <w:rFonts w:hint="eastAsia"/>
          <w:szCs w:val="24"/>
        </w:rPr>
        <w:t>—</w:t>
      </w:r>
      <w:r w:rsidRPr="00584597">
        <w:rPr>
          <w:szCs w:val="24"/>
        </w:rPr>
        <w:t>16</w:t>
      </w:r>
      <w:r w:rsidRPr="00584597">
        <w:rPr>
          <w:rFonts w:hint="eastAsia"/>
          <w:szCs w:val="24"/>
        </w:rPr>
        <w:t>页。</w:t>
      </w:r>
    </w:p>
  </w:endnote>
  <w:endnote w:id="5">
    <w:p w14:paraId="0AFD2AA8"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参见郝懿行笺疏：《山海经笺疏》，《郝懿行集》第6册，张鼎三、牟通点校，济南：齐鲁书社，2</w:t>
      </w:r>
      <w:r w:rsidRPr="00584597">
        <w:rPr>
          <w:szCs w:val="24"/>
        </w:rPr>
        <w:t>010</w:t>
      </w:r>
      <w:r w:rsidRPr="00584597">
        <w:rPr>
          <w:rFonts w:hint="eastAsia"/>
          <w:szCs w:val="24"/>
        </w:rPr>
        <w:t>年，第4</w:t>
      </w:r>
      <w:r w:rsidRPr="00584597">
        <w:rPr>
          <w:szCs w:val="24"/>
        </w:rPr>
        <w:t>679</w:t>
      </w:r>
      <w:r w:rsidRPr="00584597">
        <w:rPr>
          <w:rFonts w:hint="eastAsia"/>
          <w:szCs w:val="24"/>
        </w:rPr>
        <w:t>、4</w:t>
      </w:r>
      <w:r w:rsidRPr="00584597">
        <w:rPr>
          <w:szCs w:val="24"/>
        </w:rPr>
        <w:t>680</w:t>
      </w:r>
      <w:r w:rsidRPr="00584597">
        <w:rPr>
          <w:rFonts w:hint="eastAsia"/>
          <w:szCs w:val="24"/>
        </w:rPr>
        <w:t>、4</w:t>
      </w:r>
      <w:r w:rsidRPr="00584597">
        <w:rPr>
          <w:szCs w:val="24"/>
        </w:rPr>
        <w:t>687</w:t>
      </w:r>
      <w:r w:rsidRPr="00584597">
        <w:rPr>
          <w:rFonts w:hint="eastAsia"/>
          <w:szCs w:val="24"/>
        </w:rPr>
        <w:t>、4</w:t>
      </w:r>
      <w:r w:rsidRPr="00584597">
        <w:rPr>
          <w:szCs w:val="24"/>
        </w:rPr>
        <w:t>689</w:t>
      </w:r>
      <w:r w:rsidRPr="00584597">
        <w:rPr>
          <w:rFonts w:hint="eastAsia"/>
          <w:szCs w:val="24"/>
        </w:rPr>
        <w:t>、4</w:t>
      </w:r>
      <w:r w:rsidRPr="00584597">
        <w:rPr>
          <w:szCs w:val="24"/>
        </w:rPr>
        <w:t>711</w:t>
      </w:r>
      <w:r w:rsidRPr="00584597">
        <w:rPr>
          <w:rFonts w:hint="eastAsia"/>
          <w:szCs w:val="24"/>
        </w:rPr>
        <w:t>、4</w:t>
      </w:r>
      <w:r w:rsidRPr="00584597">
        <w:rPr>
          <w:szCs w:val="24"/>
        </w:rPr>
        <w:t>721</w:t>
      </w:r>
      <w:r w:rsidRPr="00584597">
        <w:rPr>
          <w:rFonts w:hint="eastAsia"/>
          <w:szCs w:val="24"/>
        </w:rPr>
        <w:t>、4</w:t>
      </w:r>
      <w:r w:rsidRPr="00584597">
        <w:rPr>
          <w:szCs w:val="24"/>
        </w:rPr>
        <w:t>732</w:t>
      </w:r>
      <w:r w:rsidRPr="00584597">
        <w:rPr>
          <w:rFonts w:hint="eastAsia"/>
          <w:szCs w:val="24"/>
        </w:rPr>
        <w:t>、4</w:t>
      </w:r>
      <w:r w:rsidRPr="00584597">
        <w:rPr>
          <w:szCs w:val="24"/>
        </w:rPr>
        <w:t>759</w:t>
      </w:r>
      <w:r w:rsidRPr="00584597">
        <w:rPr>
          <w:rFonts w:hint="eastAsia"/>
          <w:szCs w:val="24"/>
        </w:rPr>
        <w:t>、4</w:t>
      </w:r>
      <w:r w:rsidRPr="00584597">
        <w:rPr>
          <w:szCs w:val="24"/>
        </w:rPr>
        <w:t>772</w:t>
      </w:r>
      <w:r w:rsidRPr="00584597">
        <w:rPr>
          <w:rFonts w:hint="eastAsia"/>
          <w:szCs w:val="24"/>
        </w:rPr>
        <w:t>、4</w:t>
      </w:r>
      <w:r w:rsidRPr="00584597">
        <w:rPr>
          <w:szCs w:val="24"/>
        </w:rPr>
        <w:t>794</w:t>
      </w:r>
      <w:r w:rsidRPr="00584597">
        <w:rPr>
          <w:rFonts w:hint="eastAsia"/>
          <w:szCs w:val="24"/>
        </w:rPr>
        <w:t>、4</w:t>
      </w:r>
      <w:r w:rsidRPr="00584597">
        <w:rPr>
          <w:szCs w:val="24"/>
        </w:rPr>
        <w:t>795</w:t>
      </w:r>
      <w:r w:rsidRPr="00584597">
        <w:rPr>
          <w:rFonts w:hint="eastAsia"/>
          <w:szCs w:val="24"/>
        </w:rPr>
        <w:t>、4</w:t>
      </w:r>
      <w:r w:rsidRPr="00584597">
        <w:rPr>
          <w:szCs w:val="24"/>
        </w:rPr>
        <w:t>797</w:t>
      </w:r>
      <w:r w:rsidRPr="00584597">
        <w:rPr>
          <w:rFonts w:hint="eastAsia"/>
          <w:szCs w:val="24"/>
        </w:rPr>
        <w:t>、5</w:t>
      </w:r>
      <w:r w:rsidRPr="00584597">
        <w:rPr>
          <w:szCs w:val="24"/>
        </w:rPr>
        <w:t>027</w:t>
      </w:r>
      <w:r w:rsidRPr="00584597">
        <w:rPr>
          <w:rFonts w:hint="eastAsia"/>
          <w:szCs w:val="24"/>
        </w:rPr>
        <w:t>页。“见则风雨为败”参见郭世谦：《山海经考释》，天津：天津古籍出版社，2</w:t>
      </w:r>
      <w:r w:rsidRPr="00584597">
        <w:rPr>
          <w:szCs w:val="24"/>
        </w:rPr>
        <w:t>011</w:t>
      </w:r>
      <w:r w:rsidRPr="00584597">
        <w:rPr>
          <w:rFonts w:hint="eastAsia"/>
          <w:szCs w:val="24"/>
        </w:rPr>
        <w:t>年，第3</w:t>
      </w:r>
      <w:r w:rsidRPr="00584597">
        <w:rPr>
          <w:szCs w:val="24"/>
        </w:rPr>
        <w:t>16</w:t>
      </w:r>
      <w:r w:rsidRPr="00584597">
        <w:rPr>
          <w:rFonts w:hint="eastAsia"/>
          <w:szCs w:val="24"/>
        </w:rPr>
        <w:t>页。</w:t>
      </w:r>
    </w:p>
  </w:endnote>
  <w:endnote w:id="6">
    <w:p w14:paraId="2D5A3265"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参见裘锡圭主编：《长沙马王堆汉墓简帛集成》（肆），北京：中华书局，2</w:t>
      </w:r>
      <w:r w:rsidRPr="00584597">
        <w:rPr>
          <w:szCs w:val="24"/>
        </w:rPr>
        <w:t>014</w:t>
      </w:r>
      <w:r w:rsidRPr="00584597">
        <w:rPr>
          <w:rFonts w:hint="eastAsia"/>
          <w:szCs w:val="24"/>
        </w:rPr>
        <w:t>年，第2</w:t>
      </w:r>
      <w:r w:rsidRPr="00584597">
        <w:rPr>
          <w:szCs w:val="24"/>
        </w:rPr>
        <w:t>46</w:t>
      </w:r>
      <w:r w:rsidRPr="00584597">
        <w:rPr>
          <w:rFonts w:hint="eastAsia"/>
          <w:szCs w:val="24"/>
        </w:rPr>
        <w:t>—</w:t>
      </w:r>
      <w:r w:rsidRPr="00584597">
        <w:rPr>
          <w:szCs w:val="24"/>
        </w:rPr>
        <w:t>283</w:t>
      </w:r>
      <w:r w:rsidRPr="00584597">
        <w:rPr>
          <w:rFonts w:hint="eastAsia"/>
          <w:szCs w:val="24"/>
        </w:rPr>
        <w:t>页。</w:t>
      </w:r>
    </w:p>
  </w:endnote>
  <w:endnote w:id="7">
    <w:p w14:paraId="784C0B7A"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阜阳汉简整理组：《阜阳汉简〈万物〉》，《文物》1</w:t>
      </w:r>
      <w:r w:rsidRPr="00584597">
        <w:rPr>
          <w:szCs w:val="24"/>
        </w:rPr>
        <w:t>988</w:t>
      </w:r>
      <w:r w:rsidRPr="00584597">
        <w:rPr>
          <w:rFonts w:hint="eastAsia"/>
          <w:szCs w:val="24"/>
        </w:rPr>
        <w:t>年第4期。</w:t>
      </w:r>
    </w:p>
  </w:endnote>
  <w:endnote w:id="8">
    <w:p w14:paraId="18614FC4"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郝懿行笺疏：《山海经笺疏》，张鼎三、牟通点校，第4</w:t>
      </w:r>
      <w:r w:rsidRPr="00584597">
        <w:rPr>
          <w:szCs w:val="24"/>
        </w:rPr>
        <w:t>812</w:t>
      </w:r>
      <w:r w:rsidRPr="00584597">
        <w:rPr>
          <w:rFonts w:hint="eastAsia"/>
          <w:szCs w:val="24"/>
        </w:rPr>
        <w:t>-</w:t>
      </w:r>
      <w:r w:rsidRPr="00584597">
        <w:rPr>
          <w:szCs w:val="24"/>
        </w:rPr>
        <w:t>4813</w:t>
      </w:r>
      <w:r w:rsidRPr="00584597">
        <w:rPr>
          <w:rFonts w:hint="eastAsia"/>
          <w:szCs w:val="24"/>
        </w:rPr>
        <w:t>页。</w:t>
      </w:r>
    </w:p>
  </w:endnote>
  <w:endnote w:id="9">
    <w:p w14:paraId="683DE333"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最早将《山海经》与《万物》进行比照的是尚志钧《从医药角度探讨〈万物〉与〈山海经〉的时代关系》一文，但引证不全。文见《中医临床与保健》1</w:t>
      </w:r>
      <w:r w:rsidRPr="00584597">
        <w:rPr>
          <w:szCs w:val="24"/>
        </w:rPr>
        <w:t>989年第</w:t>
      </w:r>
      <w:r w:rsidRPr="00584597">
        <w:rPr>
          <w:rFonts w:hint="eastAsia"/>
          <w:szCs w:val="24"/>
        </w:rPr>
        <w:t>3期。</w:t>
      </w:r>
    </w:p>
  </w:endnote>
  <w:endnote w:id="10">
    <w:p w14:paraId="294202EE"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郝懿行笺疏：《山海经笺疏》，张鼎三、牟通点校，第4</w:t>
      </w:r>
      <w:r w:rsidRPr="00584597">
        <w:rPr>
          <w:szCs w:val="24"/>
        </w:rPr>
        <w:t>840</w:t>
      </w:r>
      <w:r w:rsidRPr="00584597">
        <w:rPr>
          <w:rFonts w:hint="eastAsia"/>
          <w:szCs w:val="24"/>
        </w:rPr>
        <w:t>页。</w:t>
      </w:r>
    </w:p>
  </w:endnote>
  <w:endnote w:id="11">
    <w:p w14:paraId="64773169"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郝懿行笺疏：《山海经笺疏》，张鼎三、牟通点校，第4</w:t>
      </w:r>
      <w:r w:rsidRPr="00584597">
        <w:rPr>
          <w:szCs w:val="24"/>
        </w:rPr>
        <w:t>725</w:t>
      </w:r>
      <w:r w:rsidRPr="00584597">
        <w:rPr>
          <w:rFonts w:hint="eastAsia"/>
          <w:szCs w:val="24"/>
        </w:rPr>
        <w:t>-</w:t>
      </w:r>
      <w:r w:rsidRPr="00584597">
        <w:rPr>
          <w:szCs w:val="24"/>
        </w:rPr>
        <w:t>4726</w:t>
      </w:r>
      <w:r w:rsidRPr="00584597">
        <w:rPr>
          <w:rFonts w:hint="eastAsia"/>
          <w:szCs w:val="24"/>
        </w:rPr>
        <w:t>页。</w:t>
      </w:r>
    </w:p>
  </w:endnote>
  <w:endnote w:id="12">
    <w:p w14:paraId="4BAF77E3"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郝懿行笺疏：《山海经笺疏》，张鼎三、牟通点校，第4</w:t>
      </w:r>
      <w:r w:rsidRPr="00584597">
        <w:rPr>
          <w:szCs w:val="24"/>
        </w:rPr>
        <w:t>677</w:t>
      </w:r>
      <w:r w:rsidRPr="00584597">
        <w:rPr>
          <w:rFonts w:hint="eastAsia"/>
          <w:szCs w:val="24"/>
        </w:rPr>
        <w:t>页。</w:t>
      </w:r>
    </w:p>
  </w:endnote>
  <w:endnote w:id="13">
    <w:p w14:paraId="25972B24"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郝懿行笺疏：《山海经笺疏》，张鼎三、牟通点校，第4</w:t>
      </w:r>
      <w:r w:rsidRPr="00584597">
        <w:rPr>
          <w:szCs w:val="24"/>
        </w:rPr>
        <w:t>695</w:t>
      </w:r>
      <w:r w:rsidRPr="00584597">
        <w:rPr>
          <w:rFonts w:hint="eastAsia"/>
          <w:szCs w:val="24"/>
        </w:rPr>
        <w:t>页。</w:t>
      </w:r>
    </w:p>
  </w:endnote>
  <w:endnote w:id="14">
    <w:p w14:paraId="335EB83B"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郝懿行笺疏：《山海经笺疏》，张鼎三、牟通点校，第4</w:t>
      </w:r>
      <w:r w:rsidRPr="00584597">
        <w:rPr>
          <w:szCs w:val="24"/>
        </w:rPr>
        <w:t>840</w:t>
      </w:r>
      <w:r w:rsidRPr="00584597">
        <w:rPr>
          <w:rFonts w:hint="eastAsia"/>
          <w:szCs w:val="24"/>
        </w:rPr>
        <w:t>-</w:t>
      </w:r>
      <w:r w:rsidRPr="00584597">
        <w:rPr>
          <w:szCs w:val="24"/>
        </w:rPr>
        <w:t>4841</w:t>
      </w:r>
      <w:r w:rsidRPr="00584597">
        <w:rPr>
          <w:rFonts w:hint="eastAsia"/>
          <w:szCs w:val="24"/>
        </w:rPr>
        <w:t>页。</w:t>
      </w:r>
    </w:p>
  </w:endnote>
  <w:endnote w:id="15">
    <w:p w14:paraId="53CE7318"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郝懿行笺疏：《山海经笺疏》，张鼎三、牟通点校，第4</w:t>
      </w:r>
      <w:r w:rsidRPr="00584597">
        <w:rPr>
          <w:szCs w:val="24"/>
        </w:rPr>
        <w:t>806</w:t>
      </w:r>
      <w:r w:rsidRPr="00584597">
        <w:rPr>
          <w:rFonts w:hint="eastAsia"/>
          <w:szCs w:val="24"/>
        </w:rPr>
        <w:t>页。</w:t>
      </w:r>
    </w:p>
  </w:endnote>
  <w:endnote w:id="16">
    <w:p w14:paraId="32223A62"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郝懿行笺疏：《山海经笺疏》，张鼎三、牟通点校，第4</w:t>
      </w:r>
      <w:r w:rsidRPr="00584597">
        <w:rPr>
          <w:szCs w:val="24"/>
        </w:rPr>
        <w:t>703</w:t>
      </w:r>
      <w:r w:rsidRPr="00584597">
        <w:rPr>
          <w:rFonts w:hint="eastAsia"/>
          <w:szCs w:val="24"/>
        </w:rPr>
        <w:t>页。</w:t>
      </w:r>
    </w:p>
  </w:endnote>
  <w:endnote w:id="17">
    <w:p w14:paraId="25CCFA83" w14:textId="0EC6C09D" w:rsidR="0086504C" w:rsidRPr="00584597" w:rsidRDefault="0086504C" w:rsidP="00584597">
      <w:pPr>
        <w:rPr>
          <w:szCs w:val="24"/>
        </w:rPr>
      </w:pPr>
      <w:r w:rsidRPr="00584597">
        <w:endnoteRef/>
      </w:r>
      <w:r w:rsidRPr="00584597">
        <w:rPr>
          <w:szCs w:val="24"/>
        </w:rPr>
        <w:t xml:space="preserve">  </w:t>
      </w:r>
      <w:r w:rsidRPr="00584597">
        <w:rPr>
          <w:rFonts w:hint="eastAsia"/>
          <w:szCs w:val="24"/>
        </w:rPr>
        <w:t>郝懿行笺疏：《山海经笺疏》，张鼎三、牟通点校，第4</w:t>
      </w:r>
      <w:r w:rsidRPr="00584597">
        <w:rPr>
          <w:szCs w:val="24"/>
        </w:rPr>
        <w:t>686</w:t>
      </w:r>
      <w:r w:rsidRPr="00584597">
        <w:rPr>
          <w:rFonts w:hint="eastAsia"/>
          <w:szCs w:val="24"/>
        </w:rPr>
        <w:t>-</w:t>
      </w:r>
      <w:r w:rsidRPr="00584597">
        <w:rPr>
          <w:szCs w:val="24"/>
        </w:rPr>
        <w:t>4687</w:t>
      </w:r>
      <w:r w:rsidRPr="00584597">
        <w:rPr>
          <w:rFonts w:hint="eastAsia"/>
          <w:szCs w:val="24"/>
        </w:rPr>
        <w:t>页。</w:t>
      </w:r>
    </w:p>
  </w:endnote>
  <w:endnote w:id="18">
    <w:p w14:paraId="506599C6" w14:textId="57404A07" w:rsidR="0086504C" w:rsidRPr="00584597" w:rsidRDefault="0086504C" w:rsidP="00584597">
      <w:r w:rsidRPr="00584597">
        <w:endnoteRef/>
      </w:r>
      <w:r w:rsidRPr="00584597">
        <w:t xml:space="preserve">  </w:t>
      </w:r>
      <w:r w:rsidRPr="00584597">
        <w:rPr>
          <w:rFonts w:hint="eastAsia"/>
        </w:rPr>
        <w:t>郝懿行笺疏：《山海经笺疏》，张鼎三、牟通点校，第4845-</w:t>
      </w:r>
      <w:r w:rsidRPr="00584597">
        <w:t>4</w:t>
      </w:r>
      <w:r w:rsidRPr="00584597">
        <w:rPr>
          <w:rFonts w:hint="eastAsia"/>
        </w:rPr>
        <w:t>846页。</w:t>
      </w:r>
    </w:p>
  </w:endnote>
  <w:endnote w:id="19">
    <w:p w14:paraId="01C21F9E" w14:textId="2156E81B" w:rsidR="0086504C" w:rsidRPr="00584597" w:rsidRDefault="0086504C" w:rsidP="00584597">
      <w:pPr>
        <w:rPr>
          <w:szCs w:val="24"/>
        </w:rPr>
      </w:pPr>
      <w:r w:rsidRPr="00584597">
        <w:endnoteRef/>
      </w:r>
      <w:r w:rsidRPr="00584597">
        <w:t xml:space="preserve">  </w:t>
      </w:r>
      <w:r w:rsidRPr="00584597">
        <w:rPr>
          <w:rFonts w:hint="eastAsia"/>
          <w:szCs w:val="24"/>
        </w:rPr>
        <w:t>郝懿行笺疏：《山海经笺疏》，张鼎三、牟通点校，第4</w:t>
      </w:r>
      <w:r w:rsidRPr="00584597">
        <w:rPr>
          <w:szCs w:val="24"/>
        </w:rPr>
        <w:t>694</w:t>
      </w:r>
      <w:r w:rsidRPr="00584597">
        <w:rPr>
          <w:rFonts w:hint="eastAsia"/>
          <w:szCs w:val="24"/>
        </w:rPr>
        <w:t>-</w:t>
      </w:r>
      <w:r w:rsidRPr="00584597">
        <w:rPr>
          <w:szCs w:val="24"/>
        </w:rPr>
        <w:t>4695</w:t>
      </w:r>
      <w:r w:rsidRPr="00584597">
        <w:rPr>
          <w:rFonts w:hint="eastAsia"/>
          <w:szCs w:val="24"/>
        </w:rPr>
        <w:t>页。</w:t>
      </w:r>
    </w:p>
  </w:endnote>
  <w:endnote w:id="20">
    <w:p w14:paraId="7DB71693" w14:textId="77777777" w:rsidR="0086504C" w:rsidRPr="00584597" w:rsidRDefault="0086504C" w:rsidP="00584597">
      <w:pPr>
        <w:rPr>
          <w:szCs w:val="24"/>
        </w:rPr>
      </w:pPr>
      <w:r w:rsidRPr="00584597">
        <w:rPr>
          <w:szCs w:val="24"/>
        </w:rPr>
        <w:endnoteRef/>
      </w:r>
      <w:r w:rsidRPr="00584597">
        <w:rPr>
          <w:rFonts w:hint="eastAsia"/>
          <w:szCs w:val="24"/>
        </w:rPr>
        <w:t xml:space="preserve">  江晓原：《中国文化中的博物学传统》，《广西民族大学学报》2</w:t>
      </w:r>
      <w:r w:rsidRPr="00584597">
        <w:rPr>
          <w:szCs w:val="24"/>
        </w:rPr>
        <w:t>011</w:t>
      </w:r>
      <w:r w:rsidRPr="00584597">
        <w:rPr>
          <w:rFonts w:hint="eastAsia"/>
          <w:szCs w:val="24"/>
        </w:rPr>
        <w:t>年第6期。</w:t>
      </w:r>
    </w:p>
  </w:endnote>
  <w:endnote w:id="21">
    <w:p w14:paraId="73EA023B"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参见刘钊：《“小臣牆刻辞”新释——揭示中国历史上最早的祥瑞记录》，《书馨集：出土文献与古文字论丛》（刘钊著），上海：上海古籍出版社，2</w:t>
      </w:r>
      <w:r w:rsidRPr="00584597">
        <w:rPr>
          <w:szCs w:val="24"/>
        </w:rPr>
        <w:t>013</w:t>
      </w:r>
      <w:r w:rsidRPr="00584597">
        <w:rPr>
          <w:rFonts w:hint="eastAsia"/>
          <w:szCs w:val="24"/>
        </w:rPr>
        <w:t>年，第2</w:t>
      </w:r>
      <w:r w:rsidRPr="00584597">
        <w:rPr>
          <w:szCs w:val="24"/>
        </w:rPr>
        <w:t>3</w:t>
      </w:r>
      <w:r w:rsidRPr="00584597">
        <w:rPr>
          <w:rFonts w:hint="eastAsia"/>
          <w:szCs w:val="24"/>
        </w:rPr>
        <w:t>—</w:t>
      </w:r>
      <w:r w:rsidRPr="00584597">
        <w:rPr>
          <w:szCs w:val="24"/>
        </w:rPr>
        <w:t>38</w:t>
      </w:r>
      <w:r w:rsidRPr="00584597">
        <w:rPr>
          <w:rFonts w:hint="eastAsia"/>
          <w:szCs w:val="24"/>
        </w:rPr>
        <w:t>页。</w:t>
      </w:r>
    </w:p>
  </w:endnote>
  <w:endnote w:id="22">
    <w:p w14:paraId="736482F2" w14:textId="77777777" w:rsidR="0086504C" w:rsidRPr="00584597" w:rsidRDefault="0086504C" w:rsidP="00584597">
      <w:pPr>
        <w:rPr>
          <w:szCs w:val="24"/>
        </w:rPr>
      </w:pPr>
      <w:r w:rsidRPr="00584597">
        <w:rPr>
          <w:szCs w:val="24"/>
        </w:rPr>
        <w:endnoteRef/>
      </w:r>
      <w:r w:rsidRPr="00584597">
        <w:rPr>
          <w:rFonts w:hint="eastAsia"/>
          <w:szCs w:val="24"/>
        </w:rPr>
        <w:t xml:space="preserve">  参见游自勇：《敦煌本〈白泽精怪图〉校录——〈白泽精怪图〉研究之一》，《百年敦煌文献整理研究国际学术讨论会论文集》，</w:t>
      </w:r>
      <w:r w:rsidRPr="00584597">
        <w:rPr>
          <w:szCs w:val="24"/>
        </w:rPr>
        <w:t>杭州</w:t>
      </w:r>
      <w:r w:rsidRPr="00584597">
        <w:rPr>
          <w:rFonts w:hint="eastAsia"/>
          <w:szCs w:val="24"/>
        </w:rPr>
        <w:t>：2</w:t>
      </w:r>
      <w:r w:rsidRPr="00584597">
        <w:rPr>
          <w:szCs w:val="24"/>
        </w:rPr>
        <w:t>010年</w:t>
      </w:r>
      <w:r w:rsidRPr="00584597">
        <w:rPr>
          <w:rFonts w:hint="eastAsia"/>
          <w:szCs w:val="24"/>
        </w:rPr>
        <w:t>；游自勇：《〈白泽图〉与〈白泽精怪图〉关系析论——〈白泽精怪图〉研究之二》，</w:t>
      </w:r>
      <w:r w:rsidRPr="00584597">
        <w:rPr>
          <w:rFonts w:hint="eastAsia"/>
          <w:color w:val="000000" w:themeColor="text1"/>
          <w:szCs w:val="24"/>
        </w:rPr>
        <w:t>《出土文献研究》第10辑（中国文化遗产研究院编），北京</w:t>
      </w:r>
      <w:r w:rsidRPr="00584597">
        <w:rPr>
          <w:rFonts w:hint="eastAsia"/>
          <w:szCs w:val="24"/>
        </w:rPr>
        <w:t>：中华书局，2</w:t>
      </w:r>
      <w:r w:rsidRPr="00584597">
        <w:rPr>
          <w:szCs w:val="24"/>
        </w:rPr>
        <w:t>011年</w:t>
      </w:r>
      <w:r w:rsidRPr="00584597">
        <w:rPr>
          <w:rFonts w:hint="eastAsia"/>
          <w:szCs w:val="24"/>
        </w:rPr>
        <w:t>，第3</w:t>
      </w:r>
      <w:r w:rsidRPr="00584597">
        <w:rPr>
          <w:szCs w:val="24"/>
        </w:rPr>
        <w:t>36</w:t>
      </w:r>
      <w:r w:rsidRPr="00584597">
        <w:rPr>
          <w:rFonts w:hint="eastAsia"/>
          <w:szCs w:val="24"/>
        </w:rPr>
        <w:t>—</w:t>
      </w:r>
      <w:r w:rsidRPr="00584597">
        <w:rPr>
          <w:szCs w:val="24"/>
        </w:rPr>
        <w:t>348页</w:t>
      </w:r>
      <w:r w:rsidRPr="00584597">
        <w:rPr>
          <w:rFonts w:hint="eastAsia"/>
          <w:szCs w:val="24"/>
        </w:rPr>
        <w:t>。</w:t>
      </w:r>
    </w:p>
  </w:endnote>
  <w:endnote w:id="23">
    <w:p w14:paraId="7200854F" w14:textId="77777777" w:rsidR="0086504C" w:rsidRPr="00584597" w:rsidRDefault="0086504C" w:rsidP="00584597">
      <w:pPr>
        <w:rPr>
          <w:rFonts w:asciiTheme="minorEastAsia" w:hAnsiTheme="minorEastAsia"/>
          <w:szCs w:val="24"/>
        </w:rPr>
      </w:pPr>
      <w:r w:rsidRPr="00584597">
        <w:rPr>
          <w:rStyle w:val="ae"/>
          <w:rFonts w:asciiTheme="minorEastAsia" w:hAnsiTheme="minorEastAsia"/>
          <w:szCs w:val="24"/>
        </w:rPr>
        <w:endnoteRef/>
      </w:r>
      <w:r w:rsidRPr="00584597">
        <w:rPr>
          <w:rStyle w:val="ae"/>
          <w:rFonts w:asciiTheme="minorEastAsia" w:hAnsiTheme="minorEastAsia"/>
          <w:szCs w:val="24"/>
        </w:rPr>
        <w:t xml:space="preserve"> </w:t>
      </w:r>
      <w:r w:rsidRPr="00584597">
        <w:rPr>
          <w:rFonts w:asciiTheme="minorEastAsia" w:hAnsiTheme="minorEastAsia"/>
          <w:szCs w:val="24"/>
        </w:rPr>
        <w:t xml:space="preserve"> </w:t>
      </w:r>
      <w:r w:rsidRPr="00584597">
        <w:rPr>
          <w:rFonts w:asciiTheme="minorEastAsia" w:hAnsiTheme="minorEastAsia" w:hint="eastAsia"/>
          <w:szCs w:val="24"/>
        </w:rPr>
        <w:t>《春秋左传正义》卷二十一，阮元校刻：《十三经注疏》，北京：中华书局影印清嘉庆刻本，</w:t>
      </w:r>
      <w:r w:rsidRPr="00584597">
        <w:rPr>
          <w:rFonts w:hint="eastAsia"/>
          <w:szCs w:val="24"/>
        </w:rPr>
        <w:t>2009</w:t>
      </w:r>
      <w:r w:rsidRPr="00584597">
        <w:rPr>
          <w:rFonts w:asciiTheme="minorEastAsia" w:hAnsiTheme="minorEastAsia" w:hint="eastAsia"/>
          <w:szCs w:val="24"/>
        </w:rPr>
        <w:t>年，第</w:t>
      </w:r>
      <w:r w:rsidRPr="00584597">
        <w:rPr>
          <w:rFonts w:hint="eastAsia"/>
          <w:szCs w:val="24"/>
        </w:rPr>
        <w:t>4056</w:t>
      </w:r>
      <w:r w:rsidRPr="00584597">
        <w:rPr>
          <w:rFonts w:asciiTheme="minorEastAsia" w:hAnsiTheme="minorEastAsia" w:hint="eastAsia"/>
          <w:szCs w:val="24"/>
        </w:rPr>
        <w:t>页下栏。</w:t>
      </w:r>
    </w:p>
  </w:endnote>
  <w:endnote w:id="24">
    <w:p w14:paraId="19070A3C"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王明：《抱朴子内篇校释》，北京：中华书局，1</w:t>
      </w:r>
      <w:r w:rsidRPr="00584597">
        <w:rPr>
          <w:szCs w:val="24"/>
        </w:rPr>
        <w:t>985</w:t>
      </w:r>
      <w:r w:rsidRPr="00584597">
        <w:rPr>
          <w:rFonts w:hint="eastAsia"/>
          <w:szCs w:val="24"/>
        </w:rPr>
        <w:t>年，第3</w:t>
      </w:r>
      <w:r w:rsidRPr="00584597">
        <w:rPr>
          <w:szCs w:val="24"/>
        </w:rPr>
        <w:t>04</w:t>
      </w:r>
      <w:r w:rsidRPr="00584597">
        <w:rPr>
          <w:rFonts w:hint="eastAsia"/>
          <w:szCs w:val="24"/>
        </w:rPr>
        <w:t>页。</w:t>
      </w:r>
    </w:p>
  </w:endnote>
  <w:endnote w:id="25">
    <w:p w14:paraId="3E204DE1"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王明：《抱朴子内篇校释》，第3</w:t>
      </w:r>
      <w:r w:rsidRPr="00584597">
        <w:rPr>
          <w:szCs w:val="24"/>
        </w:rPr>
        <w:t>49</w:t>
      </w:r>
      <w:r w:rsidRPr="00584597">
        <w:rPr>
          <w:rFonts w:hint="eastAsia"/>
          <w:szCs w:val="24"/>
        </w:rPr>
        <w:t>页。</w:t>
      </w:r>
    </w:p>
  </w:endnote>
  <w:endnote w:id="26">
    <w:p w14:paraId="78587F69"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w:t>
      </w:r>
      <w:r w:rsidRPr="00584597">
        <w:rPr>
          <w:szCs w:val="24"/>
        </w:rPr>
        <w:t>小说</w:t>
      </w:r>
      <w:r w:rsidRPr="00584597">
        <w:rPr>
          <w:rFonts w:hint="eastAsia"/>
          <w:szCs w:val="24"/>
        </w:rPr>
        <w:t>”的概念前后发生过变化，秦简《诘咎篇》的内容具备后世小说的所有要素，跟后世的志怪小说没有大的不同，不能用发生变化后的“小说”概念来衡量早期的“小说”。</w:t>
      </w:r>
    </w:p>
  </w:endnote>
  <w:endnote w:id="27">
    <w:p w14:paraId="761CD4B4"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参见陈伟主编：《秦简牍合集》（壹），武汉：武汉大学出版社，2</w:t>
      </w:r>
      <w:r w:rsidRPr="00584597">
        <w:rPr>
          <w:szCs w:val="24"/>
        </w:rPr>
        <w:t>014</w:t>
      </w:r>
      <w:r w:rsidRPr="00584597">
        <w:rPr>
          <w:rFonts w:hint="eastAsia"/>
          <w:szCs w:val="24"/>
        </w:rPr>
        <w:t>年，第4</w:t>
      </w:r>
      <w:r w:rsidRPr="00584597">
        <w:rPr>
          <w:szCs w:val="24"/>
        </w:rPr>
        <w:t>42</w:t>
      </w:r>
      <w:r w:rsidRPr="00584597">
        <w:rPr>
          <w:rFonts w:hint="eastAsia"/>
          <w:szCs w:val="24"/>
        </w:rPr>
        <w:t>、4</w:t>
      </w:r>
      <w:r w:rsidRPr="00584597">
        <w:rPr>
          <w:szCs w:val="24"/>
        </w:rPr>
        <w:t>44</w:t>
      </w:r>
      <w:r w:rsidRPr="00584597">
        <w:rPr>
          <w:rFonts w:hint="eastAsia"/>
          <w:szCs w:val="24"/>
        </w:rPr>
        <w:t>、4</w:t>
      </w:r>
      <w:r w:rsidRPr="00584597">
        <w:rPr>
          <w:szCs w:val="24"/>
        </w:rPr>
        <w:t>45</w:t>
      </w:r>
      <w:r w:rsidRPr="00584597">
        <w:rPr>
          <w:rFonts w:hint="eastAsia"/>
          <w:szCs w:val="24"/>
        </w:rPr>
        <w:t>页。</w:t>
      </w:r>
    </w:p>
  </w:endnote>
  <w:endnote w:id="28">
    <w:p w14:paraId="4B18FD71"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张君房编，李永晟点校：《云笈七签》，北京：中华书局，2</w:t>
      </w:r>
      <w:r w:rsidRPr="00584597">
        <w:rPr>
          <w:szCs w:val="24"/>
        </w:rPr>
        <w:t>003</w:t>
      </w:r>
      <w:r w:rsidRPr="00584597">
        <w:rPr>
          <w:rFonts w:hint="eastAsia"/>
          <w:szCs w:val="24"/>
        </w:rPr>
        <w:t>年，第2</w:t>
      </w:r>
      <w:r w:rsidRPr="00584597">
        <w:rPr>
          <w:szCs w:val="24"/>
        </w:rPr>
        <w:t>177</w:t>
      </w:r>
      <w:r w:rsidRPr="00584597">
        <w:rPr>
          <w:rFonts w:hint="eastAsia"/>
          <w:szCs w:val="24"/>
        </w:rPr>
        <w:t>页。</w:t>
      </w:r>
    </w:p>
  </w:endnote>
  <w:endnote w:id="29">
    <w:p w14:paraId="18BFC23A"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王明：《抱朴子内篇校释》，第</w:t>
      </w:r>
      <w:r w:rsidRPr="00584597">
        <w:rPr>
          <w:szCs w:val="24"/>
        </w:rPr>
        <w:t>241</w:t>
      </w:r>
      <w:r w:rsidRPr="00584597">
        <w:rPr>
          <w:rFonts w:hint="eastAsia"/>
          <w:szCs w:val="24"/>
        </w:rPr>
        <w:t>页。</w:t>
      </w:r>
    </w:p>
  </w:endnote>
  <w:endnote w:id="30">
    <w:p w14:paraId="0F8AED4F"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王明：《抱朴子内篇校释》，第3</w:t>
      </w:r>
      <w:r w:rsidRPr="00584597">
        <w:rPr>
          <w:szCs w:val="24"/>
        </w:rPr>
        <w:t>08</w:t>
      </w:r>
      <w:r w:rsidRPr="00584597">
        <w:rPr>
          <w:rFonts w:hint="eastAsia"/>
          <w:szCs w:val="24"/>
        </w:rPr>
        <w:t>页。</w:t>
      </w:r>
    </w:p>
  </w:endnote>
  <w:endnote w:id="31">
    <w:p w14:paraId="5FBEB90D"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普济：《五灯会元》，苏渊雷点校，北京：中华书局，1</w:t>
      </w:r>
      <w:r w:rsidRPr="00584597">
        <w:rPr>
          <w:szCs w:val="24"/>
        </w:rPr>
        <w:t>984</w:t>
      </w:r>
      <w:r w:rsidRPr="00584597">
        <w:rPr>
          <w:rFonts w:hint="eastAsia"/>
          <w:szCs w:val="24"/>
        </w:rPr>
        <w:t>年，第3</w:t>
      </w:r>
      <w:r w:rsidRPr="00584597">
        <w:rPr>
          <w:szCs w:val="24"/>
        </w:rPr>
        <w:t>20</w:t>
      </w:r>
      <w:r w:rsidRPr="00584597">
        <w:rPr>
          <w:rFonts w:hint="eastAsia"/>
          <w:szCs w:val="24"/>
        </w:rPr>
        <w:t>页。</w:t>
      </w:r>
    </w:p>
  </w:endnote>
  <w:endnote w:id="32">
    <w:p w14:paraId="32CE2142"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w:t>
      </w:r>
      <w:r w:rsidRPr="00584597">
        <w:rPr>
          <w:szCs w:val="24"/>
        </w:rPr>
        <w:t>关于简帛所附图像的研究</w:t>
      </w:r>
      <w:r w:rsidRPr="00584597">
        <w:rPr>
          <w:rFonts w:hint="eastAsia"/>
          <w:szCs w:val="24"/>
        </w:rPr>
        <w:t>，参</w:t>
      </w:r>
      <w:r w:rsidRPr="00584597">
        <w:rPr>
          <w:szCs w:val="24"/>
        </w:rPr>
        <w:t>见黄儒宣</w:t>
      </w:r>
      <w:r w:rsidRPr="00584597">
        <w:rPr>
          <w:rFonts w:hint="eastAsia"/>
          <w:szCs w:val="24"/>
        </w:rPr>
        <w:t>《〈日书〉图像研究》，上海：中西书局，2</w:t>
      </w:r>
      <w:r w:rsidRPr="00584597">
        <w:rPr>
          <w:szCs w:val="24"/>
        </w:rPr>
        <w:t>013年</w:t>
      </w:r>
      <w:r w:rsidRPr="00584597">
        <w:rPr>
          <w:rFonts w:hint="eastAsia"/>
          <w:szCs w:val="24"/>
        </w:rPr>
        <w:t>；程少轩：《罗图考》，《湖北出土简帛日书国际学术研讨会论文、摘要合编》，武汉：2</w:t>
      </w:r>
      <w:r w:rsidRPr="00584597">
        <w:rPr>
          <w:szCs w:val="24"/>
        </w:rPr>
        <w:t>018年</w:t>
      </w:r>
      <w:r w:rsidRPr="00584597">
        <w:rPr>
          <w:rFonts w:hint="eastAsia"/>
          <w:szCs w:val="24"/>
        </w:rPr>
        <w:t>，第6</w:t>
      </w:r>
      <w:r w:rsidRPr="00584597">
        <w:rPr>
          <w:szCs w:val="24"/>
        </w:rPr>
        <w:t>8</w:t>
      </w:r>
      <w:r w:rsidRPr="00584597">
        <w:rPr>
          <w:rFonts w:hint="eastAsia"/>
          <w:szCs w:val="24"/>
        </w:rPr>
        <w:t>—8</w:t>
      </w:r>
      <w:r w:rsidRPr="00584597">
        <w:rPr>
          <w:szCs w:val="24"/>
        </w:rPr>
        <w:t>0页</w:t>
      </w:r>
      <w:r w:rsidRPr="00584597">
        <w:rPr>
          <w:rFonts w:hint="eastAsia"/>
          <w:szCs w:val="24"/>
        </w:rPr>
        <w:t>；程少轩：《马王堆帛书〈刑德〉、〈阴阳五行〉诸篇图像复原》，《练祁研古——上海练祁古文字研究中心集刊》第1辑</w:t>
      </w:r>
      <w:r w:rsidRPr="00584597">
        <w:rPr>
          <w:rFonts w:hint="eastAsia"/>
          <w:color w:val="000000" w:themeColor="text1"/>
          <w:szCs w:val="24"/>
        </w:rPr>
        <w:t>（濮茅左主编），</w:t>
      </w:r>
      <w:r w:rsidRPr="00584597">
        <w:rPr>
          <w:rFonts w:hint="eastAsia"/>
          <w:szCs w:val="24"/>
        </w:rPr>
        <w:t>上海：中西书局，2</w:t>
      </w:r>
      <w:r w:rsidRPr="00584597">
        <w:rPr>
          <w:szCs w:val="24"/>
        </w:rPr>
        <w:t>018年</w:t>
      </w:r>
      <w:r w:rsidRPr="00584597">
        <w:rPr>
          <w:rFonts w:hint="eastAsia"/>
          <w:szCs w:val="24"/>
        </w:rPr>
        <w:t>，第1</w:t>
      </w:r>
      <w:r w:rsidRPr="00584597">
        <w:rPr>
          <w:szCs w:val="24"/>
        </w:rPr>
        <w:t>48</w:t>
      </w:r>
      <w:r w:rsidRPr="00584597">
        <w:rPr>
          <w:rFonts w:hint="eastAsia"/>
          <w:szCs w:val="24"/>
        </w:rPr>
        <w:t>—1</w:t>
      </w:r>
      <w:r w:rsidRPr="00584597">
        <w:rPr>
          <w:szCs w:val="24"/>
        </w:rPr>
        <w:t>92页</w:t>
      </w:r>
      <w:r w:rsidRPr="00584597">
        <w:rPr>
          <w:rFonts w:hint="eastAsia"/>
          <w:szCs w:val="24"/>
        </w:rPr>
        <w:t>。</w:t>
      </w:r>
    </w:p>
  </w:endnote>
  <w:endnote w:id="33">
    <w:p w14:paraId="28DEAC48"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王国维：《古史新证——王国维最后的讲义》，北京：清华大学出版社，1</w:t>
      </w:r>
      <w:r w:rsidRPr="00584597">
        <w:rPr>
          <w:szCs w:val="24"/>
        </w:rPr>
        <w:t>994</w:t>
      </w:r>
      <w:r w:rsidRPr="00584597">
        <w:rPr>
          <w:rFonts w:hint="eastAsia"/>
          <w:szCs w:val="24"/>
        </w:rPr>
        <w:t>年，第5</w:t>
      </w:r>
      <w:r w:rsidRPr="00584597">
        <w:rPr>
          <w:szCs w:val="24"/>
        </w:rPr>
        <w:t>2</w:t>
      </w:r>
      <w:r w:rsidRPr="00584597">
        <w:rPr>
          <w:rFonts w:hint="eastAsia"/>
          <w:szCs w:val="24"/>
        </w:rPr>
        <w:t>—</w:t>
      </w:r>
      <w:r w:rsidRPr="00584597">
        <w:rPr>
          <w:szCs w:val="24"/>
        </w:rPr>
        <w:t>53</w:t>
      </w:r>
      <w:r w:rsidRPr="00584597">
        <w:rPr>
          <w:rFonts w:hint="eastAsia"/>
          <w:szCs w:val="24"/>
        </w:rPr>
        <w:t>页。</w:t>
      </w:r>
    </w:p>
  </w:endnote>
  <w:endnote w:id="34">
    <w:p w14:paraId="01840EB1"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王国维：《殷卜辞中所见先公先王考》，《观堂集林》（王国维著），北京：中华书局，1</w:t>
      </w:r>
      <w:r w:rsidRPr="00584597">
        <w:rPr>
          <w:szCs w:val="24"/>
        </w:rPr>
        <w:t>959</w:t>
      </w:r>
      <w:r w:rsidRPr="00584597">
        <w:rPr>
          <w:rFonts w:hint="eastAsia"/>
          <w:szCs w:val="24"/>
        </w:rPr>
        <w:t>年，第4</w:t>
      </w:r>
      <w:r w:rsidRPr="00584597">
        <w:rPr>
          <w:szCs w:val="24"/>
        </w:rPr>
        <w:t>15</w:t>
      </w:r>
      <w:r w:rsidRPr="00584597">
        <w:rPr>
          <w:rFonts w:hint="eastAsia"/>
          <w:szCs w:val="24"/>
        </w:rPr>
        <w:t>—</w:t>
      </w:r>
      <w:r w:rsidRPr="00584597">
        <w:rPr>
          <w:szCs w:val="24"/>
        </w:rPr>
        <w:t>418</w:t>
      </w:r>
      <w:r w:rsidRPr="00584597">
        <w:rPr>
          <w:rFonts w:hint="eastAsia"/>
          <w:szCs w:val="24"/>
        </w:rPr>
        <w:t>页。</w:t>
      </w:r>
    </w:p>
  </w:endnote>
  <w:endnote w:id="35">
    <w:p w14:paraId="4234492F"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胡厚宣：《释殷代求年于四方和四方风的祭祀》，《复旦学报》1</w:t>
      </w:r>
      <w:r w:rsidRPr="00584597">
        <w:rPr>
          <w:szCs w:val="24"/>
        </w:rPr>
        <w:t>956</w:t>
      </w:r>
      <w:r w:rsidRPr="00584597">
        <w:rPr>
          <w:rFonts w:hint="eastAsia"/>
          <w:szCs w:val="24"/>
        </w:rPr>
        <w:t>年第1期。</w:t>
      </w:r>
    </w:p>
  </w:endnote>
  <w:endnote w:id="36">
    <w:p w14:paraId="6AE86258"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《楚纪》是代拟的篇名，笔者曾建议命名为《梼杌》。</w:t>
      </w:r>
    </w:p>
  </w:endnote>
  <w:endnote w:id="37">
    <w:p w14:paraId="7011C034" w14:textId="77777777" w:rsidR="0086504C" w:rsidRPr="00584597" w:rsidRDefault="0086504C" w:rsidP="00584597">
      <w:pPr>
        <w:rPr>
          <w:szCs w:val="24"/>
        </w:rPr>
      </w:pPr>
      <w:r w:rsidRPr="00584597">
        <w:rPr>
          <w:szCs w:val="24"/>
        </w:rPr>
        <w:endnoteRef/>
      </w:r>
      <w:r w:rsidRPr="00584597">
        <w:rPr>
          <w:rFonts w:hint="eastAsia"/>
          <w:szCs w:val="24"/>
        </w:rPr>
        <w:t xml:space="preserve"> </w:t>
      </w:r>
      <w:r w:rsidRPr="00584597">
        <w:rPr>
          <w:szCs w:val="24"/>
        </w:rPr>
        <w:t xml:space="preserve"> </w:t>
      </w:r>
      <w:r w:rsidRPr="00584597">
        <w:rPr>
          <w:rFonts w:hint="eastAsia"/>
          <w:szCs w:val="24"/>
        </w:rPr>
        <w:t>黄德宽：《安徽大学藏战国竹简概述》，《文物》2</w:t>
      </w:r>
      <w:r w:rsidRPr="00584597">
        <w:rPr>
          <w:szCs w:val="24"/>
        </w:rPr>
        <w:t>017</w:t>
      </w:r>
      <w:r w:rsidRPr="00584597">
        <w:rPr>
          <w:rFonts w:hint="eastAsia"/>
          <w:szCs w:val="24"/>
        </w:rPr>
        <w:t>年第9期。</w:t>
      </w:r>
    </w:p>
  </w:endnote>
  <w:endnote w:id="38">
    <w:p w14:paraId="74077D01"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郝懿行笺疏：《山海经笺疏》，张鼎三、牟通点校，第4</w:t>
      </w:r>
      <w:r w:rsidRPr="00584597">
        <w:rPr>
          <w:szCs w:val="24"/>
        </w:rPr>
        <w:t>860</w:t>
      </w:r>
      <w:r w:rsidRPr="00584597">
        <w:rPr>
          <w:rFonts w:hint="eastAsia"/>
          <w:szCs w:val="24"/>
        </w:rPr>
        <w:t>页。</w:t>
      </w:r>
    </w:p>
  </w:endnote>
  <w:endnote w:id="39">
    <w:p w14:paraId="5E5381C7"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萧兵：《楚辞文化》，北京：中国社会科学出版社，1</w:t>
      </w:r>
      <w:r w:rsidRPr="00584597">
        <w:rPr>
          <w:szCs w:val="24"/>
        </w:rPr>
        <w:t>990</w:t>
      </w:r>
      <w:r w:rsidRPr="00584597">
        <w:rPr>
          <w:rFonts w:hint="eastAsia"/>
          <w:szCs w:val="24"/>
        </w:rPr>
        <w:t>年，第3</w:t>
      </w:r>
      <w:r w:rsidRPr="00584597">
        <w:rPr>
          <w:szCs w:val="24"/>
        </w:rPr>
        <w:t>1</w:t>
      </w:r>
      <w:r w:rsidRPr="00584597">
        <w:rPr>
          <w:rFonts w:hint="eastAsia"/>
          <w:szCs w:val="24"/>
        </w:rPr>
        <w:t>页。</w:t>
      </w:r>
    </w:p>
  </w:endnote>
  <w:endnote w:id="40">
    <w:p w14:paraId="44A69738" w14:textId="77777777" w:rsidR="0086504C" w:rsidRPr="00584597" w:rsidRDefault="0086504C" w:rsidP="00584597">
      <w:pPr>
        <w:rPr>
          <w:szCs w:val="24"/>
        </w:rPr>
      </w:pPr>
      <w:r w:rsidRPr="00584597">
        <w:rPr>
          <w:szCs w:val="24"/>
        </w:rPr>
        <w:endnoteRef/>
      </w:r>
      <w:r w:rsidRPr="00584597">
        <w:rPr>
          <w:rFonts w:hint="eastAsia"/>
          <w:szCs w:val="24"/>
        </w:rPr>
        <w:t xml:space="preserve">  参见裘锡圭：《“东皇太一”与“大 </w:t>
      </w:r>
      <w:r w:rsidRPr="00584597">
        <w:rPr>
          <w:noProof/>
          <w:szCs w:val="24"/>
        </w:rPr>
        <w:drawing>
          <wp:inline distT="0" distB="0" distL="0" distR="0" wp14:anchorId="03844E20" wp14:editId="05B5D674">
            <wp:extent cx="119300" cy="12108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329" cy="126190"/>
                    </a:xfrm>
                    <a:prstGeom prst="rect">
                      <a:avLst/>
                    </a:prstGeom>
                  </pic:spPr>
                </pic:pic>
              </a:graphicData>
            </a:graphic>
          </wp:inline>
        </w:drawing>
      </w:r>
      <w:r w:rsidRPr="00584597">
        <w:rPr>
          <w:szCs w:val="24"/>
        </w:rPr>
        <w:t xml:space="preserve"> </w:t>
      </w:r>
      <w:r w:rsidRPr="00584597">
        <w:rPr>
          <w:rFonts w:hint="eastAsia"/>
          <w:szCs w:val="24"/>
        </w:rPr>
        <w:t>伏羲”》，《裘锡圭学术文集》（简牍帛书卷），上海：复旦大学出版社，2</w:t>
      </w:r>
      <w:r w:rsidRPr="00584597">
        <w:rPr>
          <w:szCs w:val="24"/>
        </w:rPr>
        <w:t>012</w:t>
      </w:r>
      <w:r w:rsidRPr="00584597">
        <w:rPr>
          <w:rFonts w:hint="eastAsia"/>
          <w:szCs w:val="24"/>
        </w:rPr>
        <w:t>年，第5</w:t>
      </w:r>
      <w:r w:rsidRPr="00584597">
        <w:rPr>
          <w:szCs w:val="24"/>
        </w:rPr>
        <w:t>46</w:t>
      </w:r>
      <w:r w:rsidRPr="00584597">
        <w:rPr>
          <w:rFonts w:hint="eastAsia"/>
          <w:szCs w:val="24"/>
        </w:rPr>
        <w:t>—</w:t>
      </w:r>
      <w:r w:rsidRPr="00584597">
        <w:rPr>
          <w:szCs w:val="24"/>
        </w:rPr>
        <w:t>561</w:t>
      </w:r>
      <w:r w:rsidRPr="00584597">
        <w:rPr>
          <w:rFonts w:hint="eastAsia"/>
          <w:szCs w:val="24"/>
        </w:rPr>
        <w:t>页。</w:t>
      </w:r>
    </w:p>
  </w:endnote>
  <w:endnote w:id="41">
    <w:p w14:paraId="460416B6" w14:textId="77777777" w:rsidR="0086504C" w:rsidRPr="00584597" w:rsidRDefault="0086504C" w:rsidP="00584597">
      <w:pPr>
        <w:rPr>
          <w:color w:val="000000" w:themeColor="text1"/>
          <w:szCs w:val="24"/>
        </w:rPr>
      </w:pPr>
      <w:r w:rsidRPr="00584597">
        <w:rPr>
          <w:color w:val="000000" w:themeColor="text1"/>
          <w:szCs w:val="24"/>
        </w:rPr>
        <w:endnoteRef/>
      </w:r>
      <w:r w:rsidRPr="00584597">
        <w:rPr>
          <w:color w:val="000000" w:themeColor="text1"/>
          <w:szCs w:val="24"/>
        </w:rPr>
        <w:t xml:space="preserve"> </w:t>
      </w:r>
      <w:r w:rsidRPr="00584597">
        <w:rPr>
          <w:rFonts w:hint="eastAsia"/>
          <w:color w:val="000000" w:themeColor="text1"/>
          <w:szCs w:val="24"/>
        </w:rPr>
        <w:t xml:space="preserve"> 李学勤主编：《清华大学藏战国竹简》（壹），上海：中西书局，2</w:t>
      </w:r>
      <w:r w:rsidRPr="00584597">
        <w:rPr>
          <w:color w:val="000000" w:themeColor="text1"/>
          <w:szCs w:val="24"/>
        </w:rPr>
        <w:t>010</w:t>
      </w:r>
      <w:r w:rsidRPr="00584597">
        <w:rPr>
          <w:rFonts w:hint="eastAsia"/>
          <w:color w:val="000000" w:themeColor="text1"/>
          <w:szCs w:val="24"/>
        </w:rPr>
        <w:t>年，第1</w:t>
      </w:r>
      <w:r w:rsidRPr="00584597">
        <w:rPr>
          <w:color w:val="000000" w:themeColor="text1"/>
          <w:szCs w:val="24"/>
        </w:rPr>
        <w:t>81</w:t>
      </w:r>
      <w:r w:rsidRPr="00584597">
        <w:rPr>
          <w:rFonts w:hint="eastAsia"/>
          <w:color w:val="000000" w:themeColor="text1"/>
          <w:szCs w:val="24"/>
        </w:rPr>
        <w:t>页。</w:t>
      </w:r>
    </w:p>
  </w:endnote>
  <w:endnote w:id="42">
    <w:p w14:paraId="25E81604" w14:textId="77777777" w:rsidR="0086504C" w:rsidRPr="00584597" w:rsidRDefault="0086504C" w:rsidP="00584597">
      <w:pPr>
        <w:rPr>
          <w:color w:val="000000" w:themeColor="text1"/>
          <w:szCs w:val="24"/>
        </w:rPr>
      </w:pPr>
      <w:r w:rsidRPr="00584597">
        <w:rPr>
          <w:color w:val="000000" w:themeColor="text1"/>
          <w:szCs w:val="24"/>
        </w:rPr>
        <w:endnoteRef/>
      </w:r>
      <w:r w:rsidRPr="00584597">
        <w:rPr>
          <w:color w:val="000000" w:themeColor="text1"/>
          <w:szCs w:val="24"/>
        </w:rPr>
        <w:t xml:space="preserve"> </w:t>
      </w:r>
      <w:r w:rsidRPr="00584597">
        <w:rPr>
          <w:rFonts w:hint="eastAsia"/>
          <w:color w:val="000000" w:themeColor="text1"/>
          <w:szCs w:val="24"/>
        </w:rPr>
        <w:t xml:space="preserve"> 参见武汉大学简帛研究中心、河南省文物考古研究所编著：《楚地出土战国简册合集》（二），北京：文物出版社，第2</w:t>
      </w:r>
      <w:r w:rsidRPr="00584597">
        <w:rPr>
          <w:color w:val="000000" w:themeColor="text1"/>
          <w:szCs w:val="24"/>
        </w:rPr>
        <w:t>2</w:t>
      </w:r>
      <w:r w:rsidRPr="00584597">
        <w:rPr>
          <w:rFonts w:hint="eastAsia"/>
          <w:color w:val="000000" w:themeColor="text1"/>
          <w:szCs w:val="24"/>
        </w:rPr>
        <w:t>页。</w:t>
      </w:r>
    </w:p>
  </w:endnote>
  <w:endnote w:id="43">
    <w:p w14:paraId="53A15F62"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裘锡圭：《说从“</w:t>
      </w:r>
      <w:r w:rsidRPr="00584597">
        <w:rPr>
          <w:noProof/>
          <w:szCs w:val="24"/>
        </w:rPr>
        <w:drawing>
          <wp:inline distT="0" distB="0" distL="0" distR="0" wp14:anchorId="2BF0D5CA" wp14:editId="51468252">
            <wp:extent cx="129839" cy="145578"/>
            <wp:effectExtent l="0" t="0" r="3810" b="698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40600" cy="157643"/>
                    </a:xfrm>
                    <a:prstGeom prst="rect">
                      <a:avLst/>
                    </a:prstGeom>
                  </pic:spPr>
                </pic:pic>
              </a:graphicData>
            </a:graphic>
          </wp:inline>
        </w:drawing>
      </w:r>
      <w:r w:rsidRPr="00584597">
        <w:rPr>
          <w:rFonts w:hint="eastAsia"/>
          <w:szCs w:val="24"/>
        </w:rPr>
        <w:t>”声的从“贝”与从“辵”之字》，《文史》2</w:t>
      </w:r>
      <w:r w:rsidRPr="00584597">
        <w:rPr>
          <w:szCs w:val="24"/>
        </w:rPr>
        <w:t>012</w:t>
      </w:r>
      <w:r w:rsidRPr="00584597">
        <w:rPr>
          <w:rFonts w:hint="eastAsia"/>
          <w:szCs w:val="24"/>
        </w:rPr>
        <w:t>年第3辑。</w:t>
      </w:r>
    </w:p>
  </w:endnote>
  <w:endnote w:id="44">
    <w:p w14:paraId="70D51AD3" w14:textId="77777777" w:rsidR="0086504C" w:rsidRPr="00584597" w:rsidRDefault="0086504C" w:rsidP="00584597">
      <w:pPr>
        <w:rPr>
          <w:color w:val="FF0000"/>
          <w:szCs w:val="24"/>
        </w:rPr>
      </w:pPr>
      <w:r w:rsidRPr="00584597">
        <w:rPr>
          <w:color w:val="000000" w:themeColor="text1"/>
          <w:szCs w:val="24"/>
        </w:rPr>
        <w:endnoteRef/>
      </w:r>
      <w:r w:rsidRPr="00584597">
        <w:rPr>
          <w:color w:val="000000" w:themeColor="text1"/>
          <w:szCs w:val="24"/>
        </w:rPr>
        <w:t xml:space="preserve"> </w:t>
      </w:r>
      <w:r w:rsidRPr="00584597">
        <w:rPr>
          <w:rFonts w:hint="eastAsia"/>
          <w:color w:val="000000" w:themeColor="text1"/>
          <w:szCs w:val="24"/>
        </w:rPr>
        <w:t xml:space="preserve"> 韩</w:t>
      </w:r>
      <w:r w:rsidRPr="00584597">
        <w:rPr>
          <w:rFonts w:hint="eastAsia"/>
          <w:szCs w:val="24"/>
        </w:rPr>
        <w:t>巍、邹大海：《北大秦简〈鲁久次问数于陈起〉今译、图版和专家笔谈》，《自然科学史研究》2</w:t>
      </w:r>
      <w:r w:rsidRPr="00584597">
        <w:rPr>
          <w:szCs w:val="24"/>
        </w:rPr>
        <w:t>005</w:t>
      </w:r>
      <w:r w:rsidRPr="00584597">
        <w:rPr>
          <w:rFonts w:hint="eastAsia"/>
          <w:szCs w:val="24"/>
        </w:rPr>
        <w:t>年第2期。</w:t>
      </w:r>
    </w:p>
  </w:endnote>
  <w:endnote w:id="45">
    <w:p w14:paraId="3A7303E5"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韩巍、邹大海：《北大秦简〈鲁久次问数于陈起〉今译、图版和专家笔谈》，《自然科学史研究》2</w:t>
      </w:r>
      <w:r w:rsidRPr="00584597">
        <w:rPr>
          <w:szCs w:val="24"/>
        </w:rPr>
        <w:t>005</w:t>
      </w:r>
      <w:r w:rsidRPr="00584597">
        <w:rPr>
          <w:rFonts w:hint="eastAsia"/>
          <w:szCs w:val="24"/>
        </w:rPr>
        <w:t>年第2期。</w:t>
      </w:r>
    </w:p>
  </w:endnote>
  <w:endnote w:id="46">
    <w:p w14:paraId="696929C0"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郭永秉：《近年出土战国文献给古史传说研究带来的若干新知与反思》，《出土文献与古文字研究》第7辑</w:t>
      </w:r>
      <w:r w:rsidRPr="00584597">
        <w:rPr>
          <w:rFonts w:hint="eastAsia"/>
          <w:color w:val="000000" w:themeColor="text1"/>
          <w:szCs w:val="24"/>
        </w:rPr>
        <w:t>（复旦大学出土文献与古文字研究中心编），</w:t>
      </w:r>
      <w:r w:rsidRPr="00584597">
        <w:rPr>
          <w:rFonts w:hint="eastAsia"/>
          <w:szCs w:val="24"/>
        </w:rPr>
        <w:t>上海：上海古籍出版社，第2</w:t>
      </w:r>
      <w:r w:rsidRPr="00584597">
        <w:rPr>
          <w:szCs w:val="24"/>
        </w:rPr>
        <w:t>47</w:t>
      </w:r>
      <w:r w:rsidRPr="00584597">
        <w:rPr>
          <w:rFonts w:hint="eastAsia"/>
          <w:szCs w:val="24"/>
        </w:rPr>
        <w:t>页。</w:t>
      </w:r>
    </w:p>
  </w:endnote>
  <w:endnote w:id="47">
    <w:p w14:paraId="0273A87C"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郝懿行笺疏：《山海经笺疏》，张鼎三、牟通点校，第4</w:t>
      </w:r>
      <w:r w:rsidRPr="00584597">
        <w:rPr>
          <w:szCs w:val="24"/>
        </w:rPr>
        <w:t>908</w:t>
      </w:r>
      <w:r w:rsidRPr="00584597">
        <w:rPr>
          <w:rFonts w:hint="eastAsia"/>
          <w:szCs w:val="24"/>
        </w:rPr>
        <w:t>页。</w:t>
      </w:r>
    </w:p>
  </w:endnote>
  <w:endnote w:id="48">
    <w:p w14:paraId="2A134895"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郝懿行笺疏：《山海经笺疏》，张鼎三、牟通点校，第</w:t>
      </w:r>
      <w:r w:rsidRPr="00584597">
        <w:rPr>
          <w:szCs w:val="24"/>
        </w:rPr>
        <w:t>5011</w:t>
      </w:r>
      <w:r w:rsidRPr="00584597">
        <w:rPr>
          <w:rFonts w:hint="eastAsia"/>
          <w:szCs w:val="24"/>
        </w:rPr>
        <w:t>页。</w:t>
      </w:r>
    </w:p>
  </w:endnote>
  <w:endnote w:id="49">
    <w:p w14:paraId="40D44410" w14:textId="77777777" w:rsidR="0086504C" w:rsidRPr="00584597" w:rsidRDefault="0086504C" w:rsidP="00584597">
      <w:pPr>
        <w:rPr>
          <w:szCs w:val="24"/>
        </w:rPr>
      </w:pPr>
      <w:r w:rsidRPr="00584597">
        <w:rPr>
          <w:szCs w:val="24"/>
        </w:rPr>
        <w:endnoteRef/>
      </w:r>
      <w:r w:rsidRPr="00584597">
        <w:rPr>
          <w:rFonts w:hint="eastAsia"/>
          <w:szCs w:val="24"/>
        </w:rPr>
        <w:t xml:space="preserve"> </w:t>
      </w:r>
      <w:r w:rsidRPr="00584597">
        <w:rPr>
          <w:szCs w:val="24"/>
        </w:rPr>
        <w:t xml:space="preserve"> </w:t>
      </w:r>
      <w:r w:rsidRPr="00584597">
        <w:rPr>
          <w:rFonts w:hint="eastAsia"/>
          <w:szCs w:val="24"/>
        </w:rPr>
        <w:t>袁珂：《山海经校注》，北京：北京联合出版社，2</w:t>
      </w:r>
      <w:r w:rsidRPr="00584597">
        <w:rPr>
          <w:szCs w:val="24"/>
        </w:rPr>
        <w:t>014</w:t>
      </w:r>
      <w:r w:rsidRPr="00584597">
        <w:rPr>
          <w:rFonts w:hint="eastAsia"/>
          <w:szCs w:val="24"/>
        </w:rPr>
        <w:t>年，第35</w:t>
      </w:r>
      <w:r w:rsidRPr="00584597">
        <w:rPr>
          <w:szCs w:val="24"/>
        </w:rPr>
        <w:t>8</w:t>
      </w:r>
      <w:r w:rsidRPr="00584597">
        <w:rPr>
          <w:rFonts w:hint="eastAsia"/>
          <w:szCs w:val="24"/>
        </w:rPr>
        <w:t>页。</w:t>
      </w:r>
    </w:p>
  </w:endnote>
  <w:endnote w:id="50">
    <w:p w14:paraId="2A43F2AE"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王明：《抱朴子内篇校释》，第</w:t>
      </w:r>
      <w:r w:rsidRPr="00584597">
        <w:rPr>
          <w:szCs w:val="24"/>
        </w:rPr>
        <w:t>273</w:t>
      </w:r>
      <w:r w:rsidRPr="00584597">
        <w:rPr>
          <w:rFonts w:hint="eastAsia"/>
          <w:szCs w:val="24"/>
        </w:rPr>
        <w:t>页。</w:t>
      </w:r>
    </w:p>
  </w:endnote>
  <w:endnote w:id="51">
    <w:p w14:paraId="0BC1C106"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陆德明撰，黄焯断句：《经典释文》，北京：中华书局，1</w:t>
      </w:r>
      <w:r w:rsidRPr="00584597">
        <w:rPr>
          <w:szCs w:val="24"/>
        </w:rPr>
        <w:t>983</w:t>
      </w:r>
      <w:r w:rsidRPr="00584597">
        <w:rPr>
          <w:rFonts w:hint="eastAsia"/>
          <w:szCs w:val="24"/>
        </w:rPr>
        <w:t>年，第3</w:t>
      </w:r>
      <w:r w:rsidRPr="00584597">
        <w:rPr>
          <w:szCs w:val="24"/>
        </w:rPr>
        <w:t>56</w:t>
      </w:r>
      <w:r w:rsidRPr="00584597">
        <w:rPr>
          <w:rFonts w:hint="eastAsia"/>
          <w:szCs w:val="24"/>
        </w:rPr>
        <w:t>页。</w:t>
      </w:r>
    </w:p>
  </w:endnote>
  <w:endnote w:id="52">
    <w:p w14:paraId="2316C56B" w14:textId="77777777" w:rsidR="0086504C" w:rsidRPr="00584597" w:rsidRDefault="0086504C" w:rsidP="00584597">
      <w:pPr>
        <w:rPr>
          <w:color w:val="000000" w:themeColor="text1"/>
          <w:szCs w:val="24"/>
        </w:rPr>
      </w:pPr>
      <w:r w:rsidRPr="00584597">
        <w:rPr>
          <w:color w:val="000000" w:themeColor="text1"/>
          <w:szCs w:val="24"/>
        </w:rPr>
        <w:endnoteRef/>
      </w:r>
      <w:r w:rsidRPr="00584597">
        <w:rPr>
          <w:rFonts w:hint="eastAsia"/>
          <w:color w:val="000000" w:themeColor="text1"/>
          <w:szCs w:val="24"/>
        </w:rPr>
        <w:t xml:space="preserve">  王明：《抱朴子内篇校释》，第</w:t>
      </w:r>
      <w:r w:rsidRPr="00584597">
        <w:rPr>
          <w:color w:val="000000" w:themeColor="text1"/>
          <w:szCs w:val="24"/>
        </w:rPr>
        <w:t>208</w:t>
      </w:r>
      <w:r w:rsidRPr="00584597">
        <w:rPr>
          <w:rFonts w:hint="eastAsia"/>
          <w:color w:val="000000" w:themeColor="text1"/>
          <w:szCs w:val="24"/>
        </w:rPr>
        <w:t>页。</w:t>
      </w:r>
    </w:p>
  </w:endnote>
  <w:endnote w:id="53">
    <w:p w14:paraId="3BA0633A" w14:textId="77777777" w:rsidR="0086504C" w:rsidRPr="00584597" w:rsidRDefault="0086504C" w:rsidP="00584597">
      <w:pPr>
        <w:rPr>
          <w:color w:val="FF0000"/>
          <w:szCs w:val="24"/>
        </w:rPr>
      </w:pPr>
      <w:r w:rsidRPr="00584597">
        <w:rPr>
          <w:color w:val="000000" w:themeColor="text1"/>
          <w:szCs w:val="24"/>
        </w:rPr>
        <w:endnoteRef/>
      </w:r>
      <w:r w:rsidRPr="00584597">
        <w:rPr>
          <w:rFonts w:hint="eastAsia"/>
          <w:color w:val="000000" w:themeColor="text1"/>
          <w:szCs w:val="24"/>
        </w:rPr>
        <w:t xml:space="preserve">  王叔岷撰：《列仙传校笺》，北京：中华书局，2</w:t>
      </w:r>
      <w:r w:rsidRPr="00584597">
        <w:rPr>
          <w:color w:val="000000" w:themeColor="text1"/>
          <w:szCs w:val="24"/>
        </w:rPr>
        <w:t>007</w:t>
      </w:r>
      <w:r w:rsidRPr="00584597">
        <w:rPr>
          <w:rFonts w:hint="eastAsia"/>
          <w:color w:val="000000" w:themeColor="text1"/>
          <w:szCs w:val="24"/>
        </w:rPr>
        <w:t>年，第1</w:t>
      </w:r>
      <w:r w:rsidRPr="00584597">
        <w:rPr>
          <w:color w:val="000000" w:themeColor="text1"/>
          <w:szCs w:val="24"/>
        </w:rPr>
        <w:t>55</w:t>
      </w:r>
      <w:r w:rsidRPr="00584597">
        <w:rPr>
          <w:rFonts w:hint="eastAsia"/>
          <w:color w:val="000000" w:themeColor="text1"/>
          <w:szCs w:val="24"/>
        </w:rPr>
        <w:t>页。</w:t>
      </w:r>
    </w:p>
  </w:endnote>
  <w:endnote w:id="54">
    <w:p w14:paraId="130B7B3E" w14:textId="77777777" w:rsidR="0086504C" w:rsidRPr="00584597" w:rsidRDefault="0086504C" w:rsidP="00584597">
      <w:pPr>
        <w:rPr>
          <w:szCs w:val="24"/>
        </w:rPr>
      </w:pPr>
      <w:r w:rsidRPr="00584597">
        <w:rPr>
          <w:color w:val="000000" w:themeColor="text1"/>
          <w:szCs w:val="24"/>
        </w:rPr>
        <w:endnoteRef/>
      </w:r>
      <w:r w:rsidRPr="00584597">
        <w:rPr>
          <w:rFonts w:hint="eastAsia"/>
          <w:color w:val="000000" w:themeColor="text1"/>
          <w:szCs w:val="24"/>
        </w:rPr>
        <w:t xml:space="preserve">  张君</w:t>
      </w:r>
      <w:r w:rsidRPr="00584597">
        <w:rPr>
          <w:rFonts w:hint="eastAsia"/>
          <w:szCs w:val="24"/>
        </w:rPr>
        <w:t>房编，李永晟点校：《云笈七签》，第2</w:t>
      </w:r>
      <w:r w:rsidRPr="00584597">
        <w:rPr>
          <w:szCs w:val="24"/>
        </w:rPr>
        <w:t>337</w:t>
      </w:r>
      <w:r w:rsidRPr="00584597">
        <w:rPr>
          <w:rFonts w:hint="eastAsia"/>
          <w:szCs w:val="24"/>
        </w:rPr>
        <w:t>页。</w:t>
      </w:r>
      <w:r w:rsidRPr="00584597">
        <w:rPr>
          <w:szCs w:val="24"/>
        </w:rPr>
        <w:t xml:space="preserve"> </w:t>
      </w:r>
    </w:p>
  </w:endnote>
  <w:endnote w:id="55">
    <w:p w14:paraId="3A83C4D4"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李学勤主编：《清华大学藏战国竹简》（壹），第1</w:t>
      </w:r>
      <w:r w:rsidRPr="00584597">
        <w:rPr>
          <w:szCs w:val="24"/>
        </w:rPr>
        <w:t>81</w:t>
      </w:r>
      <w:r w:rsidRPr="00584597">
        <w:rPr>
          <w:rFonts w:hint="eastAsia"/>
          <w:szCs w:val="24"/>
        </w:rPr>
        <w:t>页。</w:t>
      </w:r>
    </w:p>
  </w:endnote>
  <w:endnote w:id="56">
    <w:p w14:paraId="6C22C18B" w14:textId="77777777" w:rsidR="0086504C" w:rsidRPr="00584597" w:rsidRDefault="0086504C" w:rsidP="00584597">
      <w:pPr>
        <w:rPr>
          <w:szCs w:val="24"/>
        </w:rPr>
      </w:pPr>
      <w:r w:rsidRPr="00584597">
        <w:rPr>
          <w:szCs w:val="24"/>
        </w:rPr>
        <w:endnoteRef/>
      </w:r>
      <w:r w:rsidRPr="00584597">
        <w:rPr>
          <w:rFonts w:hint="eastAsia"/>
          <w:szCs w:val="24"/>
        </w:rPr>
        <w:t xml:space="preserve"> </w:t>
      </w:r>
      <w:r w:rsidRPr="00584597">
        <w:rPr>
          <w:szCs w:val="24"/>
        </w:rPr>
        <w:t xml:space="preserve"> </w:t>
      </w:r>
      <w:r w:rsidRPr="00584597">
        <w:rPr>
          <w:rFonts w:hint="eastAsia"/>
          <w:szCs w:val="24"/>
        </w:rPr>
        <w:t>谢明文：《商代金文的整理与研究》，复旦大学博士论文，2</w:t>
      </w:r>
      <w:r w:rsidRPr="00584597">
        <w:rPr>
          <w:szCs w:val="24"/>
        </w:rPr>
        <w:t>012年</w:t>
      </w:r>
      <w:r w:rsidRPr="00584597">
        <w:rPr>
          <w:rFonts w:hint="eastAsia"/>
          <w:szCs w:val="24"/>
        </w:rPr>
        <w:t>，1</w:t>
      </w:r>
      <w:r w:rsidRPr="00584597">
        <w:rPr>
          <w:szCs w:val="24"/>
        </w:rPr>
        <w:t>75</w:t>
      </w:r>
      <w:r w:rsidRPr="00584597">
        <w:rPr>
          <w:rFonts w:hint="eastAsia"/>
          <w:szCs w:val="24"/>
        </w:rPr>
        <w:t>—</w:t>
      </w:r>
      <w:r w:rsidRPr="00584597">
        <w:rPr>
          <w:szCs w:val="24"/>
        </w:rPr>
        <w:t>176页</w:t>
      </w:r>
      <w:r w:rsidRPr="00584597">
        <w:rPr>
          <w:rFonts w:hint="eastAsia"/>
          <w:szCs w:val="24"/>
        </w:rPr>
        <w:t>。</w:t>
      </w:r>
    </w:p>
  </w:endnote>
  <w:endnote w:id="57">
    <w:p w14:paraId="0C67EB1C"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陆侃如：《论〈山海经〉的著作时代》，《陆侃如冯沅君合集》第8卷（袁世硕、张可礼主编），合肥：安徽教育出版社，2</w:t>
      </w:r>
      <w:r w:rsidRPr="00584597">
        <w:rPr>
          <w:szCs w:val="24"/>
        </w:rPr>
        <w:t>011</w:t>
      </w:r>
      <w:r w:rsidRPr="00584597">
        <w:rPr>
          <w:rFonts w:hint="eastAsia"/>
          <w:szCs w:val="24"/>
        </w:rPr>
        <w:t>年，第1</w:t>
      </w:r>
      <w:r w:rsidRPr="00584597">
        <w:rPr>
          <w:szCs w:val="24"/>
        </w:rPr>
        <w:t>63</w:t>
      </w:r>
      <w:r w:rsidRPr="00584597">
        <w:rPr>
          <w:rFonts w:hint="eastAsia"/>
          <w:szCs w:val="24"/>
        </w:rPr>
        <w:t>-</w:t>
      </w:r>
      <w:r w:rsidRPr="00584597">
        <w:rPr>
          <w:szCs w:val="24"/>
        </w:rPr>
        <w:t>164</w:t>
      </w:r>
      <w:r w:rsidRPr="00584597">
        <w:rPr>
          <w:rFonts w:hint="eastAsia"/>
          <w:szCs w:val="24"/>
        </w:rPr>
        <w:t>页。</w:t>
      </w:r>
    </w:p>
  </w:endnote>
  <w:endnote w:id="58">
    <w:p w14:paraId="09B33D29"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茅盾：《神话研究》，天津：百花文艺出版社，1</w:t>
      </w:r>
      <w:r w:rsidRPr="00584597">
        <w:rPr>
          <w:szCs w:val="24"/>
        </w:rPr>
        <w:t>981</w:t>
      </w:r>
      <w:r w:rsidRPr="00584597">
        <w:rPr>
          <w:rFonts w:hint="eastAsia"/>
          <w:szCs w:val="24"/>
        </w:rPr>
        <w:t>年，第1</w:t>
      </w:r>
      <w:r w:rsidRPr="00584597">
        <w:rPr>
          <w:szCs w:val="24"/>
        </w:rPr>
        <w:t>47</w:t>
      </w:r>
      <w:r w:rsidRPr="00584597">
        <w:rPr>
          <w:rFonts w:hint="eastAsia"/>
          <w:szCs w:val="24"/>
        </w:rPr>
        <w:t>-</w:t>
      </w:r>
      <w:r w:rsidRPr="00584597">
        <w:rPr>
          <w:szCs w:val="24"/>
        </w:rPr>
        <w:t>151</w:t>
      </w:r>
      <w:r w:rsidRPr="00584597">
        <w:rPr>
          <w:rFonts w:hint="eastAsia"/>
          <w:szCs w:val="24"/>
        </w:rPr>
        <w:t>页。</w:t>
      </w:r>
    </w:p>
  </w:endnote>
  <w:endnote w:id="59">
    <w:p w14:paraId="3C3DF2E9"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蒙文通：《略论〈山海经〉的写作时代及其产生地域》，《巴蜀古史论述》（蒙文通著），成都：四川人民出版社，1</w:t>
      </w:r>
      <w:r w:rsidRPr="00584597">
        <w:rPr>
          <w:szCs w:val="24"/>
        </w:rPr>
        <w:t>981</w:t>
      </w:r>
      <w:r w:rsidRPr="00584597">
        <w:rPr>
          <w:rFonts w:hint="eastAsia"/>
          <w:szCs w:val="24"/>
        </w:rPr>
        <w:t>年，第1</w:t>
      </w:r>
      <w:r w:rsidRPr="00584597">
        <w:rPr>
          <w:szCs w:val="24"/>
        </w:rPr>
        <w:t>46</w:t>
      </w:r>
      <w:r w:rsidRPr="00584597">
        <w:rPr>
          <w:rFonts w:hint="eastAsia"/>
          <w:szCs w:val="24"/>
        </w:rPr>
        <w:t>-</w:t>
      </w:r>
      <w:r w:rsidRPr="00584597">
        <w:rPr>
          <w:szCs w:val="24"/>
        </w:rPr>
        <w:t>184</w:t>
      </w:r>
      <w:r w:rsidRPr="00584597">
        <w:rPr>
          <w:rFonts w:hint="eastAsia"/>
          <w:szCs w:val="24"/>
        </w:rPr>
        <w:t>页。</w:t>
      </w:r>
    </w:p>
  </w:endnote>
  <w:endnote w:id="60">
    <w:p w14:paraId="2F9CA425" w14:textId="77777777" w:rsidR="0086504C" w:rsidRPr="00584597" w:rsidRDefault="0086504C" w:rsidP="00584597">
      <w:pPr>
        <w:rPr>
          <w:szCs w:val="24"/>
        </w:rPr>
      </w:pPr>
      <w:r w:rsidRPr="00584597">
        <w:rPr>
          <w:szCs w:val="24"/>
        </w:rPr>
        <w:endnoteRef/>
      </w:r>
      <w:r w:rsidRPr="00584597">
        <w:rPr>
          <w:rFonts w:hint="eastAsia"/>
          <w:color w:val="FF0000"/>
          <w:szCs w:val="24"/>
        </w:rPr>
        <w:t xml:space="preserve">  </w:t>
      </w:r>
      <w:r w:rsidRPr="00584597">
        <w:rPr>
          <w:rFonts w:hint="eastAsia"/>
          <w:color w:val="000000" w:themeColor="text1"/>
          <w:szCs w:val="24"/>
        </w:rPr>
        <w:t>袁珂：《〈山海经〉写作的时地及篇目考》，《神话论文集》（袁珂著），上海：上海古籍出版社，1</w:t>
      </w:r>
      <w:r w:rsidRPr="00584597">
        <w:rPr>
          <w:color w:val="000000" w:themeColor="text1"/>
          <w:szCs w:val="24"/>
        </w:rPr>
        <w:t>982</w:t>
      </w:r>
      <w:r w:rsidRPr="00584597">
        <w:rPr>
          <w:rFonts w:hint="eastAsia"/>
          <w:color w:val="000000" w:themeColor="text1"/>
          <w:szCs w:val="24"/>
        </w:rPr>
        <w:t>年，第1-</w:t>
      </w:r>
      <w:r w:rsidRPr="00584597">
        <w:rPr>
          <w:color w:val="000000" w:themeColor="text1"/>
          <w:szCs w:val="24"/>
        </w:rPr>
        <w:t>25</w:t>
      </w:r>
      <w:r w:rsidRPr="00584597">
        <w:rPr>
          <w:rFonts w:hint="eastAsia"/>
          <w:color w:val="000000" w:themeColor="text1"/>
          <w:szCs w:val="24"/>
        </w:rPr>
        <w:t>页。</w:t>
      </w:r>
    </w:p>
  </w:endnote>
  <w:endnote w:id="61">
    <w:p w14:paraId="2751EE91" w14:textId="77777777" w:rsidR="0086504C" w:rsidRPr="00584597" w:rsidRDefault="0086504C" w:rsidP="00584597">
      <w:pPr>
        <w:rPr>
          <w:szCs w:val="24"/>
        </w:rPr>
      </w:pPr>
      <w:r w:rsidRPr="00584597">
        <w:rPr>
          <w:szCs w:val="24"/>
        </w:rPr>
        <w:endnoteRef/>
      </w:r>
      <w:r w:rsidRPr="00584597">
        <w:rPr>
          <w:rFonts w:hint="eastAsia"/>
          <w:szCs w:val="24"/>
        </w:rPr>
        <w:t xml:space="preserve">  陈连山：《〈山海经〉学术史考论》，北京：北京大学出版社，2</w:t>
      </w:r>
      <w:r w:rsidRPr="00584597">
        <w:rPr>
          <w:szCs w:val="24"/>
        </w:rPr>
        <w:t>012</w:t>
      </w:r>
      <w:r w:rsidRPr="00584597">
        <w:rPr>
          <w:rFonts w:hint="eastAsia"/>
          <w:szCs w:val="24"/>
        </w:rPr>
        <w:t>年，第2—3页。</w:t>
      </w:r>
    </w:p>
  </w:endnote>
  <w:endnote w:id="62">
    <w:p w14:paraId="0D3A0353"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张永言：《从词汇史看</w:t>
      </w:r>
      <w:r w:rsidRPr="00584597">
        <w:rPr>
          <w:szCs w:val="24"/>
        </w:rPr>
        <w:t>〈</w:t>
      </w:r>
      <w:r w:rsidRPr="00584597">
        <w:rPr>
          <w:rFonts w:hint="eastAsia"/>
          <w:szCs w:val="24"/>
        </w:rPr>
        <w:t>列子〉的撰写时代》，《语文学论集》（增订本），上海：复旦大学出版社，2</w:t>
      </w:r>
      <w:r w:rsidRPr="00584597">
        <w:rPr>
          <w:szCs w:val="24"/>
        </w:rPr>
        <w:t>015</w:t>
      </w:r>
      <w:r w:rsidRPr="00584597">
        <w:rPr>
          <w:rFonts w:hint="eastAsia"/>
          <w:szCs w:val="24"/>
        </w:rPr>
        <w:t>年，第3</w:t>
      </w:r>
      <w:r w:rsidRPr="00584597">
        <w:rPr>
          <w:szCs w:val="24"/>
        </w:rPr>
        <w:t>26</w:t>
      </w:r>
      <w:r w:rsidRPr="00584597">
        <w:rPr>
          <w:rFonts w:hint="eastAsia"/>
          <w:szCs w:val="24"/>
        </w:rPr>
        <w:t>—</w:t>
      </w:r>
      <w:r w:rsidRPr="00584597">
        <w:rPr>
          <w:szCs w:val="24"/>
        </w:rPr>
        <w:t>354</w:t>
      </w:r>
      <w:r w:rsidRPr="00584597">
        <w:rPr>
          <w:rFonts w:hint="eastAsia"/>
          <w:szCs w:val="24"/>
        </w:rPr>
        <w:t>页。</w:t>
      </w:r>
    </w:p>
  </w:endnote>
  <w:endnote w:id="63">
    <w:p w14:paraId="059E480B"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郝懿行笺疏：《山海经笺疏》，张鼎三、牟通点校，第4</w:t>
      </w:r>
      <w:r w:rsidRPr="00584597">
        <w:rPr>
          <w:szCs w:val="24"/>
        </w:rPr>
        <w:t>627</w:t>
      </w:r>
      <w:r w:rsidRPr="00584597">
        <w:rPr>
          <w:rFonts w:hint="eastAsia"/>
          <w:szCs w:val="24"/>
        </w:rPr>
        <w:t>、4</w:t>
      </w:r>
      <w:r w:rsidRPr="00584597">
        <w:rPr>
          <w:szCs w:val="24"/>
        </w:rPr>
        <w:t>883</w:t>
      </w:r>
      <w:r w:rsidRPr="00584597">
        <w:rPr>
          <w:rFonts w:hint="eastAsia"/>
          <w:szCs w:val="24"/>
        </w:rPr>
        <w:t>-</w:t>
      </w:r>
      <w:r w:rsidRPr="00584597">
        <w:rPr>
          <w:szCs w:val="24"/>
        </w:rPr>
        <w:t>4884</w:t>
      </w:r>
      <w:r w:rsidRPr="00584597">
        <w:rPr>
          <w:rFonts w:hint="eastAsia"/>
          <w:szCs w:val="24"/>
        </w:rPr>
        <w:t>页。</w:t>
      </w:r>
    </w:p>
  </w:endnote>
  <w:endnote w:id="64">
    <w:p w14:paraId="243E8D03"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郝懿行笺疏：《山海经笺疏》，张鼎三、牟通点校，第4</w:t>
      </w:r>
      <w:r w:rsidRPr="00584597">
        <w:rPr>
          <w:szCs w:val="24"/>
        </w:rPr>
        <w:t>748</w:t>
      </w:r>
      <w:r w:rsidRPr="00584597">
        <w:rPr>
          <w:rFonts w:hint="eastAsia"/>
          <w:szCs w:val="24"/>
        </w:rPr>
        <w:t>、4</w:t>
      </w:r>
      <w:r w:rsidRPr="00584597">
        <w:rPr>
          <w:szCs w:val="24"/>
        </w:rPr>
        <w:t>792</w:t>
      </w:r>
      <w:r w:rsidRPr="00584597">
        <w:rPr>
          <w:rFonts w:hint="eastAsia"/>
          <w:szCs w:val="24"/>
        </w:rPr>
        <w:t>、4</w:t>
      </w:r>
      <w:r w:rsidRPr="00584597">
        <w:rPr>
          <w:szCs w:val="24"/>
        </w:rPr>
        <w:t>797</w:t>
      </w:r>
      <w:r w:rsidRPr="00584597">
        <w:rPr>
          <w:rFonts w:hint="eastAsia"/>
          <w:szCs w:val="24"/>
        </w:rPr>
        <w:t>页。</w:t>
      </w:r>
    </w:p>
  </w:endnote>
  <w:endnote w:id="65">
    <w:p w14:paraId="0EB47CB7"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许慎撰：《说文解字》卷4下，徐铉校订，北京：中华书局，1</w:t>
      </w:r>
      <w:r w:rsidRPr="00584597">
        <w:rPr>
          <w:szCs w:val="24"/>
        </w:rPr>
        <w:t>963</w:t>
      </w:r>
      <w:r w:rsidRPr="00584597">
        <w:rPr>
          <w:rFonts w:hint="eastAsia"/>
          <w:szCs w:val="24"/>
        </w:rPr>
        <w:t>年，第9</w:t>
      </w:r>
      <w:r w:rsidRPr="00584597">
        <w:rPr>
          <w:szCs w:val="24"/>
        </w:rPr>
        <w:t>1</w:t>
      </w:r>
      <w:r w:rsidRPr="00584597">
        <w:rPr>
          <w:rFonts w:hint="eastAsia"/>
          <w:szCs w:val="24"/>
        </w:rPr>
        <w:t>页。</w:t>
      </w:r>
    </w:p>
  </w:endnote>
  <w:endnote w:id="66">
    <w:p w14:paraId="3D213D0A" w14:textId="77777777" w:rsidR="0086504C" w:rsidRPr="00584597" w:rsidRDefault="0086504C" w:rsidP="00584597">
      <w:pPr>
        <w:rPr>
          <w:szCs w:val="24"/>
        </w:rPr>
      </w:pPr>
      <w:r w:rsidRPr="00584597">
        <w:rPr>
          <w:szCs w:val="24"/>
        </w:rPr>
        <w:endnoteRef/>
      </w:r>
      <w:r w:rsidRPr="00584597">
        <w:rPr>
          <w:rFonts w:hint="eastAsia"/>
          <w:szCs w:val="24"/>
        </w:rPr>
        <w:t xml:space="preserve"> </w:t>
      </w:r>
      <w:r w:rsidRPr="00584597">
        <w:rPr>
          <w:szCs w:val="24"/>
        </w:rPr>
        <w:t xml:space="preserve"> </w:t>
      </w:r>
      <w:r w:rsidRPr="00584597">
        <w:rPr>
          <w:rFonts w:hint="eastAsia"/>
          <w:szCs w:val="24"/>
        </w:rPr>
        <w:t>郝懿行笺疏：《山海经笺疏》，张鼎三、牟通点校，第4</w:t>
      </w:r>
      <w:r w:rsidRPr="00584597">
        <w:rPr>
          <w:szCs w:val="24"/>
        </w:rPr>
        <w:t>691</w:t>
      </w:r>
      <w:r w:rsidRPr="00584597">
        <w:rPr>
          <w:rFonts w:hint="eastAsia"/>
          <w:szCs w:val="24"/>
        </w:rPr>
        <w:t>页。</w:t>
      </w:r>
    </w:p>
  </w:endnote>
  <w:endnote w:id="67">
    <w:p w14:paraId="3F2F8A31"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《周礼注疏》，</w:t>
      </w:r>
      <w:r w:rsidRPr="00584597">
        <w:rPr>
          <w:rFonts w:asciiTheme="minorEastAsia" w:hAnsiTheme="minorEastAsia" w:hint="eastAsia"/>
          <w:szCs w:val="24"/>
        </w:rPr>
        <w:t>阮元校刻：《十三经注疏》，北京：中华书局影印清嘉庆刻本，</w:t>
      </w:r>
      <w:r w:rsidRPr="00584597">
        <w:rPr>
          <w:rFonts w:hint="eastAsia"/>
          <w:szCs w:val="24"/>
        </w:rPr>
        <w:t>2009</w:t>
      </w:r>
      <w:r w:rsidRPr="00584597">
        <w:rPr>
          <w:rFonts w:asciiTheme="minorEastAsia" w:hAnsiTheme="minorEastAsia" w:hint="eastAsia"/>
          <w:szCs w:val="24"/>
        </w:rPr>
        <w:t>年，</w:t>
      </w:r>
      <w:r w:rsidRPr="00584597">
        <w:rPr>
          <w:rFonts w:hint="eastAsia"/>
          <w:szCs w:val="24"/>
        </w:rPr>
        <w:t>第</w:t>
      </w:r>
      <w:r w:rsidRPr="00584597">
        <w:rPr>
          <w:szCs w:val="24"/>
        </w:rPr>
        <w:t>1890</w:t>
      </w:r>
      <w:r w:rsidRPr="00584597">
        <w:rPr>
          <w:rFonts w:hint="eastAsia"/>
          <w:szCs w:val="24"/>
        </w:rPr>
        <w:t>页下栏。</w:t>
      </w:r>
    </w:p>
  </w:endnote>
  <w:endnote w:id="68">
    <w:p w14:paraId="1DD54050"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刘钊：《释新蔡葛陵楚简中的“</w:t>
      </w:r>
      <w:r w:rsidRPr="00584597">
        <w:rPr>
          <w:noProof/>
          <w:szCs w:val="24"/>
        </w:rPr>
        <w:drawing>
          <wp:inline distT="0" distB="0" distL="0" distR="0" wp14:anchorId="190258C3" wp14:editId="0A13E392">
            <wp:extent cx="110418" cy="118781"/>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18344" cy="127308"/>
                    </a:xfrm>
                    <a:prstGeom prst="rect">
                      <a:avLst/>
                    </a:prstGeom>
                  </pic:spPr>
                </pic:pic>
              </a:graphicData>
            </a:graphic>
          </wp:inline>
        </w:drawing>
      </w:r>
      <w:r w:rsidRPr="00584597">
        <w:rPr>
          <w:rFonts w:hint="eastAsia"/>
          <w:szCs w:val="24"/>
        </w:rPr>
        <w:t>”字》，《书馨集续编：出土文献与古文字论丛》（刘钊著），上海：中西书局，2</w:t>
      </w:r>
      <w:r w:rsidRPr="00584597">
        <w:rPr>
          <w:szCs w:val="24"/>
        </w:rPr>
        <w:t>018</w:t>
      </w:r>
      <w:r w:rsidRPr="00584597">
        <w:rPr>
          <w:rFonts w:hint="eastAsia"/>
          <w:szCs w:val="24"/>
        </w:rPr>
        <w:t>年，第1</w:t>
      </w:r>
      <w:r w:rsidRPr="00584597">
        <w:rPr>
          <w:szCs w:val="24"/>
        </w:rPr>
        <w:t>92</w:t>
      </w:r>
      <w:r w:rsidRPr="00584597">
        <w:rPr>
          <w:rFonts w:hint="eastAsia"/>
          <w:szCs w:val="24"/>
        </w:rPr>
        <w:t>—</w:t>
      </w:r>
      <w:r w:rsidRPr="00584597">
        <w:rPr>
          <w:szCs w:val="24"/>
        </w:rPr>
        <w:t>193</w:t>
      </w:r>
      <w:r w:rsidRPr="00584597">
        <w:rPr>
          <w:rFonts w:hint="eastAsia"/>
          <w:szCs w:val="24"/>
        </w:rPr>
        <w:t>页。</w:t>
      </w:r>
    </w:p>
  </w:endnote>
  <w:endnote w:id="69">
    <w:p w14:paraId="1910ED9E"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参见武汉大学简帛研究中心、河南省文物考古研究所编著：《楚地出土战国简册合集》（二），北京：文物出版社，2</w:t>
      </w:r>
      <w:r w:rsidRPr="00584597">
        <w:rPr>
          <w:szCs w:val="24"/>
        </w:rPr>
        <w:t>013</w:t>
      </w:r>
      <w:r w:rsidRPr="00584597">
        <w:rPr>
          <w:rFonts w:hint="eastAsia"/>
          <w:szCs w:val="24"/>
        </w:rPr>
        <w:t>年，第</w:t>
      </w:r>
      <w:r w:rsidRPr="00584597">
        <w:rPr>
          <w:szCs w:val="24"/>
        </w:rPr>
        <w:t>102</w:t>
      </w:r>
      <w:r w:rsidRPr="00584597">
        <w:rPr>
          <w:rFonts w:hint="eastAsia"/>
          <w:szCs w:val="24"/>
        </w:rPr>
        <w:t>、1</w:t>
      </w:r>
      <w:r w:rsidRPr="00584597">
        <w:rPr>
          <w:szCs w:val="24"/>
        </w:rPr>
        <w:t>03</w:t>
      </w:r>
      <w:r w:rsidRPr="00584597">
        <w:rPr>
          <w:rFonts w:hint="eastAsia"/>
          <w:szCs w:val="24"/>
        </w:rPr>
        <w:t>页。</w:t>
      </w:r>
    </w:p>
  </w:endnote>
  <w:endnote w:id="70">
    <w:p w14:paraId="397894D9"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郝懿行笺疏：《山海经笺疏》，张鼎三、牟通点校，第</w:t>
      </w:r>
      <w:r w:rsidRPr="00584597">
        <w:rPr>
          <w:szCs w:val="24"/>
        </w:rPr>
        <w:t>4797</w:t>
      </w:r>
      <w:r w:rsidRPr="00584597">
        <w:rPr>
          <w:rFonts w:hint="eastAsia"/>
          <w:szCs w:val="24"/>
        </w:rPr>
        <w:t>、4</w:t>
      </w:r>
      <w:r w:rsidRPr="00584597">
        <w:rPr>
          <w:szCs w:val="24"/>
        </w:rPr>
        <w:t>818</w:t>
      </w:r>
      <w:r w:rsidRPr="00584597">
        <w:rPr>
          <w:rFonts w:hint="eastAsia"/>
          <w:szCs w:val="24"/>
        </w:rPr>
        <w:t>、4</w:t>
      </w:r>
      <w:r w:rsidRPr="00584597">
        <w:rPr>
          <w:szCs w:val="24"/>
        </w:rPr>
        <w:t>827</w:t>
      </w:r>
      <w:r w:rsidRPr="00584597">
        <w:rPr>
          <w:rFonts w:hint="eastAsia"/>
          <w:szCs w:val="24"/>
        </w:rPr>
        <w:t>、4</w:t>
      </w:r>
      <w:r w:rsidRPr="00584597">
        <w:rPr>
          <w:szCs w:val="24"/>
        </w:rPr>
        <w:t>846</w:t>
      </w:r>
      <w:r w:rsidRPr="00584597">
        <w:rPr>
          <w:rFonts w:hint="eastAsia"/>
          <w:szCs w:val="24"/>
        </w:rPr>
        <w:t>、4</w:t>
      </w:r>
      <w:r w:rsidRPr="00584597">
        <w:rPr>
          <w:szCs w:val="24"/>
        </w:rPr>
        <w:t>884</w:t>
      </w:r>
      <w:r w:rsidRPr="00584597">
        <w:rPr>
          <w:rFonts w:hint="eastAsia"/>
          <w:szCs w:val="24"/>
        </w:rPr>
        <w:t>页。</w:t>
      </w:r>
    </w:p>
  </w:endnote>
  <w:endnote w:id="71">
    <w:p w14:paraId="61F3297D" w14:textId="77777777" w:rsidR="0086504C" w:rsidRPr="00584597" w:rsidRDefault="0086504C" w:rsidP="00584597">
      <w:pPr>
        <w:rPr>
          <w:szCs w:val="24"/>
        </w:rPr>
      </w:pPr>
      <w:r w:rsidRPr="00584597">
        <w:rPr>
          <w:szCs w:val="24"/>
        </w:rPr>
        <w:endnoteRef/>
      </w:r>
      <w:r w:rsidRPr="00584597">
        <w:rPr>
          <w:rFonts w:hint="eastAsia"/>
          <w:color w:val="FF0000"/>
          <w:szCs w:val="24"/>
        </w:rPr>
        <w:t xml:space="preserve">  </w:t>
      </w:r>
      <w:r w:rsidRPr="00584597">
        <w:rPr>
          <w:rFonts w:hint="eastAsia"/>
          <w:szCs w:val="24"/>
        </w:rPr>
        <w:t>郝懿行笺疏：《山海经笺疏》，张鼎三、牟通点校，第4</w:t>
      </w:r>
      <w:r w:rsidRPr="00584597">
        <w:rPr>
          <w:szCs w:val="24"/>
        </w:rPr>
        <w:t>929</w:t>
      </w:r>
      <w:r w:rsidRPr="00584597">
        <w:rPr>
          <w:rFonts w:hint="eastAsia"/>
          <w:szCs w:val="24"/>
        </w:rPr>
        <w:t>页。</w:t>
      </w:r>
    </w:p>
  </w:endnote>
  <w:endnote w:id="72">
    <w:p w14:paraId="488B8663"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袁珂：《山海经校译》，上海：上海古籍出版社，1</w:t>
      </w:r>
      <w:r w:rsidRPr="00584597">
        <w:rPr>
          <w:szCs w:val="24"/>
        </w:rPr>
        <w:t>985</w:t>
      </w:r>
      <w:r w:rsidRPr="00584597">
        <w:rPr>
          <w:rFonts w:hint="eastAsia"/>
          <w:szCs w:val="24"/>
        </w:rPr>
        <w:t>年，第2</w:t>
      </w:r>
      <w:r w:rsidRPr="00584597">
        <w:rPr>
          <w:szCs w:val="24"/>
        </w:rPr>
        <w:t>24</w:t>
      </w:r>
      <w:r w:rsidRPr="00584597">
        <w:rPr>
          <w:rFonts w:hint="eastAsia"/>
          <w:szCs w:val="24"/>
        </w:rPr>
        <w:t>页。</w:t>
      </w:r>
    </w:p>
  </w:endnote>
  <w:endnote w:id="73">
    <w:p w14:paraId="2BAF65F9"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闻一多：《璞堂杂业》，《闻一多全集》（1</w:t>
      </w:r>
      <w:r w:rsidRPr="00584597">
        <w:rPr>
          <w:szCs w:val="24"/>
        </w:rPr>
        <w:t>0</w:t>
      </w:r>
      <w:r w:rsidRPr="00584597">
        <w:rPr>
          <w:rFonts w:hint="eastAsia"/>
          <w:szCs w:val="24"/>
        </w:rPr>
        <w:t>），武汉：湖北人民出版社，1</w:t>
      </w:r>
      <w:r w:rsidRPr="00584597">
        <w:rPr>
          <w:szCs w:val="24"/>
        </w:rPr>
        <w:t>993</w:t>
      </w:r>
      <w:r w:rsidRPr="00584597">
        <w:rPr>
          <w:rFonts w:hint="eastAsia"/>
          <w:szCs w:val="24"/>
        </w:rPr>
        <w:t>年，第4</w:t>
      </w:r>
      <w:r w:rsidRPr="00584597">
        <w:rPr>
          <w:szCs w:val="24"/>
        </w:rPr>
        <w:t>61</w:t>
      </w:r>
      <w:r w:rsidRPr="00584597">
        <w:rPr>
          <w:rFonts w:hint="eastAsia"/>
          <w:szCs w:val="24"/>
        </w:rPr>
        <w:t>页。</w:t>
      </w:r>
    </w:p>
  </w:endnote>
  <w:endnote w:id="74">
    <w:p w14:paraId="02E7CB6A"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参见武汉大学简帛研究中心、河南省文物考古研究所编著：《楚地出土战国简册合集》（二），第</w:t>
      </w:r>
      <w:r w:rsidRPr="00584597">
        <w:rPr>
          <w:szCs w:val="24"/>
        </w:rPr>
        <w:t>8</w:t>
      </w:r>
      <w:r w:rsidRPr="00584597">
        <w:rPr>
          <w:rFonts w:hint="eastAsia"/>
          <w:szCs w:val="24"/>
        </w:rPr>
        <w:t>、</w:t>
      </w:r>
      <w:r w:rsidRPr="00584597">
        <w:rPr>
          <w:szCs w:val="24"/>
        </w:rPr>
        <w:t>16</w:t>
      </w:r>
      <w:r w:rsidRPr="00584597">
        <w:rPr>
          <w:rFonts w:hint="eastAsia"/>
          <w:szCs w:val="24"/>
        </w:rPr>
        <w:t>等页。</w:t>
      </w:r>
    </w:p>
  </w:endnote>
  <w:endnote w:id="75">
    <w:p w14:paraId="11735FB4"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刘钊：《战国中山王墓出土古文字资料考释》，《古文字考释丛稿》（刘钊著），长沙：岳麓书社，2</w:t>
      </w:r>
      <w:r w:rsidRPr="00584597">
        <w:rPr>
          <w:szCs w:val="24"/>
        </w:rPr>
        <w:t>005</w:t>
      </w:r>
      <w:r w:rsidRPr="00584597">
        <w:rPr>
          <w:rFonts w:hint="eastAsia"/>
          <w:szCs w:val="24"/>
        </w:rPr>
        <w:t>年，第2</w:t>
      </w:r>
      <w:r w:rsidRPr="00584597">
        <w:rPr>
          <w:szCs w:val="24"/>
        </w:rPr>
        <w:t>15</w:t>
      </w:r>
      <w:r w:rsidRPr="00584597">
        <w:rPr>
          <w:rFonts w:hint="eastAsia"/>
          <w:szCs w:val="24"/>
        </w:rPr>
        <w:t>—</w:t>
      </w:r>
      <w:r w:rsidRPr="00584597">
        <w:rPr>
          <w:szCs w:val="24"/>
        </w:rPr>
        <w:t>217</w:t>
      </w:r>
      <w:r w:rsidRPr="00584597">
        <w:rPr>
          <w:rFonts w:hint="eastAsia"/>
          <w:szCs w:val="24"/>
        </w:rPr>
        <w:t>页。</w:t>
      </w:r>
    </w:p>
  </w:endnote>
  <w:endnote w:id="76">
    <w:p w14:paraId="122B26BB"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color w:val="000000" w:themeColor="text1"/>
          <w:szCs w:val="24"/>
        </w:rPr>
        <w:t>郝</w:t>
      </w:r>
      <w:r w:rsidRPr="00584597">
        <w:rPr>
          <w:rFonts w:hint="eastAsia"/>
          <w:szCs w:val="24"/>
        </w:rPr>
        <w:t>懿行笺疏：《山海经笺疏》，张鼎三、牟通点校，第4</w:t>
      </w:r>
      <w:r w:rsidRPr="00584597">
        <w:rPr>
          <w:szCs w:val="24"/>
        </w:rPr>
        <w:t>743</w:t>
      </w:r>
      <w:r w:rsidRPr="00584597">
        <w:rPr>
          <w:rFonts w:hint="eastAsia"/>
          <w:szCs w:val="24"/>
        </w:rPr>
        <w:t>-4</w:t>
      </w:r>
      <w:r w:rsidRPr="00584597">
        <w:rPr>
          <w:szCs w:val="24"/>
        </w:rPr>
        <w:t>744</w:t>
      </w:r>
      <w:r w:rsidRPr="00584597">
        <w:rPr>
          <w:rFonts w:hint="eastAsia"/>
          <w:szCs w:val="24"/>
        </w:rPr>
        <w:t>、4</w:t>
      </w:r>
      <w:r w:rsidRPr="00584597">
        <w:rPr>
          <w:szCs w:val="24"/>
        </w:rPr>
        <w:t>806</w:t>
      </w:r>
      <w:r w:rsidRPr="00584597">
        <w:rPr>
          <w:rFonts w:hint="eastAsia"/>
          <w:szCs w:val="24"/>
        </w:rPr>
        <w:t>、4</w:t>
      </w:r>
      <w:r w:rsidRPr="00584597">
        <w:rPr>
          <w:szCs w:val="24"/>
        </w:rPr>
        <w:t>812</w:t>
      </w:r>
      <w:r w:rsidRPr="00584597">
        <w:rPr>
          <w:rFonts w:hint="eastAsia"/>
          <w:szCs w:val="24"/>
        </w:rPr>
        <w:t>、4</w:t>
      </w:r>
      <w:r w:rsidRPr="00584597">
        <w:rPr>
          <w:szCs w:val="24"/>
        </w:rPr>
        <w:t>828</w:t>
      </w:r>
      <w:r w:rsidRPr="00584597">
        <w:rPr>
          <w:rFonts w:hint="eastAsia"/>
          <w:szCs w:val="24"/>
        </w:rPr>
        <w:t>页。</w:t>
      </w:r>
    </w:p>
  </w:endnote>
  <w:endnote w:id="77">
    <w:p w14:paraId="1C79901A" w14:textId="77777777" w:rsidR="0086504C" w:rsidRPr="00584597" w:rsidRDefault="0086504C" w:rsidP="00584597">
      <w:pPr>
        <w:rPr>
          <w:szCs w:val="24"/>
        </w:rPr>
      </w:pPr>
      <w:r w:rsidRPr="00584597">
        <w:rPr>
          <w:szCs w:val="24"/>
        </w:rPr>
        <w:endnoteRef/>
      </w:r>
      <w:r w:rsidRPr="00584597">
        <w:rPr>
          <w:color w:val="000000" w:themeColor="text1"/>
          <w:szCs w:val="24"/>
        </w:rPr>
        <w:t xml:space="preserve"> </w:t>
      </w:r>
      <w:r w:rsidRPr="00584597">
        <w:rPr>
          <w:rFonts w:hint="eastAsia"/>
          <w:color w:val="000000" w:themeColor="text1"/>
          <w:szCs w:val="24"/>
        </w:rPr>
        <w:t xml:space="preserve"> 郝</w:t>
      </w:r>
      <w:r w:rsidRPr="00584597">
        <w:rPr>
          <w:rFonts w:hint="eastAsia"/>
          <w:szCs w:val="24"/>
        </w:rPr>
        <w:t>懿行笺疏：《山海经笺疏》，张鼎三、牟通点校，第4</w:t>
      </w:r>
      <w:r w:rsidRPr="00584597">
        <w:rPr>
          <w:szCs w:val="24"/>
        </w:rPr>
        <w:t>744</w:t>
      </w:r>
      <w:r w:rsidRPr="00584597">
        <w:rPr>
          <w:rFonts w:hint="eastAsia"/>
          <w:szCs w:val="24"/>
        </w:rPr>
        <w:t>页。</w:t>
      </w:r>
    </w:p>
  </w:endnote>
  <w:endnote w:id="78">
    <w:p w14:paraId="7E9A09D0"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袁珂：《山海经校注》，第5</w:t>
      </w:r>
      <w:r w:rsidRPr="00584597">
        <w:rPr>
          <w:szCs w:val="24"/>
        </w:rPr>
        <w:t>6</w:t>
      </w:r>
      <w:r w:rsidRPr="00584597">
        <w:rPr>
          <w:rFonts w:hint="eastAsia"/>
          <w:szCs w:val="24"/>
        </w:rPr>
        <w:t>页。</w:t>
      </w:r>
    </w:p>
  </w:endnote>
  <w:endnote w:id="79">
    <w:p w14:paraId="76775EA1"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王贵元：《〈说文解字〉校笺》，上海：学林出版社，2</w:t>
      </w:r>
      <w:r w:rsidRPr="00584597">
        <w:rPr>
          <w:szCs w:val="24"/>
        </w:rPr>
        <w:t>002</w:t>
      </w:r>
      <w:r w:rsidRPr="00584597">
        <w:rPr>
          <w:rFonts w:hint="eastAsia"/>
          <w:szCs w:val="24"/>
        </w:rPr>
        <w:t>年，第3</w:t>
      </w:r>
      <w:r w:rsidRPr="00584597">
        <w:rPr>
          <w:szCs w:val="24"/>
        </w:rPr>
        <w:t>08</w:t>
      </w:r>
      <w:r w:rsidRPr="00584597">
        <w:rPr>
          <w:rFonts w:hint="eastAsia"/>
          <w:szCs w:val="24"/>
        </w:rPr>
        <w:t>页。</w:t>
      </w:r>
    </w:p>
  </w:endnote>
  <w:endnote w:id="80">
    <w:p w14:paraId="5C76403F" w14:textId="77777777" w:rsidR="0086504C" w:rsidRPr="00584597" w:rsidRDefault="0086504C" w:rsidP="00584597">
      <w:pPr>
        <w:rPr>
          <w:szCs w:val="24"/>
        </w:rPr>
      </w:pPr>
      <w:r w:rsidRPr="00584597">
        <w:rPr>
          <w:szCs w:val="24"/>
        </w:rPr>
        <w:endnoteRef/>
      </w:r>
      <w:r w:rsidRPr="00584597">
        <w:rPr>
          <w:rFonts w:hint="eastAsia"/>
          <w:szCs w:val="24"/>
        </w:rPr>
        <w:t xml:space="preserve">  刘钊：《秦简考释一则》，《康乐集：曾宪通教授七十寿庆论文集》</w:t>
      </w:r>
      <w:r w:rsidRPr="00584597">
        <w:rPr>
          <w:rFonts w:hint="eastAsia"/>
          <w:color w:val="000000" w:themeColor="text1"/>
          <w:szCs w:val="24"/>
        </w:rPr>
        <w:t>（中山大学古文字研究所编），广州</w:t>
      </w:r>
      <w:r w:rsidRPr="00584597">
        <w:rPr>
          <w:rFonts w:hint="eastAsia"/>
          <w:szCs w:val="24"/>
        </w:rPr>
        <w:t>：中山大学出版社，2</w:t>
      </w:r>
      <w:r w:rsidRPr="00584597">
        <w:rPr>
          <w:szCs w:val="24"/>
        </w:rPr>
        <w:t>006</w:t>
      </w:r>
      <w:r w:rsidRPr="00584597">
        <w:rPr>
          <w:rFonts w:hint="eastAsia"/>
          <w:szCs w:val="24"/>
        </w:rPr>
        <w:t>年，第7</w:t>
      </w:r>
      <w:r w:rsidRPr="00584597">
        <w:rPr>
          <w:szCs w:val="24"/>
        </w:rPr>
        <w:t>8</w:t>
      </w:r>
      <w:r w:rsidRPr="00584597">
        <w:rPr>
          <w:rFonts w:hint="eastAsia"/>
          <w:szCs w:val="24"/>
        </w:rPr>
        <w:t>—</w:t>
      </w:r>
      <w:r w:rsidRPr="00584597">
        <w:rPr>
          <w:szCs w:val="24"/>
        </w:rPr>
        <w:t>79</w:t>
      </w:r>
      <w:r w:rsidRPr="00584597">
        <w:rPr>
          <w:rFonts w:hint="eastAsia"/>
          <w:szCs w:val="24"/>
        </w:rPr>
        <w:t>页。</w:t>
      </w:r>
    </w:p>
  </w:endnote>
  <w:endnote w:id="81">
    <w:p w14:paraId="3F8B912C"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何宁：《淮南子集释》，北京：中华书局，1</w:t>
      </w:r>
      <w:r w:rsidRPr="00584597">
        <w:rPr>
          <w:szCs w:val="24"/>
        </w:rPr>
        <w:t>998</w:t>
      </w:r>
      <w:r w:rsidRPr="00584597">
        <w:rPr>
          <w:rFonts w:hint="eastAsia"/>
          <w:szCs w:val="24"/>
        </w:rPr>
        <w:t>年，第5</w:t>
      </w:r>
      <w:r w:rsidRPr="00584597">
        <w:rPr>
          <w:szCs w:val="24"/>
        </w:rPr>
        <w:t>44</w:t>
      </w:r>
      <w:r w:rsidRPr="00584597">
        <w:rPr>
          <w:rFonts w:hint="eastAsia"/>
          <w:szCs w:val="24"/>
        </w:rPr>
        <w:t>—</w:t>
      </w:r>
      <w:r w:rsidRPr="00584597">
        <w:rPr>
          <w:szCs w:val="24"/>
        </w:rPr>
        <w:t>545</w:t>
      </w:r>
      <w:r w:rsidRPr="00584597">
        <w:rPr>
          <w:rFonts w:hint="eastAsia"/>
          <w:szCs w:val="24"/>
        </w:rPr>
        <w:t>页。</w:t>
      </w:r>
    </w:p>
  </w:endnote>
  <w:endnote w:id="82">
    <w:p w14:paraId="684D081E" w14:textId="77777777" w:rsidR="0086504C" w:rsidRPr="00584597" w:rsidRDefault="0086504C" w:rsidP="00584597">
      <w:pPr>
        <w:rPr>
          <w:szCs w:val="24"/>
        </w:rPr>
      </w:pPr>
      <w:r w:rsidRPr="00584597">
        <w:rPr>
          <w:color w:val="000000" w:themeColor="text1"/>
          <w:szCs w:val="24"/>
        </w:rPr>
        <w:endnoteRef/>
      </w:r>
      <w:r w:rsidRPr="00584597">
        <w:rPr>
          <w:rFonts w:hint="eastAsia"/>
          <w:color w:val="000000" w:themeColor="text1"/>
          <w:szCs w:val="24"/>
        </w:rPr>
        <w:t xml:space="preserve">  郝懿</w:t>
      </w:r>
      <w:r w:rsidRPr="00584597">
        <w:rPr>
          <w:rFonts w:hint="eastAsia"/>
          <w:szCs w:val="24"/>
        </w:rPr>
        <w:t>行笺疏：《山海经笺疏》，张鼎三、牟通点校，第4</w:t>
      </w:r>
      <w:r w:rsidRPr="00584597">
        <w:rPr>
          <w:szCs w:val="24"/>
        </w:rPr>
        <w:t>704</w:t>
      </w:r>
      <w:r w:rsidRPr="00584597">
        <w:rPr>
          <w:rFonts w:hint="eastAsia"/>
          <w:szCs w:val="24"/>
        </w:rPr>
        <w:t>页。</w:t>
      </w:r>
    </w:p>
  </w:endnote>
  <w:endnote w:id="83">
    <w:p w14:paraId="6E3D5D82"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王明：《抱朴子内篇校释》，第3</w:t>
      </w:r>
      <w:r w:rsidRPr="00584597">
        <w:rPr>
          <w:szCs w:val="24"/>
        </w:rPr>
        <w:t>04</w:t>
      </w:r>
      <w:r w:rsidRPr="00584597">
        <w:rPr>
          <w:rFonts w:hint="eastAsia"/>
          <w:szCs w:val="24"/>
        </w:rPr>
        <w:t>页。</w:t>
      </w:r>
    </w:p>
  </w:endnote>
  <w:endnote w:id="84">
    <w:p w14:paraId="433932AC"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陈伟主编：《秦简牍合集》（壹），第4</w:t>
      </w:r>
      <w:r w:rsidRPr="00584597">
        <w:rPr>
          <w:szCs w:val="24"/>
        </w:rPr>
        <w:t>46</w:t>
      </w:r>
      <w:r w:rsidRPr="00584597">
        <w:rPr>
          <w:rFonts w:hint="eastAsia"/>
          <w:szCs w:val="24"/>
        </w:rPr>
        <w:t>页。</w:t>
      </w:r>
    </w:p>
  </w:endnote>
  <w:endnote w:id="85">
    <w:p w14:paraId="0459C070"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刘钊：《说汉“左礜桃支”印》，《古文字考释丛稿》（刘钊著），长沙：岳麓书社，2</w:t>
      </w:r>
      <w:r w:rsidRPr="00584597">
        <w:rPr>
          <w:szCs w:val="24"/>
        </w:rPr>
        <w:t>005</w:t>
      </w:r>
      <w:r w:rsidRPr="00584597">
        <w:rPr>
          <w:rFonts w:hint="eastAsia"/>
          <w:szCs w:val="24"/>
        </w:rPr>
        <w:t>年，第2</w:t>
      </w:r>
      <w:r w:rsidRPr="00584597">
        <w:rPr>
          <w:szCs w:val="24"/>
        </w:rPr>
        <w:t>06</w:t>
      </w:r>
      <w:r w:rsidRPr="00584597">
        <w:rPr>
          <w:rFonts w:hint="eastAsia"/>
          <w:szCs w:val="24"/>
        </w:rPr>
        <w:t>—</w:t>
      </w:r>
      <w:r w:rsidRPr="00584597">
        <w:rPr>
          <w:szCs w:val="24"/>
        </w:rPr>
        <w:t>209</w:t>
      </w:r>
      <w:r w:rsidRPr="00584597">
        <w:rPr>
          <w:rFonts w:hint="eastAsia"/>
          <w:szCs w:val="24"/>
        </w:rPr>
        <w:t>页。</w:t>
      </w:r>
    </w:p>
  </w:endnote>
  <w:endnote w:id="86">
    <w:p w14:paraId="023834E6"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参见李学勤：《论清华简〈楚居〉中的古史传说》，《中国史研究》2</w:t>
      </w:r>
      <w:r w:rsidRPr="00584597">
        <w:rPr>
          <w:szCs w:val="24"/>
        </w:rPr>
        <w:t>011</w:t>
      </w:r>
      <w:r w:rsidRPr="00584597">
        <w:rPr>
          <w:rFonts w:hint="eastAsia"/>
          <w:szCs w:val="24"/>
        </w:rPr>
        <w:t>年第1期。</w:t>
      </w:r>
    </w:p>
  </w:endnote>
  <w:endnote w:id="87">
    <w:p w14:paraId="41521579" w14:textId="77777777" w:rsidR="0086504C" w:rsidRPr="00584597" w:rsidRDefault="0086504C" w:rsidP="00584597">
      <w:pPr>
        <w:rPr>
          <w:szCs w:val="24"/>
        </w:rPr>
      </w:pPr>
      <w:r w:rsidRPr="00584597">
        <w:rPr>
          <w:szCs w:val="24"/>
        </w:rPr>
        <w:endnoteRef/>
      </w:r>
      <w:r w:rsidRPr="00584597">
        <w:rPr>
          <w:rFonts w:hint="eastAsia"/>
          <w:color w:val="FF0000"/>
          <w:szCs w:val="24"/>
        </w:rPr>
        <w:t xml:space="preserve">  </w:t>
      </w:r>
      <w:r w:rsidRPr="00584597">
        <w:rPr>
          <w:rFonts w:hint="eastAsia"/>
          <w:color w:val="000000" w:themeColor="text1"/>
          <w:szCs w:val="24"/>
        </w:rPr>
        <w:t>参见武汉大学简帛研究中心、河南省文物考古研究所编著：《楚地出土战国简册合集（二）》，北京：文物出版社，第2</w:t>
      </w:r>
      <w:r w:rsidRPr="00584597">
        <w:rPr>
          <w:color w:val="000000" w:themeColor="text1"/>
          <w:szCs w:val="24"/>
        </w:rPr>
        <w:t>1</w:t>
      </w:r>
      <w:r w:rsidRPr="00584597">
        <w:rPr>
          <w:rFonts w:hint="eastAsia"/>
          <w:color w:val="000000" w:themeColor="text1"/>
          <w:szCs w:val="24"/>
        </w:rPr>
        <w:t>、3</w:t>
      </w:r>
      <w:r w:rsidRPr="00584597">
        <w:rPr>
          <w:color w:val="000000" w:themeColor="text1"/>
          <w:szCs w:val="24"/>
        </w:rPr>
        <w:t>6</w:t>
      </w:r>
      <w:r w:rsidRPr="00584597">
        <w:rPr>
          <w:rFonts w:hint="eastAsia"/>
          <w:color w:val="000000" w:themeColor="text1"/>
          <w:szCs w:val="24"/>
        </w:rPr>
        <w:t>页。</w:t>
      </w:r>
    </w:p>
  </w:endnote>
  <w:endnote w:id="88">
    <w:p w14:paraId="050EAC76"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color w:val="000000" w:themeColor="text1"/>
          <w:szCs w:val="24"/>
        </w:rPr>
        <w:t>郝懿</w:t>
      </w:r>
      <w:r w:rsidRPr="00584597">
        <w:rPr>
          <w:rFonts w:hint="eastAsia"/>
          <w:szCs w:val="24"/>
        </w:rPr>
        <w:t>行笺疏：《山海经笺疏》，张鼎三、牟通点校，第</w:t>
      </w:r>
      <w:r w:rsidRPr="00584597">
        <w:rPr>
          <w:szCs w:val="24"/>
        </w:rPr>
        <w:t>5028</w:t>
      </w:r>
      <w:r w:rsidRPr="00584597">
        <w:rPr>
          <w:rFonts w:hint="eastAsia"/>
          <w:szCs w:val="24"/>
        </w:rPr>
        <w:t>页。</w:t>
      </w:r>
    </w:p>
  </w:endnote>
  <w:endnote w:id="89">
    <w:p w14:paraId="1EFAEBC2"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color w:val="000000" w:themeColor="text1"/>
          <w:szCs w:val="24"/>
        </w:rPr>
        <w:t>郝懿</w:t>
      </w:r>
      <w:r w:rsidRPr="00584597">
        <w:rPr>
          <w:rFonts w:hint="eastAsia"/>
          <w:szCs w:val="24"/>
        </w:rPr>
        <w:t>行笺疏：《山海经笺疏》，张鼎三、牟通点校，第</w:t>
      </w:r>
      <w:r w:rsidRPr="00584597">
        <w:rPr>
          <w:szCs w:val="24"/>
        </w:rPr>
        <w:t>4924</w:t>
      </w:r>
      <w:r w:rsidRPr="00584597">
        <w:rPr>
          <w:rFonts w:hint="eastAsia"/>
          <w:szCs w:val="24"/>
        </w:rPr>
        <w:t>页。</w:t>
      </w:r>
    </w:p>
  </w:endnote>
  <w:endnote w:id="90">
    <w:p w14:paraId="1B33307E"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郝懿行笺疏：《山海经笺疏》，张鼎三、牟通点校，第</w:t>
      </w:r>
      <w:r w:rsidRPr="00584597">
        <w:rPr>
          <w:szCs w:val="24"/>
        </w:rPr>
        <w:t>4940</w:t>
      </w:r>
      <w:r w:rsidRPr="00584597">
        <w:rPr>
          <w:rFonts w:hint="eastAsia"/>
          <w:szCs w:val="24"/>
        </w:rPr>
        <w:t>页。</w:t>
      </w:r>
    </w:p>
  </w:endnote>
  <w:endnote w:id="91">
    <w:p w14:paraId="15D82266"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郝懿行笺疏：《山海经笺疏》，张鼎三、牟通点校，第</w:t>
      </w:r>
      <w:r w:rsidRPr="00584597">
        <w:rPr>
          <w:szCs w:val="24"/>
        </w:rPr>
        <w:t>4892</w:t>
      </w:r>
      <w:r w:rsidRPr="00584597">
        <w:rPr>
          <w:rFonts w:hint="eastAsia"/>
          <w:szCs w:val="24"/>
        </w:rPr>
        <w:t>页。</w:t>
      </w:r>
    </w:p>
  </w:endnote>
  <w:endnote w:id="92">
    <w:p w14:paraId="1FAC679E"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郝懿行笺疏：《山海经笺疏》，张鼎三、牟通点校，第</w:t>
      </w:r>
      <w:r w:rsidRPr="00584597">
        <w:rPr>
          <w:szCs w:val="24"/>
        </w:rPr>
        <w:t>4717</w:t>
      </w:r>
      <w:r w:rsidRPr="00584597">
        <w:rPr>
          <w:rFonts w:hint="eastAsia"/>
          <w:szCs w:val="24"/>
        </w:rPr>
        <w:t>页。</w:t>
      </w:r>
    </w:p>
  </w:endnote>
  <w:endnote w:id="93">
    <w:p w14:paraId="340FD398"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李家浩：《说“峚”字》，《安徽大学汉语言文字研究丛书·李家浩卷》（黄德宽</w:t>
      </w:r>
      <w:r w:rsidRPr="00584597">
        <w:rPr>
          <w:rFonts w:hint="eastAsia"/>
          <w:color w:val="000000" w:themeColor="text1"/>
          <w:szCs w:val="24"/>
        </w:rPr>
        <w:t>主编），</w:t>
      </w:r>
      <w:r w:rsidRPr="00584597">
        <w:rPr>
          <w:rFonts w:hint="eastAsia"/>
          <w:szCs w:val="24"/>
        </w:rPr>
        <w:t>合肥：安徽大学出版社2</w:t>
      </w:r>
      <w:r w:rsidRPr="00584597">
        <w:rPr>
          <w:szCs w:val="24"/>
        </w:rPr>
        <w:t>013年，</w:t>
      </w:r>
      <w:r w:rsidRPr="00584597">
        <w:rPr>
          <w:rFonts w:hint="eastAsia"/>
          <w:szCs w:val="24"/>
        </w:rPr>
        <w:t>3</w:t>
      </w:r>
      <w:r w:rsidRPr="00584597">
        <w:rPr>
          <w:szCs w:val="24"/>
        </w:rPr>
        <w:t>78</w:t>
      </w:r>
      <w:r w:rsidRPr="00584597">
        <w:rPr>
          <w:rFonts w:hint="eastAsia"/>
          <w:szCs w:val="24"/>
        </w:rPr>
        <w:t>—3</w:t>
      </w:r>
      <w:r w:rsidRPr="00584597">
        <w:rPr>
          <w:szCs w:val="24"/>
        </w:rPr>
        <w:t>95页</w:t>
      </w:r>
      <w:r w:rsidRPr="00584597">
        <w:rPr>
          <w:rFonts w:hint="eastAsia"/>
          <w:szCs w:val="24"/>
        </w:rPr>
        <w:t>。</w:t>
      </w:r>
    </w:p>
  </w:endnote>
  <w:endnote w:id="94">
    <w:p w14:paraId="5E3534BA" w14:textId="77777777" w:rsidR="0086504C" w:rsidRPr="00584597" w:rsidRDefault="0086504C" w:rsidP="00584597">
      <w:pPr>
        <w:rPr>
          <w:szCs w:val="24"/>
        </w:rPr>
      </w:pPr>
      <w:r w:rsidRPr="00584597">
        <w:rPr>
          <w:szCs w:val="24"/>
        </w:rPr>
        <w:endnoteRef/>
      </w:r>
      <w:r w:rsidRPr="00584597">
        <w:rPr>
          <w:rFonts w:hint="eastAsia"/>
          <w:szCs w:val="24"/>
        </w:rPr>
        <w:t xml:space="preserve"> </w:t>
      </w:r>
      <w:r w:rsidRPr="00584597">
        <w:rPr>
          <w:rFonts w:hint="eastAsia"/>
          <w:color w:val="000000" w:themeColor="text1"/>
          <w:szCs w:val="24"/>
        </w:rPr>
        <w:t xml:space="preserve"> 郝</w:t>
      </w:r>
      <w:r w:rsidRPr="00584597">
        <w:rPr>
          <w:rFonts w:hint="eastAsia"/>
          <w:szCs w:val="24"/>
        </w:rPr>
        <w:t>懿行笺疏：《山海经笺疏》，张鼎三、牟通点校，第</w:t>
      </w:r>
      <w:r w:rsidRPr="00584597">
        <w:rPr>
          <w:szCs w:val="24"/>
        </w:rPr>
        <w:t>4678</w:t>
      </w:r>
      <w:r w:rsidRPr="00584597">
        <w:rPr>
          <w:rFonts w:hint="eastAsia"/>
          <w:szCs w:val="24"/>
        </w:rPr>
        <w:t>、4</w:t>
      </w:r>
      <w:r w:rsidRPr="00584597">
        <w:rPr>
          <w:szCs w:val="24"/>
        </w:rPr>
        <w:t>714</w:t>
      </w:r>
      <w:r w:rsidRPr="00584597">
        <w:rPr>
          <w:rFonts w:hint="eastAsia"/>
          <w:szCs w:val="24"/>
        </w:rPr>
        <w:t>、4</w:t>
      </w:r>
      <w:r w:rsidRPr="00584597">
        <w:rPr>
          <w:szCs w:val="24"/>
        </w:rPr>
        <w:t>761</w:t>
      </w:r>
      <w:r w:rsidRPr="00584597">
        <w:rPr>
          <w:rFonts w:hint="eastAsia"/>
          <w:szCs w:val="24"/>
        </w:rPr>
        <w:t>、4</w:t>
      </w:r>
      <w:r w:rsidRPr="00584597">
        <w:rPr>
          <w:szCs w:val="24"/>
        </w:rPr>
        <w:t>767</w:t>
      </w:r>
      <w:r w:rsidRPr="00584597">
        <w:rPr>
          <w:rFonts w:hint="eastAsia"/>
          <w:szCs w:val="24"/>
        </w:rPr>
        <w:t>、4</w:t>
      </w:r>
      <w:r w:rsidRPr="00584597">
        <w:rPr>
          <w:szCs w:val="24"/>
        </w:rPr>
        <w:t>792</w:t>
      </w:r>
      <w:r w:rsidRPr="00584597">
        <w:rPr>
          <w:rFonts w:hint="eastAsia"/>
          <w:szCs w:val="24"/>
        </w:rPr>
        <w:t>、4</w:t>
      </w:r>
      <w:r w:rsidRPr="00584597">
        <w:rPr>
          <w:szCs w:val="24"/>
        </w:rPr>
        <w:t>809</w:t>
      </w:r>
      <w:r w:rsidRPr="00584597">
        <w:rPr>
          <w:rFonts w:hint="eastAsia"/>
          <w:szCs w:val="24"/>
        </w:rPr>
        <w:t>-</w:t>
      </w:r>
      <w:r w:rsidRPr="00584597">
        <w:rPr>
          <w:szCs w:val="24"/>
        </w:rPr>
        <w:t>4810</w:t>
      </w:r>
      <w:r w:rsidRPr="00584597">
        <w:rPr>
          <w:rFonts w:hint="eastAsia"/>
          <w:szCs w:val="24"/>
        </w:rPr>
        <w:t>、4</w:t>
      </w:r>
      <w:r w:rsidRPr="00584597">
        <w:rPr>
          <w:szCs w:val="24"/>
        </w:rPr>
        <w:t>822</w:t>
      </w:r>
      <w:r w:rsidRPr="00584597">
        <w:rPr>
          <w:rFonts w:hint="eastAsia"/>
          <w:szCs w:val="24"/>
        </w:rPr>
        <w:t>-</w:t>
      </w:r>
      <w:r w:rsidRPr="00584597">
        <w:rPr>
          <w:szCs w:val="24"/>
        </w:rPr>
        <w:t>4823</w:t>
      </w:r>
      <w:r w:rsidRPr="00584597">
        <w:rPr>
          <w:rFonts w:hint="eastAsia"/>
          <w:szCs w:val="24"/>
        </w:rPr>
        <w:t>、4</w:t>
      </w:r>
      <w:r w:rsidRPr="00584597">
        <w:rPr>
          <w:szCs w:val="24"/>
        </w:rPr>
        <w:t>861</w:t>
      </w:r>
      <w:r w:rsidRPr="00584597">
        <w:rPr>
          <w:rFonts w:hint="eastAsia"/>
          <w:szCs w:val="24"/>
        </w:rPr>
        <w:t>、4</w:t>
      </w:r>
      <w:r w:rsidRPr="00584597">
        <w:rPr>
          <w:szCs w:val="24"/>
        </w:rPr>
        <w:t>883</w:t>
      </w:r>
      <w:r w:rsidRPr="00584597">
        <w:rPr>
          <w:rFonts w:hint="eastAsia"/>
          <w:szCs w:val="24"/>
        </w:rPr>
        <w:t>-</w:t>
      </w:r>
      <w:r w:rsidRPr="00584597">
        <w:rPr>
          <w:szCs w:val="24"/>
        </w:rPr>
        <w:t>4884</w:t>
      </w:r>
      <w:r w:rsidRPr="00584597">
        <w:rPr>
          <w:rFonts w:hint="eastAsia"/>
          <w:szCs w:val="24"/>
        </w:rPr>
        <w:t>页。</w:t>
      </w:r>
    </w:p>
  </w:endnote>
  <w:endnote w:id="95">
    <w:p w14:paraId="3A349A7D"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袁珂：《山海经校注》，第</w:t>
      </w:r>
      <w:r w:rsidRPr="00584597">
        <w:rPr>
          <w:szCs w:val="24"/>
        </w:rPr>
        <w:t>7</w:t>
      </w:r>
      <w:r w:rsidRPr="00584597">
        <w:rPr>
          <w:rFonts w:hint="eastAsia"/>
          <w:szCs w:val="24"/>
        </w:rPr>
        <w:t>页。</w:t>
      </w:r>
    </w:p>
  </w:endnote>
  <w:endnote w:id="96">
    <w:p w14:paraId="0F177BDD"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郝懿行笺疏：《山海经笺疏》，张鼎三、牟通点校，第4</w:t>
      </w:r>
      <w:r w:rsidRPr="00584597">
        <w:rPr>
          <w:szCs w:val="24"/>
        </w:rPr>
        <w:t>748</w:t>
      </w:r>
      <w:r w:rsidRPr="00584597">
        <w:rPr>
          <w:rFonts w:hint="eastAsia"/>
          <w:szCs w:val="24"/>
        </w:rPr>
        <w:t>页。</w:t>
      </w:r>
    </w:p>
  </w:endnote>
  <w:endnote w:id="97">
    <w:p w14:paraId="12F78795" w14:textId="77777777" w:rsidR="0086504C" w:rsidRPr="00584597" w:rsidRDefault="0086504C" w:rsidP="00584597">
      <w:pPr>
        <w:rPr>
          <w:szCs w:val="24"/>
        </w:rPr>
      </w:pPr>
      <w:r w:rsidRPr="00584597">
        <w:rPr>
          <w:szCs w:val="24"/>
        </w:rPr>
        <w:endnoteRef/>
      </w:r>
      <w:r w:rsidRPr="00584597">
        <w:rPr>
          <w:rFonts w:hint="eastAsia"/>
          <w:szCs w:val="24"/>
        </w:rPr>
        <w:t xml:space="preserve">  朱德熙：《说“屯（纯）、鎮、衠”》，《朱德熙古文字论集》（朱德熙著，裘錫圭、李家浩整理），北京：中华书局，</w:t>
      </w:r>
      <w:r w:rsidRPr="00584597">
        <w:rPr>
          <w:szCs w:val="24"/>
        </w:rPr>
        <w:t>1995</w:t>
      </w:r>
      <w:r w:rsidRPr="00584597">
        <w:rPr>
          <w:rFonts w:hint="eastAsia"/>
          <w:szCs w:val="24"/>
        </w:rPr>
        <w:t>年，第</w:t>
      </w:r>
      <w:r w:rsidRPr="00584597">
        <w:rPr>
          <w:szCs w:val="24"/>
        </w:rPr>
        <w:t>173</w:t>
      </w:r>
      <w:r w:rsidRPr="00584597">
        <w:rPr>
          <w:rFonts w:hint="eastAsia"/>
          <w:szCs w:val="24"/>
        </w:rPr>
        <w:t>—</w:t>
      </w:r>
      <w:r w:rsidRPr="00584597">
        <w:rPr>
          <w:szCs w:val="24"/>
        </w:rPr>
        <w:t>188</w:t>
      </w:r>
      <w:r w:rsidRPr="00584597">
        <w:rPr>
          <w:rFonts w:hint="eastAsia"/>
          <w:szCs w:val="24"/>
        </w:rPr>
        <w:t>页。</w:t>
      </w:r>
    </w:p>
  </w:endnote>
  <w:endnote w:id="98">
    <w:p w14:paraId="3D191EBE"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郝懿行笺疏：《山海经笺疏》，张鼎三、牟通点校，第4</w:t>
      </w:r>
      <w:r w:rsidRPr="00584597">
        <w:rPr>
          <w:szCs w:val="24"/>
        </w:rPr>
        <w:t>808</w:t>
      </w:r>
      <w:r w:rsidRPr="00584597">
        <w:rPr>
          <w:rFonts w:hint="eastAsia"/>
          <w:szCs w:val="24"/>
        </w:rPr>
        <w:t>页。</w:t>
      </w:r>
    </w:p>
  </w:endnote>
  <w:endnote w:id="99">
    <w:p w14:paraId="07BD4109"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郝懿行笺疏：《山海经笺疏》，张鼎三、牟通点校，第4</w:t>
      </w:r>
      <w:r w:rsidRPr="00584597">
        <w:rPr>
          <w:szCs w:val="24"/>
        </w:rPr>
        <w:t>751</w:t>
      </w:r>
      <w:r w:rsidRPr="00584597">
        <w:rPr>
          <w:rFonts w:hint="eastAsia"/>
          <w:szCs w:val="24"/>
        </w:rPr>
        <w:t>页。</w:t>
      </w:r>
    </w:p>
  </w:endnote>
  <w:endnote w:id="100">
    <w:p w14:paraId="027499DD" w14:textId="77777777" w:rsidR="0086504C" w:rsidRPr="00584597" w:rsidRDefault="0086504C" w:rsidP="00584597">
      <w:pPr>
        <w:rPr>
          <w:szCs w:val="24"/>
        </w:rPr>
      </w:pPr>
      <w:r w:rsidRPr="00584597">
        <w:rPr>
          <w:szCs w:val="24"/>
        </w:rPr>
        <w:endnoteRef/>
      </w:r>
      <w:r w:rsidRPr="00584597">
        <w:rPr>
          <w:rFonts w:hint="eastAsia"/>
          <w:szCs w:val="24"/>
        </w:rPr>
        <w:t xml:space="preserve"> </w:t>
      </w:r>
      <w:r w:rsidRPr="00584597">
        <w:rPr>
          <w:szCs w:val="24"/>
        </w:rPr>
        <w:t xml:space="preserve"> </w:t>
      </w:r>
      <w:r w:rsidRPr="00584597">
        <w:rPr>
          <w:rFonts w:hint="eastAsia"/>
          <w:szCs w:val="24"/>
        </w:rPr>
        <w:t>袁珂：《山海经校注》，第</w:t>
      </w:r>
      <w:r w:rsidRPr="00584597">
        <w:rPr>
          <w:szCs w:val="24"/>
        </w:rPr>
        <w:t>43</w:t>
      </w:r>
      <w:r w:rsidRPr="00584597">
        <w:rPr>
          <w:rFonts w:hint="eastAsia"/>
          <w:szCs w:val="24"/>
        </w:rPr>
        <w:t>页。</w:t>
      </w:r>
    </w:p>
  </w:endnote>
  <w:endnote w:id="101">
    <w:p w14:paraId="4E3F717A" w14:textId="77777777" w:rsidR="0086504C" w:rsidRPr="00584597" w:rsidRDefault="0086504C" w:rsidP="00584597">
      <w:pPr>
        <w:rPr>
          <w:color w:val="000000" w:themeColor="text1"/>
          <w:szCs w:val="24"/>
        </w:rPr>
      </w:pPr>
      <w:r w:rsidRPr="00584597">
        <w:rPr>
          <w:color w:val="000000" w:themeColor="text1"/>
          <w:szCs w:val="24"/>
        </w:rPr>
        <w:endnoteRef/>
      </w:r>
      <w:r w:rsidRPr="00584597">
        <w:rPr>
          <w:rFonts w:hint="eastAsia"/>
          <w:color w:val="000000" w:themeColor="text1"/>
          <w:szCs w:val="24"/>
        </w:rPr>
        <w:t xml:space="preserve">  </w:t>
      </w:r>
      <w:r w:rsidRPr="00584597">
        <w:rPr>
          <w:rFonts w:hint="eastAsia"/>
          <w:szCs w:val="24"/>
        </w:rPr>
        <w:t>郭世谦：《山海经考释》，第3</w:t>
      </w:r>
      <w:r w:rsidRPr="00584597">
        <w:rPr>
          <w:szCs w:val="24"/>
        </w:rPr>
        <w:t>95</w:t>
      </w:r>
      <w:r w:rsidRPr="00584597">
        <w:rPr>
          <w:rFonts w:hint="eastAsia"/>
          <w:szCs w:val="24"/>
        </w:rPr>
        <w:t>页。</w:t>
      </w:r>
    </w:p>
  </w:endnote>
  <w:endnote w:id="102">
    <w:p w14:paraId="72F12605"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朱东润：《梅尧臣集编年校注》，上海：上海古籍出版社，</w:t>
      </w:r>
      <w:r w:rsidRPr="00584597">
        <w:rPr>
          <w:szCs w:val="24"/>
        </w:rPr>
        <w:t>1980</w:t>
      </w:r>
      <w:r w:rsidRPr="00584597">
        <w:rPr>
          <w:rFonts w:hint="eastAsia"/>
          <w:szCs w:val="24"/>
        </w:rPr>
        <w:t>年，第</w:t>
      </w:r>
      <w:r w:rsidRPr="00584597">
        <w:rPr>
          <w:szCs w:val="24"/>
        </w:rPr>
        <w:t>801</w:t>
      </w:r>
      <w:r w:rsidRPr="00584597">
        <w:rPr>
          <w:rFonts w:hint="eastAsia"/>
          <w:szCs w:val="24"/>
        </w:rPr>
        <w:t>页。</w:t>
      </w:r>
    </w:p>
  </w:endnote>
  <w:endnote w:id="103">
    <w:p w14:paraId="284C7059"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钱大昭撰：《广雅义疏》，黄建中、李发舜点校，北京：中华书局，2</w:t>
      </w:r>
      <w:r w:rsidRPr="00584597">
        <w:rPr>
          <w:szCs w:val="24"/>
        </w:rPr>
        <w:t>016</w:t>
      </w:r>
      <w:r w:rsidRPr="00584597">
        <w:rPr>
          <w:rFonts w:hint="eastAsia"/>
          <w:szCs w:val="24"/>
        </w:rPr>
        <w:t>年，第5</w:t>
      </w:r>
      <w:r w:rsidRPr="00584597">
        <w:rPr>
          <w:szCs w:val="24"/>
        </w:rPr>
        <w:t>05</w:t>
      </w:r>
      <w:r w:rsidRPr="00584597">
        <w:rPr>
          <w:rFonts w:hint="eastAsia"/>
          <w:szCs w:val="24"/>
        </w:rPr>
        <w:t>页。</w:t>
      </w:r>
    </w:p>
  </w:endnote>
  <w:endnote w:id="104">
    <w:p w14:paraId="177EDAC7"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丁度：《集韵》卷7，述古堂影宋本，第3</w:t>
      </w:r>
      <w:r w:rsidRPr="00584597">
        <w:rPr>
          <w:szCs w:val="24"/>
        </w:rPr>
        <w:t>5</w:t>
      </w:r>
      <w:r w:rsidRPr="00584597">
        <w:rPr>
          <w:rFonts w:hint="eastAsia"/>
          <w:szCs w:val="24"/>
        </w:rPr>
        <w:t>页b。</w:t>
      </w:r>
    </w:p>
  </w:endnote>
  <w:endnote w:id="105">
    <w:p w14:paraId="789BD2F7"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许慎撰：《说文解字》卷10上，徐铉校订，第</w:t>
      </w:r>
      <w:r w:rsidRPr="00584597">
        <w:rPr>
          <w:szCs w:val="24"/>
        </w:rPr>
        <w:t>201</w:t>
      </w:r>
      <w:r w:rsidRPr="00584597">
        <w:rPr>
          <w:rFonts w:hint="eastAsia"/>
          <w:szCs w:val="24"/>
        </w:rPr>
        <w:t>页。</w:t>
      </w:r>
    </w:p>
  </w:endnote>
  <w:endnote w:id="106">
    <w:p w14:paraId="0CF9434C" w14:textId="0464565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元</w:t>
      </w:r>
      <w:r w:rsidR="002A1B37">
        <w:rPr>
          <w:rFonts w:hint="eastAsia"/>
          <w:szCs w:val="24"/>
        </w:rPr>
        <w:t>曹善</w:t>
      </w:r>
      <w:r w:rsidRPr="00584597">
        <w:rPr>
          <w:rFonts w:hint="eastAsia"/>
          <w:szCs w:val="24"/>
        </w:rPr>
        <w:t>本《山海经》是一个非常好的本子，解决了以往《山海经》文本的很多问题。参见刘思亮《〈山海经·五藏山经〉校笺》，复旦大学博士学位论文，2</w:t>
      </w:r>
      <w:r w:rsidRPr="00584597">
        <w:rPr>
          <w:szCs w:val="24"/>
        </w:rPr>
        <w:t>019年</w:t>
      </w:r>
      <w:r w:rsidRPr="00584597">
        <w:rPr>
          <w:rFonts w:hint="eastAsia"/>
          <w:szCs w:val="24"/>
        </w:rPr>
        <w:t>1</w:t>
      </w:r>
      <w:r w:rsidRPr="00584597">
        <w:rPr>
          <w:szCs w:val="24"/>
        </w:rPr>
        <w:t>0月</w:t>
      </w:r>
      <w:r w:rsidRPr="00584597">
        <w:rPr>
          <w:rFonts w:hint="eastAsia"/>
          <w:szCs w:val="24"/>
        </w:rPr>
        <w:t>。</w:t>
      </w:r>
    </w:p>
  </w:endnote>
  <w:endnote w:id="107">
    <w:p w14:paraId="51976DEF" w14:textId="77777777" w:rsidR="0086504C" w:rsidRPr="00584597" w:rsidRDefault="0086504C" w:rsidP="00584597">
      <w:pPr>
        <w:rPr>
          <w:szCs w:val="24"/>
        </w:rPr>
      </w:pPr>
      <w:r w:rsidRPr="00584597">
        <w:rPr>
          <w:szCs w:val="24"/>
        </w:rPr>
        <w:endnoteRef/>
      </w:r>
      <w:r w:rsidRPr="00584597">
        <w:rPr>
          <w:rFonts w:hint="eastAsia"/>
          <w:szCs w:val="24"/>
        </w:rPr>
        <w:t xml:space="preserve">  郝懿行笺疏：《山海经笺疏》，张鼎三、牟通点校，第</w:t>
      </w:r>
      <w:r w:rsidRPr="00584597">
        <w:rPr>
          <w:szCs w:val="24"/>
        </w:rPr>
        <w:t>4676</w:t>
      </w:r>
      <w:r w:rsidRPr="00584597">
        <w:rPr>
          <w:rFonts w:hint="eastAsia"/>
          <w:szCs w:val="24"/>
        </w:rPr>
        <w:t>页。</w:t>
      </w:r>
    </w:p>
  </w:endnote>
  <w:endnote w:id="108">
    <w:p w14:paraId="396153EC" w14:textId="77777777" w:rsidR="0086504C" w:rsidRPr="00584597" w:rsidRDefault="0086504C" w:rsidP="00584597">
      <w:pPr>
        <w:rPr>
          <w:szCs w:val="24"/>
        </w:rPr>
      </w:pPr>
      <w:r w:rsidRPr="00584597">
        <w:rPr>
          <w:szCs w:val="24"/>
        </w:rPr>
        <w:endnoteRef/>
      </w:r>
      <w:r w:rsidRPr="00584597">
        <w:rPr>
          <w:color w:val="000000" w:themeColor="text1"/>
          <w:szCs w:val="24"/>
        </w:rPr>
        <w:t xml:space="preserve"> </w:t>
      </w:r>
      <w:r w:rsidRPr="00584597">
        <w:rPr>
          <w:rFonts w:hint="eastAsia"/>
          <w:color w:val="000000" w:themeColor="text1"/>
          <w:szCs w:val="24"/>
        </w:rPr>
        <w:t xml:space="preserve"> 钱绎撰集：《方言笺疏》，李舜发、黄建中 点校，北京：中华书局，1</w:t>
      </w:r>
      <w:r w:rsidRPr="00584597">
        <w:rPr>
          <w:color w:val="000000" w:themeColor="text1"/>
          <w:szCs w:val="24"/>
        </w:rPr>
        <w:t>991</w:t>
      </w:r>
      <w:r w:rsidRPr="00584597">
        <w:rPr>
          <w:rFonts w:hint="eastAsia"/>
          <w:color w:val="000000" w:themeColor="text1"/>
          <w:szCs w:val="24"/>
        </w:rPr>
        <w:t>年，第3</w:t>
      </w:r>
      <w:r w:rsidRPr="00584597">
        <w:rPr>
          <w:color w:val="000000" w:themeColor="text1"/>
          <w:szCs w:val="24"/>
        </w:rPr>
        <w:t>58</w:t>
      </w:r>
      <w:r w:rsidRPr="00584597">
        <w:rPr>
          <w:rFonts w:hint="eastAsia"/>
          <w:color w:val="000000" w:themeColor="text1"/>
          <w:szCs w:val="24"/>
        </w:rPr>
        <w:t>页。</w:t>
      </w:r>
      <w:r w:rsidRPr="00584597">
        <w:rPr>
          <w:szCs w:val="24"/>
        </w:rPr>
        <w:t xml:space="preserve"> </w:t>
      </w:r>
    </w:p>
  </w:endnote>
  <w:endnote w:id="109">
    <w:p w14:paraId="65DD665D"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杨伯峻：《列子集释》，北京：中华书局，1</w:t>
      </w:r>
      <w:r w:rsidRPr="00584597">
        <w:rPr>
          <w:szCs w:val="24"/>
        </w:rPr>
        <w:t>979</w:t>
      </w:r>
      <w:r w:rsidRPr="00584597">
        <w:rPr>
          <w:rFonts w:hint="eastAsia"/>
          <w:szCs w:val="24"/>
        </w:rPr>
        <w:t>年，第2</w:t>
      </w:r>
      <w:r w:rsidRPr="00584597">
        <w:rPr>
          <w:szCs w:val="24"/>
        </w:rPr>
        <w:t>08</w:t>
      </w:r>
      <w:r w:rsidRPr="00584597">
        <w:rPr>
          <w:rFonts w:hint="eastAsia"/>
          <w:szCs w:val="24"/>
        </w:rPr>
        <w:t>页。</w:t>
      </w:r>
    </w:p>
  </w:endnote>
  <w:endnote w:id="110">
    <w:p w14:paraId="79ACF19F" w14:textId="77777777" w:rsidR="0086504C" w:rsidRPr="00584597" w:rsidRDefault="0086504C" w:rsidP="00584597">
      <w:pPr>
        <w:rPr>
          <w:szCs w:val="24"/>
        </w:rPr>
      </w:pPr>
      <w:r w:rsidRPr="00584597">
        <w:rPr>
          <w:szCs w:val="24"/>
        </w:rPr>
        <w:endnoteRef/>
      </w:r>
      <w:r w:rsidRPr="00584597">
        <w:rPr>
          <w:color w:val="000000" w:themeColor="text1"/>
          <w:szCs w:val="24"/>
        </w:rPr>
        <w:t xml:space="preserve"> </w:t>
      </w:r>
      <w:r w:rsidRPr="00584597">
        <w:rPr>
          <w:rFonts w:hint="eastAsia"/>
          <w:color w:val="000000" w:themeColor="text1"/>
          <w:szCs w:val="24"/>
        </w:rPr>
        <w:t xml:space="preserve"> 方以</w:t>
      </w:r>
      <w:r w:rsidRPr="00584597">
        <w:rPr>
          <w:rFonts w:hint="eastAsia"/>
          <w:szCs w:val="24"/>
        </w:rPr>
        <w:t>智：《通雅》卷7，清文渊阁四库全书本，第1</w:t>
      </w:r>
      <w:r w:rsidRPr="00584597">
        <w:rPr>
          <w:szCs w:val="24"/>
        </w:rPr>
        <w:t>9</w:t>
      </w:r>
      <w:r w:rsidRPr="00584597">
        <w:rPr>
          <w:rFonts w:hint="eastAsia"/>
          <w:szCs w:val="24"/>
        </w:rPr>
        <w:t>页a。</w:t>
      </w:r>
      <w:r w:rsidRPr="00584597">
        <w:rPr>
          <w:szCs w:val="24"/>
        </w:rPr>
        <w:t xml:space="preserve"> </w:t>
      </w:r>
    </w:p>
  </w:endnote>
  <w:endnote w:id="111">
    <w:p w14:paraId="7ABE59EB"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w:t>
      </w:r>
      <w:r w:rsidRPr="00584597">
        <w:rPr>
          <w:szCs w:val="24"/>
        </w:rPr>
        <w:t>李家浩</w:t>
      </w:r>
      <w:r w:rsidRPr="00584597">
        <w:rPr>
          <w:rFonts w:hint="eastAsia"/>
          <w:szCs w:val="24"/>
        </w:rPr>
        <w:t>：《战国货币文字中的“㡀”和“比”》，《中国语文》</w:t>
      </w:r>
      <w:r w:rsidRPr="00584597">
        <w:rPr>
          <w:szCs w:val="24"/>
        </w:rPr>
        <w:t>1980</w:t>
      </w:r>
      <w:r w:rsidRPr="00584597">
        <w:rPr>
          <w:rFonts w:hint="eastAsia"/>
          <w:szCs w:val="24"/>
        </w:rPr>
        <w:t>年第</w:t>
      </w:r>
      <w:r w:rsidRPr="00584597">
        <w:rPr>
          <w:szCs w:val="24"/>
        </w:rPr>
        <w:t>5</w:t>
      </w:r>
      <w:r w:rsidRPr="00584597">
        <w:rPr>
          <w:rFonts w:hint="eastAsia"/>
          <w:szCs w:val="24"/>
        </w:rPr>
        <w:t>期。</w:t>
      </w:r>
    </w:p>
  </w:endnote>
  <w:endnote w:id="112">
    <w:p w14:paraId="738C81A2"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郝懿行笺疏：《山海经笺疏》，张鼎三、牟通点校，第</w:t>
      </w:r>
      <w:r w:rsidRPr="00584597">
        <w:rPr>
          <w:szCs w:val="24"/>
        </w:rPr>
        <w:t>4829</w:t>
      </w:r>
      <w:r w:rsidRPr="00584597">
        <w:rPr>
          <w:rFonts w:hint="eastAsia"/>
          <w:szCs w:val="24"/>
        </w:rPr>
        <w:t>页。</w:t>
      </w:r>
    </w:p>
  </w:endnote>
  <w:endnote w:id="113">
    <w:p w14:paraId="70560807" w14:textId="77777777" w:rsidR="0086504C" w:rsidRPr="00584597" w:rsidRDefault="0086504C" w:rsidP="00584597">
      <w:pPr>
        <w:rPr>
          <w:szCs w:val="24"/>
        </w:rPr>
      </w:pPr>
      <w:r w:rsidRPr="00584597">
        <w:rPr>
          <w:szCs w:val="24"/>
        </w:rPr>
        <w:endnoteRef/>
      </w:r>
      <w:r w:rsidRPr="00584597">
        <w:rPr>
          <w:rFonts w:hint="eastAsia"/>
          <w:szCs w:val="24"/>
        </w:rPr>
        <w:t xml:space="preserve"> </w:t>
      </w:r>
      <w:r w:rsidRPr="00584597">
        <w:rPr>
          <w:szCs w:val="24"/>
        </w:rPr>
        <w:t xml:space="preserve"> </w:t>
      </w:r>
      <w:r w:rsidRPr="00584597">
        <w:rPr>
          <w:rFonts w:hint="eastAsia"/>
          <w:szCs w:val="24"/>
        </w:rPr>
        <w:t>《清史稿》卷62，北京：中华书局，1</w:t>
      </w:r>
      <w:r w:rsidRPr="00584597">
        <w:rPr>
          <w:szCs w:val="24"/>
        </w:rPr>
        <w:t>977</w:t>
      </w:r>
      <w:r w:rsidRPr="00584597">
        <w:rPr>
          <w:rFonts w:hint="eastAsia"/>
          <w:szCs w:val="24"/>
        </w:rPr>
        <w:t>，第2</w:t>
      </w:r>
      <w:r w:rsidRPr="00584597">
        <w:rPr>
          <w:szCs w:val="24"/>
        </w:rPr>
        <w:t>075</w:t>
      </w:r>
      <w:r w:rsidRPr="00584597">
        <w:rPr>
          <w:rFonts w:hint="eastAsia"/>
          <w:szCs w:val="24"/>
        </w:rPr>
        <w:t>页。</w:t>
      </w:r>
    </w:p>
  </w:endnote>
  <w:endnote w:id="114">
    <w:p w14:paraId="2F7EEF34"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吴任臣：《山海经广注》卷5，清文渊阁四库全书本，第1</w:t>
      </w:r>
      <w:r w:rsidRPr="00584597">
        <w:rPr>
          <w:szCs w:val="24"/>
        </w:rPr>
        <w:t>9</w:t>
      </w:r>
      <w:r w:rsidRPr="00584597">
        <w:rPr>
          <w:rFonts w:hint="eastAsia"/>
          <w:szCs w:val="24"/>
        </w:rPr>
        <w:t>页</w:t>
      </w:r>
      <w:r w:rsidRPr="00584597">
        <w:rPr>
          <w:szCs w:val="24"/>
        </w:rPr>
        <w:t>b</w:t>
      </w:r>
      <w:r w:rsidRPr="00584597">
        <w:rPr>
          <w:rFonts w:hint="eastAsia"/>
          <w:szCs w:val="24"/>
        </w:rPr>
        <w:t>。</w:t>
      </w:r>
    </w:p>
  </w:endnote>
  <w:endnote w:id="115">
    <w:p w14:paraId="33AB5EB4"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郝懿行义疏：《尔雅义疏》，《郝懿行集》第4册，济南：齐鲁书社，吴庆峰等点校，2</w:t>
      </w:r>
      <w:r w:rsidRPr="00584597">
        <w:rPr>
          <w:szCs w:val="24"/>
        </w:rPr>
        <w:t>010</w:t>
      </w:r>
      <w:r w:rsidRPr="00584597">
        <w:rPr>
          <w:rFonts w:hint="eastAsia"/>
          <w:szCs w:val="24"/>
        </w:rPr>
        <w:t>年，第</w:t>
      </w:r>
      <w:r w:rsidRPr="00584597">
        <w:rPr>
          <w:szCs w:val="24"/>
        </w:rPr>
        <w:t>3666</w:t>
      </w:r>
      <w:r w:rsidRPr="00584597">
        <w:rPr>
          <w:rFonts w:hint="eastAsia"/>
          <w:szCs w:val="24"/>
        </w:rPr>
        <w:t>页。</w:t>
      </w:r>
    </w:p>
  </w:endnote>
  <w:endnote w:id="116">
    <w:p w14:paraId="505CFDCD" w14:textId="77777777" w:rsidR="0086504C" w:rsidRPr="00584597" w:rsidRDefault="0086504C" w:rsidP="00584597">
      <w:pPr>
        <w:rPr>
          <w:szCs w:val="24"/>
        </w:rPr>
      </w:pPr>
      <w:r w:rsidRPr="00584597">
        <w:rPr>
          <w:szCs w:val="24"/>
        </w:rPr>
        <w:endnoteRef/>
      </w:r>
      <w:r w:rsidRPr="00584597">
        <w:rPr>
          <w:rFonts w:hint="eastAsia"/>
          <w:szCs w:val="24"/>
        </w:rPr>
        <w:t xml:space="preserve"> </w:t>
      </w:r>
      <w:r w:rsidRPr="00584597">
        <w:rPr>
          <w:szCs w:val="24"/>
        </w:rPr>
        <w:t xml:space="preserve"> </w:t>
      </w:r>
      <w:r w:rsidRPr="00584597">
        <w:rPr>
          <w:rFonts w:hint="eastAsia"/>
          <w:szCs w:val="24"/>
        </w:rPr>
        <w:t>方以智：《通雅》卷47，清文渊阁四库全书本，第1</w:t>
      </w:r>
      <w:r w:rsidRPr="00584597">
        <w:rPr>
          <w:szCs w:val="24"/>
        </w:rPr>
        <w:t>5</w:t>
      </w:r>
      <w:r w:rsidRPr="00584597">
        <w:rPr>
          <w:rFonts w:hint="eastAsia"/>
          <w:szCs w:val="24"/>
        </w:rPr>
        <w:t>页a。</w:t>
      </w:r>
    </w:p>
  </w:endnote>
  <w:endnote w:id="117">
    <w:p w14:paraId="1A817638"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北京大学出土文献研究所编：《北京大学藏西汉竹书（肆）》，上海：上海古籍出版社，2</w:t>
      </w:r>
      <w:r w:rsidRPr="00584597">
        <w:rPr>
          <w:szCs w:val="24"/>
        </w:rPr>
        <w:t>015</w:t>
      </w:r>
      <w:r w:rsidRPr="00584597">
        <w:rPr>
          <w:rFonts w:hint="eastAsia"/>
          <w:szCs w:val="24"/>
        </w:rPr>
        <w:t>年，第6</w:t>
      </w:r>
      <w:r w:rsidRPr="00584597">
        <w:rPr>
          <w:szCs w:val="24"/>
        </w:rPr>
        <w:t>8</w:t>
      </w:r>
      <w:r w:rsidRPr="00584597">
        <w:rPr>
          <w:rFonts w:hint="eastAsia"/>
          <w:szCs w:val="24"/>
        </w:rPr>
        <w:t>页。简帛网网友abc在简帛论坛《北大汉简〈妄稽〉初读》2</w:t>
      </w:r>
      <w:r w:rsidRPr="00584597">
        <w:rPr>
          <w:szCs w:val="24"/>
        </w:rPr>
        <w:t>3</w:t>
      </w:r>
      <w:r w:rsidRPr="00584597">
        <w:rPr>
          <w:rFonts w:hint="eastAsia"/>
          <w:szCs w:val="24"/>
        </w:rPr>
        <w:t>楼指出“简4</w:t>
      </w:r>
      <w:r w:rsidRPr="00584597">
        <w:rPr>
          <w:szCs w:val="24"/>
        </w:rPr>
        <w:t>1</w:t>
      </w:r>
      <w:r w:rsidRPr="00584597">
        <w:rPr>
          <w:rFonts w:hint="eastAsia"/>
          <w:szCs w:val="24"/>
        </w:rPr>
        <w:t>与简2</w:t>
      </w:r>
      <w:r w:rsidRPr="00584597">
        <w:rPr>
          <w:szCs w:val="24"/>
        </w:rPr>
        <w:t>6</w:t>
      </w:r>
      <w:r w:rsidRPr="00584597">
        <w:rPr>
          <w:rFonts w:hint="eastAsia"/>
          <w:szCs w:val="24"/>
        </w:rPr>
        <w:t>内容相近，且竹简纹路相似、茬口处吻合，二者或可拼合。”余晓春在2</w:t>
      </w:r>
      <w:r w:rsidRPr="00584597">
        <w:rPr>
          <w:szCs w:val="24"/>
        </w:rPr>
        <w:t>4</w:t>
      </w:r>
      <w:r w:rsidRPr="00584597">
        <w:rPr>
          <w:rFonts w:hint="eastAsia"/>
          <w:szCs w:val="24"/>
        </w:rPr>
        <w:t>楼指出“残字二当是‘若’字。”abc在2</w:t>
      </w:r>
      <w:r w:rsidRPr="00584597">
        <w:rPr>
          <w:szCs w:val="24"/>
        </w:rPr>
        <w:t>5</w:t>
      </w:r>
      <w:r w:rsidRPr="00584597">
        <w:rPr>
          <w:rFonts w:hint="eastAsia"/>
          <w:szCs w:val="24"/>
        </w:rPr>
        <w:t>楼指出“那‘若’前一字，看其字形，则可能是‘状’。简2</w:t>
      </w:r>
      <w:r w:rsidRPr="00584597">
        <w:rPr>
          <w:szCs w:val="24"/>
        </w:rPr>
        <w:t>3</w:t>
      </w:r>
      <w:r w:rsidRPr="00584597">
        <w:rPr>
          <w:rFonts w:hint="eastAsia"/>
          <w:szCs w:val="24"/>
        </w:rPr>
        <w:t>中有‘状若揃断’，与之颇相似”。（武汉大学简帛网《北大汉简〈妄稽〉初读》，</w:t>
      </w:r>
      <w:hyperlink r:id="rId4" w:history="1">
        <w:r w:rsidRPr="00584597">
          <w:rPr>
            <w:szCs w:val="24"/>
          </w:rPr>
          <w:t>http://www.bsm.org.cn/forum/forum.php?mod=viewthread&amp;tid=3371&amp;extra=page%3D9&amp;page=3</w:t>
        </w:r>
      </w:hyperlink>
      <w:r w:rsidRPr="00584597">
        <w:rPr>
          <w:rFonts w:hint="eastAsia"/>
          <w:szCs w:val="24"/>
        </w:rPr>
        <w:t>，2</w:t>
      </w:r>
      <w:r w:rsidRPr="00584597">
        <w:rPr>
          <w:szCs w:val="24"/>
        </w:rPr>
        <w:t>016</w:t>
      </w:r>
      <w:r w:rsidRPr="00584597">
        <w:rPr>
          <w:rFonts w:hint="eastAsia"/>
          <w:szCs w:val="24"/>
        </w:rPr>
        <w:t>年6月8日。）</w:t>
      </w:r>
    </w:p>
  </w:endnote>
  <w:endnote w:id="118">
    <w:p w14:paraId="73A10687" w14:textId="77777777" w:rsidR="0086504C" w:rsidRPr="00584597" w:rsidRDefault="0086504C" w:rsidP="00584597">
      <w:pPr>
        <w:rPr>
          <w:szCs w:val="24"/>
        </w:rPr>
      </w:pPr>
      <w:r w:rsidRPr="00584597">
        <w:rPr>
          <w:szCs w:val="24"/>
        </w:rPr>
        <w:endnoteRef/>
      </w:r>
      <w:r w:rsidRPr="00584597">
        <w:rPr>
          <w:szCs w:val="24"/>
        </w:rPr>
        <w:t xml:space="preserve"> </w:t>
      </w:r>
      <w:r w:rsidRPr="00584597">
        <w:rPr>
          <w:rFonts w:hint="eastAsia"/>
          <w:szCs w:val="24"/>
        </w:rPr>
        <w:t xml:space="preserve"> “瞻诸”整理者未出注，余晓春在简帛论坛《北大汉简〈妄稽〉初读》2</w:t>
      </w:r>
      <w:r w:rsidRPr="00584597">
        <w:rPr>
          <w:szCs w:val="24"/>
        </w:rPr>
        <w:t>4</w:t>
      </w:r>
      <w:r w:rsidRPr="00584597">
        <w:rPr>
          <w:rFonts w:hint="eastAsia"/>
          <w:szCs w:val="24"/>
        </w:rPr>
        <w:t>楼指出：“‘瞻诸（蟾诸）’就是癞蛤蟆。”（武汉大学简帛网《北大汉简〈妄稽〉初读》，</w:t>
      </w:r>
      <w:hyperlink r:id="rId5" w:history="1">
        <w:r w:rsidRPr="00584597">
          <w:rPr>
            <w:szCs w:val="24"/>
          </w:rPr>
          <w:t>http://www.bsm.org.cn/forum/forum.php?mod=viewthread&amp;tid=3371&amp;extra=page%3D9&amp;page=3</w:t>
        </w:r>
      </w:hyperlink>
      <w:r w:rsidRPr="00584597">
        <w:rPr>
          <w:rFonts w:hint="eastAsia"/>
          <w:szCs w:val="24"/>
        </w:rPr>
        <w:t>，2</w:t>
      </w:r>
      <w:r w:rsidRPr="00584597">
        <w:rPr>
          <w:szCs w:val="24"/>
        </w:rPr>
        <w:t>016</w:t>
      </w:r>
      <w:r w:rsidRPr="00584597">
        <w:rPr>
          <w:rFonts w:hint="eastAsia"/>
          <w:szCs w:val="24"/>
        </w:rPr>
        <w:t>年6月8日），后萧旭进一步指出：“‘蟾诸’亦作‘詹诸’、‘蟾蠩’、‘蟾蜍’。”（萧旭：《北大汉简（四）〈妄稽〉校补》，复旦大学出土文献与古文字研究中心网站，</w:t>
      </w:r>
      <w:hyperlink r:id="rId6" w:history="1">
        <w:r w:rsidRPr="00584597">
          <w:rPr>
            <w:szCs w:val="24"/>
          </w:rPr>
          <w:t>http://www.gwz.fudan.edu.cn/Web/Show/2853</w:t>
        </w:r>
      </w:hyperlink>
      <w:r w:rsidRPr="00584597">
        <w:rPr>
          <w:rFonts w:hint="eastAsia"/>
          <w:szCs w:val="24"/>
        </w:rPr>
        <w:t>，2</w:t>
      </w:r>
      <w:r w:rsidRPr="00584597">
        <w:rPr>
          <w:szCs w:val="24"/>
        </w:rPr>
        <w:t>016</w:t>
      </w:r>
      <w:r w:rsidRPr="00584597">
        <w:rPr>
          <w:rFonts w:hint="eastAsia"/>
          <w:szCs w:val="24"/>
        </w:rPr>
        <w:t>年7月4日。）</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控呇湮佽恅苤蚼">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Microsoft Himalaya">
    <w:panose1 w:val="01010100010101010101"/>
    <w:charset w:val="00"/>
    <w:family w:val="auto"/>
    <w:pitch w:val="variable"/>
    <w:sig w:usb0="80000003" w:usb1="00010000" w:usb2="00000040" w:usb3="00000000" w:csb0="00000001" w:csb1="00000000"/>
  </w:font>
  <w:font w:name="宋体-方正超大字符集">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6333E" w14:textId="77777777"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BC8B0FC" w14:textId="77777777"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AC7B1" w14:textId="29DA0D2E"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w:t>
    </w:r>
    <w:r w:rsidR="00584597">
      <w:rPr>
        <w:sz w:val="18"/>
        <w:szCs w:val="18"/>
      </w:rPr>
      <w:t>21</w:t>
    </w:r>
    <w:r w:rsidRPr="00C01B1F">
      <w:rPr>
        <w:rFonts w:hint="eastAsia"/>
        <w:sz w:val="18"/>
        <w:szCs w:val="18"/>
      </w:rPr>
      <w:t>年</w:t>
    </w:r>
    <w:r w:rsidR="00C8558A">
      <w:rPr>
        <w:sz w:val="18"/>
        <w:szCs w:val="18"/>
      </w:rPr>
      <w:t>2</w:t>
    </w:r>
    <w:r w:rsidRPr="00C01B1F">
      <w:rPr>
        <w:rFonts w:hint="eastAsia"/>
        <w:sz w:val="18"/>
        <w:szCs w:val="18"/>
      </w:rPr>
      <w:t>月</w:t>
    </w:r>
    <w:r w:rsidR="00C8558A">
      <w:rPr>
        <w:sz w:val="18"/>
        <w:szCs w:val="18"/>
      </w:rPr>
      <w:t>1</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sidR="00584597">
      <w:rPr>
        <w:sz w:val="18"/>
        <w:szCs w:val="18"/>
      </w:rPr>
      <w:t>21</w:t>
    </w:r>
    <w:r w:rsidRPr="00C01B1F">
      <w:rPr>
        <w:rFonts w:hint="eastAsia"/>
        <w:sz w:val="18"/>
        <w:szCs w:val="18"/>
      </w:rPr>
      <w:t>年</w:t>
    </w:r>
    <w:r w:rsidR="00584597">
      <w:rPr>
        <w:sz w:val="18"/>
        <w:szCs w:val="18"/>
      </w:rPr>
      <w:t>2</w:t>
    </w:r>
    <w:r w:rsidRPr="00C01B1F">
      <w:rPr>
        <w:rFonts w:hint="eastAsia"/>
        <w:sz w:val="18"/>
        <w:szCs w:val="18"/>
      </w:rPr>
      <w:t>月</w:t>
    </w:r>
    <w:r w:rsidR="00C8558A">
      <w:rPr>
        <w:sz w:val="18"/>
        <w:szCs w:val="18"/>
      </w:rPr>
      <w:t>2</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30E52A" w14:textId="77777777" w:rsidR="006F3318" w:rsidRDefault="006F3318" w:rsidP="00CB0024">
      <w:r>
        <w:separator/>
      </w:r>
    </w:p>
  </w:footnote>
  <w:footnote w:type="continuationSeparator" w:id="0">
    <w:p w14:paraId="0E30C9A4" w14:textId="77777777" w:rsidR="006F3318" w:rsidRDefault="006F3318"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FA6EB" w14:textId="77777777" w:rsidR="009C5916" w:rsidRDefault="00BA1F2C" w:rsidP="00EF302F">
    <w:pPr>
      <w:pStyle w:val="af"/>
      <w:spacing w:before="240" w:after="240"/>
      <w:ind w:firstLine="436"/>
    </w:pPr>
    <w:r>
      <w:rPr>
        <w:rFonts w:hint="eastAsia"/>
      </w:rPr>
      <w:t>复旦大学出土文献与古文字研究中心网站论文</w:t>
    </w:r>
  </w:p>
  <w:p w14:paraId="053362A9" w14:textId="137F7837" w:rsidR="009C5916" w:rsidRPr="00EF302F" w:rsidRDefault="00BA1F2C" w:rsidP="00EF302F">
    <w:pPr>
      <w:pStyle w:val="af"/>
      <w:spacing w:before="240" w:after="240"/>
      <w:ind w:firstLine="436"/>
    </w:pPr>
    <w:r>
      <w:rPr>
        <w:rFonts w:hint="eastAsia"/>
      </w:rPr>
      <w:t>链接：</w:t>
    </w:r>
    <w:r w:rsidRPr="00032E60">
      <w:t>http://www.</w:t>
    </w:r>
    <w:r w:rsidR="0018778C">
      <w:t>gwz.fudan.edu.cn/Web/Show/</w:t>
    </w:r>
    <w:r w:rsidR="00E34747">
      <w:t>4</w:t>
    </w:r>
    <w:r w:rsidR="00C8558A">
      <w:t>759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3.2pt;height:50.4pt;visibility:visible" o:bullet="t">
        <v:imagedata r:id="rId1" o:title=""/>
      </v:shape>
    </w:pict>
  </w:numPicBullet>
  <w:numPicBullet w:numPicBulletId="1">
    <w:pict>
      <v:shape id="_x0000_i1033" type="#_x0000_t75" style="width:21.6pt;height:28.8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5054FB4"/>
    <w:multiLevelType w:val="hybridMultilevel"/>
    <w:tmpl w:val="5F826FF8"/>
    <w:lvl w:ilvl="0" w:tplc="690EB856">
      <w:start w:val="1"/>
      <w:numFmt w:val="japaneseCounting"/>
      <w:lvlText w:val="%1、"/>
      <w:lvlJc w:val="left"/>
      <w:pPr>
        <w:ind w:left="2730" w:hanging="420"/>
      </w:pPr>
      <w:rPr>
        <w:rFonts w:hint="default"/>
      </w:rPr>
    </w:lvl>
    <w:lvl w:ilvl="1" w:tplc="04090019" w:tentative="1">
      <w:start w:val="1"/>
      <w:numFmt w:val="lowerLetter"/>
      <w:lvlText w:val="%2)"/>
      <w:lvlJc w:val="left"/>
      <w:pPr>
        <w:ind w:left="3150" w:hanging="420"/>
      </w:pPr>
    </w:lvl>
    <w:lvl w:ilvl="2" w:tplc="0409001B" w:tentative="1">
      <w:start w:val="1"/>
      <w:numFmt w:val="lowerRoman"/>
      <w:lvlText w:val="%3."/>
      <w:lvlJc w:val="right"/>
      <w:pPr>
        <w:ind w:left="3570" w:hanging="420"/>
      </w:pPr>
    </w:lvl>
    <w:lvl w:ilvl="3" w:tplc="0409000F" w:tentative="1">
      <w:start w:val="1"/>
      <w:numFmt w:val="decimal"/>
      <w:lvlText w:val="%4."/>
      <w:lvlJc w:val="left"/>
      <w:pPr>
        <w:ind w:left="3990" w:hanging="420"/>
      </w:pPr>
    </w:lvl>
    <w:lvl w:ilvl="4" w:tplc="04090019" w:tentative="1">
      <w:start w:val="1"/>
      <w:numFmt w:val="lowerLetter"/>
      <w:lvlText w:val="%5)"/>
      <w:lvlJc w:val="left"/>
      <w:pPr>
        <w:ind w:left="4410" w:hanging="420"/>
      </w:pPr>
    </w:lvl>
    <w:lvl w:ilvl="5" w:tplc="0409001B" w:tentative="1">
      <w:start w:val="1"/>
      <w:numFmt w:val="lowerRoman"/>
      <w:lvlText w:val="%6."/>
      <w:lvlJc w:val="right"/>
      <w:pPr>
        <w:ind w:left="4830" w:hanging="420"/>
      </w:pPr>
    </w:lvl>
    <w:lvl w:ilvl="6" w:tplc="0409000F" w:tentative="1">
      <w:start w:val="1"/>
      <w:numFmt w:val="decimal"/>
      <w:lvlText w:val="%7."/>
      <w:lvlJc w:val="left"/>
      <w:pPr>
        <w:ind w:left="5250" w:hanging="420"/>
      </w:pPr>
    </w:lvl>
    <w:lvl w:ilvl="7" w:tplc="04090019" w:tentative="1">
      <w:start w:val="1"/>
      <w:numFmt w:val="lowerLetter"/>
      <w:lvlText w:val="%8)"/>
      <w:lvlJc w:val="left"/>
      <w:pPr>
        <w:ind w:left="5670" w:hanging="420"/>
      </w:pPr>
    </w:lvl>
    <w:lvl w:ilvl="8" w:tplc="0409001B" w:tentative="1">
      <w:start w:val="1"/>
      <w:numFmt w:val="lowerRoman"/>
      <w:lvlText w:val="%9."/>
      <w:lvlJc w:val="right"/>
      <w:pPr>
        <w:ind w:left="6090" w:hanging="420"/>
      </w:pPr>
    </w:lvl>
  </w:abstractNum>
  <w:abstractNum w:abstractNumId="9"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10"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10"/>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02F4"/>
    <w:rsid w:val="000626A6"/>
    <w:rsid w:val="0006648C"/>
    <w:rsid w:val="00073508"/>
    <w:rsid w:val="00076F82"/>
    <w:rsid w:val="00084150"/>
    <w:rsid w:val="000860FF"/>
    <w:rsid w:val="000A0F07"/>
    <w:rsid w:val="000A4A8F"/>
    <w:rsid w:val="000B02C6"/>
    <w:rsid w:val="000B3534"/>
    <w:rsid w:val="000B3E82"/>
    <w:rsid w:val="000B4C47"/>
    <w:rsid w:val="000B7803"/>
    <w:rsid w:val="000C306D"/>
    <w:rsid w:val="000C439A"/>
    <w:rsid w:val="000C4EC3"/>
    <w:rsid w:val="000D0719"/>
    <w:rsid w:val="000D135F"/>
    <w:rsid w:val="000D13F8"/>
    <w:rsid w:val="000D6B61"/>
    <w:rsid w:val="000E2C87"/>
    <w:rsid w:val="000E3AF3"/>
    <w:rsid w:val="000E4237"/>
    <w:rsid w:val="000E738A"/>
    <w:rsid w:val="000E7C8B"/>
    <w:rsid w:val="000F1A18"/>
    <w:rsid w:val="000F28A8"/>
    <w:rsid w:val="000F4BED"/>
    <w:rsid w:val="00102E1C"/>
    <w:rsid w:val="00104E73"/>
    <w:rsid w:val="00110B5F"/>
    <w:rsid w:val="00131D4E"/>
    <w:rsid w:val="001332B7"/>
    <w:rsid w:val="001347BB"/>
    <w:rsid w:val="00140894"/>
    <w:rsid w:val="001433AC"/>
    <w:rsid w:val="00156D70"/>
    <w:rsid w:val="001641C2"/>
    <w:rsid w:val="00167A7A"/>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427D"/>
    <w:rsid w:val="001E6598"/>
    <w:rsid w:val="001F1BFC"/>
    <w:rsid w:val="00206199"/>
    <w:rsid w:val="00206869"/>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4FD3"/>
    <w:rsid w:val="002A1B37"/>
    <w:rsid w:val="002A1D71"/>
    <w:rsid w:val="002A5820"/>
    <w:rsid w:val="002A6194"/>
    <w:rsid w:val="002B32DA"/>
    <w:rsid w:val="002C4C02"/>
    <w:rsid w:val="002C70BF"/>
    <w:rsid w:val="002C7445"/>
    <w:rsid w:val="002D5A42"/>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D46B8"/>
    <w:rsid w:val="003E1354"/>
    <w:rsid w:val="003E1502"/>
    <w:rsid w:val="003E1E5C"/>
    <w:rsid w:val="003F604F"/>
    <w:rsid w:val="00403C1D"/>
    <w:rsid w:val="0040573D"/>
    <w:rsid w:val="00410545"/>
    <w:rsid w:val="004127DD"/>
    <w:rsid w:val="00420CE9"/>
    <w:rsid w:val="00430178"/>
    <w:rsid w:val="0043067E"/>
    <w:rsid w:val="00430CA7"/>
    <w:rsid w:val="00430F52"/>
    <w:rsid w:val="00431BEA"/>
    <w:rsid w:val="00440BE0"/>
    <w:rsid w:val="00445B35"/>
    <w:rsid w:val="004555EF"/>
    <w:rsid w:val="00456FAD"/>
    <w:rsid w:val="004628E8"/>
    <w:rsid w:val="00466A1C"/>
    <w:rsid w:val="00471E95"/>
    <w:rsid w:val="004756A5"/>
    <w:rsid w:val="00481F42"/>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45E9"/>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0387"/>
    <w:rsid w:val="00560EBB"/>
    <w:rsid w:val="00564069"/>
    <w:rsid w:val="00570DB1"/>
    <w:rsid w:val="00570E9F"/>
    <w:rsid w:val="005755E3"/>
    <w:rsid w:val="005816FB"/>
    <w:rsid w:val="0058263B"/>
    <w:rsid w:val="00584597"/>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D72AD"/>
    <w:rsid w:val="005E2C50"/>
    <w:rsid w:val="0060101E"/>
    <w:rsid w:val="0060256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53B53"/>
    <w:rsid w:val="00672EC8"/>
    <w:rsid w:val="00673C78"/>
    <w:rsid w:val="00682D5D"/>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3318"/>
    <w:rsid w:val="006F52F5"/>
    <w:rsid w:val="006F79DD"/>
    <w:rsid w:val="007002F8"/>
    <w:rsid w:val="00713580"/>
    <w:rsid w:val="007138A4"/>
    <w:rsid w:val="00715D6B"/>
    <w:rsid w:val="007166DE"/>
    <w:rsid w:val="007204C1"/>
    <w:rsid w:val="007317E0"/>
    <w:rsid w:val="0073487E"/>
    <w:rsid w:val="00740478"/>
    <w:rsid w:val="00742DDD"/>
    <w:rsid w:val="00750FE3"/>
    <w:rsid w:val="007520E9"/>
    <w:rsid w:val="0075360F"/>
    <w:rsid w:val="0076174E"/>
    <w:rsid w:val="007708C6"/>
    <w:rsid w:val="00771D41"/>
    <w:rsid w:val="007721C4"/>
    <w:rsid w:val="0077379F"/>
    <w:rsid w:val="00773918"/>
    <w:rsid w:val="007810E0"/>
    <w:rsid w:val="007A2E1B"/>
    <w:rsid w:val="007A345A"/>
    <w:rsid w:val="007B0257"/>
    <w:rsid w:val="007B1A80"/>
    <w:rsid w:val="007C4028"/>
    <w:rsid w:val="007C6D48"/>
    <w:rsid w:val="007D5FCD"/>
    <w:rsid w:val="007D776B"/>
    <w:rsid w:val="007F5695"/>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04C"/>
    <w:rsid w:val="00865714"/>
    <w:rsid w:val="00866FD9"/>
    <w:rsid w:val="00867AA0"/>
    <w:rsid w:val="008839BB"/>
    <w:rsid w:val="00883E9F"/>
    <w:rsid w:val="00884DD1"/>
    <w:rsid w:val="00886963"/>
    <w:rsid w:val="008875BA"/>
    <w:rsid w:val="0089710F"/>
    <w:rsid w:val="008A3266"/>
    <w:rsid w:val="008A7CD0"/>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E7388"/>
    <w:rsid w:val="008F65AF"/>
    <w:rsid w:val="00903942"/>
    <w:rsid w:val="00904443"/>
    <w:rsid w:val="00905A67"/>
    <w:rsid w:val="0091798A"/>
    <w:rsid w:val="00920906"/>
    <w:rsid w:val="00922FEE"/>
    <w:rsid w:val="00923D4F"/>
    <w:rsid w:val="009263C8"/>
    <w:rsid w:val="00933EFE"/>
    <w:rsid w:val="00941801"/>
    <w:rsid w:val="00941B6B"/>
    <w:rsid w:val="009429E7"/>
    <w:rsid w:val="009477D9"/>
    <w:rsid w:val="00951E3D"/>
    <w:rsid w:val="0096182D"/>
    <w:rsid w:val="00962238"/>
    <w:rsid w:val="00962DFC"/>
    <w:rsid w:val="00964805"/>
    <w:rsid w:val="00970316"/>
    <w:rsid w:val="00970D12"/>
    <w:rsid w:val="0097125F"/>
    <w:rsid w:val="00977A96"/>
    <w:rsid w:val="0098323F"/>
    <w:rsid w:val="00986333"/>
    <w:rsid w:val="0098705C"/>
    <w:rsid w:val="00987883"/>
    <w:rsid w:val="00992297"/>
    <w:rsid w:val="00994CD0"/>
    <w:rsid w:val="00995DB3"/>
    <w:rsid w:val="009A0FAD"/>
    <w:rsid w:val="009A569F"/>
    <w:rsid w:val="009A75E4"/>
    <w:rsid w:val="009C4773"/>
    <w:rsid w:val="009C5916"/>
    <w:rsid w:val="009C7D0F"/>
    <w:rsid w:val="009E12C0"/>
    <w:rsid w:val="009E1C24"/>
    <w:rsid w:val="009E1F4B"/>
    <w:rsid w:val="009E50C6"/>
    <w:rsid w:val="009E63D4"/>
    <w:rsid w:val="009F4D40"/>
    <w:rsid w:val="00A00A18"/>
    <w:rsid w:val="00A026E4"/>
    <w:rsid w:val="00A04D48"/>
    <w:rsid w:val="00A0577E"/>
    <w:rsid w:val="00A06EEC"/>
    <w:rsid w:val="00A072DD"/>
    <w:rsid w:val="00A16D1C"/>
    <w:rsid w:val="00A303C4"/>
    <w:rsid w:val="00A33350"/>
    <w:rsid w:val="00A35CE6"/>
    <w:rsid w:val="00A4525C"/>
    <w:rsid w:val="00A52734"/>
    <w:rsid w:val="00A553B6"/>
    <w:rsid w:val="00A60B6E"/>
    <w:rsid w:val="00A626FC"/>
    <w:rsid w:val="00A63856"/>
    <w:rsid w:val="00A665AE"/>
    <w:rsid w:val="00A710B2"/>
    <w:rsid w:val="00A71884"/>
    <w:rsid w:val="00A72999"/>
    <w:rsid w:val="00A73FD8"/>
    <w:rsid w:val="00A7444E"/>
    <w:rsid w:val="00A76F1D"/>
    <w:rsid w:val="00A8129E"/>
    <w:rsid w:val="00A84BF3"/>
    <w:rsid w:val="00AA2818"/>
    <w:rsid w:val="00AA4359"/>
    <w:rsid w:val="00AA543B"/>
    <w:rsid w:val="00AA5ACA"/>
    <w:rsid w:val="00AA6604"/>
    <w:rsid w:val="00AA7065"/>
    <w:rsid w:val="00AB061B"/>
    <w:rsid w:val="00AC4C6A"/>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26B3"/>
    <w:rsid w:val="00B23528"/>
    <w:rsid w:val="00B27C68"/>
    <w:rsid w:val="00B31DEE"/>
    <w:rsid w:val="00B34DD8"/>
    <w:rsid w:val="00B35C9A"/>
    <w:rsid w:val="00B43721"/>
    <w:rsid w:val="00B46BD5"/>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C126B"/>
    <w:rsid w:val="00BC49BB"/>
    <w:rsid w:val="00BD47C8"/>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4354"/>
    <w:rsid w:val="00C8558A"/>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CF55D5"/>
    <w:rsid w:val="00D00583"/>
    <w:rsid w:val="00D12835"/>
    <w:rsid w:val="00D14104"/>
    <w:rsid w:val="00D24914"/>
    <w:rsid w:val="00D326D7"/>
    <w:rsid w:val="00D340BE"/>
    <w:rsid w:val="00D40B52"/>
    <w:rsid w:val="00D43E68"/>
    <w:rsid w:val="00D54453"/>
    <w:rsid w:val="00D556BF"/>
    <w:rsid w:val="00D60710"/>
    <w:rsid w:val="00D61798"/>
    <w:rsid w:val="00D62CB1"/>
    <w:rsid w:val="00D67634"/>
    <w:rsid w:val="00D71F81"/>
    <w:rsid w:val="00D726F9"/>
    <w:rsid w:val="00D756A9"/>
    <w:rsid w:val="00D84579"/>
    <w:rsid w:val="00D845C4"/>
    <w:rsid w:val="00D859D5"/>
    <w:rsid w:val="00D85C5E"/>
    <w:rsid w:val="00D875E6"/>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D11"/>
    <w:rsid w:val="00E01E6C"/>
    <w:rsid w:val="00E03B22"/>
    <w:rsid w:val="00E0700B"/>
    <w:rsid w:val="00E2021E"/>
    <w:rsid w:val="00E2162E"/>
    <w:rsid w:val="00E27BC2"/>
    <w:rsid w:val="00E32A81"/>
    <w:rsid w:val="00E330F9"/>
    <w:rsid w:val="00E34747"/>
    <w:rsid w:val="00E3579F"/>
    <w:rsid w:val="00E37814"/>
    <w:rsid w:val="00E415C5"/>
    <w:rsid w:val="00E53B98"/>
    <w:rsid w:val="00E74B97"/>
    <w:rsid w:val="00E768A0"/>
    <w:rsid w:val="00E8091B"/>
    <w:rsid w:val="00E84361"/>
    <w:rsid w:val="00E84A0C"/>
    <w:rsid w:val="00E90438"/>
    <w:rsid w:val="00E91058"/>
    <w:rsid w:val="00E96DDA"/>
    <w:rsid w:val="00EA236B"/>
    <w:rsid w:val="00EA3753"/>
    <w:rsid w:val="00EA5B6D"/>
    <w:rsid w:val="00EA7776"/>
    <w:rsid w:val="00EB330F"/>
    <w:rsid w:val="00EB7229"/>
    <w:rsid w:val="00EC15D3"/>
    <w:rsid w:val="00EC60F9"/>
    <w:rsid w:val="00ED01D0"/>
    <w:rsid w:val="00ED2E6F"/>
    <w:rsid w:val="00ED4220"/>
    <w:rsid w:val="00ED7DB3"/>
    <w:rsid w:val="00EE0568"/>
    <w:rsid w:val="00EE05FC"/>
    <w:rsid w:val="00EE528D"/>
    <w:rsid w:val="00EE6C33"/>
    <w:rsid w:val="00EE6DB8"/>
    <w:rsid w:val="00EF0E85"/>
    <w:rsid w:val="00EF2B6D"/>
    <w:rsid w:val="00EF302F"/>
    <w:rsid w:val="00F00938"/>
    <w:rsid w:val="00F02015"/>
    <w:rsid w:val="00F04A9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94E59"/>
    <w:rsid w:val="00FA3C18"/>
    <w:rsid w:val="00FA5DE1"/>
    <w:rsid w:val="00FA72F5"/>
    <w:rsid w:val="00FB45B2"/>
    <w:rsid w:val="00FC4A76"/>
    <w:rsid w:val="00FD3E77"/>
    <w:rsid w:val="00FD71AB"/>
    <w:rsid w:val="00FE080D"/>
    <w:rsid w:val="00FE1271"/>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0C9FEA"/>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脚注文本 Char Char Char"/>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脚注文本 Char Char Char 字符,脚注文本 Char Char Char Char 字符,脚注文本 Char Char Char Char Char Char Char Char Char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character" w:styleId="aff6">
    <w:name w:val="annotation reference"/>
    <w:basedOn w:val="a0"/>
    <w:uiPriority w:val="99"/>
    <w:semiHidden/>
    <w:unhideWhenUsed/>
    <w:rsid w:val="00B226B3"/>
    <w:rPr>
      <w:sz w:val="21"/>
      <w:szCs w:val="21"/>
    </w:rPr>
  </w:style>
  <w:style w:type="paragraph" w:styleId="aff7">
    <w:name w:val="annotation text"/>
    <w:basedOn w:val="a"/>
    <w:link w:val="aff8"/>
    <w:uiPriority w:val="99"/>
    <w:unhideWhenUsed/>
    <w:rsid w:val="00B226B3"/>
    <w:pPr>
      <w:jc w:val="left"/>
    </w:pPr>
    <w:rPr>
      <w:rFonts w:asciiTheme="minorHAnsi" w:eastAsiaTheme="minorEastAsia" w:hAnsiTheme="minorHAnsi" w:cstheme="minorBidi"/>
      <w:sz w:val="21"/>
    </w:rPr>
  </w:style>
  <w:style w:type="character" w:customStyle="1" w:styleId="aff8">
    <w:name w:val="批注文字 字符"/>
    <w:basedOn w:val="a0"/>
    <w:link w:val="aff7"/>
    <w:uiPriority w:val="99"/>
    <w:rsid w:val="00B226B3"/>
    <w:rPr>
      <w:rFonts w:asciiTheme="minorHAnsi" w:eastAsiaTheme="minorEastAsia" w:hAnsiTheme="minorHAnsi" w:cstheme="minorBidi"/>
      <w:kern w:val="2"/>
      <w:sz w:val="21"/>
      <w:szCs w:val="22"/>
    </w:rPr>
  </w:style>
  <w:style w:type="paragraph" w:styleId="aff9">
    <w:name w:val="annotation subject"/>
    <w:basedOn w:val="aff7"/>
    <w:next w:val="aff7"/>
    <w:link w:val="affa"/>
    <w:uiPriority w:val="99"/>
    <w:semiHidden/>
    <w:unhideWhenUsed/>
    <w:rsid w:val="00B226B3"/>
    <w:rPr>
      <w:b/>
      <w:bCs/>
    </w:rPr>
  </w:style>
  <w:style w:type="character" w:customStyle="1" w:styleId="affa">
    <w:name w:val="批注主题 字符"/>
    <w:basedOn w:val="aff8"/>
    <w:link w:val="aff9"/>
    <w:uiPriority w:val="99"/>
    <w:semiHidden/>
    <w:rsid w:val="00B226B3"/>
    <w:rPr>
      <w:rFonts w:asciiTheme="minorHAnsi" w:eastAsiaTheme="minorEastAsia" w:hAnsiTheme="minorHAnsi" w:cstheme="minorBidi"/>
      <w:b/>
      <w:bCs/>
      <w:kern w:val="2"/>
      <w:sz w:val="21"/>
      <w:szCs w:val="22"/>
    </w:rPr>
  </w:style>
  <w:style w:type="character" w:customStyle="1" w:styleId="17">
    <w:name w:val="未处理的提及1"/>
    <w:basedOn w:val="a0"/>
    <w:uiPriority w:val="99"/>
    <w:semiHidden/>
    <w:unhideWhenUsed/>
    <w:rsid w:val="00B226B3"/>
    <w:rPr>
      <w:color w:val="605E5C"/>
      <w:shd w:val="clear" w:color="auto" w:fill="E1DFDD"/>
    </w:rPr>
  </w:style>
  <w:style w:type="character" w:styleId="affb">
    <w:name w:val="FollowedHyperlink"/>
    <w:basedOn w:val="a0"/>
    <w:uiPriority w:val="99"/>
    <w:semiHidden/>
    <w:unhideWhenUsed/>
    <w:rsid w:val="00B226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3959624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60134567">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2.png"/><Relationship Id="rId23" Type="http://schemas.openxmlformats.org/officeDocument/2006/relationships/footer" Target="footer2.xml"/><Relationship Id="rId10" Type="http://schemas.openxmlformats.org/officeDocument/2006/relationships/image" Target="media/image6.png"/><Relationship Id="rId19"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1.png"/><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8.png"/><Relationship Id="rId1" Type="http://schemas.openxmlformats.org/officeDocument/2006/relationships/image" Target="media/image4.png"/><Relationship Id="rId6" Type="http://schemas.openxmlformats.org/officeDocument/2006/relationships/hyperlink" Target="http://www.gwz.fudan.edu.cn/Web/Show/2853" TargetMode="External"/><Relationship Id="rId5" Type="http://schemas.openxmlformats.org/officeDocument/2006/relationships/hyperlink" Target="http://www.bsm.org.cn/forum/forum.php?mod=viewthread&amp;tid=3371&amp;extra=page%3D9&amp;page=3" TargetMode="External"/><Relationship Id="rId4" Type="http://schemas.openxmlformats.org/officeDocument/2006/relationships/hyperlink" Target="http://www.bsm.org.cn/forum/forum.php?mod=viewthread&amp;tid=3371&amp;extra=page%3D9&amp;page=3"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C37F5-F584-4EFD-8C9B-7C2B0963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42</Pages>
  <Words>2822</Words>
  <Characters>16089</Characters>
  <Application>Microsoft Office Word</Application>
  <DocSecurity>0</DocSecurity>
  <Lines>134</Lines>
  <Paragraphs>37</Paragraphs>
  <ScaleCrop>false</ScaleCrop>
  <Company>GWZ</Company>
  <LinksUpToDate>false</LinksUpToDate>
  <CharactersWithSpaces>18874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186</cp:revision>
  <dcterms:created xsi:type="dcterms:W3CDTF">2018-01-27T09:07:00Z</dcterms:created>
  <dcterms:modified xsi:type="dcterms:W3CDTF">2021-02-02T05:55:00Z</dcterms:modified>
</cp:coreProperties>
</file>