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D33" w:rsidRPr="00AF0D33" w:rsidRDefault="00AF0D33" w:rsidP="00AF0D33">
      <w:pPr>
        <w:pStyle w:val="ab"/>
        <w:rPr>
          <w:highlight w:val="yellow"/>
        </w:rPr>
      </w:pPr>
      <w:bookmarkStart w:id="0" w:name="OLE_LINK1"/>
      <w:r w:rsidRPr="00AF0D33">
        <w:rPr>
          <w:rFonts w:hint="eastAsia"/>
        </w:rPr>
        <w:t>漢簡</w:t>
      </w:r>
      <w:proofErr w:type="gramStart"/>
      <w:r w:rsidRPr="00AF0D33">
        <w:rPr>
          <w:rFonts w:hint="eastAsia"/>
        </w:rPr>
        <w:t>牘</w:t>
      </w:r>
      <w:proofErr w:type="gramEnd"/>
      <w:r w:rsidRPr="00AF0D33">
        <w:rPr>
          <w:rFonts w:hint="eastAsia"/>
        </w:rPr>
        <w:t>《蒼頡篇》校讀零札</w:t>
      </w:r>
    </w:p>
    <w:p w:rsidR="00AF0D33" w:rsidRDefault="00AF0D33" w:rsidP="00AF0D33">
      <w:pPr>
        <w:pStyle w:val="ac"/>
        <w:rPr>
          <w:rFonts w:eastAsia="PMingLiU"/>
        </w:rPr>
      </w:pPr>
    </w:p>
    <w:p w:rsidR="00AF0D33" w:rsidRDefault="00AF0D33" w:rsidP="00AF0D33">
      <w:pPr>
        <w:pStyle w:val="ac"/>
      </w:pPr>
      <w:bookmarkStart w:id="1" w:name="_GoBack"/>
      <w:bookmarkEnd w:id="1"/>
      <w:r>
        <w:rPr>
          <w:rFonts w:hint="eastAsia"/>
        </w:rPr>
        <w:t>（首發）</w:t>
      </w:r>
    </w:p>
    <w:p w:rsidR="00AF0D33" w:rsidRPr="00AF0D33" w:rsidRDefault="00AF0D33" w:rsidP="00AF0D33">
      <w:pPr>
        <w:pStyle w:val="ac"/>
      </w:pPr>
      <w:r w:rsidRPr="00AF0D33">
        <w:rPr>
          <w:rFonts w:hint="eastAsia"/>
        </w:rPr>
        <w:t>張傳官</w:t>
      </w:r>
    </w:p>
    <w:p w:rsidR="00AF0D33" w:rsidRPr="00AF0D33" w:rsidRDefault="00AF0D33" w:rsidP="00AF0D33">
      <w:pPr>
        <w:pStyle w:val="ac"/>
      </w:pPr>
      <w:r w:rsidRPr="00AF0D33">
        <w:rPr>
          <w:rFonts w:hint="eastAsia"/>
        </w:rPr>
        <w:t>復旦大學出土文獻與古文字研究中心</w:t>
      </w:r>
    </w:p>
    <w:p w:rsidR="00AF0D33" w:rsidRPr="00AF0D33" w:rsidRDefault="00AF0D33" w:rsidP="00AF0D33">
      <w:pPr>
        <w:rPr>
          <w:highlight w:val="yellow"/>
        </w:rPr>
      </w:pPr>
    </w:p>
    <w:p w:rsidR="00AF0D33" w:rsidRPr="00AF0D33" w:rsidRDefault="00AF0D33" w:rsidP="00AF0D33">
      <w:pPr>
        <w:pStyle w:val="aa"/>
        <w:ind w:firstLine="560"/>
      </w:pPr>
      <w:r w:rsidRPr="00AF0D33">
        <w:rPr>
          <w:rFonts w:hint="eastAsia"/>
        </w:rPr>
        <w:t>新見漢代木</w:t>
      </w:r>
      <w:proofErr w:type="gramStart"/>
      <w:r w:rsidRPr="00AF0D33">
        <w:rPr>
          <w:rFonts w:hint="eastAsia"/>
        </w:rPr>
        <w:t>牘</w:t>
      </w:r>
      <w:proofErr w:type="gramEnd"/>
      <w:r w:rsidRPr="00AF0D33">
        <w:rPr>
          <w:rFonts w:hint="eastAsia"/>
        </w:rPr>
        <w:t>《蒼頡篇》是目前所見字</w:t>
      </w:r>
      <w:proofErr w:type="gramStart"/>
      <w:r w:rsidRPr="00AF0D33">
        <w:rPr>
          <w:rFonts w:hint="eastAsia"/>
        </w:rPr>
        <w:t>數</w:t>
      </w:r>
      <w:proofErr w:type="gramEnd"/>
      <w:r w:rsidRPr="00AF0D33">
        <w:rPr>
          <w:rFonts w:hint="eastAsia"/>
        </w:rPr>
        <w:t>最多的《蒼頡篇》</w:t>
      </w:r>
      <w:proofErr w:type="gramStart"/>
      <w:r w:rsidRPr="00AF0D33">
        <w:rPr>
          <w:rFonts w:hint="eastAsia"/>
        </w:rPr>
        <w:t>傳</w:t>
      </w:r>
      <w:proofErr w:type="gramEnd"/>
      <w:r w:rsidRPr="00AF0D33">
        <w:rPr>
          <w:rFonts w:hint="eastAsia"/>
        </w:rPr>
        <w:t>本，</w:t>
      </w:r>
      <w:proofErr w:type="gramStart"/>
      <w:r w:rsidRPr="00AF0D33">
        <w:rPr>
          <w:rFonts w:hint="eastAsia"/>
        </w:rPr>
        <w:t>對</w:t>
      </w:r>
      <w:proofErr w:type="gramEnd"/>
      <w:r w:rsidRPr="00AF0D33">
        <w:rPr>
          <w:rFonts w:hint="eastAsia"/>
        </w:rPr>
        <w:t>相關研究具有重大的學術價值。</w:t>
      </w:r>
      <w:r w:rsidRPr="00AF0D33">
        <w:endnoteReference w:id="1"/>
      </w:r>
      <w:r w:rsidRPr="00AF0D33">
        <w:rPr>
          <w:rFonts w:hint="eastAsia"/>
        </w:rPr>
        <w:t>本文是結合《新牘》</w:t>
      </w:r>
      <w:proofErr w:type="gramStart"/>
      <w:r w:rsidRPr="00AF0D33">
        <w:rPr>
          <w:rFonts w:hint="eastAsia"/>
        </w:rPr>
        <w:t>對</w:t>
      </w:r>
      <w:proofErr w:type="gramEnd"/>
      <w:r w:rsidRPr="00AF0D33">
        <w:rPr>
          <w:rFonts w:hint="eastAsia"/>
        </w:rPr>
        <w:t>歷</w:t>
      </w:r>
      <w:proofErr w:type="gramStart"/>
      <w:r w:rsidRPr="00AF0D33">
        <w:rPr>
          <w:rFonts w:hint="eastAsia"/>
        </w:rPr>
        <w:t>來</w:t>
      </w:r>
      <w:proofErr w:type="gramEnd"/>
      <w:r w:rsidRPr="00AF0D33">
        <w:rPr>
          <w:rFonts w:hint="eastAsia"/>
        </w:rPr>
        <w:t>出土的漢代簡</w:t>
      </w:r>
      <w:proofErr w:type="gramStart"/>
      <w:r w:rsidRPr="00AF0D33">
        <w:rPr>
          <w:rFonts w:hint="eastAsia"/>
        </w:rPr>
        <w:t>牘</w:t>
      </w:r>
      <w:proofErr w:type="gramEnd"/>
      <w:r w:rsidRPr="00AF0D33">
        <w:rPr>
          <w:rFonts w:hint="eastAsia"/>
        </w:rPr>
        <w:t>《蒼頡篇》的校讀</w:t>
      </w:r>
      <w:proofErr w:type="gramStart"/>
      <w:r w:rsidRPr="00AF0D33">
        <w:rPr>
          <w:rFonts w:hint="eastAsia"/>
        </w:rPr>
        <w:t>札</w:t>
      </w:r>
      <w:proofErr w:type="gramEnd"/>
      <w:r w:rsidRPr="00AF0D33">
        <w:rPr>
          <w:rFonts w:hint="eastAsia"/>
        </w:rPr>
        <w:t>記，其</w:t>
      </w:r>
      <w:proofErr w:type="gramStart"/>
      <w:r w:rsidRPr="00AF0D33">
        <w:rPr>
          <w:rFonts w:hint="eastAsia"/>
        </w:rPr>
        <w:t>內</w:t>
      </w:r>
      <w:proofErr w:type="gramEnd"/>
      <w:r w:rsidRPr="00AF0D33">
        <w:rPr>
          <w:rFonts w:hint="eastAsia"/>
        </w:rPr>
        <w:t>容大致可分爲漢</w:t>
      </w:r>
      <w:proofErr w:type="gramStart"/>
      <w:r w:rsidRPr="00AF0D33">
        <w:rPr>
          <w:rFonts w:hint="eastAsia"/>
        </w:rPr>
        <w:t>牘</w:t>
      </w:r>
      <w:proofErr w:type="gramEnd"/>
      <w:r w:rsidRPr="00AF0D33">
        <w:rPr>
          <w:rFonts w:hint="eastAsia"/>
        </w:rPr>
        <w:t>本文字改釋、</w:t>
      </w:r>
      <w:r w:rsidRPr="00AF0D33">
        <w:endnoteReference w:id="2"/>
      </w:r>
      <w:r w:rsidRPr="00AF0D33">
        <w:rPr>
          <w:rFonts w:hint="eastAsia"/>
        </w:rPr>
        <w:t>漢</w:t>
      </w:r>
      <w:proofErr w:type="gramStart"/>
      <w:r w:rsidRPr="00AF0D33">
        <w:rPr>
          <w:rFonts w:hint="eastAsia"/>
        </w:rPr>
        <w:t>牘</w:t>
      </w:r>
      <w:proofErr w:type="gramEnd"/>
      <w:r w:rsidRPr="00AF0D33">
        <w:rPr>
          <w:rFonts w:hint="eastAsia"/>
        </w:rPr>
        <w:t>本與舊簡本異文辨析、</w:t>
      </w:r>
      <w:proofErr w:type="gramStart"/>
      <w:r w:rsidRPr="00AF0D33">
        <w:rPr>
          <w:rFonts w:hint="eastAsia"/>
        </w:rPr>
        <w:t>據</w:t>
      </w:r>
      <w:proofErr w:type="gramEnd"/>
      <w:r w:rsidRPr="00AF0D33">
        <w:rPr>
          <w:rFonts w:hint="eastAsia"/>
        </w:rPr>
        <w:t>漢</w:t>
      </w:r>
      <w:proofErr w:type="gramStart"/>
      <w:r w:rsidRPr="00AF0D33">
        <w:rPr>
          <w:rFonts w:hint="eastAsia"/>
        </w:rPr>
        <w:t>牘</w:t>
      </w:r>
      <w:proofErr w:type="gramEnd"/>
      <w:r w:rsidRPr="00AF0D33">
        <w:rPr>
          <w:rFonts w:hint="eastAsia"/>
        </w:rPr>
        <w:t>本改釋舊簡本文字等三個方面。</w:t>
      </w:r>
      <w:proofErr w:type="gramStart"/>
      <w:r w:rsidRPr="00AF0D33">
        <w:rPr>
          <w:rFonts w:hint="eastAsia"/>
        </w:rPr>
        <w:t>今略依《新牘》</w:t>
      </w:r>
      <w:proofErr w:type="gramEnd"/>
      <w:r w:rsidRPr="00AF0D33">
        <w:rPr>
          <w:rFonts w:hint="eastAsia"/>
        </w:rPr>
        <w:t>所錄漢</w:t>
      </w:r>
      <w:proofErr w:type="gramStart"/>
      <w:r w:rsidRPr="00AF0D33">
        <w:rPr>
          <w:rFonts w:hint="eastAsia"/>
        </w:rPr>
        <w:t>牘</w:t>
      </w:r>
      <w:proofErr w:type="gramEnd"/>
      <w:r w:rsidRPr="00AF0D33">
        <w:rPr>
          <w:rFonts w:hint="eastAsia"/>
        </w:rPr>
        <w:t>本《蒼頡篇》的</w:t>
      </w:r>
      <w:proofErr w:type="gramStart"/>
      <w:r w:rsidRPr="00AF0D33">
        <w:rPr>
          <w:rFonts w:hint="eastAsia"/>
        </w:rPr>
        <w:t>篇次章</w:t>
      </w:r>
      <w:proofErr w:type="gramEnd"/>
      <w:r w:rsidRPr="00AF0D33">
        <w:rPr>
          <w:rFonts w:hint="eastAsia"/>
        </w:rPr>
        <w:t>序羅</w:t>
      </w:r>
      <w:proofErr w:type="gramStart"/>
      <w:r w:rsidRPr="00AF0D33">
        <w:rPr>
          <w:rFonts w:hint="eastAsia"/>
        </w:rPr>
        <w:t>列如</w:t>
      </w:r>
      <w:proofErr w:type="gramEnd"/>
      <w:r w:rsidRPr="00AF0D33">
        <w:rPr>
          <w:rFonts w:hint="eastAsia"/>
        </w:rPr>
        <w:t>下，敬請方家指正。</w:t>
      </w:r>
    </w:p>
    <w:p w:rsidR="00AF0D33" w:rsidRPr="00AF0D33" w:rsidRDefault="00AF0D33" w:rsidP="00AF0D33"/>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本第三：“寬惠善記。”“記”，《北蒼》001</w:t>
      </w:r>
      <w:proofErr w:type="gramStart"/>
      <w:r w:rsidRPr="00AF0D33">
        <w:rPr>
          <w:rFonts w:hint="eastAsia"/>
        </w:rPr>
        <w:t>對應</w:t>
      </w:r>
      <w:proofErr w:type="gramEnd"/>
      <w:r w:rsidRPr="00AF0D33">
        <w:rPr>
          <w:rFonts w:hint="eastAsia"/>
        </w:rPr>
        <w:t>之字作“志”。《新牘》第13頁謂“字義已有變化”。按二者音義皆近，皆合韻。</w:t>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本第三之“</w:t>
      </w:r>
      <w:r w:rsidRPr="00AF0D33">
        <w:drawing>
          <wp:inline distT="0" distB="0" distL="0" distR="0" wp14:anchorId="71ACC5AD" wp14:editId="0C28652D">
            <wp:extent cx="160176" cy="15120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176" cy="151200"/>
                    </a:xfrm>
                    <a:prstGeom prst="rect">
                      <a:avLst/>
                    </a:prstGeom>
                  </pic:spPr>
                </pic:pic>
              </a:graphicData>
            </a:graphic>
          </wp:inline>
        </w:drawing>
      </w:r>
      <w:r w:rsidRPr="00AF0D33">
        <w:rPr>
          <w:rFonts w:hint="eastAsia"/>
        </w:rPr>
        <w:t>”，《北蒼》002</w:t>
      </w:r>
      <w:proofErr w:type="gramStart"/>
      <w:r w:rsidRPr="00AF0D33">
        <w:rPr>
          <w:rFonts w:hint="eastAsia"/>
        </w:rPr>
        <w:t>對應</w:t>
      </w:r>
      <w:proofErr w:type="gramEnd"/>
      <w:r w:rsidRPr="00AF0D33">
        <w:rPr>
          <w:rFonts w:hint="eastAsia"/>
        </w:rPr>
        <w:t>之字作“瘛”。《新牘》第13、16頁謂二者通假，按二者恐亦不免有形近的關係。</w:t>
      </w:r>
    </w:p>
    <w:p w:rsidR="00AF0D33" w:rsidRPr="00AF0D33" w:rsidRDefault="00AF0D33" w:rsidP="00AF0D33">
      <w:pPr>
        <w:pStyle w:val="aa"/>
        <w:numPr>
          <w:ilvl w:val="0"/>
          <w:numId w:val="42"/>
        </w:numPr>
        <w:ind w:firstLineChars="0"/>
      </w:pPr>
      <w:r w:rsidRPr="00AF0D33">
        <w:rPr>
          <w:rFonts w:hint="eastAsia"/>
        </w:rPr>
        <w:lastRenderedPageBreak/>
        <w:t>漢</w:t>
      </w:r>
      <w:proofErr w:type="gramStart"/>
      <w:r w:rsidRPr="00AF0D33">
        <w:rPr>
          <w:rFonts w:hint="eastAsia"/>
        </w:rPr>
        <w:t>牘</w:t>
      </w:r>
      <w:proofErr w:type="gramEnd"/>
      <w:r w:rsidRPr="00AF0D33">
        <w:rPr>
          <w:rFonts w:hint="eastAsia"/>
        </w:rPr>
        <w:t>本第八：“蛟龍龜虵（蛇）。”此句亦見</w:t>
      </w:r>
      <w:proofErr w:type="gramStart"/>
      <w:r w:rsidRPr="00AF0D33">
        <w:rPr>
          <w:rFonts w:hint="eastAsia"/>
        </w:rPr>
        <w:t>於</w:t>
      </w:r>
      <w:proofErr w:type="gramEnd"/>
      <w:r w:rsidRPr="00AF0D33">
        <w:rPr>
          <w:rFonts w:hint="eastAsia"/>
        </w:rPr>
        <w:t>《阜蒼》C015+《阜蒼》C057、</w:t>
      </w:r>
      <w:r w:rsidRPr="00AF0D33">
        <w:endnoteReference w:id="3"/>
      </w:r>
      <w:r w:rsidRPr="00AF0D33">
        <w:rPr>
          <w:rFonts w:hint="eastAsia"/>
        </w:rPr>
        <w:t>《北蒼》029。其中的“龜”字，《北蒼》029作“虫”，《阜蒼》C015+《阜蒼》C057（即“圖版選”C15）釋作“龜”，筆者已改釋爲从“元”之“虺”。</w:t>
      </w:r>
      <w:r w:rsidRPr="00AF0D33">
        <w:endnoteReference w:id="4"/>
      </w:r>
      <w:r w:rsidRPr="00AF0D33">
        <w:rPr>
          <w:rFonts w:hint="eastAsia"/>
        </w:rPr>
        <w:t>按漢</w:t>
      </w:r>
      <w:proofErr w:type="gramStart"/>
      <w:r w:rsidRPr="00AF0D33">
        <w:rPr>
          <w:rFonts w:hint="eastAsia"/>
        </w:rPr>
        <w:t>牘</w:t>
      </w:r>
      <w:proofErr w:type="gramEnd"/>
      <w:r w:rsidRPr="00AF0D33">
        <w:rPr>
          <w:rFonts w:hint="eastAsia"/>
        </w:rPr>
        <w:t>本該字作</w:t>
      </w:r>
      <w:r w:rsidRPr="00AF0D33">
        <w:drawing>
          <wp:inline distT="0" distB="0" distL="0" distR="0" wp14:anchorId="04BE3569" wp14:editId="1013AA41">
            <wp:extent cx="526740" cy="360000"/>
            <wp:effectExtent l="0" t="0" r="6985"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6740" cy="360000"/>
                    </a:xfrm>
                    <a:prstGeom prst="rect">
                      <a:avLst/>
                    </a:prstGeom>
                  </pic:spPr>
                </pic:pic>
              </a:graphicData>
            </a:graphic>
          </wp:inline>
        </w:drawing>
      </w:r>
      <w:r w:rsidRPr="00AF0D33">
        <w:rPr>
          <w:rFonts w:hint="eastAsia"/>
        </w:rPr>
        <w:t>，難以辨識；然其左</w:t>
      </w:r>
      <w:proofErr w:type="gramStart"/>
      <w:r w:rsidRPr="00AF0D33">
        <w:rPr>
          <w:rFonts w:hint="eastAsia"/>
        </w:rPr>
        <w:t>側</w:t>
      </w:r>
      <w:proofErr w:type="gramEnd"/>
      <w:r w:rsidRPr="00AF0D33">
        <w:rPr>
          <w:rFonts w:hint="eastAsia"/>
        </w:rPr>
        <w:t>和右下</w:t>
      </w:r>
      <w:proofErr w:type="gramStart"/>
      <w:r w:rsidRPr="00AF0D33">
        <w:rPr>
          <w:rFonts w:hint="eastAsia"/>
        </w:rPr>
        <w:t>側</w:t>
      </w:r>
      <w:proofErr w:type="gramEnd"/>
      <w:r w:rsidRPr="00AF0D33">
        <w:rPr>
          <w:rFonts w:hint="eastAsia"/>
        </w:rPr>
        <w:t>尚有筆畫，與“龜”之構形不合；而其左</w:t>
      </w:r>
      <w:proofErr w:type="gramStart"/>
      <w:r w:rsidRPr="00AF0D33">
        <w:rPr>
          <w:rFonts w:hint="eastAsia"/>
        </w:rPr>
        <w:t>側</w:t>
      </w:r>
      <w:proofErr w:type="gramEnd"/>
      <w:r w:rsidRPr="00AF0D33">
        <w:rPr>
          <w:rFonts w:hint="eastAsia"/>
        </w:rPr>
        <w:t>殘筆則與“元”、“兀”下部相合，</w:t>
      </w:r>
      <w:proofErr w:type="gramStart"/>
      <w:r w:rsidRPr="00AF0D33">
        <w:rPr>
          <w:rFonts w:hint="eastAsia"/>
        </w:rPr>
        <w:t>疑</w:t>
      </w:r>
      <w:proofErr w:type="gramEnd"/>
      <w:r w:rsidRPr="00AF0D33">
        <w:rPr>
          <w:rFonts w:hint="eastAsia"/>
        </w:rPr>
        <w:t>此字亦當爲“虺”字，作“龜”乃是《新牘》</w:t>
      </w:r>
      <w:proofErr w:type="gramStart"/>
      <w:r w:rsidRPr="00AF0D33">
        <w:rPr>
          <w:rFonts w:hint="eastAsia"/>
        </w:rPr>
        <w:t>據</w:t>
      </w:r>
      <w:proofErr w:type="gramEnd"/>
      <w:r w:rsidRPr="00AF0D33">
        <w:rPr>
          <w:rFonts w:hint="eastAsia"/>
        </w:rPr>
        <w:t>《阜蒼》的錯誤釋文所作的誤釋。</w:t>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本第八之“</w:t>
      </w:r>
      <w:r w:rsidRPr="00AF0D33">
        <w:drawing>
          <wp:inline distT="0" distB="0" distL="0" distR="0" wp14:anchorId="5D77406D" wp14:editId="42EF7402">
            <wp:extent cx="165751" cy="151200"/>
            <wp:effectExtent l="0" t="0" r="5715" b="1270"/>
            <wp:docPr id="955"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751" cy="151200"/>
                    </a:xfrm>
                    <a:prstGeom prst="rect">
                      <a:avLst/>
                    </a:prstGeom>
                  </pic:spPr>
                </pic:pic>
              </a:graphicData>
            </a:graphic>
          </wp:inline>
        </w:drawing>
      </w:r>
      <w:r w:rsidRPr="00AF0D33">
        <w:rPr>
          <w:rFonts w:hint="eastAsia"/>
        </w:rPr>
        <w:t>”作</w:t>
      </w:r>
      <w:r w:rsidRPr="00AF0D33">
        <w:drawing>
          <wp:inline distT="0" distB="0" distL="0" distR="0" wp14:anchorId="77424578" wp14:editId="446FF724">
            <wp:extent cx="668215" cy="241068"/>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8215" cy="241068"/>
                    </a:xfrm>
                    <a:prstGeom prst="rect">
                      <a:avLst/>
                    </a:prstGeom>
                  </pic:spPr>
                </pic:pic>
              </a:graphicData>
            </a:graphic>
          </wp:inline>
        </w:drawing>
      </w:r>
      <w:r w:rsidRPr="00AF0D33">
        <w:rPr>
          <w:rFonts w:hint="eastAsia"/>
        </w:rPr>
        <w:t>，與之</w:t>
      </w:r>
      <w:proofErr w:type="gramStart"/>
      <w:r w:rsidRPr="00AF0D33">
        <w:rPr>
          <w:rFonts w:hint="eastAsia"/>
        </w:rPr>
        <w:t>對應</w:t>
      </w:r>
      <w:proofErr w:type="gramEnd"/>
      <w:r w:rsidRPr="00AF0D33">
        <w:rPr>
          <w:rFonts w:hint="eastAsia"/>
        </w:rPr>
        <w:t>之字以往《</w:t>
      </w:r>
      <w:proofErr w:type="gramStart"/>
      <w:r w:rsidRPr="00AF0D33">
        <w:rPr>
          <w:rFonts w:hint="eastAsia"/>
        </w:rPr>
        <w:t>苍颉</w:t>
      </w:r>
      <w:proofErr w:type="gramEnd"/>
      <w:r w:rsidRPr="00AF0D33">
        <w:rPr>
          <w:rFonts w:hint="eastAsia"/>
        </w:rPr>
        <w:t>篇》多見：《敦煌漢簡》2</w:t>
      </w:r>
      <w:r w:rsidRPr="00AF0D33">
        <w:t>129</w:t>
      </w:r>
      <w:r w:rsidRPr="00AF0D33">
        <w:rPr>
          <w:rFonts w:hint="eastAsia"/>
        </w:rPr>
        <w:t>（《流沙墜簡》小學1.3）</w:t>
      </w:r>
      <w:r w:rsidRPr="00AF0D33">
        <w:endnoteReference w:id="5"/>
      </w:r>
      <w:r w:rsidRPr="00AF0D33">
        <w:rPr>
          <w:rFonts w:hint="eastAsia"/>
        </w:rPr>
        <w:t>“</w:t>
      </w:r>
      <w:r w:rsidRPr="00AF0D33">
        <w:rPr>
          <w:rFonts w:ascii="宋体-方正超大字符集" w:eastAsia="宋体-方正超大字符集" w:hAnsi="宋体-方正超大字符集" w:cs="宋体-方正超大字符集" w:hint="eastAsia"/>
        </w:rPr>
        <w:t>𤡃</w:t>
      </w:r>
      <w:r w:rsidRPr="00AF0D33">
        <w:rPr>
          <w:rFonts w:hint="eastAsia"/>
        </w:rPr>
        <w:t>”作</w:t>
      </w:r>
      <w:r w:rsidRPr="00AF0D33">
        <w:drawing>
          <wp:inline distT="0" distB="0" distL="0" distR="0" wp14:anchorId="1669054F" wp14:editId="55FD6A62">
            <wp:extent cx="597419" cy="36000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419" cy="360000"/>
                    </a:xfrm>
                    <a:prstGeom prst="rect">
                      <a:avLst/>
                    </a:prstGeom>
                  </pic:spPr>
                </pic:pic>
              </a:graphicData>
            </a:graphic>
          </wp:inline>
        </w:drawing>
      </w:r>
      <w:r w:rsidRPr="00AF0D33">
        <w:rPr>
          <w:rFonts w:hint="eastAsia"/>
        </w:rPr>
        <w:t>，《北蒼》02</w:t>
      </w:r>
      <w:r w:rsidRPr="00AF0D33">
        <w:t>8</w:t>
      </w:r>
      <w:r w:rsidRPr="00AF0D33">
        <w:rPr>
          <w:rFonts w:hint="eastAsia"/>
        </w:rPr>
        <w:t>“獺”作</w:t>
      </w:r>
      <w:r w:rsidRPr="00AF0D33">
        <w:drawing>
          <wp:inline distT="0" distB="0" distL="0" distR="0" wp14:anchorId="75E724C3" wp14:editId="3F7A5403">
            <wp:extent cx="438930" cy="36000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Lst>
                    </a:blip>
                    <a:stretch>
                      <a:fillRect/>
                    </a:stretch>
                  </pic:blipFill>
                  <pic:spPr>
                    <a:xfrm>
                      <a:off x="0" y="0"/>
                      <a:ext cx="438930" cy="360000"/>
                    </a:xfrm>
                    <a:prstGeom prst="rect">
                      <a:avLst/>
                    </a:prstGeom>
                  </pic:spPr>
                </pic:pic>
              </a:graphicData>
            </a:graphic>
          </wp:inline>
        </w:drawing>
      </w:r>
      <w:r w:rsidRPr="00AF0D33">
        <w:rPr>
          <w:rFonts w:hint="eastAsia"/>
        </w:rPr>
        <w:t>，《阜蒼》C01</w:t>
      </w:r>
      <w:r w:rsidRPr="00AF0D33">
        <w:t>5</w:t>
      </w:r>
      <w:r w:rsidRPr="00AF0D33">
        <w:rPr>
          <w:rFonts w:hint="eastAsia"/>
        </w:rPr>
        <w:t>則尚存“賴”形作</w:t>
      </w:r>
      <w:r w:rsidRPr="00AF0D33">
        <w:drawing>
          <wp:inline distT="0" distB="0" distL="0" distR="0" wp14:anchorId="52F5C4A4" wp14:editId="3985A158">
            <wp:extent cx="282035" cy="396000"/>
            <wp:effectExtent l="0" t="0" r="3810" b="4445"/>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035" cy="396000"/>
                    </a:xfrm>
                    <a:prstGeom prst="rect">
                      <a:avLst/>
                    </a:prstGeom>
                  </pic:spPr>
                </pic:pic>
              </a:graphicData>
            </a:graphic>
          </wp:inline>
        </w:drawing>
      </w:r>
      <w:r w:rsidRPr="00AF0D33">
        <w:rPr>
          <w:rFonts w:hint="eastAsia"/>
        </w:rPr>
        <w:t>。論者多以</w:t>
      </w:r>
      <w:proofErr w:type="gramStart"/>
      <w:r w:rsidRPr="00AF0D33">
        <w:rPr>
          <w:rFonts w:hint="eastAsia"/>
        </w:rPr>
        <w:t>應</w:t>
      </w:r>
      <w:proofErr w:type="gramEnd"/>
      <w:r w:rsidRPr="00AF0D33">
        <w:rPr>
          <w:rFonts w:hint="eastAsia"/>
        </w:rPr>
        <w:t>作“獺”爲是，如《阜蒼》謂：“羅振玉釋‘貔’爲‘貍’，釋‘獺’爲‘</w:t>
      </w:r>
      <w:r w:rsidRPr="00AF0D33">
        <w:drawing>
          <wp:inline distT="0" distB="0" distL="0" distR="0" wp14:anchorId="568B77AC" wp14:editId="3F7ADEFF">
            <wp:extent cx="151200" cy="151200"/>
            <wp:effectExtent l="0" t="0" r="1270" b="1270"/>
            <wp:docPr id="57669" name="图片 5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’，誤。……‘貔獺’，羅振玉釋爲‘貍</w:t>
      </w:r>
      <w:r w:rsidRPr="00AF0D33">
        <w:drawing>
          <wp:inline distT="0" distB="0" distL="0" distR="0" wp14:anchorId="67C9AA7C" wp14:editId="3E9E4CAF">
            <wp:extent cx="151200" cy="151200"/>
            <wp:effectExtent l="0" t="0" r="1270" b="1270"/>
            <wp:docPr id="57670" name="图片 5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’，並有考證，皆誤。”《新牘》第36頁謂：“筆者複檢《流沙墜簡》，見其原字就是‘</w:t>
      </w:r>
      <w:r w:rsidRPr="00AF0D33">
        <w:drawing>
          <wp:inline distT="0" distB="0" distL="0" distR="0" wp14:anchorId="59F0B628" wp14:editId="0288FB8B">
            <wp:extent cx="151200" cy="151200"/>
            <wp:effectExtent l="0" t="0" r="1270" b="12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w:t>
      </w:r>
      <w:proofErr w:type="gramStart"/>
      <w:r w:rsidRPr="00AF0D33">
        <w:rPr>
          <w:rFonts w:hint="eastAsia"/>
        </w:rPr>
        <w:t>阜</w:t>
      </w:r>
      <w:proofErr w:type="gramEnd"/>
      <w:r w:rsidRPr="00AF0D33">
        <w:rPr>
          <w:rFonts w:hint="eastAsia"/>
        </w:rPr>
        <w:t>陽漢簡《蒼頡篇》作‘獺’，看</w:t>
      </w:r>
      <w:proofErr w:type="gramStart"/>
      <w:r w:rsidRPr="00AF0D33">
        <w:rPr>
          <w:rFonts w:hint="eastAsia"/>
        </w:rPr>
        <w:t>來</w:t>
      </w:r>
      <w:proofErr w:type="gramEnd"/>
      <w:r w:rsidRPr="00AF0D33">
        <w:rPr>
          <w:rFonts w:hint="eastAsia"/>
        </w:rPr>
        <w:t>本板‘</w:t>
      </w:r>
      <w:r w:rsidRPr="00AF0D33">
        <w:drawing>
          <wp:inline distT="0" distB="0" distL="0" distR="0" wp14:anchorId="5C26C342" wp14:editId="561DAAEC">
            <wp:extent cx="165751" cy="151200"/>
            <wp:effectExtent l="0" t="0" r="5715" b="1270"/>
            <wp:docPr id="57899" name="图片 5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751" cy="151200"/>
                    </a:xfrm>
                    <a:prstGeom prst="rect">
                      <a:avLst/>
                    </a:prstGeom>
                  </pic:spPr>
                </pic:pic>
              </a:graphicData>
            </a:graphic>
          </wp:inline>
        </w:drawing>
      </w:r>
      <w:r w:rsidRPr="00AF0D33">
        <w:rPr>
          <w:rFonts w:hint="eastAsia"/>
        </w:rPr>
        <w:t>’乃由‘獺’訛作‘</w:t>
      </w:r>
      <w:r w:rsidRPr="00AF0D33">
        <w:drawing>
          <wp:inline distT="0" distB="0" distL="0" distR="0" wp14:anchorId="4B32F873" wp14:editId="7D723003">
            <wp:extent cx="151200" cy="151200"/>
            <wp:effectExtent l="0" t="0" r="1270" b="1270"/>
            <wp:docPr id="57663" name="图片 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’，而寫作‘</w:t>
      </w:r>
      <w:r w:rsidRPr="00AF0D33">
        <w:drawing>
          <wp:inline distT="0" distB="0" distL="0" distR="0" wp14:anchorId="20A8D3EF" wp14:editId="07D74095">
            <wp:extent cx="165751" cy="151200"/>
            <wp:effectExtent l="0" t="0" r="5715" b="127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751" cy="151200"/>
                    </a:xfrm>
                    <a:prstGeom prst="rect">
                      <a:avLst/>
                    </a:prstGeom>
                  </pic:spPr>
                </pic:pic>
              </a:graphicData>
            </a:graphic>
          </wp:inline>
        </w:drawing>
      </w:r>
      <w:r w:rsidRPr="00AF0D33">
        <w:rPr>
          <w:rFonts w:hint="eastAsia"/>
        </w:rPr>
        <w:t>’的。羅氏並非誤釋，只是文字校正未明。漢</w:t>
      </w:r>
      <w:proofErr w:type="gramStart"/>
      <w:r w:rsidRPr="00AF0D33">
        <w:rPr>
          <w:rFonts w:hint="eastAsia"/>
        </w:rPr>
        <w:t>牘</w:t>
      </w:r>
      <w:proofErr w:type="gramEnd"/>
      <w:r w:rsidRPr="00AF0D33">
        <w:rPr>
          <w:rFonts w:hint="eastAsia"/>
        </w:rPr>
        <w:t>《蒼頡篇》作‘</w:t>
      </w:r>
      <w:r w:rsidRPr="00AF0D33">
        <w:drawing>
          <wp:inline distT="0" distB="0" distL="0" distR="0" wp14:anchorId="67D555EA" wp14:editId="7E4DDE47">
            <wp:extent cx="165751" cy="151200"/>
            <wp:effectExtent l="0" t="0" r="5715" b="127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751" cy="151200"/>
                    </a:xfrm>
                    <a:prstGeom prst="rect">
                      <a:avLst/>
                    </a:prstGeom>
                  </pic:spPr>
                </pic:pic>
              </a:graphicData>
            </a:graphic>
          </wp:inline>
        </w:drawing>
      </w:r>
      <w:r w:rsidRPr="00AF0D33">
        <w:rPr>
          <w:rFonts w:hint="eastAsia"/>
        </w:rPr>
        <w:t>’，明顯受‘</w:t>
      </w:r>
      <w:r w:rsidRPr="00AF0D33">
        <w:drawing>
          <wp:inline distT="0" distB="0" distL="0" distR="0" wp14:anchorId="0C5535B1" wp14:editId="3BF9905B">
            <wp:extent cx="151200" cy="151200"/>
            <wp:effectExtent l="0" t="0" r="1270"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’字影響，</w:t>
      </w:r>
      <w:r w:rsidRPr="00AF0D33">
        <w:rPr>
          <w:rFonts w:hint="eastAsia"/>
        </w:rPr>
        <w:lastRenderedPageBreak/>
        <w:t>其本子似同一</w:t>
      </w:r>
      <w:proofErr w:type="gramStart"/>
      <w:r w:rsidRPr="00AF0D33">
        <w:rPr>
          <w:rFonts w:hint="eastAsia"/>
        </w:rPr>
        <w:t>來</w:t>
      </w:r>
      <w:proofErr w:type="gramEnd"/>
      <w:r w:rsidRPr="00AF0D33">
        <w:rPr>
          <w:rFonts w:hint="eastAsia"/>
        </w:rPr>
        <w:t>源。</w:t>
      </w:r>
      <w:proofErr w:type="gramStart"/>
      <w:r w:rsidRPr="00AF0D33">
        <w:rPr>
          <w:rFonts w:hint="eastAsia"/>
        </w:rPr>
        <w:t>阜</w:t>
      </w:r>
      <w:proofErr w:type="gramEnd"/>
      <w:r w:rsidRPr="00AF0D33">
        <w:rPr>
          <w:rFonts w:hint="eastAsia"/>
        </w:rPr>
        <w:t>陽漢簡《蒼頡篇》獨不誤。”按《流沙墜簡》釋文作“</w:t>
      </w:r>
      <w:r w:rsidRPr="00AF0D33">
        <w:rPr>
          <w:rFonts w:ascii="宋体-方正超大字符集" w:eastAsia="宋体-方正超大字符集" w:hAnsi="宋体-方正超大字符集" w:cs="宋体-方正超大字符集" w:hint="eastAsia"/>
        </w:rPr>
        <w:t>𤡃</w:t>
      </w:r>
      <w:r w:rsidRPr="00AF0D33">
        <w:rPr>
          <w:rFonts w:hint="eastAsia"/>
        </w:rPr>
        <w:t>”，考釋部分則均作“</w:t>
      </w:r>
      <w:r w:rsidRPr="00AF0D33">
        <w:drawing>
          <wp:inline distT="0" distB="0" distL="0" distR="0" wp14:anchorId="7023D0B7" wp14:editId="290AFEA2">
            <wp:extent cx="151200" cy="151200"/>
            <wp:effectExtent l="0" t="0" r="1270" b="1270"/>
            <wp:docPr id="57664" name="图片 5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”，二者實一字異體。《新牘》謂“</w:t>
      </w:r>
      <w:r w:rsidRPr="00AF0D33">
        <w:drawing>
          <wp:inline distT="0" distB="0" distL="0" distR="0" wp14:anchorId="25D753F6" wp14:editId="50BCC64E">
            <wp:extent cx="165751" cy="151200"/>
            <wp:effectExtent l="0" t="0" r="5715" b="127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751" cy="151200"/>
                    </a:xfrm>
                    <a:prstGeom prst="rect">
                      <a:avLst/>
                    </a:prstGeom>
                  </pic:spPr>
                </pic:pic>
              </a:graphicData>
            </a:graphic>
          </wp:inline>
        </w:drawing>
      </w:r>
      <w:r w:rsidRPr="00AF0D33">
        <w:rPr>
          <w:rFonts w:hint="eastAsia"/>
        </w:rPr>
        <w:t>”、“</w:t>
      </w:r>
      <w:r w:rsidRPr="00AF0D33">
        <w:rPr>
          <w:rFonts w:ascii="宋体-方正超大字符集" w:eastAsia="宋体-方正超大字符集" w:hAnsi="宋体-方正超大字符集" w:cs="宋体-方正超大字符集" w:hint="eastAsia"/>
        </w:rPr>
        <w:t>𤡃</w:t>
      </w:r>
      <w:r w:rsidRPr="00AF0D33">
        <w:rPr>
          <w:rFonts w:hint="eastAsia"/>
        </w:rPr>
        <w:t>/</w:t>
      </w:r>
      <w:r w:rsidRPr="00AF0D33">
        <w:drawing>
          <wp:inline distT="0" distB="0" distL="0" distR="0" wp14:anchorId="7510722E" wp14:editId="12F9325E">
            <wp:extent cx="151200" cy="151200"/>
            <wp:effectExtent l="0" t="0" r="1270" b="127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”同出一源可</w:t>
      </w:r>
      <w:proofErr w:type="gramStart"/>
      <w:r w:rsidRPr="00AF0D33">
        <w:rPr>
          <w:rFonts w:hint="eastAsia"/>
        </w:rPr>
        <w:t>從</w:t>
      </w:r>
      <w:proofErr w:type="gramEnd"/>
      <w:r w:rsidRPr="00AF0D33">
        <w:rPr>
          <w:rFonts w:hint="eastAsia"/>
        </w:rPr>
        <w:t>，但《新牘》仍以“獺”字爲正則未必是。漢</w:t>
      </w:r>
      <w:proofErr w:type="gramStart"/>
      <w:r w:rsidRPr="00AF0D33">
        <w:rPr>
          <w:rFonts w:hint="eastAsia"/>
        </w:rPr>
        <w:t>牘</w:t>
      </w:r>
      <w:proofErr w:type="gramEnd"/>
      <w:r w:rsidRPr="00AF0D33">
        <w:rPr>
          <w:rFonts w:hint="eastAsia"/>
        </w:rPr>
        <w:t>本“</w:t>
      </w:r>
      <w:r w:rsidRPr="00AF0D33">
        <w:drawing>
          <wp:inline distT="0" distB="0" distL="0" distR="0" wp14:anchorId="7D0E0A19" wp14:editId="1EA66C00">
            <wp:extent cx="165751" cy="151200"/>
            <wp:effectExtent l="0" t="0" r="5715"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751" cy="151200"/>
                    </a:xfrm>
                    <a:prstGeom prst="rect">
                      <a:avLst/>
                    </a:prstGeom>
                  </pic:spPr>
                </pic:pic>
              </a:graphicData>
            </a:graphic>
          </wp:inline>
        </w:drawing>
      </w:r>
      <w:r w:rsidRPr="00AF0D33">
        <w:rPr>
          <w:rFonts w:hint="eastAsia"/>
        </w:rPr>
        <w:t>”</w:t>
      </w:r>
      <w:proofErr w:type="gramStart"/>
      <w:r w:rsidRPr="00AF0D33">
        <w:rPr>
          <w:rFonts w:hint="eastAsia"/>
        </w:rPr>
        <w:t>應</w:t>
      </w:r>
      <w:proofErr w:type="gramEnd"/>
      <w:r w:rsidRPr="00AF0D33">
        <w:rPr>
          <w:rFonts w:hint="eastAsia"/>
        </w:rPr>
        <w:t>係“</w:t>
      </w:r>
      <w:r w:rsidRPr="00AF0D33">
        <w:rPr>
          <w:rFonts w:ascii="宋体-方正超大字符集" w:eastAsia="宋体-方正超大字符集" w:hAnsi="宋体-方正超大字符集" w:cs="宋体-方正超大字符集" w:hint="eastAsia"/>
        </w:rPr>
        <w:t>𤡃</w:t>
      </w:r>
      <w:r w:rsidRPr="00AF0D33">
        <w:rPr>
          <w:rFonts w:hint="eastAsia"/>
        </w:rPr>
        <w:t>/</w:t>
      </w:r>
      <w:r w:rsidRPr="00AF0D33">
        <w:drawing>
          <wp:inline distT="0" distB="0" distL="0" distR="0" wp14:anchorId="718A0CD8" wp14:editId="581BBA4C">
            <wp:extent cx="151200" cy="151200"/>
            <wp:effectExtent l="0" t="0" r="1270"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AF0D33">
        <w:rPr>
          <w:rFonts w:hint="eastAsia"/>
        </w:rPr>
        <w:t>”改換聲符的異體，可見此字早有作从“欶”聲的異文，《敦煌漢簡》2</w:t>
      </w:r>
      <w:r w:rsidRPr="00AF0D33">
        <w:t>129</w:t>
      </w:r>
      <w:r w:rsidRPr="00AF0D33">
        <w:rPr>
          <w:rFonts w:hint="eastAsia"/>
        </w:rPr>
        <w:t>之字</w:t>
      </w:r>
      <w:proofErr w:type="gramStart"/>
      <w:r w:rsidRPr="00AF0D33">
        <w:rPr>
          <w:rFonts w:hint="eastAsia"/>
        </w:rPr>
        <w:t>應</w:t>
      </w:r>
      <w:proofErr w:type="gramEnd"/>
      <w:r w:rsidRPr="00AF0D33">
        <w:rPr>
          <w:rFonts w:hint="eastAsia"/>
        </w:rPr>
        <w:t>確是“</w:t>
      </w:r>
      <w:r w:rsidRPr="00AF0D33">
        <w:rPr>
          <w:rFonts w:ascii="宋体-方正超大字符集" w:eastAsia="宋体-方正超大字符集" w:hAnsi="宋体-方正超大字符集" w:cs="宋体-方正超大字符集" w:hint="eastAsia"/>
        </w:rPr>
        <w:t>𤡃</w:t>
      </w:r>
      <w:r w:rsidRPr="00AF0D33">
        <w:rPr>
          <w:rFonts w:hint="eastAsia"/>
        </w:rPr>
        <w:t>”而非“獺”之寫誤。</w:t>
      </w:r>
      <w:r w:rsidRPr="00AF0D33">
        <w:endnoteReference w:id="6"/>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本第十一乙：“鄂</w:t>
      </w:r>
      <w:r w:rsidRPr="00AF0D33">
        <w:drawing>
          <wp:inline distT="0" distB="0" distL="0" distR="0" wp14:anchorId="3AC6CAF4" wp14:editId="7764C835">
            <wp:extent cx="149864" cy="151200"/>
            <wp:effectExtent l="0" t="0" r="254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864" cy="151200"/>
                    </a:xfrm>
                    <a:prstGeom prst="rect">
                      <a:avLst/>
                    </a:prstGeom>
                  </pic:spPr>
                </pic:pic>
              </a:graphicData>
            </a:graphic>
          </wp:inline>
        </w:drawing>
      </w:r>
      <w:r w:rsidRPr="00AF0D33">
        <w:rPr>
          <w:rFonts w:hint="eastAsia"/>
        </w:rPr>
        <w:t>。”《北蒼》047作“鄂</w:t>
      </w:r>
      <w:r w:rsidRPr="00AF0D33">
        <w:rPr>
          <w:rFonts w:ascii="宋体-方正超大字符集" w:eastAsia="宋体-方正超大字符集" w:hAnsi="宋体-方正超大字符集" w:cs="宋体-方正超大字符集" w:hint="eastAsia"/>
        </w:rPr>
        <w:t>𨚙</w:t>
      </w:r>
      <w:r w:rsidRPr="00AF0D33">
        <w:rPr>
          <w:rFonts w:hint="eastAsia"/>
        </w:rPr>
        <w:t>”，《水蒼》024作“</w:t>
      </w:r>
      <w:r w:rsidRPr="00AF0D33">
        <w:drawing>
          <wp:inline distT="0" distB="0" distL="0" distR="0" wp14:anchorId="706183B9" wp14:editId="680754C1">
            <wp:extent cx="160553" cy="151200"/>
            <wp:effectExtent l="0" t="0" r="0" b="127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0553" cy="151200"/>
                    </a:xfrm>
                    <a:prstGeom prst="rect">
                      <a:avLst/>
                    </a:prstGeom>
                  </pic:spPr>
                </pic:pic>
              </a:graphicData>
            </a:graphic>
          </wp:inline>
        </w:drawing>
      </w:r>
      <w:r w:rsidRPr="00AF0D33">
        <w:rPr>
          <w:rFonts w:hint="eastAsia"/>
        </w:rPr>
        <w:t>（鄂）</w:t>
      </w:r>
      <w:r w:rsidRPr="00AF0D33">
        <w:drawing>
          <wp:inline distT="0" distB="0" distL="0" distR="0" wp14:anchorId="7C4B5663" wp14:editId="713E11D7">
            <wp:extent cx="146062" cy="151200"/>
            <wp:effectExtent l="0" t="0" r="6350" b="127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062" cy="151200"/>
                    </a:xfrm>
                    <a:prstGeom prst="rect">
                      <a:avLst/>
                    </a:prstGeom>
                  </pic:spPr>
                </pic:pic>
              </a:graphicData>
            </a:graphic>
          </wp:inline>
        </w:drawing>
      </w:r>
      <w:r w:rsidRPr="00AF0D33">
        <w:rPr>
          <w:rFonts w:hint="eastAsia"/>
        </w:rPr>
        <w:t>”。“</w:t>
      </w:r>
      <w:r w:rsidRPr="00AF0D33">
        <w:drawing>
          <wp:inline distT="0" distB="0" distL="0" distR="0" wp14:anchorId="753F6B4D" wp14:editId="1D044F1A">
            <wp:extent cx="146062" cy="151200"/>
            <wp:effectExtent l="0" t="0" r="6350" b="1270"/>
            <wp:docPr id="57901" name="图片 5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062" cy="151200"/>
                    </a:xfrm>
                    <a:prstGeom prst="rect">
                      <a:avLst/>
                    </a:prstGeom>
                  </pic:spPr>
                </pic:pic>
              </a:graphicData>
            </a:graphic>
          </wp:inline>
        </w:drawing>
      </w:r>
      <w:r w:rsidRPr="00AF0D33">
        <w:rPr>
          <w:rFonts w:hint="eastAsia"/>
        </w:rPr>
        <w:t>”與“</w:t>
      </w:r>
      <w:r w:rsidRPr="00AF0D33">
        <w:rPr>
          <w:rFonts w:ascii="宋体-方正超大字符集" w:eastAsia="宋体-方正超大字符集" w:hAnsi="宋体-方正超大字符集" w:cs="宋体-方正超大字符集" w:hint="eastAsia"/>
        </w:rPr>
        <w:t>𨚙</w:t>
      </w:r>
      <w:r w:rsidRPr="00AF0D33">
        <w:rPr>
          <w:rFonts w:hint="eastAsia"/>
        </w:rPr>
        <w:t>”同，《新牘》</w:t>
      </w:r>
      <w:proofErr w:type="gramStart"/>
      <w:r w:rsidRPr="00AF0D33">
        <w:rPr>
          <w:rFonts w:hint="eastAsia"/>
        </w:rPr>
        <w:t>括</w:t>
      </w:r>
      <w:proofErr w:type="gramEnd"/>
      <w:r w:rsidRPr="00AF0D33">
        <w:rPr>
          <w:rFonts w:hint="eastAsia"/>
        </w:rPr>
        <w:t>注爲“邘”（第55頁）或“邗”（129—130頁），皆非；漢</w:t>
      </w:r>
      <w:proofErr w:type="gramStart"/>
      <w:r w:rsidRPr="00AF0D33">
        <w:rPr>
          <w:rFonts w:hint="eastAsia"/>
        </w:rPr>
        <w:t>牘</w:t>
      </w:r>
      <w:proofErr w:type="gramEnd"/>
      <w:r w:rsidRPr="00AF0D33">
        <w:rPr>
          <w:rFonts w:hint="eastAsia"/>
        </w:rPr>
        <w:t>本“</w:t>
      </w:r>
      <w:r w:rsidRPr="00AF0D33">
        <w:drawing>
          <wp:inline distT="0" distB="0" distL="0" distR="0" wp14:anchorId="495B6219" wp14:editId="51CF4820">
            <wp:extent cx="149864" cy="151200"/>
            <wp:effectExtent l="0" t="0" r="2540" b="127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864" cy="151200"/>
                    </a:xfrm>
                    <a:prstGeom prst="rect">
                      <a:avLst/>
                    </a:prstGeom>
                  </pic:spPr>
                </pic:pic>
              </a:graphicData>
            </a:graphic>
          </wp:inline>
        </w:drawing>
      </w:r>
      <w:r w:rsidRPr="00AF0D33">
        <w:rPr>
          <w:rFonts w:hint="eastAsia"/>
        </w:rPr>
        <w:t>”作</w:t>
      </w:r>
      <w:r w:rsidRPr="00AF0D33">
        <w:drawing>
          <wp:inline distT="0" distB="0" distL="0" distR="0" wp14:anchorId="180ED4CF" wp14:editId="0C06D33B">
            <wp:extent cx="569148" cy="28800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48" cy="288000"/>
                    </a:xfrm>
                    <a:prstGeom prst="rect">
                      <a:avLst/>
                    </a:prstGeom>
                  </pic:spPr>
                </pic:pic>
              </a:graphicData>
            </a:graphic>
          </wp:inline>
        </w:drawing>
      </w:r>
      <w:r w:rsidRPr="00AF0D33">
        <w:rPr>
          <w:rFonts w:hint="eastAsia"/>
        </w:rPr>
        <w:t>，《新牘》謂：“</w:t>
      </w:r>
      <w:r w:rsidRPr="00AF0D33">
        <w:drawing>
          <wp:inline distT="0" distB="0" distL="0" distR="0" wp14:anchorId="7CE24397" wp14:editId="0F47EACC">
            <wp:extent cx="149864" cy="151200"/>
            <wp:effectExtent l="0" t="0" r="2540" b="127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864" cy="151200"/>
                    </a:xfrm>
                    <a:prstGeom prst="rect">
                      <a:avLst/>
                    </a:prstGeom>
                  </pic:spPr>
                </pic:pic>
              </a:graphicData>
            </a:graphic>
          </wp:inline>
        </w:drawing>
      </w:r>
      <w:r w:rsidRPr="00AF0D33">
        <w:rPr>
          <w:rFonts w:hint="eastAsia"/>
        </w:rPr>
        <w:t>，可能是‘</w:t>
      </w:r>
      <w:r w:rsidRPr="00AF0D33">
        <w:rPr>
          <w:rFonts w:ascii="宋体-方正超大字符集" w:eastAsia="宋体-方正超大字符集" w:hAnsi="宋体-方正超大字符集" w:cs="宋体-方正超大字符集" w:hint="eastAsia"/>
        </w:rPr>
        <w:t>𨚙</w:t>
      </w:r>
      <w:r w:rsidRPr="00AF0D33">
        <w:rPr>
          <w:rFonts w:hint="eastAsia"/>
        </w:rPr>
        <w:t>’。‘</w:t>
      </w:r>
      <w:r w:rsidRPr="00AF0D33">
        <w:drawing>
          <wp:inline distT="0" distB="0" distL="0" distR="0" wp14:anchorId="55076029" wp14:editId="1700ECBF">
            <wp:extent cx="149864" cy="151200"/>
            <wp:effectExtent l="0" t="0" r="2540" b="12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864" cy="151200"/>
                    </a:xfrm>
                    <a:prstGeom prst="rect">
                      <a:avLst/>
                    </a:prstGeom>
                  </pic:spPr>
                </pic:pic>
              </a:graphicData>
            </a:graphic>
          </wp:inline>
        </w:drawing>
      </w:r>
      <w:r w:rsidRPr="00AF0D33">
        <w:rPr>
          <w:rFonts w:hint="eastAsia"/>
        </w:rPr>
        <w:t>’字不見</w:t>
      </w:r>
      <w:proofErr w:type="gramStart"/>
      <w:r w:rsidRPr="00AF0D33">
        <w:rPr>
          <w:rFonts w:hint="eastAsia"/>
        </w:rPr>
        <w:t>於</w:t>
      </w:r>
      <w:proofErr w:type="gramEnd"/>
      <w:r w:rsidRPr="00AF0D33">
        <w:rPr>
          <w:rFonts w:hint="eastAsia"/>
        </w:rPr>
        <w:t>字</w:t>
      </w:r>
      <w:proofErr w:type="gramStart"/>
      <w:r w:rsidRPr="00AF0D33">
        <w:rPr>
          <w:rFonts w:hint="eastAsia"/>
        </w:rPr>
        <w:t>書</w:t>
      </w:r>
      <w:proofErr w:type="gramEnd"/>
      <w:r w:rsidRPr="00AF0D33">
        <w:rPr>
          <w:rFonts w:hint="eastAsia"/>
        </w:rPr>
        <w:t>記載。《正字通》說：‘㕺，咢字之訛。’顯然不</w:t>
      </w:r>
      <w:proofErr w:type="gramStart"/>
      <w:r w:rsidRPr="00AF0D33">
        <w:rPr>
          <w:rFonts w:hint="eastAsia"/>
        </w:rPr>
        <w:t>對</w:t>
      </w:r>
      <w:proofErr w:type="gramEnd"/>
      <w:r w:rsidRPr="00AF0D33">
        <w:rPr>
          <w:rFonts w:hint="eastAsia"/>
        </w:rPr>
        <w:t>。㕺，《龍龕手鑒·口部》說同‘囂’。”按此字可視爲</w:t>
      </w:r>
      <w:proofErr w:type="gramStart"/>
      <w:r w:rsidRPr="00AF0D33">
        <w:rPr>
          <w:rFonts w:hint="eastAsia"/>
        </w:rPr>
        <w:t>“</w:t>
      </w:r>
      <w:r w:rsidRPr="00AF0D33">
        <w:rPr>
          <w:rFonts w:ascii="宋体-方正超大字符集" w:eastAsia="宋体-方正超大字符集" w:hAnsi="宋体-方正超大字符集" w:cs="宋体-方正超大字符集" w:hint="eastAsia"/>
        </w:rPr>
        <w:t>𨚙</w:t>
      </w:r>
      <w:r w:rsidRPr="00AF0D33">
        <w:rPr>
          <w:rFonts w:hint="eastAsia"/>
        </w:rPr>
        <w:t>”涉上“鄂”</w:t>
      </w:r>
      <w:proofErr w:type="gramEnd"/>
      <w:r w:rsidRPr="00AF0D33">
        <w:rPr>
          <w:rFonts w:hint="eastAsia"/>
        </w:rPr>
        <w:t>字而誤。此外，古有“呺”字，爲“号”之異體。《莊子·齊物論》：“夫大塊</w:t>
      </w:r>
      <w:proofErr w:type="gramStart"/>
      <w:r w:rsidRPr="00AF0D33">
        <w:rPr>
          <w:rFonts w:hint="eastAsia"/>
        </w:rPr>
        <w:t>噫氣</w:t>
      </w:r>
      <w:proofErr w:type="gramEnd"/>
      <w:r w:rsidRPr="00AF0D33">
        <w:rPr>
          <w:rFonts w:hint="eastAsia"/>
        </w:rPr>
        <w:t>，其名爲風，是唯无作，作則萬竅怒</w:t>
      </w:r>
      <w:proofErr w:type="gramStart"/>
      <w:r w:rsidRPr="00AF0D33">
        <w:rPr>
          <w:rFonts w:hint="eastAsia"/>
        </w:rPr>
        <w:t>呺</w:t>
      </w:r>
      <w:proofErr w:type="gramEnd"/>
      <w:r w:rsidRPr="00AF0D33">
        <w:rPr>
          <w:rFonts w:hint="eastAsia"/>
        </w:rPr>
        <w:t>。”“呺”顯即“号呼”之“号”，只是另加表意偏旁“口”而已。《莊子·逍遙游》：“剖之以爲瓢，則</w:t>
      </w:r>
      <w:proofErr w:type="gramStart"/>
      <w:r w:rsidRPr="00AF0D33">
        <w:rPr>
          <w:rFonts w:hint="eastAsia"/>
        </w:rPr>
        <w:t>瓠</w:t>
      </w:r>
      <w:proofErr w:type="gramEnd"/>
      <w:r w:rsidRPr="00AF0D33">
        <w:rPr>
          <w:rFonts w:hint="eastAsia"/>
        </w:rPr>
        <w:t>落無所容。非不</w:t>
      </w:r>
      <w:proofErr w:type="gramStart"/>
      <w:r w:rsidRPr="00AF0D33">
        <w:rPr>
          <w:rFonts w:hint="eastAsia"/>
        </w:rPr>
        <w:t>呺</w:t>
      </w:r>
      <w:proofErr w:type="gramEnd"/>
      <w:r w:rsidRPr="00AF0D33">
        <w:rPr>
          <w:rFonts w:hint="eastAsia"/>
        </w:rPr>
        <w:t>然大也，吾爲其無用而</w:t>
      </w:r>
      <w:proofErr w:type="gramStart"/>
      <w:r w:rsidRPr="00AF0D33">
        <w:rPr>
          <w:rFonts w:hint="eastAsia"/>
        </w:rPr>
        <w:t>掊</w:t>
      </w:r>
      <w:proofErr w:type="gramEnd"/>
      <w:r w:rsidRPr="00AF0D33">
        <w:rPr>
          <w:rFonts w:hint="eastAsia"/>
        </w:rPr>
        <w:t>之。”陸德</w:t>
      </w:r>
      <w:r w:rsidRPr="00AF0D33">
        <w:rPr>
          <w:rFonts w:hint="eastAsia"/>
        </w:rPr>
        <w:lastRenderedPageBreak/>
        <w:t>明釋文：“</w:t>
      </w:r>
      <w:proofErr w:type="gramStart"/>
      <w:r w:rsidRPr="00AF0D33">
        <w:rPr>
          <w:rFonts w:hint="eastAsia"/>
        </w:rPr>
        <w:t>呺</w:t>
      </w:r>
      <w:proofErr w:type="gramEnd"/>
      <w:r w:rsidRPr="00AF0D33">
        <w:rPr>
          <w:rFonts w:hint="eastAsia"/>
        </w:rPr>
        <w:t>，本亦作‘号’。李云：‘号然，虚大貌。’”</w:t>
      </w:r>
      <w:proofErr w:type="gramStart"/>
      <w:r w:rsidRPr="00AF0D33">
        <w:rPr>
          <w:rFonts w:hint="eastAsia"/>
        </w:rPr>
        <w:t>郭</w:t>
      </w:r>
      <w:proofErr w:type="gramEnd"/>
      <w:r w:rsidRPr="00AF0D33">
        <w:rPr>
          <w:rFonts w:hint="eastAsia"/>
        </w:rPr>
        <w:t>慶藩集釋引俞樾曰：“</w:t>
      </w:r>
      <w:proofErr w:type="gramStart"/>
      <w:r w:rsidRPr="00AF0D33">
        <w:rPr>
          <w:rFonts w:hint="eastAsia"/>
        </w:rPr>
        <w:t>呺</w:t>
      </w:r>
      <w:proofErr w:type="gramEnd"/>
      <w:r w:rsidRPr="00AF0D33">
        <w:rPr>
          <w:rFonts w:hint="eastAsia"/>
        </w:rPr>
        <w:t>、</w:t>
      </w:r>
      <w:r w:rsidRPr="00AF0D33">
        <w:rPr>
          <w:rFonts w:ascii="宋体-方正超大字符集" w:eastAsia="宋体-方正超大字符集" w:hAnsi="宋体-方正超大字符集" w:cs="宋体-方正超大字符集" w:hint="eastAsia"/>
        </w:rPr>
        <w:t>𧦢</w:t>
      </w:r>
      <w:r w:rsidRPr="00AF0D33">
        <w:rPr>
          <w:rFonts w:hint="eastAsia"/>
        </w:rPr>
        <w:t>，《說文》所無，蓋皆‘号’之俗體。”“㕺”也可能是“</w:t>
      </w:r>
      <w:proofErr w:type="gramStart"/>
      <w:r w:rsidRPr="00AF0D33">
        <w:rPr>
          <w:rFonts w:hint="eastAsia"/>
        </w:rPr>
        <w:t>呺</w:t>
      </w:r>
      <w:proofErr w:type="gramEnd"/>
      <w:r w:rsidRPr="00AF0D33">
        <w:rPr>
          <w:rFonts w:hint="eastAsia"/>
        </w:rPr>
        <w:t>（号）”之異體，只是左</w:t>
      </w:r>
      <w:proofErr w:type="gramStart"/>
      <w:r w:rsidRPr="00AF0D33">
        <w:rPr>
          <w:rFonts w:hint="eastAsia"/>
        </w:rPr>
        <w:t>側</w:t>
      </w:r>
      <w:proofErr w:type="gramEnd"/>
      <w:r w:rsidRPr="00AF0D33">
        <w:rPr>
          <w:rFonts w:hint="eastAsia"/>
        </w:rPr>
        <w:t>“口”所處位置不同而已，因此，“</w:t>
      </w:r>
      <w:r w:rsidRPr="00AF0D33">
        <w:drawing>
          <wp:inline distT="0" distB="0" distL="0" distR="0" wp14:anchorId="19872BCA" wp14:editId="71A79409">
            <wp:extent cx="149864" cy="151200"/>
            <wp:effectExtent l="0" t="0" r="2540" b="127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864" cy="151200"/>
                    </a:xfrm>
                    <a:prstGeom prst="rect">
                      <a:avLst/>
                    </a:prstGeom>
                  </pic:spPr>
                </pic:pic>
              </a:graphicData>
            </a:graphic>
          </wp:inline>
        </w:drawing>
      </w:r>
      <w:r w:rsidRPr="00AF0D33">
        <w:rPr>
          <w:rFonts w:hint="eastAsia"/>
        </w:rPr>
        <w:t>”也可能就是“</w:t>
      </w:r>
      <w:r w:rsidRPr="00AF0D33">
        <w:rPr>
          <w:rFonts w:ascii="宋体-方正超大字符集" w:eastAsia="宋体-方正超大字符集" w:hAnsi="宋体-方正超大字符集" w:cs="宋体-方正超大字符集" w:hint="eastAsia"/>
        </w:rPr>
        <w:t>𨚙</w:t>
      </w:r>
      <w:r w:rsidRPr="00AF0D33">
        <w:rPr>
          <w:rFonts w:hint="eastAsia"/>
        </w:rPr>
        <w:t>”之異體。</w:t>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牘本第</w:t>
      </w:r>
      <w:proofErr w:type="gramEnd"/>
      <w:r w:rsidRPr="00AF0D33">
        <w:rPr>
          <w:rFonts w:hint="eastAsia"/>
        </w:rPr>
        <w:t>廿六：“聞此云主，而乃之於。縱舍提挈，攜空（控）扺扜。</w:t>
      </w:r>
      <w:proofErr w:type="gramStart"/>
      <w:r w:rsidRPr="00AF0D33">
        <w:rPr>
          <w:rFonts w:hint="eastAsia"/>
        </w:rPr>
        <w:t>拘</w:t>
      </w:r>
      <w:proofErr w:type="gramEnd"/>
      <w:r w:rsidRPr="00AF0D33">
        <w:rPr>
          <w:rFonts w:hint="eastAsia"/>
        </w:rPr>
        <w:t>取佰（㢶）</w:t>
      </w:r>
      <w:bookmarkStart w:id="2" w:name="_Hlk27921312"/>
      <w:r w:rsidRPr="00AF0D33">
        <w:rPr>
          <w:rFonts w:hint="eastAsia"/>
        </w:rPr>
        <w:t>弣</w:t>
      </w:r>
      <w:bookmarkEnd w:id="2"/>
      <w:r w:rsidRPr="00AF0D33">
        <w:rPr>
          <w:rFonts w:hint="eastAsia"/>
        </w:rPr>
        <w:t>，</w:t>
      </w:r>
      <w:proofErr w:type="gramStart"/>
      <w:r w:rsidRPr="00AF0D33">
        <w:rPr>
          <w:rFonts w:hint="eastAsia"/>
        </w:rPr>
        <w:t>牽</w:t>
      </w:r>
      <w:proofErr w:type="gramEnd"/>
      <w:r w:rsidRPr="00AF0D33">
        <w:rPr>
          <w:rFonts w:hint="eastAsia"/>
        </w:rPr>
        <w:t>引</w:t>
      </w:r>
      <w:proofErr w:type="gramStart"/>
      <w:r w:rsidRPr="00AF0D33">
        <w:rPr>
          <w:rFonts w:hint="eastAsia"/>
        </w:rPr>
        <w:t>汲</w:t>
      </w:r>
      <w:proofErr w:type="gramEnd"/>
      <w:r w:rsidRPr="00AF0D33">
        <w:rPr>
          <w:rFonts w:hint="eastAsia"/>
        </w:rPr>
        <w:t>㪺。”</w:t>
      </w:r>
      <w:proofErr w:type="gramStart"/>
      <w:r w:rsidRPr="00AF0D33">
        <w:rPr>
          <w:rFonts w:hint="eastAsia"/>
        </w:rPr>
        <w:t>據</w:t>
      </w:r>
      <w:proofErr w:type="gramEnd"/>
      <w:r w:rsidRPr="00AF0D33">
        <w:rPr>
          <w:rFonts w:hint="eastAsia"/>
        </w:rPr>
        <w:t>此可知《阜蒼》</w:t>
      </w:r>
      <w:r w:rsidRPr="00AF0D33">
        <w:t>C</w:t>
      </w:r>
      <w:r w:rsidRPr="00AF0D33">
        <w:rPr>
          <w:rFonts w:hint="eastAsia"/>
        </w:rPr>
        <w:t>02</w:t>
      </w:r>
      <w:r w:rsidRPr="00AF0D33">
        <w:t>1</w:t>
      </w:r>
      <w:r w:rsidRPr="00AF0D33">
        <w:rPr>
          <w:rFonts w:hint="eastAsia"/>
        </w:rPr>
        <w:t>、</w:t>
      </w:r>
      <w:r w:rsidRPr="00AF0D33">
        <w:t>C</w:t>
      </w:r>
      <w:r w:rsidRPr="00AF0D33">
        <w:rPr>
          <w:rFonts w:hint="eastAsia"/>
        </w:rPr>
        <w:t>01</w:t>
      </w:r>
      <w:r w:rsidRPr="00AF0D33">
        <w:t>1</w:t>
      </w:r>
      <w:proofErr w:type="gramStart"/>
      <w:r w:rsidRPr="00AF0D33">
        <w:rPr>
          <w:rFonts w:hint="eastAsia"/>
        </w:rPr>
        <w:t>兩</w:t>
      </w:r>
      <w:proofErr w:type="gramEnd"/>
      <w:r w:rsidRPr="00AF0D33">
        <w:rPr>
          <w:rFonts w:hint="eastAsia"/>
        </w:rPr>
        <w:t>簡</w:t>
      </w:r>
      <w:proofErr w:type="gramStart"/>
      <w:r w:rsidRPr="00AF0D33">
        <w:rPr>
          <w:rFonts w:hint="eastAsia"/>
        </w:rPr>
        <w:t>應</w:t>
      </w:r>
      <w:proofErr w:type="gramEnd"/>
      <w:r w:rsidRPr="00AF0D33">
        <w:rPr>
          <w:rFonts w:hint="eastAsia"/>
        </w:rPr>
        <w:t>連讀，其中《阜蒼》C021與“提”</w:t>
      </w:r>
      <w:proofErr w:type="gramStart"/>
      <w:r w:rsidRPr="00AF0D33">
        <w:rPr>
          <w:rFonts w:hint="eastAsia"/>
        </w:rPr>
        <w:t>對應</w:t>
      </w:r>
      <w:proofErr w:type="gramEnd"/>
      <w:r w:rsidRPr="00AF0D33">
        <w:rPr>
          <w:rFonts w:hint="eastAsia"/>
        </w:rPr>
        <w:t>之字作</w:t>
      </w:r>
      <w:r w:rsidRPr="00AF0D33">
        <w:drawing>
          <wp:inline distT="0" distB="0" distL="0" distR="0" wp14:anchorId="44E70B30" wp14:editId="6EA51C42">
            <wp:extent cx="357380" cy="36000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380" cy="360000"/>
                    </a:xfrm>
                    <a:prstGeom prst="rect">
                      <a:avLst/>
                    </a:prstGeom>
                  </pic:spPr>
                </pic:pic>
              </a:graphicData>
            </a:graphic>
          </wp:inline>
        </w:drawing>
      </w:r>
      <w:r w:rsidRPr="00AF0D33">
        <w:rPr>
          <w:rFonts w:hint="eastAsia"/>
        </w:rPr>
        <w:t>，《阜蒼》摹本作</w:t>
      </w:r>
      <w:r w:rsidRPr="00AF0D33">
        <w:drawing>
          <wp:inline distT="0" distB="0" distL="0" distR="0" wp14:anchorId="4F39F86D" wp14:editId="7DFC4F87">
            <wp:extent cx="329067" cy="36000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067" cy="360000"/>
                    </a:xfrm>
                    <a:prstGeom prst="rect">
                      <a:avLst/>
                    </a:prstGeom>
                  </pic:spPr>
                </pic:pic>
              </a:graphicData>
            </a:graphic>
          </wp:inline>
        </w:drawing>
      </w:r>
      <w:r w:rsidRPr="00AF0D33">
        <w:rPr>
          <w:rFonts w:hint="eastAsia"/>
        </w:rPr>
        <w:t>，釋爲“擣”，《新牘》認爲二者“</w:t>
      </w:r>
      <w:proofErr w:type="gramStart"/>
      <w:r w:rsidRPr="00AF0D33">
        <w:rPr>
          <w:rFonts w:hint="eastAsia"/>
        </w:rPr>
        <w:t>屬</w:t>
      </w:r>
      <w:proofErr w:type="gramEnd"/>
      <w:r w:rsidRPr="00AF0D33">
        <w:rPr>
          <w:rFonts w:hint="eastAsia"/>
        </w:rPr>
        <w:t>不同本子之差異”；按該字實亦當爲“提”字，下部“止”形殘缺，補出其折筆即可辨識。</w:t>
      </w:r>
      <w:r w:rsidRPr="00AF0D33">
        <w:endnoteReference w:id="7"/>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牘本第卅四</w:t>
      </w:r>
      <w:proofErr w:type="gramEnd"/>
      <w:r w:rsidRPr="00AF0D33">
        <w:rPr>
          <w:rFonts w:hint="eastAsia"/>
        </w:rPr>
        <w:t>之“闞”，《北蒼》073</w:t>
      </w:r>
      <w:proofErr w:type="gramStart"/>
      <w:r w:rsidRPr="00AF0D33">
        <w:rPr>
          <w:rFonts w:hint="eastAsia"/>
        </w:rPr>
        <w:t>對應</w:t>
      </w:r>
      <w:proofErr w:type="gramEnd"/>
      <w:r w:rsidRPr="00AF0D33">
        <w:rPr>
          <w:rFonts w:hint="eastAsia"/>
        </w:rPr>
        <w:t>之字作</w:t>
      </w:r>
      <w:r w:rsidRPr="00AF0D33">
        <w:rPr>
          <w:rFonts w:hint="eastAsia"/>
        </w:rPr>
        <w:drawing>
          <wp:inline distT="0" distB="0" distL="0" distR="0" wp14:anchorId="5383D764" wp14:editId="03EB0028">
            <wp:extent cx="326657" cy="360000"/>
            <wp:effectExtent l="0" t="0" r="0" b="2540"/>
            <wp:docPr id="69" name="图片 69" descr="G:\01 读书写作\【苍颉篇】\1.出土《苍颉篇》\06 北大汉简《苍颉篇》\北大《苍颉篇》文字编\1.文字編相關資料-切單字圖（1105發給同學）\北大《蒼頡篇》單字圖\北大《蒼頡篇》單字圖（簡號字序命名）\北大73.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1 读书写作\【苍颉篇】\1.出土《苍颉篇》\06 北大汉简《苍颉篇》\北大《苍颉篇》文字编\1.文字編相關資料-切單字圖（1105發給同學）\北大《蒼頡篇》單字圖\北大《蒼頡篇》單字圖（簡號字序命名）\北大73.02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657" cy="360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6971B66D" wp14:editId="4A7060C5">
            <wp:extent cx="318087" cy="360000"/>
            <wp:effectExtent l="0" t="0" r="6350" b="2540"/>
            <wp:docPr id="70" name="图片 70" descr="G:\01 读书写作\【苍颉篇】\1.出土《苍颉篇》\06 北大汉简《苍颉篇》\北大《苍颉篇》文字编\1.文字編相關資料-切單字圖（1105發給同學）\北大《蒼頡篇》單字圖\北大《蒼頡篇》單字圖（簡號字序命名）\北大73.0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 读书写作\【苍颉篇】\1.出土《苍颉篇》\06 北大汉简《苍颉篇》\北大《苍颉篇》文字编\1.文字編相關資料-切單字圖（1105發給同學）\北大《蒼頡篇》單字圖\北大《蒼頡篇》單字圖（簡號字序命名）\北大73.02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087" cy="360000"/>
                    </a:xfrm>
                    <a:prstGeom prst="rect">
                      <a:avLst/>
                    </a:prstGeom>
                    <a:noFill/>
                    <a:ln>
                      <a:noFill/>
                    </a:ln>
                  </pic:spPr>
                </pic:pic>
              </a:graphicData>
            </a:graphic>
          </wp:inline>
        </w:drawing>
      </w:r>
      <w:r w:rsidRPr="00AF0D33">
        <w:rPr>
          <w:rFonts w:hint="eastAsia"/>
        </w:rPr>
        <w:t>，《北蒼》釋作“闞”，“</w:t>
      </w:r>
      <w:proofErr w:type="spellStart"/>
      <w:r w:rsidRPr="00AF0D33">
        <w:rPr>
          <w:rFonts w:hint="eastAsia"/>
        </w:rPr>
        <w:t>jileijilei</w:t>
      </w:r>
      <w:proofErr w:type="spellEnd"/>
      <w:r w:rsidRPr="00AF0D33">
        <w:rPr>
          <w:rFonts w:hint="eastAsia"/>
        </w:rPr>
        <w:t>”先生改釋爲“閡”，</w:t>
      </w:r>
      <w:r w:rsidRPr="00AF0D33">
        <w:endnoteReference w:id="8"/>
      </w:r>
      <w:r w:rsidRPr="00AF0D33">
        <w:rPr>
          <w:rFonts w:hint="eastAsia"/>
        </w:rPr>
        <w:t>其說甚是。漢</w:t>
      </w:r>
      <w:proofErr w:type="gramStart"/>
      <w:r w:rsidRPr="00AF0D33">
        <w:rPr>
          <w:rFonts w:hint="eastAsia"/>
        </w:rPr>
        <w:t>牘</w:t>
      </w:r>
      <w:proofErr w:type="gramEnd"/>
      <w:r w:rsidRPr="00AF0D33">
        <w:rPr>
          <w:rFonts w:hint="eastAsia"/>
        </w:rPr>
        <w:t>本此字作</w:t>
      </w:r>
      <w:r w:rsidRPr="00AF0D33">
        <w:drawing>
          <wp:inline distT="0" distB="0" distL="0" distR="0" wp14:anchorId="543D31FE" wp14:editId="4AB3C19A">
            <wp:extent cx="442888" cy="360000"/>
            <wp:effectExtent l="0" t="0" r="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2888" cy="360000"/>
                    </a:xfrm>
                    <a:prstGeom prst="rect">
                      <a:avLst/>
                    </a:prstGeom>
                  </pic:spPr>
                </pic:pic>
              </a:graphicData>
            </a:graphic>
          </wp:inline>
        </w:drawing>
      </w:r>
      <w:r w:rsidRPr="00AF0D33">
        <w:rPr>
          <w:rFonts w:hint="eastAsia"/>
        </w:rPr>
        <w:t>，按其“門”下偏旁的筆畫遠未有“敢”那麼繁複，</w:t>
      </w:r>
      <w:proofErr w:type="gramStart"/>
      <w:r w:rsidRPr="00AF0D33">
        <w:rPr>
          <w:rFonts w:hint="eastAsia"/>
        </w:rPr>
        <w:t>對</w:t>
      </w:r>
      <w:proofErr w:type="gramEnd"/>
      <w:r w:rsidRPr="00AF0D33">
        <w:rPr>
          <w:rFonts w:hint="eastAsia"/>
        </w:rPr>
        <w:t>比《北蒼》“閡”字，可知此字恐亦當爲“閡”。</w:t>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牘本第卅六</w:t>
      </w:r>
      <w:proofErr w:type="gramEnd"/>
      <w:r w:rsidRPr="00AF0D33">
        <w:rPr>
          <w:rFonts w:hint="eastAsia"/>
        </w:rPr>
        <w:t>之“姶”字作</w:t>
      </w:r>
      <w:r w:rsidRPr="00AF0D33">
        <w:drawing>
          <wp:inline distT="0" distB="0" distL="0" distR="0" wp14:anchorId="6D171319" wp14:editId="2944A457">
            <wp:extent cx="716526" cy="258992"/>
            <wp:effectExtent l="0" t="0" r="7620" b="8255"/>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8274" cy="259624"/>
                    </a:xfrm>
                    <a:prstGeom prst="rect">
                      <a:avLst/>
                    </a:prstGeom>
                  </pic:spPr>
                </pic:pic>
              </a:graphicData>
            </a:graphic>
          </wp:inline>
        </w:drawing>
      </w:r>
      <w:r w:rsidRPr="00AF0D33">
        <w:rPr>
          <w:rFonts w:hint="eastAsia"/>
        </w:rPr>
        <w:t>，</w:t>
      </w:r>
      <w:proofErr w:type="gramStart"/>
      <w:r w:rsidRPr="00AF0D33">
        <w:rPr>
          <w:rFonts w:hint="eastAsia"/>
        </w:rPr>
        <w:t>對應</w:t>
      </w:r>
      <w:proofErr w:type="gramEnd"/>
      <w:r w:rsidRPr="00AF0D33">
        <w:rPr>
          <w:rFonts w:hint="eastAsia"/>
        </w:rPr>
        <w:t>的《北蒼》070“㚲”字作</w:t>
      </w:r>
      <w:r w:rsidRPr="00AF0D33">
        <w:rPr>
          <w:rFonts w:hint="eastAsia"/>
        </w:rPr>
        <w:drawing>
          <wp:inline distT="0" distB="0" distL="0" distR="0" wp14:anchorId="496153A1" wp14:editId="35D21FE8">
            <wp:extent cx="484331" cy="360000"/>
            <wp:effectExtent l="0" t="0" r="0" b="2540"/>
            <wp:docPr id="63" name="图片 63" descr="G:\01 读书写作\【苍颉篇】\1.出土《苍颉篇》\06 北大汉简《苍颉篇》\北大《苍颉篇》文字编\1.文字編相關資料-切單字圖（1105發給同學）\北大《蒼頡篇》單字圖\北大《蒼頡篇》單字圖（簡號字序命名）\北大70.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1 读书写作\【苍颉篇】\1.出土《苍颉篇》\06 北大汉简《苍颉篇》\北大《苍颉篇》文字编\1.文字編相關資料-切單字圖（1105發給同學）\北大《蒼頡篇》單字圖\北大《蒼頡篇》單字圖（簡號字序命名）\北大70.09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331" cy="360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591EC7A5" wp14:editId="0CDDDFE8">
            <wp:extent cx="455827" cy="360000"/>
            <wp:effectExtent l="0" t="0" r="1905" b="2540"/>
            <wp:docPr id="64" name="图片 64" descr="G:\01 读书写作\【苍颉篇】\1.出土《苍颉篇》\06 北大汉简《苍颉篇》\北大《苍颉篇》文字编\1.文字編相關資料-切單字圖（1105發給同學）\北大《蒼頡篇》單字圖\北大《蒼頡篇》單字圖（簡號字序命名）\北大70.0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1 读书写作\【苍颉篇】\1.出土《苍颉篇》\06 北大汉简《苍颉篇》\北大《苍颉篇》文字编\1.文字編相關資料-切單字圖（1105發給同學）\北大《蒼頡篇》單字圖\北大《蒼頡篇》單字圖（簡號字序命名）\北大70.09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827" cy="360000"/>
                    </a:xfrm>
                    <a:prstGeom prst="rect">
                      <a:avLst/>
                    </a:prstGeom>
                    <a:noFill/>
                    <a:ln>
                      <a:noFill/>
                    </a:ln>
                  </pic:spPr>
                </pic:pic>
              </a:graphicData>
            </a:graphic>
          </wp:inline>
        </w:drawing>
      </w:r>
      <w:r w:rsidRPr="00AF0D33">
        <w:rPr>
          <w:rFonts w:hint="eastAsia"/>
        </w:rPr>
        <w:t>，按二者當爲形近誤字的關係。漢</w:t>
      </w:r>
      <w:proofErr w:type="gramStart"/>
      <w:r w:rsidRPr="00AF0D33">
        <w:rPr>
          <w:rFonts w:hint="eastAsia"/>
        </w:rPr>
        <w:t>牘</w:t>
      </w:r>
      <w:proofErr w:type="gramEnd"/>
      <w:r w:rsidRPr="00AF0D33">
        <w:rPr>
          <w:rFonts w:hint="eastAsia"/>
        </w:rPr>
        <w:t>本第十三“卜筮兆占”之“占”字作</w:t>
      </w:r>
      <w:r w:rsidRPr="00AF0D33">
        <w:drawing>
          <wp:inline distT="0" distB="0" distL="0" distR="0" wp14:anchorId="36E38E64" wp14:editId="52DA5444">
            <wp:extent cx="841073" cy="21601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45142" cy="217056"/>
                    </a:xfrm>
                    <a:prstGeom prst="rect">
                      <a:avLst/>
                    </a:prstGeom>
                  </pic:spPr>
                </pic:pic>
              </a:graphicData>
            </a:graphic>
          </wp:inline>
        </w:drawing>
      </w:r>
      <w:r w:rsidRPr="00AF0D33">
        <w:rPr>
          <w:rFonts w:hint="eastAsia"/>
        </w:rPr>
        <w:t>，所</w:t>
      </w:r>
      <w:proofErr w:type="gramStart"/>
      <w:r w:rsidRPr="00AF0D33">
        <w:rPr>
          <w:rFonts w:hint="eastAsia"/>
        </w:rPr>
        <w:lastRenderedPageBreak/>
        <w:t>書</w:t>
      </w:r>
      <w:proofErr w:type="gramEnd"/>
      <w:r w:rsidRPr="00AF0D33">
        <w:rPr>
          <w:rFonts w:hint="eastAsia"/>
        </w:rPr>
        <w:t>不誤，可見此“姶”未必爲“㚲”之誤。二者未知孰是，待考。</w:t>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牘本第卅九</w:t>
      </w:r>
      <w:proofErr w:type="gramEnd"/>
      <w:r w:rsidRPr="00AF0D33">
        <w:rPr>
          <w:rFonts w:hint="eastAsia"/>
        </w:rPr>
        <w:t>之“</w:t>
      </w:r>
      <w:r w:rsidRPr="00AF0D33">
        <w:drawing>
          <wp:inline distT="0" distB="0" distL="0" distR="0" wp14:anchorId="1CDF888D" wp14:editId="46864684">
            <wp:extent cx="141928" cy="151200"/>
            <wp:effectExtent l="0" t="0" r="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1928" cy="151200"/>
                    </a:xfrm>
                    <a:prstGeom prst="rect">
                      <a:avLst/>
                    </a:prstGeom>
                  </pic:spPr>
                </pic:pic>
              </a:graphicData>
            </a:graphic>
          </wp:inline>
        </w:drawing>
      </w:r>
      <w:r w:rsidRPr="00AF0D33">
        <w:rPr>
          <w:rFonts w:hint="eastAsia"/>
        </w:rPr>
        <w:t>”作</w:t>
      </w:r>
      <w:r w:rsidRPr="00AF0D33">
        <w:drawing>
          <wp:inline distT="0" distB="0" distL="0" distR="0" wp14:anchorId="284BFFC2" wp14:editId="069F8C19">
            <wp:extent cx="418346" cy="360000"/>
            <wp:effectExtent l="0" t="0" r="127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8346" cy="360000"/>
                    </a:xfrm>
                    <a:prstGeom prst="rect">
                      <a:avLst/>
                    </a:prstGeom>
                  </pic:spPr>
                </pic:pic>
              </a:graphicData>
            </a:graphic>
          </wp:inline>
        </w:drawing>
      </w:r>
      <w:r w:rsidRPr="00AF0D33">
        <w:rPr>
          <w:rFonts w:hint="eastAsia"/>
        </w:rPr>
        <w:t>，《北蒼》066</w:t>
      </w:r>
      <w:proofErr w:type="gramStart"/>
      <w:r w:rsidRPr="00AF0D33">
        <w:rPr>
          <w:rFonts w:hint="eastAsia"/>
        </w:rPr>
        <w:t>對應</w:t>
      </w:r>
      <w:proofErr w:type="gramEnd"/>
      <w:r w:rsidRPr="00AF0D33">
        <w:rPr>
          <w:rFonts w:hint="eastAsia"/>
        </w:rPr>
        <w:t>之字爲“䵎”。“</w:t>
      </w:r>
      <w:r w:rsidRPr="00AF0D33">
        <w:drawing>
          <wp:inline distT="0" distB="0" distL="0" distR="0" wp14:anchorId="31CE4DA9" wp14:editId="5286172C">
            <wp:extent cx="141928" cy="151200"/>
            <wp:effectExtent l="0" t="0" r="0"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1928" cy="151200"/>
                    </a:xfrm>
                    <a:prstGeom prst="rect">
                      <a:avLst/>
                    </a:prstGeom>
                  </pic:spPr>
                </pic:pic>
              </a:graphicData>
            </a:graphic>
          </wp:inline>
        </w:drawing>
      </w:r>
      <w:r w:rsidRPr="00AF0D33">
        <w:rPr>
          <w:rFonts w:hint="eastAsia"/>
        </w:rPr>
        <w:t>”</w:t>
      </w:r>
      <w:proofErr w:type="gramStart"/>
      <w:r w:rsidRPr="00AF0D33">
        <w:rPr>
          <w:rFonts w:hint="eastAsia"/>
        </w:rPr>
        <w:t>應</w:t>
      </w:r>
      <w:proofErr w:type="gramEnd"/>
      <w:r w:rsidRPr="00AF0D33">
        <w:rPr>
          <w:rFonts w:hint="eastAsia"/>
        </w:rPr>
        <w:t>爲“䵎”之</w:t>
      </w:r>
      <w:proofErr w:type="gramStart"/>
      <w:r w:rsidRPr="00AF0D33">
        <w:rPr>
          <w:rFonts w:hint="eastAsia"/>
        </w:rPr>
        <w:t>壞</w:t>
      </w:r>
      <w:proofErr w:type="gramEnd"/>
      <w:r w:rsidRPr="00AF0D33">
        <w:rPr>
          <w:rFonts w:hint="eastAsia"/>
        </w:rPr>
        <w:t>寫，</w:t>
      </w:r>
      <w:r w:rsidRPr="00AF0D33">
        <w:endnoteReference w:id="9"/>
      </w:r>
      <w:r w:rsidRPr="00AF0D33">
        <w:rPr>
          <w:rFonts w:hint="eastAsia"/>
        </w:rPr>
        <w:t>甚至</w:t>
      </w:r>
      <w:proofErr w:type="gramStart"/>
      <w:r w:rsidRPr="00AF0D33">
        <w:rPr>
          <w:rFonts w:hint="eastAsia"/>
        </w:rPr>
        <w:t>從</w:t>
      </w:r>
      <w:proofErr w:type="gramEnd"/>
      <w:r w:rsidRPr="00AF0D33">
        <w:rPr>
          <w:rFonts w:hint="eastAsia"/>
        </w:rPr>
        <w:t>偏旁位置</w:t>
      </w:r>
      <w:proofErr w:type="gramStart"/>
      <w:r w:rsidRPr="00AF0D33">
        <w:rPr>
          <w:rFonts w:hint="eastAsia"/>
        </w:rPr>
        <w:t>來</w:t>
      </w:r>
      <w:proofErr w:type="gramEnd"/>
      <w:r w:rsidRPr="00AF0D33">
        <w:rPr>
          <w:rFonts w:hint="eastAsia"/>
        </w:rPr>
        <w:t>看，“昔”</w:t>
      </w:r>
      <w:proofErr w:type="gramStart"/>
      <w:r w:rsidRPr="00AF0D33">
        <w:rPr>
          <w:rFonts w:hint="eastAsia"/>
        </w:rPr>
        <w:t>旁位置</w:t>
      </w:r>
      <w:proofErr w:type="gramEnd"/>
      <w:r w:rsidRPr="00AF0D33">
        <w:rPr>
          <w:rFonts w:hint="eastAsia"/>
        </w:rPr>
        <w:t>偏上方，可能本即“黃”旁，只是由</w:t>
      </w:r>
      <w:proofErr w:type="gramStart"/>
      <w:r w:rsidRPr="00AF0D33">
        <w:rPr>
          <w:rFonts w:hint="eastAsia"/>
        </w:rPr>
        <w:t>於</w:t>
      </w:r>
      <w:proofErr w:type="gramEnd"/>
      <w:r w:rsidRPr="00AF0D33">
        <w:rPr>
          <w:rFonts w:hint="eastAsia"/>
        </w:rPr>
        <w:t>簡面磨</w:t>
      </w:r>
      <w:proofErr w:type="gramStart"/>
      <w:r w:rsidRPr="00AF0D33">
        <w:rPr>
          <w:rFonts w:hint="eastAsia"/>
        </w:rPr>
        <w:t>泐</w:t>
      </w:r>
      <w:proofErr w:type="gramEnd"/>
      <w:r w:rsidRPr="00AF0D33">
        <w:rPr>
          <w:rFonts w:hint="eastAsia"/>
        </w:rPr>
        <w:t>，</w:t>
      </w:r>
      <w:proofErr w:type="gramStart"/>
      <w:r w:rsidRPr="00AF0D33">
        <w:rPr>
          <w:rFonts w:hint="eastAsia"/>
        </w:rPr>
        <w:t>導</w:t>
      </w:r>
      <w:proofErr w:type="gramEnd"/>
      <w:r w:rsidRPr="00AF0D33">
        <w:rPr>
          <w:rFonts w:hint="eastAsia"/>
        </w:rPr>
        <w:t>致筆畫殘損，造成誤釋。漢</w:t>
      </w:r>
      <w:proofErr w:type="gramStart"/>
      <w:r w:rsidRPr="00AF0D33">
        <w:rPr>
          <w:rFonts w:hint="eastAsia"/>
        </w:rPr>
        <w:t>牘</w:t>
      </w:r>
      <w:proofErr w:type="gramEnd"/>
      <w:r w:rsidRPr="00AF0D33">
        <w:rPr>
          <w:rFonts w:hint="eastAsia"/>
        </w:rPr>
        <w:t>本第卌九“</w:t>
      </w:r>
      <w:r w:rsidRPr="00AF0D33">
        <w:drawing>
          <wp:inline distT="0" distB="0" distL="0" distR="0" wp14:anchorId="7D33D776" wp14:editId="48DDB9F6">
            <wp:extent cx="154381" cy="151200"/>
            <wp:effectExtent l="0" t="0" r="0"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4381" cy="151200"/>
                    </a:xfrm>
                    <a:prstGeom prst="rect">
                      <a:avLst/>
                    </a:prstGeom>
                  </pic:spPr>
                </pic:pic>
              </a:graphicData>
            </a:graphic>
          </wp:inline>
        </w:drawing>
      </w:r>
      <w:r w:rsidRPr="00AF0D33">
        <w:rPr>
          <w:rFonts w:hint="eastAsia"/>
        </w:rPr>
        <w:t>”字作</w:t>
      </w:r>
      <w:r w:rsidRPr="00AF0D33">
        <w:drawing>
          <wp:inline distT="0" distB="0" distL="0" distR="0" wp14:anchorId="7D33E203" wp14:editId="4A729084">
            <wp:extent cx="669623" cy="360000"/>
            <wp:effectExtent l="0" t="0" r="0" b="254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9623" cy="360000"/>
                    </a:xfrm>
                    <a:prstGeom prst="rect">
                      <a:avLst/>
                    </a:prstGeom>
                  </pic:spPr>
                </pic:pic>
              </a:graphicData>
            </a:graphic>
          </wp:inline>
        </w:drawing>
      </w:r>
      <w:r w:rsidRPr="00AF0D33">
        <w:rPr>
          <w:rFonts w:hint="eastAsia"/>
        </w:rPr>
        <w:t>，可資比</w:t>
      </w:r>
      <w:proofErr w:type="gramStart"/>
      <w:r w:rsidRPr="00AF0D33">
        <w:rPr>
          <w:rFonts w:hint="eastAsia"/>
        </w:rPr>
        <w:t>對</w:t>
      </w:r>
      <w:proofErr w:type="gramEnd"/>
      <w:r w:rsidRPr="00AF0D33">
        <w:rPr>
          <w:rFonts w:hint="eastAsia"/>
        </w:rPr>
        <w:t>。</w:t>
      </w:r>
    </w:p>
    <w:p w:rsidR="00AF0D33" w:rsidRPr="00AF0D33" w:rsidRDefault="00AF0D33" w:rsidP="00AF0D33">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本第卌二：“銷錮</w:t>
      </w:r>
      <w:proofErr w:type="gramStart"/>
      <w:r w:rsidRPr="00AF0D33">
        <w:rPr>
          <w:rFonts w:hint="eastAsia"/>
        </w:rPr>
        <w:t>虢</w:t>
      </w:r>
      <w:proofErr w:type="gramEnd"/>
      <w:r w:rsidRPr="00AF0D33">
        <w:rPr>
          <w:rFonts w:hint="eastAsia"/>
        </w:rPr>
        <w:t>堵，</w:t>
      </w:r>
      <w:proofErr w:type="gramStart"/>
      <w:r w:rsidRPr="00AF0D33">
        <w:rPr>
          <w:rFonts w:hint="eastAsia"/>
        </w:rPr>
        <w:t>尋</w:t>
      </w:r>
      <w:proofErr w:type="gramEnd"/>
      <w:r w:rsidRPr="00AF0D33">
        <w:rPr>
          <w:rFonts w:hint="eastAsia"/>
        </w:rPr>
        <w:t>尺寸</w:t>
      </w:r>
      <w:proofErr w:type="gramStart"/>
      <w:r w:rsidRPr="00AF0D33">
        <w:rPr>
          <w:rFonts w:hint="eastAsia"/>
        </w:rPr>
        <w:t>咫</w:t>
      </w:r>
      <w:proofErr w:type="gramEnd"/>
      <w:r w:rsidRPr="00AF0D33">
        <w:rPr>
          <w:rFonts w:hint="eastAsia"/>
        </w:rPr>
        <w:t>。”《阜蒼》C1</w:t>
      </w:r>
      <w:r w:rsidRPr="00AF0D33">
        <w:t>02</w:t>
      </w:r>
      <w:r w:rsidRPr="00AF0D33">
        <w:rPr>
          <w:rFonts w:hint="eastAsia"/>
        </w:rPr>
        <w:t>：“……</w:t>
      </w:r>
      <w:r w:rsidRPr="00AF0D33">
        <w:drawing>
          <wp:inline distT="0" distB="0" distL="0" distR="0" wp14:anchorId="281EE282" wp14:editId="43E464CD">
            <wp:extent cx="152004" cy="154379"/>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4781"/>
                    </a:xfrm>
                    <a:prstGeom prst="rect">
                      <a:avLst/>
                    </a:prstGeom>
                  </pic:spPr>
                </pic:pic>
              </a:graphicData>
            </a:graphic>
          </wp:inline>
        </w:drawing>
      </w:r>
      <w:proofErr w:type="gramStart"/>
      <w:r w:rsidRPr="00AF0D33">
        <w:rPr>
          <w:rFonts w:hint="eastAsia"/>
        </w:rPr>
        <w:t>尋</w:t>
      </w:r>
      <w:proofErr w:type="gramEnd"/>
      <w:r w:rsidRPr="00AF0D33">
        <w:rPr>
          <w:rFonts w:hint="eastAsia"/>
        </w:rPr>
        <w:t>尺</w:t>
      </w:r>
      <w:r w:rsidRPr="00AF0D33">
        <w:drawing>
          <wp:inline distT="0" distB="0" distL="0" distR="0" wp14:anchorId="2BFBE291" wp14:editId="792FA333">
            <wp:extent cx="157851" cy="160317"/>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8262" cy="160734"/>
                    </a:xfrm>
                    <a:prstGeom prst="rect">
                      <a:avLst/>
                    </a:prstGeom>
                  </pic:spPr>
                </pic:pic>
              </a:graphicData>
            </a:graphic>
          </wp:inline>
        </w:drawing>
      </w:r>
      <w:r w:rsidRPr="00AF0D33">
        <w:drawing>
          <wp:inline distT="0" distB="0" distL="0" distR="0" wp14:anchorId="3394C327" wp14:editId="6D0F9119">
            <wp:extent cx="166255" cy="163697"/>
            <wp:effectExtent l="0" t="0" r="5715"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6688" cy="164123"/>
                    </a:xfrm>
                    <a:prstGeom prst="rect">
                      <a:avLst/>
                    </a:prstGeom>
                  </pic:spPr>
                </pic:pic>
              </a:graphicData>
            </a:graphic>
          </wp:inline>
        </w:drawing>
      </w:r>
      <w:r w:rsidRPr="00AF0D33">
        <w:rPr>
          <w:rFonts w:hint="eastAsia"/>
        </w:rPr>
        <w:t>……”《新牘》第109頁已指出《阜蒼》C1</w:t>
      </w:r>
      <w:r w:rsidRPr="00AF0D33">
        <w:t>02</w:t>
      </w:r>
      <w:r w:rsidRPr="00AF0D33">
        <w:rPr>
          <w:rFonts w:hint="eastAsia"/>
        </w:rPr>
        <w:t>即上引漢</w:t>
      </w:r>
      <w:proofErr w:type="gramStart"/>
      <w:r w:rsidRPr="00AF0D33">
        <w:rPr>
          <w:rFonts w:hint="eastAsia"/>
        </w:rPr>
        <w:t>牘</w:t>
      </w:r>
      <w:proofErr w:type="gramEnd"/>
      <w:r w:rsidRPr="00AF0D33">
        <w:rPr>
          <w:rFonts w:hint="eastAsia"/>
        </w:rPr>
        <w:t>本的</w:t>
      </w:r>
      <w:proofErr w:type="gramStart"/>
      <w:r w:rsidRPr="00AF0D33">
        <w:rPr>
          <w:rFonts w:hint="eastAsia"/>
        </w:rPr>
        <w:t>後</w:t>
      </w:r>
      <w:proofErr w:type="gramEnd"/>
      <w:r w:rsidRPr="00AF0D33">
        <w:rPr>
          <w:rFonts w:hint="eastAsia"/>
        </w:rPr>
        <w:t>五字，前者可</w:t>
      </w:r>
      <w:proofErr w:type="gramStart"/>
      <w:r w:rsidRPr="00AF0D33">
        <w:rPr>
          <w:rFonts w:hint="eastAsia"/>
        </w:rPr>
        <w:t>據後</w:t>
      </w:r>
      <w:proofErr w:type="gramEnd"/>
      <w:r w:rsidRPr="00AF0D33">
        <w:rPr>
          <w:rFonts w:hint="eastAsia"/>
        </w:rPr>
        <w:t>者校訂。按其說是。“</w:t>
      </w:r>
      <w:r w:rsidRPr="00AF0D33">
        <w:drawing>
          <wp:inline distT="0" distB="0" distL="0" distR="0" wp14:anchorId="093E556F" wp14:editId="376045C9">
            <wp:extent cx="152004" cy="154379"/>
            <wp:effectExtent l="0" t="0" r="63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4781"/>
                    </a:xfrm>
                    <a:prstGeom prst="rect">
                      <a:avLst/>
                    </a:prstGeom>
                  </pic:spPr>
                </pic:pic>
              </a:graphicData>
            </a:graphic>
          </wp:inline>
        </w:drawing>
      </w:r>
      <w:r w:rsidRPr="00AF0D33">
        <w:rPr>
          <w:rFonts w:hint="eastAsia"/>
        </w:rPr>
        <w:t>”作</w:t>
      </w:r>
      <w:r w:rsidRPr="00AF0D33">
        <w:drawing>
          <wp:inline distT="0" distB="0" distL="0" distR="0" wp14:anchorId="03620E49" wp14:editId="63CAA6F6">
            <wp:extent cx="339647" cy="360000"/>
            <wp:effectExtent l="0" t="0" r="381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9647" cy="360000"/>
                    </a:xfrm>
                    <a:prstGeom prst="rect">
                      <a:avLst/>
                    </a:prstGeom>
                  </pic:spPr>
                </pic:pic>
              </a:graphicData>
            </a:graphic>
          </wp:inline>
        </w:drawing>
      </w:r>
      <w:r w:rsidRPr="00AF0D33">
        <w:rPr>
          <w:rFonts w:hint="eastAsia"/>
        </w:rPr>
        <w:t>，</w:t>
      </w:r>
      <w:proofErr w:type="gramStart"/>
      <w:r w:rsidRPr="00AF0D33">
        <w:rPr>
          <w:rFonts w:hint="eastAsia"/>
        </w:rPr>
        <w:t>疑</w:t>
      </w:r>
      <w:proofErr w:type="gramEnd"/>
      <w:r w:rsidRPr="00AF0D33">
        <w:rPr>
          <w:rFonts w:hint="eastAsia"/>
        </w:rPr>
        <w:t>即“堵”字，或爲與之通假之字。“</w:t>
      </w:r>
      <w:r w:rsidRPr="00AF0D33">
        <w:drawing>
          <wp:inline distT="0" distB="0" distL="0" distR="0" wp14:anchorId="70741E28" wp14:editId="31B5C8DD">
            <wp:extent cx="166255" cy="163697"/>
            <wp:effectExtent l="0" t="0" r="5715"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6688" cy="164123"/>
                    </a:xfrm>
                    <a:prstGeom prst="rect">
                      <a:avLst/>
                    </a:prstGeom>
                  </pic:spPr>
                </pic:pic>
              </a:graphicData>
            </a:graphic>
          </wp:inline>
        </w:drawing>
      </w:r>
      <w:r w:rsidRPr="00AF0D33">
        <w:rPr>
          <w:rFonts w:hint="eastAsia"/>
        </w:rPr>
        <w:t>”作</w:t>
      </w:r>
      <w:r w:rsidRPr="00AF0D33">
        <w:rPr>
          <w:rFonts w:hint="eastAsia"/>
        </w:rPr>
        <w:drawing>
          <wp:inline distT="0" distB="0" distL="0" distR="0" wp14:anchorId="25E78228" wp14:editId="3D78F107">
            <wp:extent cx="299803" cy="360000"/>
            <wp:effectExtent l="0" t="0" r="508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803" cy="360000"/>
                    </a:xfrm>
                    <a:prstGeom prst="rect">
                      <a:avLst/>
                    </a:prstGeom>
                    <a:noFill/>
                    <a:ln>
                      <a:noFill/>
                    </a:ln>
                  </pic:spPr>
                </pic:pic>
              </a:graphicData>
            </a:graphic>
          </wp:inline>
        </w:drawing>
      </w:r>
      <w:r w:rsidRPr="00AF0D33">
        <w:rPr>
          <w:rFonts w:hint="eastAsia"/>
        </w:rPr>
        <w:t>，</w:t>
      </w:r>
      <w:proofErr w:type="gramStart"/>
      <w:r w:rsidRPr="00AF0D33">
        <w:rPr>
          <w:rFonts w:hint="eastAsia"/>
        </w:rPr>
        <w:t>應</w:t>
      </w:r>
      <w:proofErr w:type="gramEnd"/>
      <w:r w:rsidRPr="00AF0D33">
        <w:rPr>
          <w:rFonts w:hint="eastAsia"/>
        </w:rPr>
        <w:t>即“咫”字殘形，与“寸”</w:t>
      </w:r>
      <w:proofErr w:type="gramStart"/>
      <w:r w:rsidRPr="00AF0D33">
        <w:rPr>
          <w:rFonts w:hint="eastAsia"/>
        </w:rPr>
        <w:t>對應</w:t>
      </w:r>
      <w:proofErr w:type="gramEnd"/>
      <w:r w:rsidRPr="00AF0D33">
        <w:rPr>
          <w:rFonts w:hint="eastAsia"/>
        </w:rPr>
        <w:t>之“</w:t>
      </w:r>
      <w:r w:rsidRPr="00AF0D33">
        <w:drawing>
          <wp:inline distT="0" distB="0" distL="0" distR="0" wp14:anchorId="63C371BB" wp14:editId="5BEF0B1E">
            <wp:extent cx="157851" cy="160317"/>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8262" cy="160734"/>
                    </a:xfrm>
                    <a:prstGeom prst="rect">
                      <a:avLst/>
                    </a:prstGeom>
                  </pic:spPr>
                </pic:pic>
              </a:graphicData>
            </a:graphic>
          </wp:inline>
        </w:drawing>
      </w:r>
      <w:r w:rsidRPr="00AF0D33">
        <w:rPr>
          <w:rFonts w:hint="eastAsia"/>
        </w:rPr>
        <w:t>”作</w:t>
      </w:r>
      <w:r w:rsidRPr="00AF0D33">
        <w:drawing>
          <wp:inline distT="0" distB="0" distL="0" distR="0" wp14:anchorId="7C8A6539" wp14:editId="645A280D">
            <wp:extent cx="272195" cy="360000"/>
            <wp:effectExtent l="0" t="0" r="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2195" cy="360000"/>
                    </a:xfrm>
                    <a:prstGeom prst="rect">
                      <a:avLst/>
                    </a:prstGeom>
                  </pic:spPr>
                </pic:pic>
              </a:graphicData>
            </a:graphic>
          </wp:inline>
        </w:drawing>
      </w:r>
      <w:r w:rsidRPr="00AF0D33">
        <w:rPr>
          <w:rFonts w:hint="eastAsia"/>
        </w:rPr>
        <w:t>，</w:t>
      </w:r>
      <w:proofErr w:type="gramStart"/>
      <w:r w:rsidRPr="00AF0D33">
        <w:rPr>
          <w:rFonts w:hint="eastAsia"/>
        </w:rPr>
        <w:t>疑</w:t>
      </w:r>
      <w:proofErr w:type="gramEnd"/>
      <w:r w:rsidRPr="00AF0D33">
        <w:rPr>
          <w:rFonts w:hint="eastAsia"/>
        </w:rPr>
        <w:t>當爲“樽”字，讀爲“寸”。</w:t>
      </w:r>
      <w:r w:rsidRPr="00AF0D33">
        <w:endnoteReference w:id="10"/>
      </w:r>
    </w:p>
    <w:p w:rsidR="00AF0D33" w:rsidRPr="00AF0D33" w:rsidRDefault="00AF0D33" w:rsidP="00675FAC">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本第卌二：“驕獌莫邪，</w:t>
      </w:r>
      <w:r w:rsidRPr="00AF0D33">
        <w:drawing>
          <wp:inline distT="0" distB="0" distL="0" distR="0" wp14:anchorId="71BF6DBC" wp14:editId="57E1BE88">
            <wp:extent cx="160317" cy="160317"/>
            <wp:effectExtent l="0" t="0" r="0" b="0"/>
            <wp:docPr id="57898" name="图片 5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9799" cy="159799"/>
                    </a:xfrm>
                    <a:prstGeom prst="rect">
                      <a:avLst/>
                    </a:prstGeom>
                  </pic:spPr>
                </pic:pic>
              </a:graphicData>
            </a:graphic>
          </wp:inline>
        </w:drawing>
      </w:r>
      <w:r w:rsidRPr="00AF0D33">
        <w:rPr>
          <w:rFonts w:hint="eastAsia"/>
        </w:rPr>
        <w:t>（麃—麅）欻狼</w:t>
      </w:r>
      <w:r w:rsidRPr="00AF0D33">
        <w:drawing>
          <wp:inline distT="0" distB="0" distL="0" distR="0" wp14:anchorId="0A573D5A" wp14:editId="4FD96648">
            <wp:extent cx="138600" cy="151200"/>
            <wp:effectExtent l="0" t="0" r="0" b="1270"/>
            <wp:docPr id="57902" name="图片 5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8600" cy="151200"/>
                    </a:xfrm>
                    <a:prstGeom prst="rect">
                      <a:avLst/>
                    </a:prstGeom>
                  </pic:spPr>
                </pic:pic>
              </a:graphicData>
            </a:graphic>
          </wp:inline>
        </w:drawing>
      </w:r>
      <w:r w:rsidRPr="00AF0D33">
        <w:rPr>
          <w:rFonts w:hint="eastAsia"/>
        </w:rPr>
        <w:t>（猝—卒）。”與之</w:t>
      </w:r>
      <w:proofErr w:type="gramStart"/>
      <w:r w:rsidRPr="00AF0D33">
        <w:rPr>
          <w:rFonts w:hint="eastAsia"/>
        </w:rPr>
        <w:t>對應</w:t>
      </w:r>
      <w:proofErr w:type="gramEnd"/>
      <w:r w:rsidRPr="00AF0D33">
        <w:rPr>
          <w:rFonts w:hint="eastAsia"/>
        </w:rPr>
        <w:t>的舊簡包括</w:t>
      </w:r>
      <w:proofErr w:type="gramStart"/>
      <w:r w:rsidRPr="00AF0D33">
        <w:rPr>
          <w:rFonts w:hint="eastAsia"/>
        </w:rPr>
        <w:t>兩</w:t>
      </w:r>
      <w:proofErr w:type="gramEnd"/>
      <w:r w:rsidRPr="00AF0D33">
        <w:rPr>
          <w:rFonts w:hint="eastAsia"/>
        </w:rPr>
        <w:t>支殘簡：《北蒼》038：“……</w:t>
      </w:r>
      <w:proofErr w:type="gramStart"/>
      <w:r w:rsidRPr="00AF0D33">
        <w:rPr>
          <w:rFonts w:hint="eastAsia"/>
        </w:rPr>
        <w:t>貘</w:t>
      </w:r>
      <w:proofErr w:type="gramEnd"/>
      <w:r w:rsidRPr="00AF0D33">
        <w:rPr>
          <w:rFonts w:ascii="宋体-方正超大字符集" w:eastAsia="宋体-方正超大字符集" w:hAnsi="宋体-方正超大字符集" w:cs="宋体-方正超大字符集" w:hint="eastAsia"/>
        </w:rPr>
        <w:t>𪋮</w:t>
      </w:r>
      <w:r w:rsidRPr="00AF0D33">
        <w:rPr>
          <w:rFonts w:hint="eastAsia"/>
        </w:rPr>
        <w:t>。麃欻朖羋。”《阜蒼》C060：“……</w:t>
      </w:r>
      <w:r w:rsidRPr="00AF0D33">
        <w:rPr>
          <w:rFonts w:ascii="宋体-方正超大字符集" w:eastAsia="宋体-方正超大字符集" w:hAnsi="宋体-方正超大字符集" w:cs="宋体-方正超大字符集" w:hint="eastAsia"/>
        </w:rPr>
        <w:t>𪋮</w:t>
      </w:r>
      <w:r w:rsidRPr="00AF0D33">
        <w:rPr>
          <w:rFonts w:hint="eastAsia"/>
        </w:rPr>
        <w:t>。</w:t>
      </w:r>
      <w:r w:rsidRPr="00AF0D33">
        <w:drawing>
          <wp:inline distT="0" distB="0" distL="0" distR="0" wp14:anchorId="6235C806" wp14:editId="44476F49">
            <wp:extent cx="160317" cy="1603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9799" cy="159799"/>
                    </a:xfrm>
                    <a:prstGeom prst="rect">
                      <a:avLst/>
                    </a:prstGeom>
                  </pic:spPr>
                </pic:pic>
              </a:graphicData>
            </a:graphic>
          </wp:inline>
        </w:drawing>
      </w:r>
      <w:r w:rsidRPr="00AF0D33">
        <w:rPr>
          <w:rFonts w:hint="eastAsia"/>
        </w:rPr>
        <w:t>（麃）□……”其中“貘”與“莫”，“狼”與“朖”（《新牘》第110頁），“邪”與“</w:t>
      </w:r>
      <w:r w:rsidRPr="00AF0D33">
        <w:rPr>
          <w:rFonts w:ascii="宋体-方正超大字符集" w:eastAsia="宋体-方正超大字符集" w:hAnsi="宋体-方正超大字符集" w:cs="宋体-方正超大字符集" w:hint="eastAsia"/>
        </w:rPr>
        <w:t>𪋮</w:t>
      </w:r>
      <w:r w:rsidRPr="00AF0D33">
        <w:rPr>
          <w:rFonts w:hint="eastAsia"/>
        </w:rPr>
        <w:t>”皆爲通假關係（“</w:t>
      </w:r>
      <w:r w:rsidRPr="00AF0D33">
        <w:rPr>
          <w:rFonts w:ascii="宋体-方正超大字符集" w:eastAsia="宋体-方正超大字符集" w:hAnsi="宋体-方正超大字符集" w:cs="宋体-方正超大字符集" w:hint="eastAsia"/>
        </w:rPr>
        <w:t>𪋮</w:t>
      </w:r>
      <w:r w:rsidRPr="00AF0D33">
        <w:rPr>
          <w:rFonts w:hint="eastAsia"/>
        </w:rPr>
        <w:t>”从“與”聲，而“與”</w:t>
      </w:r>
      <w:r w:rsidRPr="00AF0D33">
        <w:rPr>
          <w:rFonts w:hint="eastAsia"/>
        </w:rPr>
        <w:lastRenderedPageBreak/>
        <w:t>本从“牙”聲），而末字異文則值得略加考察。“羋”作</w:t>
      </w:r>
      <w:r w:rsidRPr="00AF0D33">
        <w:rPr>
          <w:rFonts w:hint="eastAsia"/>
        </w:rPr>
        <w:drawing>
          <wp:inline distT="0" distB="0" distL="0" distR="0" wp14:anchorId="03852CF3" wp14:editId="271A0932">
            <wp:extent cx="289865" cy="360000"/>
            <wp:effectExtent l="0" t="0" r="0" b="2540"/>
            <wp:docPr id="57" name="图片 57" descr="G:\01 读书写作\【苍颉篇】\1.出土《苍颉篇》\06 北大汉简《苍颉篇》\北大《苍颉篇》文字编\1.文字編相關資料-切單字圖（1105發給同學）\北大《蒼頡篇》單字圖\北大《蒼頡篇》單字圖（簡號字序命名）\北大38.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1 读书写作\【苍颉篇】\1.出土《苍颉篇》\06 北大汉简《苍颉篇》\北大《苍颉篇》文字编\1.文字編相關資料-切單字圖（1105發給同學）\北大《蒼頡篇》單字圖\北大《蒼頡篇》單字圖（簡號字序命名）\北大38.07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865" cy="360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2CDF8F5E" wp14:editId="178BD893">
            <wp:extent cx="309112" cy="360000"/>
            <wp:effectExtent l="0" t="0" r="0" b="2540"/>
            <wp:docPr id="58" name="图片 58" descr="G:\01 读书写作\【苍颉篇】\1.出土《苍颉篇》\06 北大汉简《苍颉篇》\北大《苍颉篇》文字编\1.文字編相關資料-切單字圖（1105發給同學）\北大《蒼頡篇》單字圖\北大《蒼頡篇》單字圖（簡號字序命名）\北大38.0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1 读书写作\【苍颉篇】\1.出土《苍颉篇》\06 北大汉简《苍颉篇》\北大《苍颉篇》文字编\1.文字編相關資料-切單字圖（1105發給同學）\北大《蒼頡篇》單字圖\北大《蒼頡篇》單字圖（簡號字序命名）\北大38.07H.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112" cy="360000"/>
                    </a:xfrm>
                    <a:prstGeom prst="rect">
                      <a:avLst/>
                    </a:prstGeom>
                    <a:noFill/>
                    <a:ln>
                      <a:noFill/>
                    </a:ln>
                  </pic:spPr>
                </pic:pic>
              </a:graphicData>
            </a:graphic>
          </wp:inline>
        </w:drawing>
      </w:r>
      <w:r w:rsidRPr="00AF0D33">
        <w:rPr>
          <w:rFonts w:hint="eastAsia"/>
        </w:rPr>
        <w:t>，《北蒼》原釋“</w:t>
      </w:r>
      <w:r w:rsidRPr="00AF0D33">
        <w:rPr>
          <w:rFonts w:ascii="宋体-方正超大字符集" w:eastAsia="宋体-方正超大字符集" w:hAnsi="宋体-方正超大字符集" w:cs="宋体-方正超大字符集" w:hint="eastAsia"/>
        </w:rPr>
        <w:t>𠦪</w:t>
      </w:r>
      <w:r w:rsidRPr="00AF0D33">
        <w:rPr>
          <w:rFonts w:hint="eastAsia"/>
        </w:rPr>
        <w:t>”，“</w:t>
      </w:r>
      <w:proofErr w:type="spellStart"/>
      <w:r w:rsidRPr="00AF0D33">
        <w:rPr>
          <w:rFonts w:hint="eastAsia"/>
        </w:rPr>
        <w:t>jileijilei</w:t>
      </w:r>
      <w:proofErr w:type="spellEnd"/>
      <w:r w:rsidRPr="00AF0D33">
        <w:rPr>
          <w:rFonts w:hint="eastAsia"/>
        </w:rPr>
        <w:t>”先生改釋爲“羋”，</w:t>
      </w:r>
      <w:r w:rsidRPr="00AF0D33">
        <w:endnoteReference w:id="11"/>
      </w:r>
      <w:r w:rsidRPr="00AF0D33">
        <w:rPr>
          <w:rFonts w:hint="eastAsia"/>
        </w:rPr>
        <w:t>其說甚是；而所謂“</w:t>
      </w:r>
      <w:r w:rsidRPr="00AF0D33">
        <w:drawing>
          <wp:inline distT="0" distB="0" distL="0" distR="0" wp14:anchorId="6B00478E" wp14:editId="04C60FB8">
            <wp:extent cx="138600" cy="151200"/>
            <wp:effectExtent l="0" t="0" r="0" b="1270"/>
            <wp:docPr id="57903" name="图片 5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8600" cy="151200"/>
                    </a:xfrm>
                    <a:prstGeom prst="rect">
                      <a:avLst/>
                    </a:prstGeom>
                  </pic:spPr>
                </pic:pic>
              </a:graphicData>
            </a:graphic>
          </wp:inline>
        </w:drawing>
      </w:r>
      <w:r w:rsidRPr="00AF0D33">
        <w:rPr>
          <w:rFonts w:hint="eastAsia"/>
        </w:rPr>
        <w:t>”字作</w:t>
      </w:r>
      <w:r w:rsidRPr="00AF0D33">
        <w:drawing>
          <wp:inline distT="0" distB="0" distL="0" distR="0" wp14:anchorId="3D55C682" wp14:editId="1EAD39B4">
            <wp:extent cx="590209" cy="360000"/>
            <wp:effectExtent l="0" t="0" r="635"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0209" cy="360000"/>
                    </a:xfrm>
                    <a:prstGeom prst="rect">
                      <a:avLst/>
                    </a:prstGeom>
                  </pic:spPr>
                </pic:pic>
              </a:graphicData>
            </a:graphic>
          </wp:inline>
        </w:drawing>
      </w:r>
      <w:r w:rsidRPr="00AF0D33">
        <w:rPr>
          <w:rFonts w:hint="eastAsia"/>
        </w:rPr>
        <w:t>，</w:t>
      </w:r>
      <w:proofErr w:type="gramStart"/>
      <w:r w:rsidRPr="00AF0D33">
        <w:rPr>
          <w:rFonts w:hint="eastAsia"/>
        </w:rPr>
        <w:t>從</w:t>
      </w:r>
      <w:proofErr w:type="gramEnd"/>
      <w:r w:rsidRPr="00AF0D33">
        <w:rPr>
          <w:rFonts w:hint="eastAsia"/>
        </w:rPr>
        <w:t>木</w:t>
      </w:r>
      <w:proofErr w:type="gramStart"/>
      <w:r w:rsidRPr="00AF0D33">
        <w:rPr>
          <w:rFonts w:hint="eastAsia"/>
        </w:rPr>
        <w:t>牘</w:t>
      </w:r>
      <w:proofErr w:type="gramEnd"/>
      <w:r w:rsidRPr="00AF0D33">
        <w:rPr>
          <w:rFonts w:hint="eastAsia"/>
        </w:rPr>
        <w:t>行款（尤其是文字寬度）</w:t>
      </w:r>
      <w:proofErr w:type="gramStart"/>
      <w:r w:rsidRPr="00AF0D33">
        <w:rPr>
          <w:rFonts w:hint="eastAsia"/>
        </w:rPr>
        <w:t>來</w:t>
      </w:r>
      <w:proofErr w:type="gramEnd"/>
      <w:r w:rsidRPr="00AF0D33">
        <w:rPr>
          <w:rFonts w:hint="eastAsia"/>
        </w:rPr>
        <w:t>看，其左</w:t>
      </w:r>
      <w:proofErr w:type="gramStart"/>
      <w:r w:rsidRPr="00AF0D33">
        <w:rPr>
          <w:rFonts w:hint="eastAsia"/>
        </w:rPr>
        <w:t>側</w:t>
      </w:r>
      <w:proofErr w:type="gramEnd"/>
      <w:r w:rsidRPr="00AF0D33">
        <w:rPr>
          <w:rFonts w:hint="eastAsia"/>
        </w:rPr>
        <w:t>殘去部分只能是此字的部分筆畫，而不是其他偏旁；再</w:t>
      </w:r>
      <w:proofErr w:type="gramStart"/>
      <w:r w:rsidRPr="00AF0D33">
        <w:rPr>
          <w:rFonts w:hint="eastAsia"/>
        </w:rPr>
        <w:t>對</w:t>
      </w:r>
      <w:proofErr w:type="gramEnd"/>
      <w:r w:rsidRPr="00AF0D33">
        <w:rPr>
          <w:rFonts w:hint="eastAsia"/>
        </w:rPr>
        <w:t>比“羋”，該字很可能也是“羋”字。近日，王挺斌先生</w:t>
      </w:r>
      <w:proofErr w:type="gramStart"/>
      <w:r w:rsidRPr="00AF0D33">
        <w:rPr>
          <w:rFonts w:hint="eastAsia"/>
        </w:rPr>
        <w:t>據</w:t>
      </w:r>
      <w:proofErr w:type="gramEnd"/>
      <w:r w:rsidRPr="00AF0D33">
        <w:rPr>
          <w:rFonts w:hint="eastAsia"/>
        </w:rPr>
        <w:t>“</w:t>
      </w:r>
      <w:proofErr w:type="spellStart"/>
      <w:r w:rsidRPr="00AF0D33">
        <w:rPr>
          <w:rFonts w:hint="eastAsia"/>
        </w:rPr>
        <w:t>jileijilei</w:t>
      </w:r>
      <w:proofErr w:type="spellEnd"/>
      <w:r w:rsidRPr="00AF0D33">
        <w:rPr>
          <w:rFonts w:hint="eastAsia"/>
        </w:rPr>
        <w:t>”先生的上述改釋討論《玉門關漢簡》中的“羋”字，</w:t>
      </w:r>
      <w:r w:rsidRPr="00AF0D33">
        <w:endnoteReference w:id="12"/>
      </w:r>
      <w:r w:rsidRPr="00AF0D33">
        <w:rPr>
          <w:rFonts w:hint="eastAsia"/>
        </w:rPr>
        <w:t>亦可與漢</w:t>
      </w:r>
      <w:proofErr w:type="gramStart"/>
      <w:r w:rsidRPr="00AF0D33">
        <w:rPr>
          <w:rFonts w:hint="eastAsia"/>
        </w:rPr>
        <w:t>牘</w:t>
      </w:r>
      <w:proofErr w:type="gramEnd"/>
      <w:r w:rsidRPr="00AF0D33">
        <w:rPr>
          <w:rFonts w:hint="eastAsia"/>
        </w:rPr>
        <w:t>本此字</w:t>
      </w:r>
      <w:proofErr w:type="gramStart"/>
      <w:r w:rsidRPr="00AF0D33">
        <w:rPr>
          <w:rFonts w:hint="eastAsia"/>
        </w:rPr>
        <w:t>對</w:t>
      </w:r>
      <w:proofErr w:type="gramEnd"/>
      <w:r w:rsidRPr="00AF0D33">
        <w:rPr>
          <w:rFonts w:hint="eastAsia"/>
        </w:rPr>
        <w:t>照。</w:t>
      </w:r>
    </w:p>
    <w:p w:rsidR="00AF0D33" w:rsidRPr="00AF0D33" w:rsidRDefault="00AF0D33" w:rsidP="00675FAC">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本第卌二：“媚敞（</w:t>
      </w:r>
      <w:proofErr w:type="gramStart"/>
      <w:r w:rsidRPr="00AF0D33">
        <w:rPr>
          <w:rFonts w:hint="eastAsia"/>
        </w:rPr>
        <w:t>惝</w:t>
      </w:r>
      <w:proofErr w:type="gramEnd"/>
      <w:r w:rsidRPr="00AF0D33">
        <w:rPr>
          <w:rFonts w:hint="eastAsia"/>
        </w:rPr>
        <w:t>）蠻</w:t>
      </w:r>
      <w:r w:rsidRPr="00AF0D33">
        <w:drawing>
          <wp:inline distT="0" distB="0" distL="0" distR="0" wp14:anchorId="768B6503" wp14:editId="5CAF0DE3">
            <wp:extent cx="158760" cy="151200"/>
            <wp:effectExtent l="0" t="0" r="0" b="1270"/>
            <wp:docPr id="57904" name="图片 5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8760" cy="151200"/>
                    </a:xfrm>
                    <a:prstGeom prst="rect">
                      <a:avLst/>
                    </a:prstGeom>
                  </pic:spPr>
                </pic:pic>
              </a:graphicData>
            </a:graphic>
          </wp:inline>
        </w:drawing>
      </w:r>
      <w:r w:rsidRPr="00AF0D33">
        <w:rPr>
          <w:rFonts w:hint="eastAsia"/>
        </w:rPr>
        <w:t>，䁲䁍趍（迻）</w:t>
      </w:r>
      <w:proofErr w:type="gramStart"/>
      <w:r w:rsidRPr="00AF0D33">
        <w:rPr>
          <w:rFonts w:hint="eastAsia"/>
        </w:rPr>
        <w:t>恚</w:t>
      </w:r>
      <w:proofErr w:type="gramEnd"/>
      <w:r w:rsidRPr="00AF0D33">
        <w:rPr>
          <w:rFonts w:hint="eastAsia"/>
        </w:rPr>
        <w:t>。”《北蒼》040：“</w:t>
      </w:r>
      <w:proofErr w:type="gramStart"/>
      <w:r w:rsidRPr="00AF0D33">
        <w:rPr>
          <w:rFonts w:hint="eastAsia"/>
        </w:rPr>
        <w:t>娓</w:t>
      </w:r>
      <w:proofErr w:type="gramEnd"/>
      <w:r w:rsidRPr="00AF0D33">
        <w:rPr>
          <w:rFonts w:hint="eastAsia"/>
        </w:rPr>
        <w:t>㲂矕㛊。蠻</w:t>
      </w:r>
      <w:r w:rsidRPr="00AF0D33">
        <w:rPr>
          <w:rFonts w:hint="eastAsia"/>
        </w:rPr>
        <w:drawing>
          <wp:inline distT="0" distB="0" distL="0" distR="0" wp14:anchorId="42B4A996" wp14:editId="27DABD74">
            <wp:extent cx="160924" cy="1800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924" cy="180000"/>
                    </a:xfrm>
                    <a:prstGeom prst="rect">
                      <a:avLst/>
                    </a:prstGeom>
                    <a:noFill/>
                    <a:ln>
                      <a:noFill/>
                    </a:ln>
                  </pic:spPr>
                </pic:pic>
              </a:graphicData>
            </a:graphic>
          </wp:inline>
        </w:drawing>
      </w:r>
      <w:r w:rsidRPr="00AF0D33">
        <w:rPr>
          <w:rFonts w:hint="eastAsia"/>
        </w:rPr>
        <w:t>趍</w:t>
      </w:r>
      <w:proofErr w:type="gramStart"/>
      <w:r w:rsidRPr="00AF0D33">
        <w:rPr>
          <w:rFonts w:hint="eastAsia"/>
        </w:rPr>
        <w:t>恚</w:t>
      </w:r>
      <w:proofErr w:type="gramEnd"/>
      <w:r w:rsidRPr="00AF0D33">
        <w:rPr>
          <w:rFonts w:hint="eastAsia"/>
        </w:rPr>
        <w:t>。”二者</w:t>
      </w:r>
      <w:proofErr w:type="gramStart"/>
      <w:r w:rsidRPr="00AF0D33">
        <w:rPr>
          <w:rFonts w:hint="eastAsia"/>
        </w:rPr>
        <w:t>對應</w:t>
      </w:r>
      <w:proofErr w:type="gramEnd"/>
      <w:r w:rsidRPr="00AF0D33">
        <w:rPr>
          <w:rFonts w:hint="eastAsia"/>
        </w:rPr>
        <w:t>。其中的異文，除了一些音近通假的關係外（</w:t>
      </w:r>
      <w:proofErr w:type="gramStart"/>
      <w:r w:rsidRPr="00AF0D33">
        <w:rPr>
          <w:rFonts w:hint="eastAsia"/>
        </w:rPr>
        <w:t>參</w:t>
      </w:r>
      <w:proofErr w:type="gramEnd"/>
      <w:r w:rsidRPr="00AF0D33">
        <w:rPr>
          <w:rFonts w:hint="eastAsia"/>
        </w:rPr>
        <w:t>看《新牘》第110頁），可以互校。“媚”與“娓”除了音近之外，義亦相近。與“㛊”（</w:t>
      </w:r>
      <w:r w:rsidRPr="00AF0D33">
        <w:drawing>
          <wp:inline distT="0" distB="0" distL="0" distR="0" wp14:anchorId="0DA2DC71" wp14:editId="3BEF9199">
            <wp:extent cx="394051" cy="360000"/>
            <wp:effectExtent l="0" t="0" r="6350" b="2540"/>
            <wp:docPr id="57889" name="图片 5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051" cy="360000"/>
                    </a:xfrm>
                    <a:prstGeom prst="rect">
                      <a:avLst/>
                    </a:prstGeom>
                    <a:noFill/>
                    <a:ln>
                      <a:noFill/>
                    </a:ln>
                  </pic:spPr>
                </pic:pic>
              </a:graphicData>
            </a:graphic>
          </wp:inline>
        </w:drawing>
      </w:r>
      <w:r w:rsidRPr="00AF0D33">
        <w:rPr>
          <w:rFonts w:hint="eastAsia"/>
        </w:rPr>
        <w:t>/</w:t>
      </w:r>
      <w:r w:rsidRPr="00AF0D33">
        <w:drawing>
          <wp:inline distT="0" distB="0" distL="0" distR="0" wp14:anchorId="70B17D69" wp14:editId="64251563">
            <wp:extent cx="426112" cy="360000"/>
            <wp:effectExtent l="0" t="0" r="0" b="2540"/>
            <wp:docPr id="57890" name="图片 5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112" cy="360000"/>
                    </a:xfrm>
                    <a:prstGeom prst="rect">
                      <a:avLst/>
                    </a:prstGeom>
                    <a:noFill/>
                    <a:ln>
                      <a:noFill/>
                    </a:ln>
                  </pic:spPr>
                </pic:pic>
              </a:graphicData>
            </a:graphic>
          </wp:inline>
        </w:drawing>
      </w:r>
      <w:r w:rsidRPr="00AF0D33">
        <w:rPr>
          <w:rFonts w:hint="eastAsia"/>
        </w:rPr>
        <w:t>）</w:t>
      </w:r>
      <w:proofErr w:type="gramStart"/>
      <w:r w:rsidRPr="00AF0D33">
        <w:rPr>
          <w:rFonts w:hint="eastAsia"/>
        </w:rPr>
        <w:t>對應</w:t>
      </w:r>
      <w:proofErr w:type="gramEnd"/>
      <w:r w:rsidRPr="00AF0D33">
        <w:rPr>
          <w:rFonts w:hint="eastAsia"/>
        </w:rPr>
        <w:t>之“</w:t>
      </w:r>
      <w:r w:rsidRPr="00AF0D33">
        <w:drawing>
          <wp:inline distT="0" distB="0" distL="0" distR="0" wp14:anchorId="7DB254B2" wp14:editId="3D6839C9">
            <wp:extent cx="158760" cy="151200"/>
            <wp:effectExtent l="0" t="0" r="0" b="1270"/>
            <wp:docPr id="57910" name="图片 5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8760" cy="151200"/>
                    </a:xfrm>
                    <a:prstGeom prst="rect">
                      <a:avLst/>
                    </a:prstGeom>
                  </pic:spPr>
                </pic:pic>
              </a:graphicData>
            </a:graphic>
          </wp:inline>
        </w:drawing>
      </w:r>
      <w:r w:rsidRPr="00AF0D33">
        <w:rPr>
          <w:rFonts w:hint="eastAsia"/>
        </w:rPr>
        <w:t>”作</w:t>
      </w:r>
      <w:r w:rsidRPr="00AF0D33">
        <w:drawing>
          <wp:inline distT="0" distB="0" distL="0" distR="0" wp14:anchorId="627D9714" wp14:editId="0719C9EA">
            <wp:extent cx="655408" cy="311546"/>
            <wp:effectExtent l="0" t="0" r="0" b="0"/>
            <wp:docPr id="57900" name="图片 5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55408" cy="311546"/>
                    </a:xfrm>
                    <a:prstGeom prst="rect">
                      <a:avLst/>
                    </a:prstGeom>
                  </pic:spPr>
                </pic:pic>
              </a:graphicData>
            </a:graphic>
          </wp:inline>
        </w:drawing>
      </w:r>
      <w:r w:rsidRPr="00AF0D33">
        <w:rPr>
          <w:rFonts w:hint="eastAsia"/>
        </w:rPr>
        <w:t>，殘筆與“㛊”相合，可能也是“㛊”字。“</w:t>
      </w:r>
      <w:r w:rsidRPr="00AF0D33">
        <w:rPr>
          <w:rFonts w:hint="eastAsia"/>
        </w:rPr>
        <w:drawing>
          <wp:inline distT="0" distB="0" distL="0" distR="0" wp14:anchorId="0363BBDA" wp14:editId="242A4342">
            <wp:extent cx="160924" cy="180000"/>
            <wp:effectExtent l="0" t="0" r="0" b="0"/>
            <wp:docPr id="57894" name="图片 5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924" cy="180000"/>
                    </a:xfrm>
                    <a:prstGeom prst="rect">
                      <a:avLst/>
                    </a:prstGeom>
                    <a:noFill/>
                    <a:ln>
                      <a:noFill/>
                    </a:ln>
                  </pic:spPr>
                </pic:pic>
              </a:graphicData>
            </a:graphic>
          </wp:inline>
        </w:drawing>
      </w:r>
      <w:r w:rsidRPr="00AF0D33">
        <w:rPr>
          <w:rFonts w:hint="eastAsia"/>
        </w:rPr>
        <w:t>”作</w:t>
      </w:r>
      <w:r w:rsidRPr="00AF0D33">
        <w:drawing>
          <wp:inline distT="0" distB="0" distL="0" distR="0" wp14:anchorId="04630323" wp14:editId="657C061E">
            <wp:extent cx="349585" cy="360000"/>
            <wp:effectExtent l="0" t="0" r="0" b="2540"/>
            <wp:docPr id="57891" name="图片 5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585" cy="360000"/>
                    </a:xfrm>
                    <a:prstGeom prst="rect">
                      <a:avLst/>
                    </a:prstGeom>
                    <a:noFill/>
                    <a:ln>
                      <a:noFill/>
                    </a:ln>
                  </pic:spPr>
                </pic:pic>
              </a:graphicData>
            </a:graphic>
          </wp:inline>
        </w:drawing>
      </w:r>
      <w:r w:rsidRPr="00AF0D33">
        <w:rPr>
          <w:rFonts w:hint="eastAsia"/>
        </w:rPr>
        <w:t>/</w:t>
      </w:r>
      <w:r w:rsidRPr="00AF0D33">
        <w:drawing>
          <wp:inline distT="0" distB="0" distL="0" distR="0" wp14:anchorId="620393C6" wp14:editId="3E48FBD4">
            <wp:extent cx="368293" cy="360000"/>
            <wp:effectExtent l="0" t="0" r="0" b="2540"/>
            <wp:docPr id="57892" name="图片 5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93" cy="360000"/>
                    </a:xfrm>
                    <a:prstGeom prst="rect">
                      <a:avLst/>
                    </a:prstGeom>
                    <a:noFill/>
                    <a:ln>
                      <a:noFill/>
                    </a:ln>
                  </pic:spPr>
                </pic:pic>
              </a:graphicData>
            </a:graphic>
          </wp:inline>
        </w:drawing>
      </w:r>
      <w:r w:rsidRPr="00AF0D33">
        <w:rPr>
          <w:rFonts w:hint="eastAsia"/>
        </w:rPr>
        <w:t>，《北蒼》第107頁認爲可能是“鹹”字，按其左旁筆畫並不繁複（部分看似筆畫者實爲漫漶的墨跡），</w:t>
      </w:r>
      <w:proofErr w:type="gramStart"/>
      <w:r w:rsidRPr="00AF0D33">
        <w:rPr>
          <w:rFonts w:hint="eastAsia"/>
        </w:rPr>
        <w:t>對</w:t>
      </w:r>
      <w:proofErr w:type="gramEnd"/>
      <w:r w:rsidRPr="00AF0D33">
        <w:rPr>
          <w:rFonts w:hint="eastAsia"/>
        </w:rPr>
        <w:t>比《北蒼》061“鹵”字作</w:t>
      </w:r>
      <w:r w:rsidRPr="00AF0D33">
        <w:rPr>
          <w:rFonts w:hint="eastAsia"/>
        </w:rPr>
        <w:drawing>
          <wp:inline distT="0" distB="0" distL="0" distR="0" wp14:anchorId="10F1D93F" wp14:editId="29280893">
            <wp:extent cx="415470" cy="324000"/>
            <wp:effectExtent l="0" t="0" r="3810" b="0"/>
            <wp:docPr id="57896" name="图片 57896" descr="G:\01 读书写作\【苍颉篇】\1.出土《苍颉篇》\06 北大汉简《苍颉篇》\北大《苍颉篇》文字编\3.北大《蒼頡篇》文字編編纂材料20161127\北大《蒼頡篇》單字圖（同一文件夾，無未識字）\鹵-北大61.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1 读书写作\【苍颉篇】\1.出土《苍颉篇》\06 北大汉简《苍颉篇》\北大《苍颉篇》文字编\3.北大《蒼頡篇》文字編編纂材料20161127\北大《蒼頡篇》單字圖（同一文件夾，無未識字）\鹵-北大61.14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470" cy="324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7FDDBC33" wp14:editId="7889F7B2">
            <wp:extent cx="443536" cy="360000"/>
            <wp:effectExtent l="0" t="0" r="0" b="2540"/>
            <wp:docPr id="57893" name="图片 5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536" cy="360000"/>
                    </a:xfrm>
                    <a:prstGeom prst="rect">
                      <a:avLst/>
                    </a:prstGeom>
                    <a:noFill/>
                    <a:ln>
                      <a:noFill/>
                    </a:ln>
                  </pic:spPr>
                </pic:pic>
              </a:graphicData>
            </a:graphic>
          </wp:inline>
        </w:drawing>
      </w:r>
      <w:r w:rsidRPr="00AF0D33">
        <w:rPr>
          <w:rFonts w:hint="eastAsia"/>
        </w:rPr>
        <w:t>，可知該字顯非“鹹”。</w:t>
      </w:r>
      <w:proofErr w:type="gramStart"/>
      <w:r w:rsidRPr="00AF0D33">
        <w:rPr>
          <w:rFonts w:hint="eastAsia"/>
        </w:rPr>
        <w:t>對</w:t>
      </w:r>
      <w:proofErr w:type="gramEnd"/>
      <w:r w:rsidRPr="00AF0D33">
        <w:rPr>
          <w:rFonts w:hint="eastAsia"/>
        </w:rPr>
        <w:t>比漢</w:t>
      </w:r>
      <w:proofErr w:type="gramStart"/>
      <w:r w:rsidRPr="00AF0D33">
        <w:rPr>
          <w:rFonts w:hint="eastAsia"/>
        </w:rPr>
        <w:t>牘</w:t>
      </w:r>
      <w:proofErr w:type="gramEnd"/>
      <w:r w:rsidRPr="00AF0D33">
        <w:rPr>
          <w:rFonts w:hint="eastAsia"/>
        </w:rPr>
        <w:t>本，可知此字很可能也是“䁍”字。</w:t>
      </w:r>
    </w:p>
    <w:p w:rsidR="00AF0D33" w:rsidRPr="00AF0D33" w:rsidRDefault="00AF0D33" w:rsidP="00675FAC">
      <w:pPr>
        <w:pStyle w:val="aa"/>
        <w:numPr>
          <w:ilvl w:val="0"/>
          <w:numId w:val="42"/>
        </w:numPr>
        <w:ind w:firstLineChars="0"/>
      </w:pPr>
      <w:r w:rsidRPr="00AF0D33">
        <w:rPr>
          <w:rFonts w:hint="eastAsia"/>
        </w:rPr>
        <w:lastRenderedPageBreak/>
        <w:t>漢</w:t>
      </w:r>
      <w:proofErr w:type="gramStart"/>
      <w:r w:rsidRPr="00AF0D33">
        <w:rPr>
          <w:rFonts w:hint="eastAsia"/>
        </w:rPr>
        <w:t>牘</w:t>
      </w:r>
      <w:proofErr w:type="gramEnd"/>
      <w:r w:rsidRPr="00AF0D33">
        <w:rPr>
          <w:rFonts w:hint="eastAsia"/>
        </w:rPr>
        <w:t>本第卌九：“袒屑</w:t>
      </w:r>
      <w:proofErr w:type="gramStart"/>
      <w:r w:rsidRPr="00AF0D33">
        <w:rPr>
          <w:rFonts w:hint="eastAsia"/>
        </w:rPr>
        <w:t>稚權</w:t>
      </w:r>
      <w:proofErr w:type="gramEnd"/>
      <w:r w:rsidRPr="00AF0D33">
        <w:rPr>
          <w:rFonts w:hint="eastAsia"/>
        </w:rPr>
        <w:t>，强寄倚留。”《阜蒼》C051有如下文句：“……</w:t>
      </w:r>
      <w:r w:rsidRPr="00AF0D33">
        <w:drawing>
          <wp:inline distT="0" distB="0" distL="0" distR="0" wp14:anchorId="5FF05B94" wp14:editId="22F6169B">
            <wp:extent cx="167640" cy="167640"/>
            <wp:effectExtent l="0" t="0" r="3810" b="3810"/>
            <wp:docPr id="57897" name="图片 5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54">
                      <a:extLst>
                        <a:ext uri="{28A0092B-C50C-407E-A947-70E740481C1C}">
                          <a14:useLocalDpi xmlns:a14="http://schemas.microsoft.com/office/drawing/2010/main" val="0"/>
                        </a:ext>
                      </a:extLst>
                    </a:blip>
                    <a:srcRect t="6796" b="-2"/>
                    <a:stretch>
                      <a:fillRect/>
                    </a:stretch>
                  </pic:blipFill>
                  <pic:spPr bwMode="auto">
                    <a:xfrm>
                      <a:off x="0" y="0"/>
                      <a:ext cx="167640" cy="167640"/>
                    </a:xfrm>
                    <a:prstGeom prst="rect">
                      <a:avLst/>
                    </a:prstGeom>
                    <a:noFill/>
                    <a:ln>
                      <a:noFill/>
                    </a:ln>
                  </pic:spPr>
                </pic:pic>
              </a:graphicData>
            </a:graphic>
          </wp:inline>
        </w:drawing>
      </w:r>
      <w:r w:rsidRPr="00AF0D33">
        <w:rPr>
          <w:rFonts w:hint="eastAsia"/>
        </w:rPr>
        <w:t>穉㩲</w:t>
      </w:r>
      <w:r w:rsidRPr="00AF0D33">
        <w:drawing>
          <wp:inline distT="0" distB="0" distL="0" distR="0" wp14:anchorId="55CE09FB" wp14:editId="5C61BB92">
            <wp:extent cx="162092" cy="151200"/>
            <wp:effectExtent l="0" t="0" r="9525" b="1270"/>
            <wp:docPr id="57918" name="图片 5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2092" cy="151200"/>
                    </a:xfrm>
                    <a:prstGeom prst="rect">
                      <a:avLst/>
                    </a:prstGeom>
                  </pic:spPr>
                </pic:pic>
              </a:graphicData>
            </a:graphic>
          </wp:inline>
        </w:drawing>
      </w:r>
      <w:r w:rsidRPr="00AF0D33">
        <w:rPr>
          <w:rFonts w:hint="eastAsia"/>
        </w:rPr>
        <w:t>寄……”《新牘》已指出二者可</w:t>
      </w:r>
      <w:proofErr w:type="gramStart"/>
      <w:r w:rsidRPr="00AF0D33">
        <w:rPr>
          <w:rFonts w:hint="eastAsia"/>
        </w:rPr>
        <w:t>對應</w:t>
      </w:r>
      <w:proofErr w:type="gramEnd"/>
      <w:r w:rsidRPr="00AF0D33">
        <w:rPr>
          <w:rFonts w:hint="eastAsia"/>
        </w:rPr>
        <w:t>。按所謂“</w:t>
      </w:r>
      <w:r w:rsidRPr="00AF0D33">
        <w:drawing>
          <wp:inline distT="0" distB="0" distL="0" distR="0" wp14:anchorId="2C65C4A1" wp14:editId="5735203D">
            <wp:extent cx="167640" cy="1676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54">
                      <a:extLst>
                        <a:ext uri="{28A0092B-C50C-407E-A947-70E740481C1C}">
                          <a14:useLocalDpi xmlns:a14="http://schemas.microsoft.com/office/drawing/2010/main" val="0"/>
                        </a:ext>
                      </a:extLst>
                    </a:blip>
                    <a:srcRect t="6796" b="-2"/>
                    <a:stretch>
                      <a:fillRect/>
                    </a:stretch>
                  </pic:blipFill>
                  <pic:spPr bwMode="auto">
                    <a:xfrm>
                      <a:off x="0" y="0"/>
                      <a:ext cx="167640" cy="167640"/>
                    </a:xfrm>
                    <a:prstGeom prst="rect">
                      <a:avLst/>
                    </a:prstGeom>
                    <a:noFill/>
                    <a:ln>
                      <a:noFill/>
                    </a:ln>
                  </pic:spPr>
                </pic:pic>
              </a:graphicData>
            </a:graphic>
          </wp:inline>
        </w:drawing>
      </w:r>
      <w:r w:rsidRPr="00AF0D33">
        <w:rPr>
          <w:rFonts w:hint="eastAsia"/>
        </w:rPr>
        <w:t>”字作</w:t>
      </w:r>
      <w:r w:rsidRPr="00AF0D33">
        <w:drawing>
          <wp:inline distT="0" distB="0" distL="0" distR="0" wp14:anchorId="2C22B681" wp14:editId="4AC02D62">
            <wp:extent cx="323406" cy="360000"/>
            <wp:effectExtent l="0" t="0" r="635" b="2540"/>
            <wp:docPr id="12" name="图片 12" descr="C:\Users\admin\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406" cy="360000"/>
                    </a:xfrm>
                    <a:prstGeom prst="rect">
                      <a:avLst/>
                    </a:prstGeom>
                    <a:noFill/>
                    <a:ln>
                      <a:noFill/>
                    </a:ln>
                  </pic:spPr>
                </pic:pic>
              </a:graphicData>
            </a:graphic>
          </wp:inline>
        </w:drawing>
      </w:r>
      <w:r w:rsidRPr="00AF0D33">
        <w:rPr>
          <w:rFonts w:hint="eastAsia"/>
        </w:rPr>
        <w:t>，</w:t>
      </w:r>
      <w:proofErr w:type="gramStart"/>
      <w:r w:rsidRPr="00AF0D33">
        <w:rPr>
          <w:rFonts w:hint="eastAsia"/>
        </w:rPr>
        <w:t>對</w:t>
      </w:r>
      <w:proofErr w:type="gramEnd"/>
      <w:r w:rsidRPr="00AF0D33">
        <w:rPr>
          <w:rFonts w:hint="eastAsia"/>
        </w:rPr>
        <w:t>比漢</w:t>
      </w:r>
      <w:proofErr w:type="gramStart"/>
      <w:r w:rsidRPr="00AF0D33">
        <w:rPr>
          <w:rFonts w:hint="eastAsia"/>
        </w:rPr>
        <w:t>牘</w:t>
      </w:r>
      <w:proofErr w:type="gramEnd"/>
      <w:r w:rsidRPr="00AF0D33">
        <w:rPr>
          <w:rFonts w:hint="eastAsia"/>
        </w:rPr>
        <w:t>本</w:t>
      </w:r>
      <w:proofErr w:type="gramStart"/>
      <w:r w:rsidRPr="00AF0D33">
        <w:rPr>
          <w:rFonts w:hint="eastAsia"/>
        </w:rPr>
        <w:t>之</w:t>
      </w:r>
      <w:proofErr w:type="gramEnd"/>
      <w:r w:rsidRPr="00AF0D33">
        <w:rPr>
          <w:rFonts w:hint="eastAsia"/>
        </w:rPr>
        <w:t>“屑”字作</w:t>
      </w:r>
      <w:r w:rsidRPr="00AF0D33">
        <w:drawing>
          <wp:inline distT="0" distB="0" distL="0" distR="0" wp14:anchorId="4999DD1F" wp14:editId="2EC4C3E8">
            <wp:extent cx="444660" cy="36000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4660" cy="360000"/>
                    </a:xfrm>
                    <a:prstGeom prst="rect">
                      <a:avLst/>
                    </a:prstGeom>
                  </pic:spPr>
                </pic:pic>
              </a:graphicData>
            </a:graphic>
          </wp:inline>
        </w:drawing>
      </w:r>
      <w:r w:rsidRPr="00AF0D33">
        <w:rPr>
          <w:rFonts w:hint="eastAsia"/>
        </w:rPr>
        <w:t>，《阜蒼》此字亦當改釋爲“屑”：其大致輪廓和基本筆畫均在，只是右上角和右下角略有殘缺而已。“㩲”字作</w:t>
      </w:r>
      <w:r w:rsidRPr="00AF0D33">
        <w:drawing>
          <wp:inline distT="0" distB="0" distL="0" distR="0" wp14:anchorId="4D9C665C" wp14:editId="040FB16A">
            <wp:extent cx="289232" cy="360000"/>
            <wp:effectExtent l="0" t="0" r="0" b="254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9232" cy="360000"/>
                    </a:xfrm>
                    <a:prstGeom prst="rect">
                      <a:avLst/>
                    </a:prstGeom>
                  </pic:spPr>
                </pic:pic>
              </a:graphicData>
            </a:graphic>
          </wp:inline>
        </w:drawing>
      </w:r>
      <w:r w:rsidRPr="00AF0D33">
        <w:rPr>
          <w:rFonts w:hint="eastAsia"/>
        </w:rPr>
        <w:t>，其左旁實難辨識，可能是“㩲”字，與“權”爲通假關係；也可能就是“權”字。“</w:t>
      </w:r>
      <w:r w:rsidRPr="00AF0D33">
        <w:drawing>
          <wp:inline distT="0" distB="0" distL="0" distR="0" wp14:anchorId="6915E8C0" wp14:editId="088F0544">
            <wp:extent cx="162092" cy="151200"/>
            <wp:effectExtent l="0" t="0" r="9525" b="1270"/>
            <wp:docPr id="57919" name="图片 5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2092" cy="151200"/>
                    </a:xfrm>
                    <a:prstGeom prst="rect">
                      <a:avLst/>
                    </a:prstGeom>
                  </pic:spPr>
                </pic:pic>
              </a:graphicData>
            </a:graphic>
          </wp:inline>
        </w:drawing>
      </w:r>
      <w:r w:rsidRPr="00AF0D33">
        <w:rPr>
          <w:rFonts w:hint="eastAsia"/>
        </w:rPr>
        <w:t>”，圖版已模糊不清，《阜蒼》謂：“</w:t>
      </w:r>
      <w:r w:rsidRPr="00AF0D33">
        <w:drawing>
          <wp:inline distT="0" distB="0" distL="0" distR="0" wp14:anchorId="71C9AA50" wp14:editId="6097AA22">
            <wp:extent cx="162092" cy="151200"/>
            <wp:effectExtent l="0" t="0" r="9525" b="127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2092" cy="151200"/>
                    </a:xfrm>
                    <a:prstGeom prst="rect">
                      <a:avLst/>
                    </a:prstGeom>
                  </pic:spPr>
                </pic:pic>
              </a:graphicData>
            </a:graphic>
          </wp:inline>
        </w:drawing>
      </w:r>
      <w:r w:rsidRPr="00AF0D33">
        <w:rPr>
          <w:rFonts w:hint="eastAsia"/>
        </w:rPr>
        <w:t>，見《漢印文字征補遺》補十第二頁。義未明。”《新牘》謂“</w:t>
      </w:r>
      <w:r w:rsidRPr="00AF0D33">
        <w:drawing>
          <wp:inline distT="0" distB="0" distL="0" distR="0" wp14:anchorId="3566C9EC" wp14:editId="435D27F8">
            <wp:extent cx="162092" cy="151200"/>
            <wp:effectExtent l="0" t="0" r="9525" b="127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2092" cy="151200"/>
                    </a:xfrm>
                    <a:prstGeom prst="rect">
                      <a:avLst/>
                    </a:prstGeom>
                  </pic:spPr>
                </pic:pic>
              </a:graphicData>
            </a:graphic>
          </wp:inline>
        </w:drawing>
      </w:r>
      <w:r w:rsidRPr="00AF0D33">
        <w:rPr>
          <w:rFonts w:hint="eastAsia"/>
        </w:rPr>
        <w:t>”爲“强”之通假字。</w:t>
      </w:r>
      <w:proofErr w:type="gramStart"/>
      <w:r w:rsidRPr="00AF0D33">
        <w:rPr>
          <w:rFonts w:hint="eastAsia"/>
        </w:rPr>
        <w:t>對</w:t>
      </w:r>
      <w:proofErr w:type="gramEnd"/>
      <w:r w:rsidRPr="00AF0D33">
        <w:rPr>
          <w:rFonts w:hint="eastAsia"/>
        </w:rPr>
        <w:t>比漢</w:t>
      </w:r>
      <w:proofErr w:type="gramStart"/>
      <w:r w:rsidRPr="00AF0D33">
        <w:rPr>
          <w:rFonts w:hint="eastAsia"/>
        </w:rPr>
        <w:t>牘</w:t>
      </w:r>
      <w:proofErr w:type="gramEnd"/>
      <w:r w:rsidRPr="00AF0D33">
        <w:rPr>
          <w:rFonts w:hint="eastAsia"/>
        </w:rPr>
        <w:t>本可知，“</w:t>
      </w:r>
      <w:r w:rsidRPr="00AF0D33">
        <w:drawing>
          <wp:inline distT="0" distB="0" distL="0" distR="0" wp14:anchorId="67D328A3" wp14:editId="2ACAE35C">
            <wp:extent cx="162092" cy="151200"/>
            <wp:effectExtent l="0" t="0" r="9525" b="127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2092" cy="151200"/>
                    </a:xfrm>
                    <a:prstGeom prst="rect">
                      <a:avLst/>
                    </a:prstGeom>
                  </pic:spPr>
                </pic:pic>
              </a:graphicData>
            </a:graphic>
          </wp:inline>
        </w:drawing>
      </w:r>
      <w:r w:rsidRPr="00AF0D33">
        <w:rPr>
          <w:rFonts w:hint="eastAsia"/>
        </w:rPr>
        <w:t>”很可能實際上就是“强”字。</w:t>
      </w:r>
    </w:p>
    <w:p w:rsidR="00AF0D33" w:rsidRPr="00AF0D33" w:rsidRDefault="00AF0D33" w:rsidP="00675FAC">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本第卌九之“脩”，《北蒼》016</w:t>
      </w:r>
      <w:proofErr w:type="gramStart"/>
      <w:r w:rsidRPr="00AF0D33">
        <w:rPr>
          <w:rFonts w:hint="eastAsia"/>
        </w:rPr>
        <w:t>對應</w:t>
      </w:r>
      <w:proofErr w:type="gramEnd"/>
      <w:r w:rsidRPr="00AF0D33">
        <w:rPr>
          <w:rFonts w:hint="eastAsia"/>
        </w:rPr>
        <w:t>之字作“猜”。按所謂“脩”字作</w:t>
      </w:r>
      <w:r w:rsidRPr="00AF0D33">
        <w:drawing>
          <wp:inline distT="0" distB="0" distL="0" distR="0" wp14:anchorId="44811AB6" wp14:editId="27EA8D3D">
            <wp:extent cx="721001" cy="360000"/>
            <wp:effectExtent l="0" t="0" r="3175" b="2540"/>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21001" cy="360000"/>
                    </a:xfrm>
                    <a:prstGeom prst="rect">
                      <a:avLst/>
                    </a:prstGeom>
                  </pic:spPr>
                </pic:pic>
              </a:graphicData>
            </a:graphic>
          </wp:inline>
        </w:drawing>
      </w:r>
      <w:r w:rsidRPr="00AF0D33">
        <w:rPr>
          <w:rFonts w:hint="eastAsia"/>
        </w:rPr>
        <w:t>，其中部似未見到“脩”的中豎筆（或作</w:t>
      </w:r>
      <w:proofErr w:type="gramStart"/>
      <w:r w:rsidRPr="00AF0D33">
        <w:rPr>
          <w:rFonts w:hint="eastAsia"/>
        </w:rPr>
        <w:t>兩</w:t>
      </w:r>
      <w:proofErr w:type="gramEnd"/>
      <w:r w:rsidRPr="00AF0D33">
        <w:rPr>
          <w:rFonts w:hint="eastAsia"/>
        </w:rPr>
        <w:t>短豎筆）的痕跡，此字很可能是“倩”，“倩”、“猜”音近可通。</w:t>
      </w:r>
    </w:p>
    <w:p w:rsidR="00AF0D33" w:rsidRPr="00AF0D33" w:rsidRDefault="00AF0D33" w:rsidP="00675FAC">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本第五十之“</w:t>
      </w:r>
      <w:r w:rsidRPr="00AF0D33">
        <w:rPr>
          <w:rFonts w:hint="eastAsia"/>
        </w:rPr>
        <w:drawing>
          <wp:inline distT="0" distB="0" distL="0" distR="0" wp14:anchorId="6C391DD2" wp14:editId="6639F820">
            <wp:extent cx="146755" cy="151200"/>
            <wp:effectExtent l="0" t="0" r="5715" b="1270"/>
            <wp:docPr id="57907" name="图片 5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755" cy="151200"/>
                    </a:xfrm>
                    <a:prstGeom prst="rect">
                      <a:avLst/>
                    </a:prstGeom>
                    <a:noFill/>
                    <a:ln>
                      <a:noFill/>
                    </a:ln>
                  </pic:spPr>
                </pic:pic>
              </a:graphicData>
            </a:graphic>
          </wp:inline>
        </w:drawing>
      </w:r>
      <w:r w:rsidRPr="00AF0D33">
        <w:rPr>
          <w:rFonts w:hint="eastAsia"/>
        </w:rPr>
        <w:t>”作</w:t>
      </w:r>
      <w:r w:rsidRPr="00AF0D33">
        <w:drawing>
          <wp:inline distT="0" distB="0" distL="0" distR="0" wp14:anchorId="58F0C0C2" wp14:editId="271FCA37">
            <wp:extent cx="596319" cy="360000"/>
            <wp:effectExtent l="0" t="0" r="0" b="2540"/>
            <wp:docPr id="57908" name="图片 5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6319" cy="360000"/>
                    </a:xfrm>
                    <a:prstGeom prst="rect">
                      <a:avLst/>
                    </a:prstGeom>
                  </pic:spPr>
                </pic:pic>
              </a:graphicData>
            </a:graphic>
          </wp:inline>
        </w:drawing>
      </w:r>
      <w:r w:rsidRPr="00AF0D33">
        <w:rPr>
          <w:rFonts w:hint="eastAsia"/>
        </w:rPr>
        <w:t>，</w:t>
      </w:r>
      <w:proofErr w:type="gramStart"/>
      <w:r w:rsidRPr="00AF0D33">
        <w:rPr>
          <w:rFonts w:hint="eastAsia"/>
        </w:rPr>
        <w:t>對應</w:t>
      </w:r>
      <w:proofErr w:type="gramEnd"/>
      <w:r w:rsidRPr="00AF0D33">
        <w:rPr>
          <w:rFonts w:hint="eastAsia"/>
        </w:rPr>
        <w:t>的《北蒼》017“麀”字作</w:t>
      </w:r>
      <w:r w:rsidRPr="00AF0D33">
        <w:rPr>
          <w:rFonts w:hint="eastAsia"/>
        </w:rPr>
        <w:drawing>
          <wp:inline distT="0" distB="0" distL="0" distR="0" wp14:anchorId="099D5D80" wp14:editId="7518AFD8">
            <wp:extent cx="318751" cy="360000"/>
            <wp:effectExtent l="0" t="0" r="5715" b="2540"/>
            <wp:docPr id="57909" name="图片 57909" descr="G:\01 读书写作\【苍颉篇】\1.出土《苍颉篇》\06 北大汉简《苍颉篇》\北大《苍颉篇》文字编\3.北大《蒼頡篇》文字編編纂材料20161127\北大《蒼頡篇》單字圖（同一文件夾，無未識字）\麀-北大17.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1 读书写作\【苍颉篇】\1.出土《苍颉篇》\06 北大汉简《苍颉篇》\北大《苍颉篇》文字编\3.北大《蒼頡篇》文字編編纂材料20161127\北大《蒼頡篇》單字圖（同一文件夾，無未識字）\麀-北大17.04C.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751" cy="360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4F1EE216" wp14:editId="6ED44021">
            <wp:extent cx="330947" cy="360000"/>
            <wp:effectExtent l="0" t="0" r="0" b="2540"/>
            <wp:docPr id="57911" name="图片 57911" descr="G:\01 读书写作\【苍颉篇】\1.出土《苍颉篇》\06 北大汉简《苍颉篇》\北大《苍颉篇》文字编\1.文字編相關資料-切單字圖（1105發給同學）\北大《蒼頡篇》單字圖\北大《蒼頡篇》單字圖（釋文命名，分文件夾）\北大17\麀-北大17.0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 读书写作\【苍颉篇】\1.出土《苍颉篇》\06 北大汉简《苍颉篇》\北大《苍颉篇》文字编\1.文字編相關資料-切單字圖（1105發給同學）\北大《蒼頡篇》單字圖\北大《蒼頡篇》單字圖（釋文命名，分文件夾）\北大17\麀-北大17.04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947" cy="360000"/>
                    </a:xfrm>
                    <a:prstGeom prst="rect">
                      <a:avLst/>
                    </a:prstGeom>
                    <a:noFill/>
                    <a:ln>
                      <a:noFill/>
                    </a:ln>
                  </pic:spPr>
                </pic:pic>
              </a:graphicData>
            </a:graphic>
          </wp:inline>
        </w:drawing>
      </w:r>
      <w:r w:rsidRPr="00AF0D33">
        <w:rPr>
          <w:rFonts w:hint="eastAsia"/>
        </w:rPr>
        <w:t>。《新牘》第125頁謂：“‘麀’原是‘鹿’下加</w:t>
      </w:r>
      <w:proofErr w:type="gramStart"/>
      <w:r w:rsidRPr="00AF0D33">
        <w:rPr>
          <w:rFonts w:hint="eastAsia"/>
        </w:rPr>
        <w:t>兩</w:t>
      </w:r>
      <w:proofErr w:type="gramEnd"/>
      <w:r w:rsidRPr="00AF0D33">
        <w:rPr>
          <w:rFonts w:hint="eastAsia"/>
        </w:rPr>
        <w:t>橫，釋‘麀’，似</w:t>
      </w:r>
      <w:proofErr w:type="gramStart"/>
      <w:r w:rsidRPr="00AF0D33">
        <w:rPr>
          <w:rFonts w:hint="eastAsia"/>
        </w:rPr>
        <w:t>應</w:t>
      </w:r>
      <w:proofErr w:type="gramEnd"/>
      <w:r w:rsidRPr="00AF0D33">
        <w:rPr>
          <w:rFonts w:hint="eastAsia"/>
        </w:rPr>
        <w:t>如漢</w:t>
      </w:r>
      <w:proofErr w:type="gramStart"/>
      <w:r w:rsidRPr="00AF0D33">
        <w:rPr>
          <w:rFonts w:hint="eastAsia"/>
        </w:rPr>
        <w:t>牘</w:t>
      </w:r>
      <w:proofErr w:type="gramEnd"/>
      <w:r w:rsidRPr="00AF0D33">
        <w:rPr>
          <w:rFonts w:hint="eastAsia"/>
        </w:rPr>
        <w:t>本釋‘麃’。……‘</w:t>
      </w:r>
      <w:r w:rsidRPr="00AF0D33">
        <w:rPr>
          <w:rFonts w:hint="eastAsia"/>
        </w:rPr>
        <w:drawing>
          <wp:inline distT="0" distB="0" distL="0" distR="0" wp14:anchorId="5FAD1F88" wp14:editId="0F9F93D4">
            <wp:extent cx="146755" cy="151200"/>
            <wp:effectExtent l="0" t="0" r="5715" b="1270"/>
            <wp:docPr id="57912" name="图片 5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755" cy="151200"/>
                    </a:xfrm>
                    <a:prstGeom prst="rect">
                      <a:avLst/>
                    </a:prstGeom>
                    <a:noFill/>
                    <a:ln>
                      <a:noFill/>
                    </a:ln>
                  </pic:spPr>
                </pic:pic>
              </a:graphicData>
            </a:graphic>
          </wp:inline>
        </w:drawing>
      </w:r>
      <w:r w:rsidRPr="00AF0D33">
        <w:rPr>
          <w:rFonts w:hint="eastAsia"/>
        </w:rPr>
        <w:t>’字字</w:t>
      </w:r>
      <w:proofErr w:type="gramStart"/>
      <w:r w:rsidRPr="00AF0D33">
        <w:rPr>
          <w:rFonts w:hint="eastAsia"/>
        </w:rPr>
        <w:t>書</w:t>
      </w:r>
      <w:proofErr w:type="gramEnd"/>
      <w:r w:rsidRPr="00AF0D33">
        <w:rPr>
          <w:rFonts w:hint="eastAsia"/>
        </w:rPr>
        <w:t>未載，</w:t>
      </w:r>
      <w:proofErr w:type="gramStart"/>
      <w:r w:rsidRPr="00AF0D33">
        <w:rPr>
          <w:rFonts w:hint="eastAsia"/>
        </w:rPr>
        <w:t>從</w:t>
      </w:r>
      <w:proofErr w:type="gramEnd"/>
      <w:r w:rsidRPr="00AF0D33">
        <w:rPr>
          <w:rFonts w:hint="eastAsia"/>
        </w:rPr>
        <w:t>本板押韻看，似即‘麃麅’字。”按</w:t>
      </w:r>
      <w:r w:rsidRPr="00AF0D33">
        <w:rPr>
          <w:rFonts w:hint="eastAsia"/>
        </w:rPr>
        <w:lastRenderedPageBreak/>
        <w:t>《新牘》</w:t>
      </w:r>
      <w:proofErr w:type="gramStart"/>
      <w:r w:rsidRPr="00AF0D33">
        <w:rPr>
          <w:rFonts w:hint="eastAsia"/>
        </w:rPr>
        <w:t>對</w:t>
      </w:r>
      <w:proofErr w:type="gramEnd"/>
      <w:r w:rsidRPr="00AF0D33">
        <w:rPr>
          <w:rFonts w:hint="eastAsia"/>
        </w:rPr>
        <w:t>“麀”的分析恐有誤，其下方的</w:t>
      </w:r>
      <w:proofErr w:type="gramStart"/>
      <w:r w:rsidRPr="00AF0D33">
        <w:rPr>
          <w:rFonts w:hint="eastAsia"/>
        </w:rPr>
        <w:t>兩</w:t>
      </w:r>
      <w:proofErr w:type="gramEnd"/>
      <w:r w:rsidRPr="00AF0D33">
        <w:rPr>
          <w:rFonts w:hint="eastAsia"/>
        </w:rPr>
        <w:t>橫筆與其視爲“火（</w:t>
      </w:r>
      <w:proofErr w:type="gramStart"/>
      <w:r w:rsidRPr="00AF0D33">
        <w:rPr>
          <w:rFonts w:hint="eastAsia"/>
        </w:rPr>
        <w:t>灬</w:t>
      </w:r>
      <w:proofErr w:type="gramEnd"/>
      <w:r w:rsidRPr="00AF0D33">
        <w:rPr>
          <w:rFonts w:hint="eastAsia"/>
        </w:rPr>
        <w:t>）”之訛，倒不如直接視爲“匕”之訛：其所在位置空間狹小，故誤</w:t>
      </w:r>
      <w:proofErr w:type="gramStart"/>
      <w:r w:rsidRPr="00AF0D33">
        <w:rPr>
          <w:rFonts w:hint="eastAsia"/>
        </w:rPr>
        <w:t>將</w:t>
      </w:r>
      <w:proofErr w:type="gramEnd"/>
      <w:r w:rsidRPr="00AF0D33">
        <w:rPr>
          <w:rFonts w:hint="eastAsia"/>
        </w:rPr>
        <w:t>扁平之“匕”寫成“二”形，可</w:t>
      </w:r>
      <w:proofErr w:type="gramStart"/>
      <w:r w:rsidRPr="00AF0D33">
        <w:rPr>
          <w:rFonts w:hint="eastAsia"/>
        </w:rPr>
        <w:t>對</w:t>
      </w:r>
      <w:proofErr w:type="gramEnd"/>
      <w:r w:rsidRPr="00AF0D33">
        <w:rPr>
          <w:rFonts w:hint="eastAsia"/>
        </w:rPr>
        <w:t>比“鹿”下部的二“匕”形的寫法；甚至可能其下部本就寫作“匕”旁，只是因簡面</w:t>
      </w:r>
      <w:proofErr w:type="gramStart"/>
      <w:r w:rsidRPr="00AF0D33">
        <w:rPr>
          <w:rFonts w:hint="eastAsia"/>
        </w:rPr>
        <w:t>泐</w:t>
      </w:r>
      <w:proofErr w:type="gramEnd"/>
      <w:r w:rsidRPr="00AF0D33">
        <w:rPr>
          <w:rFonts w:hint="eastAsia"/>
        </w:rPr>
        <w:t>損等緣故，其左</w:t>
      </w:r>
      <w:proofErr w:type="gramStart"/>
      <w:r w:rsidRPr="00AF0D33">
        <w:rPr>
          <w:rFonts w:hint="eastAsia"/>
        </w:rPr>
        <w:t>側</w:t>
      </w:r>
      <w:proofErr w:type="gramEnd"/>
      <w:r w:rsidRPr="00AF0D33">
        <w:rPr>
          <w:rFonts w:hint="eastAsia"/>
        </w:rPr>
        <w:t>豎筆的中部殘去，故僅存</w:t>
      </w:r>
      <w:proofErr w:type="gramStart"/>
      <w:r w:rsidRPr="00AF0D33">
        <w:rPr>
          <w:rFonts w:hint="eastAsia"/>
        </w:rPr>
        <w:t>兩</w:t>
      </w:r>
      <w:proofErr w:type="gramEnd"/>
      <w:r w:rsidRPr="00AF0D33">
        <w:rPr>
          <w:rFonts w:hint="eastAsia"/>
        </w:rPr>
        <w:t>橫筆。因此，“</w:t>
      </w:r>
      <w:r w:rsidRPr="00AF0D33">
        <w:rPr>
          <w:rFonts w:hint="eastAsia"/>
        </w:rPr>
        <w:drawing>
          <wp:inline distT="0" distB="0" distL="0" distR="0" wp14:anchorId="77F6E34F" wp14:editId="557B4FD9">
            <wp:extent cx="146755" cy="151200"/>
            <wp:effectExtent l="0" t="0" r="5715" b="1270"/>
            <wp:docPr id="57913" name="图片 5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755" cy="151200"/>
                    </a:xfrm>
                    <a:prstGeom prst="rect">
                      <a:avLst/>
                    </a:prstGeom>
                    <a:noFill/>
                    <a:ln>
                      <a:noFill/>
                    </a:ln>
                  </pic:spPr>
                </pic:pic>
              </a:graphicData>
            </a:graphic>
          </wp:inline>
        </w:drawing>
      </w:r>
      <w:r w:rsidRPr="00AF0D33">
        <w:rPr>
          <w:rFonts w:hint="eastAsia"/>
        </w:rPr>
        <w:t>”雖確實可能是“麃”之訛字（“麃麅”爲</w:t>
      </w:r>
      <w:proofErr w:type="gramStart"/>
      <w:r w:rsidRPr="00AF0D33">
        <w:rPr>
          <w:rFonts w:hint="eastAsia"/>
        </w:rPr>
        <w:t>宵部字</w:t>
      </w:r>
      <w:proofErr w:type="gramEnd"/>
      <w:r w:rsidRPr="00AF0D33">
        <w:rPr>
          <w:rFonts w:hint="eastAsia"/>
        </w:rPr>
        <w:t>，亦合韻），但</w:t>
      </w:r>
      <w:proofErr w:type="gramStart"/>
      <w:r w:rsidRPr="00AF0D33">
        <w:rPr>
          <w:rFonts w:hint="eastAsia"/>
        </w:rPr>
        <w:t>對</w:t>
      </w:r>
      <w:proofErr w:type="gramEnd"/>
      <w:r w:rsidRPr="00AF0D33">
        <w:rPr>
          <w:rFonts w:hint="eastAsia"/>
        </w:rPr>
        <w:t>照《北蒼》017，“</w:t>
      </w:r>
      <w:r w:rsidRPr="00AF0D33">
        <w:rPr>
          <w:rFonts w:hint="eastAsia"/>
        </w:rPr>
        <w:drawing>
          <wp:inline distT="0" distB="0" distL="0" distR="0" wp14:anchorId="76B3254D" wp14:editId="51AAE346">
            <wp:extent cx="146755" cy="151200"/>
            <wp:effectExtent l="0" t="0" r="5715" b="127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755" cy="151200"/>
                    </a:xfrm>
                    <a:prstGeom prst="rect">
                      <a:avLst/>
                    </a:prstGeom>
                    <a:noFill/>
                    <a:ln>
                      <a:noFill/>
                    </a:ln>
                  </pic:spPr>
                </pic:pic>
              </a:graphicData>
            </a:graphic>
          </wp:inline>
        </w:drawing>
      </w:r>
      <w:r w:rsidRPr="00AF0D33">
        <w:rPr>
          <w:rFonts w:hint="eastAsia"/>
        </w:rPr>
        <w:t>”亦可能是“麀”之訛字。實際上，</w:t>
      </w:r>
      <w:proofErr w:type="gramStart"/>
      <w:r w:rsidRPr="00AF0D33">
        <w:rPr>
          <w:rFonts w:hint="eastAsia"/>
        </w:rPr>
        <w:t>將</w:t>
      </w:r>
      <w:proofErr w:type="gramEnd"/>
      <w:r w:rsidRPr="00AF0D33">
        <w:rPr>
          <w:rFonts w:hint="eastAsia"/>
        </w:rPr>
        <w:t>“</w:t>
      </w:r>
      <w:r w:rsidRPr="00AF0D33">
        <w:rPr>
          <w:rFonts w:hint="eastAsia"/>
        </w:rPr>
        <w:drawing>
          <wp:inline distT="0" distB="0" distL="0" distR="0" wp14:anchorId="23DDC847" wp14:editId="0E590916">
            <wp:extent cx="146755" cy="151200"/>
            <wp:effectExtent l="0" t="0" r="5715" b="1270"/>
            <wp:docPr id="57914" name="图片 5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755" cy="151200"/>
                    </a:xfrm>
                    <a:prstGeom prst="rect">
                      <a:avLst/>
                    </a:prstGeom>
                    <a:noFill/>
                    <a:ln>
                      <a:noFill/>
                    </a:ln>
                  </pic:spPr>
                </pic:pic>
              </a:graphicData>
            </a:graphic>
          </wp:inline>
        </w:drawing>
      </w:r>
      <w:r w:rsidRPr="00AF0D33">
        <w:rPr>
          <w:rFonts w:hint="eastAsia"/>
        </w:rPr>
        <w:t>”視爲“麀”之訛字，不僅可以直接</w:t>
      </w:r>
      <w:proofErr w:type="gramStart"/>
      <w:r w:rsidRPr="00AF0D33">
        <w:rPr>
          <w:rFonts w:hint="eastAsia"/>
        </w:rPr>
        <w:t>押幽部</w:t>
      </w:r>
      <w:proofErr w:type="gramEnd"/>
      <w:r w:rsidRPr="00AF0D33">
        <w:rPr>
          <w:rFonts w:hint="eastAsia"/>
        </w:rPr>
        <w:t>韻，而且也不至</w:t>
      </w:r>
      <w:proofErr w:type="gramStart"/>
      <w:r w:rsidRPr="00AF0D33">
        <w:rPr>
          <w:rFonts w:hint="eastAsia"/>
        </w:rPr>
        <w:t>於</w:t>
      </w:r>
      <w:proofErr w:type="gramEnd"/>
      <w:r w:rsidRPr="00AF0D33">
        <w:rPr>
          <w:rFonts w:hint="eastAsia"/>
        </w:rPr>
        <w:t>產生新的異文“麃”。此外，“麃”字已見</w:t>
      </w:r>
      <w:proofErr w:type="gramStart"/>
      <w:r w:rsidRPr="00AF0D33">
        <w:rPr>
          <w:rFonts w:hint="eastAsia"/>
        </w:rPr>
        <w:t>於</w:t>
      </w:r>
      <w:proofErr w:type="gramEnd"/>
      <w:r w:rsidRPr="00AF0D33">
        <w:rPr>
          <w:rFonts w:hint="eastAsia"/>
        </w:rPr>
        <w:t>漢</w:t>
      </w:r>
      <w:proofErr w:type="gramStart"/>
      <w:r w:rsidRPr="00AF0D33">
        <w:rPr>
          <w:rFonts w:hint="eastAsia"/>
        </w:rPr>
        <w:t>牘</w:t>
      </w:r>
      <w:proofErr w:type="gramEnd"/>
      <w:r w:rsidRPr="00AF0D33">
        <w:rPr>
          <w:rFonts w:hint="eastAsia"/>
        </w:rPr>
        <w:t>本第卌二，《蒼頡篇》雖未必完全避複，但大多</w:t>
      </w:r>
      <w:proofErr w:type="gramStart"/>
      <w:r w:rsidRPr="00AF0D33">
        <w:rPr>
          <w:rFonts w:hint="eastAsia"/>
        </w:rPr>
        <w:t>數</w:t>
      </w:r>
      <w:proofErr w:type="gramEnd"/>
      <w:r w:rsidRPr="00AF0D33">
        <w:rPr>
          <w:rFonts w:hint="eastAsia"/>
        </w:rPr>
        <w:t>情況下（尤其是實詞）還是無複字的。</w:t>
      </w:r>
    </w:p>
    <w:p w:rsidR="00AF0D33" w:rsidRPr="00AF0D33" w:rsidRDefault="00AF0D33" w:rsidP="00675FAC">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本第五十：“䶦</w:t>
      </w:r>
      <w:r w:rsidRPr="00AF0D33">
        <w:drawing>
          <wp:inline distT="0" distB="0" distL="0" distR="0" wp14:anchorId="08BE5ACD" wp14:editId="09AE1ABB">
            <wp:extent cx="147963" cy="151200"/>
            <wp:effectExtent l="0" t="0" r="4445"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7963" cy="151200"/>
                    </a:xfrm>
                    <a:prstGeom prst="rect">
                      <a:avLst/>
                    </a:prstGeom>
                  </pic:spPr>
                </pic:pic>
              </a:graphicData>
            </a:graphic>
          </wp:inline>
        </w:drawing>
      </w:r>
      <w:r w:rsidRPr="00AF0D33">
        <w:rPr>
          <w:rFonts w:hint="eastAsia"/>
        </w:rPr>
        <w:t>齺齞。”《北蒼》018：“䶦</w:t>
      </w:r>
      <w:proofErr w:type="gramStart"/>
      <w:r w:rsidRPr="00AF0D33">
        <w:rPr>
          <w:rFonts w:hint="eastAsia"/>
        </w:rPr>
        <w:t>娭</w:t>
      </w:r>
      <w:proofErr w:type="gramEnd"/>
      <w:r w:rsidRPr="00AF0D33">
        <w:rPr>
          <w:rFonts w:hint="eastAsia"/>
        </w:rPr>
        <w:t>齺齞。”《北蒼》第87頁一方面就“䶦”字作解，另一方面</w:t>
      </w:r>
      <w:proofErr w:type="gramStart"/>
      <w:r w:rsidRPr="00AF0D33">
        <w:rPr>
          <w:rFonts w:hint="eastAsia"/>
        </w:rPr>
        <w:t>將</w:t>
      </w:r>
      <w:proofErr w:type="gramEnd"/>
      <w:r w:rsidRPr="00AF0D33">
        <w:rPr>
          <w:rFonts w:hint="eastAsia"/>
        </w:rPr>
        <w:t>“䶦”讀爲“嫧”、訓爲“鮮好”，羅列二說而未加取</w:t>
      </w:r>
      <w:proofErr w:type="gramStart"/>
      <w:r w:rsidRPr="00AF0D33">
        <w:rPr>
          <w:rFonts w:hint="eastAsia"/>
        </w:rPr>
        <w:t>捨</w:t>
      </w:r>
      <w:proofErr w:type="gramEnd"/>
      <w:r w:rsidRPr="00AF0D33">
        <w:rPr>
          <w:rFonts w:hint="eastAsia"/>
        </w:rPr>
        <w:t>；同時又</w:t>
      </w:r>
      <w:proofErr w:type="gramStart"/>
      <w:r w:rsidRPr="00AF0D33">
        <w:rPr>
          <w:rFonts w:hint="eastAsia"/>
        </w:rPr>
        <w:t>將</w:t>
      </w:r>
      <w:proofErr w:type="gramEnd"/>
      <w:r w:rsidRPr="00AF0D33">
        <w:rPr>
          <w:rFonts w:hint="eastAsia"/>
        </w:rPr>
        <w:t>“娭”讀爲“嬉”，訓爲“美”，可見《北蒼》很可能是</w:t>
      </w:r>
      <w:proofErr w:type="gramStart"/>
      <w:r w:rsidRPr="00AF0D33">
        <w:rPr>
          <w:rFonts w:hint="eastAsia"/>
        </w:rPr>
        <w:t>將</w:t>
      </w:r>
      <w:proofErr w:type="gramEnd"/>
      <w:r w:rsidRPr="00AF0D33">
        <w:rPr>
          <w:rFonts w:hint="eastAsia"/>
        </w:rPr>
        <w:t>“嫧”、“娭”視爲並列關係。按《北蒼》此句多爲从“齒”之字，而漢</w:t>
      </w:r>
      <w:proofErr w:type="gramStart"/>
      <w:r w:rsidRPr="00AF0D33">
        <w:rPr>
          <w:rFonts w:hint="eastAsia"/>
        </w:rPr>
        <w:t>牘</w:t>
      </w:r>
      <w:proofErr w:type="gramEnd"/>
      <w:r w:rsidRPr="00AF0D33">
        <w:rPr>
          <w:rFonts w:hint="eastAsia"/>
        </w:rPr>
        <w:t>本與“娭”</w:t>
      </w:r>
      <w:proofErr w:type="gramStart"/>
      <w:r w:rsidRPr="00AF0D33">
        <w:rPr>
          <w:rFonts w:hint="eastAsia"/>
        </w:rPr>
        <w:t>對應</w:t>
      </w:r>
      <w:proofErr w:type="gramEnd"/>
      <w:r w:rsidRPr="00AF0D33">
        <w:rPr>
          <w:rFonts w:hint="eastAsia"/>
        </w:rPr>
        <w:t>之“</w:t>
      </w:r>
      <w:r w:rsidRPr="00AF0D33">
        <w:drawing>
          <wp:inline distT="0" distB="0" distL="0" distR="0" wp14:anchorId="77442A82" wp14:editId="0D1FAE5F">
            <wp:extent cx="147963" cy="151200"/>
            <wp:effectExtent l="0" t="0" r="4445" b="127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7963" cy="151200"/>
                    </a:xfrm>
                    <a:prstGeom prst="rect">
                      <a:avLst/>
                    </a:prstGeom>
                  </pic:spPr>
                </pic:pic>
              </a:graphicData>
            </a:graphic>
          </wp:inline>
        </w:drawing>
      </w:r>
      <w:r w:rsidRPr="00AF0D33">
        <w:rPr>
          <w:rFonts w:hint="eastAsia"/>
        </w:rPr>
        <w:t>”字筆畫清楚、釋文</w:t>
      </w:r>
      <w:r w:rsidRPr="00AF0D33">
        <w:rPr>
          <w:rFonts w:hint="eastAsia"/>
        </w:rPr>
        <w:lastRenderedPageBreak/>
        <w:t>無誤，因此，與其遷就“娭”、</w:t>
      </w:r>
      <w:proofErr w:type="gramStart"/>
      <w:r w:rsidRPr="00AF0D33">
        <w:rPr>
          <w:rFonts w:hint="eastAsia"/>
        </w:rPr>
        <w:t>將</w:t>
      </w:r>
      <w:proofErr w:type="gramEnd"/>
      <w:r w:rsidRPr="00AF0D33">
        <w:rPr>
          <w:rFonts w:hint="eastAsia"/>
        </w:rPr>
        <w:t>“䶦”讀爲“嫧”，倒不如</w:t>
      </w:r>
      <w:proofErr w:type="gramStart"/>
      <w:r w:rsidRPr="00AF0D33">
        <w:rPr>
          <w:rFonts w:hint="eastAsia"/>
        </w:rPr>
        <w:t>將</w:t>
      </w:r>
      <w:proofErr w:type="gramEnd"/>
      <w:r w:rsidRPr="00AF0D33">
        <w:rPr>
          <w:rFonts w:hint="eastAsia"/>
        </w:rPr>
        <w:t>“娭”讀爲“</w:t>
      </w:r>
      <w:r w:rsidRPr="00AF0D33">
        <w:drawing>
          <wp:inline distT="0" distB="0" distL="0" distR="0" wp14:anchorId="137130C8" wp14:editId="786919F5">
            <wp:extent cx="147963" cy="151200"/>
            <wp:effectExtent l="0" t="0" r="4445"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7963" cy="151200"/>
                    </a:xfrm>
                    <a:prstGeom prst="rect">
                      <a:avLst/>
                    </a:prstGeom>
                  </pic:spPr>
                </pic:pic>
              </a:graphicData>
            </a:graphic>
          </wp:inline>
        </w:drawing>
      </w:r>
      <w:r w:rsidRPr="00AF0D33">
        <w:rPr>
          <w:rFonts w:hint="eastAsia"/>
        </w:rPr>
        <w:t>”，則此句四字並列，更爲直接。</w:t>
      </w:r>
    </w:p>
    <w:p w:rsidR="00AF0D33" w:rsidRPr="00AF0D33" w:rsidRDefault="00AF0D33" w:rsidP="00675FAC">
      <w:pPr>
        <w:pStyle w:val="aa"/>
        <w:numPr>
          <w:ilvl w:val="0"/>
          <w:numId w:val="42"/>
        </w:numPr>
        <w:ind w:firstLineChars="0"/>
      </w:pPr>
      <w:r w:rsidRPr="00AF0D33">
        <w:rPr>
          <w:rFonts w:hint="eastAsia"/>
        </w:rPr>
        <w:t>漢</w:t>
      </w:r>
      <w:proofErr w:type="gramStart"/>
      <w:r w:rsidRPr="00AF0D33">
        <w:rPr>
          <w:rFonts w:hint="eastAsia"/>
        </w:rPr>
        <w:t>牘</w:t>
      </w:r>
      <w:proofErr w:type="gramEnd"/>
      <w:r w:rsidRPr="00AF0D33">
        <w:rPr>
          <w:rFonts w:hint="eastAsia"/>
        </w:rPr>
        <w:t>本第五十三甲：“犙㸬羭羯。”“羯”字作</w:t>
      </w:r>
      <w:r w:rsidRPr="00AF0D33">
        <w:drawing>
          <wp:inline distT="0" distB="0" distL="0" distR="0" wp14:anchorId="7315B9C5" wp14:editId="2384BED1">
            <wp:extent cx="496077" cy="36000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6077" cy="360000"/>
                    </a:xfrm>
                    <a:prstGeom prst="rect">
                      <a:avLst/>
                    </a:prstGeom>
                  </pic:spPr>
                </pic:pic>
              </a:graphicData>
            </a:graphic>
          </wp:inline>
        </w:drawing>
      </w:r>
      <w:r w:rsidRPr="00AF0D33">
        <w:rPr>
          <w:rFonts w:hint="eastAsia"/>
        </w:rPr>
        <w:t>，《北蒼》020</w:t>
      </w:r>
      <w:proofErr w:type="gramStart"/>
      <w:r w:rsidRPr="00AF0D33">
        <w:rPr>
          <w:rFonts w:hint="eastAsia"/>
        </w:rPr>
        <w:t>對應</w:t>
      </w:r>
      <w:proofErr w:type="gramEnd"/>
      <w:r w:rsidRPr="00AF0D33">
        <w:rPr>
          <w:rFonts w:hint="eastAsia"/>
        </w:rPr>
        <w:t>之字“</w:t>
      </w:r>
      <w:r w:rsidRPr="00AF0D33">
        <w:rPr>
          <w:rFonts w:hint="eastAsia"/>
        </w:rPr>
        <w:drawing>
          <wp:inline distT="0" distB="0" distL="0" distR="0" wp14:anchorId="36992255" wp14:editId="2BC6D885">
            <wp:extent cx="147641" cy="151200"/>
            <wp:effectExtent l="0" t="0" r="5080" b="1270"/>
            <wp:docPr id="57369" name="图片 5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641" cy="151200"/>
                    </a:xfrm>
                    <a:prstGeom prst="rect">
                      <a:avLst/>
                    </a:prstGeom>
                    <a:noFill/>
                    <a:ln>
                      <a:noFill/>
                    </a:ln>
                  </pic:spPr>
                </pic:pic>
              </a:graphicData>
            </a:graphic>
          </wp:inline>
        </w:drawing>
      </w:r>
      <w:r w:rsidRPr="00AF0D33">
        <w:rPr>
          <w:rFonts w:hint="eastAsia"/>
        </w:rPr>
        <w:t>”作</w:t>
      </w:r>
      <w:r w:rsidRPr="00AF0D33">
        <w:rPr>
          <w:rFonts w:hint="eastAsia"/>
        </w:rPr>
        <w:drawing>
          <wp:inline distT="0" distB="0" distL="0" distR="0" wp14:anchorId="066D1E4B" wp14:editId="232FCAA9">
            <wp:extent cx="462105" cy="360000"/>
            <wp:effectExtent l="0" t="0" r="0" b="2540"/>
            <wp:docPr id="34" name="图片 34" descr="G:\01 读书写作\【苍颉篇】\1.出土《苍颉篇》\06 北大汉简《苍颉篇》\北大《苍颉篇》文字编\1.文字編相關資料-切單字圖（1105發給同學）\北大《蒼頡篇》單字圖\北大《蒼頡篇》單字圖（簡號字序命名）\北大20.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1 读书写作\【苍颉篇】\1.出土《苍颉篇》\06 北大汉简《苍颉篇》\北大《苍颉篇》文字编\1.文字編相關資料-切單字圖（1105發給同學）\北大《蒼頡篇》單字圖\北大《蒼頡篇》單字圖（簡號字序命名）\北大20.20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105" cy="360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7B7E7DB2" wp14:editId="3EA920BB">
            <wp:extent cx="445836" cy="360000"/>
            <wp:effectExtent l="0" t="0" r="0" b="2540"/>
            <wp:docPr id="38" name="图片 38" descr="G:\01 读书写作\【苍颉篇】\1.出土《苍颉篇》\06 北大汉简《苍颉篇》\北大《苍颉篇》文字编\1.文字編相關資料-切單字圖（1105發給同學）\北大《蒼頡篇》單字圖\北大《蒼頡篇》單字圖（簡號字序命名）\北大20.2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 读书写作\【苍颉篇】\1.出土《苍颉篇》\06 北大汉简《苍颉篇》\北大《苍颉篇》文字编\1.文字編相關資料-切單字圖（1105發給同學）\北大《蒼頡篇》單字圖\北大《蒼頡篇》單字圖（簡號字序命名）\北大20.20H.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836" cy="360000"/>
                    </a:xfrm>
                    <a:prstGeom prst="rect">
                      <a:avLst/>
                    </a:prstGeom>
                    <a:noFill/>
                    <a:ln>
                      <a:noFill/>
                    </a:ln>
                  </pic:spPr>
                </pic:pic>
              </a:graphicData>
            </a:graphic>
          </wp:inline>
        </w:drawing>
      </w:r>
      <w:r w:rsidRPr="00AF0D33">
        <w:rPr>
          <w:rFonts w:hint="eastAsia"/>
        </w:rPr>
        <w:t>，《北蒼》闕釋其右旁，“</w:t>
      </w:r>
      <w:proofErr w:type="spellStart"/>
      <w:r w:rsidRPr="00AF0D33">
        <w:rPr>
          <w:rFonts w:hint="eastAsia"/>
        </w:rPr>
        <w:t>jileijilei</w:t>
      </w:r>
      <w:proofErr w:type="spellEnd"/>
      <w:r w:rsidRPr="00AF0D33">
        <w:rPr>
          <w:rFonts w:hint="eastAsia"/>
        </w:rPr>
        <w:t>”先生釋“羝”。</w:t>
      </w:r>
      <w:r w:rsidRPr="00AF0D33">
        <w:endnoteReference w:id="13"/>
      </w:r>
      <w:r w:rsidRPr="00AF0D33">
        <w:rPr>
          <w:rFonts w:hint="eastAsia"/>
        </w:rPr>
        <w:t>按《北蒼》此字右旁殘筆雖然與“氐”有相合之處，但仔細辨別，亦仍有一些不合，尤其其右旁下方的殘筆，如果是“氐”所从之橫筆，則與《北蒼》</w:t>
      </w:r>
      <w:proofErr w:type="gramStart"/>
      <w:r w:rsidRPr="00AF0D33">
        <w:rPr>
          <w:rFonts w:hint="eastAsia"/>
        </w:rPr>
        <w:t>書</w:t>
      </w:r>
      <w:proofErr w:type="gramEnd"/>
      <w:r w:rsidRPr="00AF0D33">
        <w:rPr>
          <w:rFonts w:hint="eastAsia"/>
        </w:rPr>
        <w:t>手</w:t>
      </w:r>
      <w:proofErr w:type="gramStart"/>
      <w:r w:rsidRPr="00AF0D33">
        <w:rPr>
          <w:rFonts w:hint="eastAsia"/>
        </w:rPr>
        <w:t>書</w:t>
      </w:r>
      <w:proofErr w:type="gramEnd"/>
      <w:r w:rsidRPr="00AF0D33">
        <w:rPr>
          <w:rFonts w:hint="eastAsia"/>
        </w:rPr>
        <w:t>寫橫筆的起筆不太相合；《北蒼》045“氐”字作</w:t>
      </w:r>
      <w:r w:rsidRPr="00AF0D33">
        <w:rPr>
          <w:rFonts w:hint="eastAsia"/>
        </w:rPr>
        <w:drawing>
          <wp:inline distT="0" distB="0" distL="0" distR="0" wp14:anchorId="79598491" wp14:editId="7A3F9852">
            <wp:extent cx="433962" cy="324000"/>
            <wp:effectExtent l="0" t="0" r="4445" b="0"/>
            <wp:docPr id="136" name="图片 136" descr="G:\01 读书写作\【苍颉篇】\1.出土《苍颉篇》\06 北大汉简《苍颉篇》\北大《苍颉篇》文字编\3.北大《蒼頡篇》文字編編纂材料20161127\北大《蒼頡篇》單字圖（同一文件夾，無未識字）\氐-北大45.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1 读书写作\【苍颉篇】\1.出土《苍颉篇》\06 北大汉简《苍颉篇》\北大《苍颉篇》文字编\3.北大《蒼頡篇》文字編編纂材料20161127\北大《蒼頡篇》單字圖（同一文件夾，無未識字）\氐-北大45.04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962" cy="324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74C3867C" wp14:editId="0C0B3744">
            <wp:extent cx="446566" cy="360000"/>
            <wp:effectExtent l="0" t="0" r="0" b="2540"/>
            <wp:docPr id="137" name="图片 137" descr="G:\01 读书写作\【苍颉篇】\1.出土《苍颉篇》\06 北大汉简《苍颉篇》\北大《苍颉篇》文字编\1.文字編相關資料-切單字圖（1105發給同學）\北大《蒼頡篇》單字圖\北大《蒼頡篇》單字圖（釋文命名，分文件夾）\北大45\氐-北大45.0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1 读书写作\【苍颉篇】\1.出土《苍颉篇》\06 北大汉简《苍颉篇》\北大《苍颉篇》文字编\1.文字編相關資料-切單字圖（1105發給同學）\北大《蒼頡篇》單字圖\北大《蒼頡篇》單字圖（釋文命名，分文件夾）\北大45\氐-北大45.04H.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566" cy="360000"/>
                    </a:xfrm>
                    <a:prstGeom prst="rect">
                      <a:avLst/>
                    </a:prstGeom>
                    <a:noFill/>
                    <a:ln>
                      <a:noFill/>
                    </a:ln>
                  </pic:spPr>
                </pic:pic>
              </a:graphicData>
            </a:graphic>
          </wp:inline>
        </w:drawing>
      </w:r>
      <w:r w:rsidRPr="00AF0D33">
        <w:rPr>
          <w:rFonts w:hint="eastAsia"/>
        </w:rPr>
        <w:t>，048“牴”字作</w:t>
      </w:r>
      <w:r w:rsidRPr="00AF0D33">
        <w:rPr>
          <w:rFonts w:hint="eastAsia"/>
        </w:rPr>
        <w:drawing>
          <wp:inline distT="0" distB="0" distL="0" distR="0" wp14:anchorId="2553D4B1" wp14:editId="1C134B7E">
            <wp:extent cx="321880" cy="324000"/>
            <wp:effectExtent l="0" t="0" r="2540" b="0"/>
            <wp:docPr id="138" name="图片 138" descr="G:\01 读书写作\【苍颉篇】\1.出土《苍颉篇》\06 北大汉简《苍颉篇》\北大《苍颉篇》文字编\3.北大《蒼頡篇》文字編編纂材料20161127\北大《蒼頡篇》單字圖（同一文件夾，無未識字）\牴-北大48.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1 读书写作\【苍颉篇】\1.出土《苍颉篇》\06 北大汉简《苍颉篇》\北大《苍颉篇》文字编\3.北大《蒼頡篇》文字編編纂材料20161127\北大《蒼頡篇》單字圖（同一文件夾，無未識字）\牴-北大48.03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880" cy="324000"/>
                    </a:xfrm>
                    <a:prstGeom prst="rect">
                      <a:avLst/>
                    </a:prstGeom>
                    <a:noFill/>
                    <a:ln>
                      <a:noFill/>
                    </a:ln>
                  </pic:spPr>
                </pic:pic>
              </a:graphicData>
            </a:graphic>
          </wp:inline>
        </w:drawing>
      </w:r>
      <w:r w:rsidRPr="00AF0D33">
        <w:rPr>
          <w:rFonts w:hint="eastAsia"/>
        </w:rPr>
        <w:t>/</w:t>
      </w:r>
      <w:r w:rsidRPr="00AF0D33">
        <w:rPr>
          <w:rFonts w:hint="eastAsia"/>
        </w:rPr>
        <w:drawing>
          <wp:inline distT="0" distB="0" distL="0" distR="0" wp14:anchorId="2B43D54D" wp14:editId="645AAB1C">
            <wp:extent cx="358645" cy="360000"/>
            <wp:effectExtent l="0" t="0" r="3810" b="2540"/>
            <wp:docPr id="140" name="图片 140" descr="G:\01 读书写作\【苍颉篇】\1.出土《苍颉篇》\06 北大汉简《苍颉篇》\北大《苍颉篇》文字编\1.文字編相關資料-切單字圖（1105發給同學）\北大《蒼頡篇》單字圖\北大《蒼頡篇》單字圖（釋文命名，分文件夾）\北大48\牴-北大48.0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 读书写作\【苍颉篇】\1.出土《苍颉篇》\06 北大汉简《苍颉篇》\北大《苍颉篇》文字编\1.文字編相關資料-切單字圖（1105發給同學）\北大《蒼頡篇》單字圖\北大《蒼頡篇》單字圖（釋文命名，分文件夾）\北大48\牴-北大48.03H.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8645" cy="360000"/>
                    </a:xfrm>
                    <a:prstGeom prst="rect">
                      <a:avLst/>
                    </a:prstGeom>
                    <a:noFill/>
                    <a:ln>
                      <a:noFill/>
                    </a:ln>
                  </pic:spPr>
                </pic:pic>
              </a:graphicData>
            </a:graphic>
          </wp:inline>
        </w:drawing>
      </w:r>
      <w:r w:rsidRPr="00AF0D33">
        <w:rPr>
          <w:rFonts w:hint="eastAsia"/>
        </w:rPr>
        <w:t>，可資比較。該殘筆反而像是撇筆的末尾部分，</w:t>
      </w:r>
      <w:proofErr w:type="gramStart"/>
      <w:r w:rsidRPr="00AF0D33">
        <w:rPr>
          <w:rFonts w:hint="eastAsia"/>
        </w:rPr>
        <w:t>從</w:t>
      </w:r>
      <w:proofErr w:type="gramEnd"/>
      <w:r w:rsidRPr="00AF0D33">
        <w:rPr>
          <w:rFonts w:hint="eastAsia"/>
        </w:rPr>
        <w:t>這</w:t>
      </w:r>
      <w:proofErr w:type="gramStart"/>
      <w:r w:rsidRPr="00AF0D33">
        <w:rPr>
          <w:rFonts w:hint="eastAsia"/>
        </w:rPr>
        <w:t>一</w:t>
      </w:r>
      <w:proofErr w:type="gramEnd"/>
      <w:r w:rsidRPr="00AF0D33">
        <w:rPr>
          <w:rFonts w:hint="eastAsia"/>
        </w:rPr>
        <w:t>點</w:t>
      </w:r>
      <w:proofErr w:type="gramStart"/>
      <w:r w:rsidRPr="00AF0D33">
        <w:rPr>
          <w:rFonts w:hint="eastAsia"/>
        </w:rPr>
        <w:t>來</w:t>
      </w:r>
      <w:proofErr w:type="gramEnd"/>
      <w:r w:rsidRPr="00AF0D33">
        <w:rPr>
          <w:rFonts w:hint="eastAsia"/>
        </w:rPr>
        <w:t>看，該字右旁反而與“曷”相合。《北蒼》003“竭”字作</w:t>
      </w:r>
      <w:r w:rsidRPr="00AF0D33">
        <w:rPr>
          <w:rFonts w:hint="eastAsia"/>
        </w:rPr>
        <w:drawing>
          <wp:inline distT="0" distB="0" distL="0" distR="0" wp14:anchorId="05633D99" wp14:editId="4B3EC3B0">
            <wp:extent cx="344878" cy="360000"/>
            <wp:effectExtent l="0" t="0" r="0" b="2540"/>
            <wp:docPr id="132" name="图片 132" descr="G:\01 读书写作\【苍颉篇】\1.出土《苍颉篇》\06 北大汉简《苍颉篇》\北大《苍颉篇》文字编\3.北大《蒼頡篇》文字編編纂材料20161127\北大《蒼頡篇》單字圖（同一文件夾，無未識字）\竭-北大03.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1 读书写作\【苍颉篇】\1.出土《苍颉篇》\06 北大汉简《苍颉篇》\北大《苍颉篇》文字编\3.北大《蒼頡篇》文字編編纂材料20161127\北大《蒼頡篇》單字圖（同一文件夾，無未識字）\竭-北大03.18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4878" cy="360000"/>
                    </a:xfrm>
                    <a:prstGeom prst="rect">
                      <a:avLst/>
                    </a:prstGeom>
                    <a:noFill/>
                    <a:ln>
                      <a:noFill/>
                    </a:ln>
                  </pic:spPr>
                </pic:pic>
              </a:graphicData>
            </a:graphic>
          </wp:inline>
        </w:drawing>
      </w:r>
      <w:r w:rsidRPr="00AF0D33">
        <w:rPr>
          <w:rFonts w:hint="eastAsia"/>
        </w:rPr>
        <w:drawing>
          <wp:inline distT="0" distB="0" distL="0" distR="0" wp14:anchorId="41E61E1D" wp14:editId="341E1CF2">
            <wp:extent cx="366865" cy="360000"/>
            <wp:effectExtent l="0" t="0" r="0" b="2540"/>
            <wp:docPr id="133" name="图片 133" descr="G:\01 读书写作\【苍颉篇】\1.出土《苍颉篇》\06 北大汉简《苍颉篇》\北大《苍颉篇》文字编\1.文字編相關資料-切單字圖（1105發給同學）\北大《蒼頡篇》單字圖\北大《蒼頡篇》單字圖（釋文命名，分文件夾）\北大03\竭-北大03.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1 读书写作\【苍颉篇】\1.出土《苍颉篇》\06 北大汉简《苍颉篇》\北大《苍颉篇》文字编\1.文字編相關資料-切單字圖（1105發給同學）\北大《蒼頡篇》單字圖\北大《蒼頡篇》單字圖（釋文命名，分文件夾）\北大03\竭-北大03.18H.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6865" cy="360000"/>
                    </a:xfrm>
                    <a:prstGeom prst="rect">
                      <a:avLst/>
                    </a:prstGeom>
                    <a:noFill/>
                    <a:ln>
                      <a:noFill/>
                    </a:ln>
                  </pic:spPr>
                </pic:pic>
              </a:graphicData>
            </a:graphic>
          </wp:inline>
        </w:drawing>
      </w:r>
      <w:r w:rsidRPr="00AF0D33">
        <w:rPr>
          <w:rFonts w:hint="eastAsia"/>
        </w:rPr>
        <w:t>，027“謁”字作</w:t>
      </w:r>
      <w:r w:rsidRPr="00AF0D33">
        <w:rPr>
          <w:rFonts w:hint="eastAsia"/>
        </w:rPr>
        <w:drawing>
          <wp:inline distT="0" distB="0" distL="0" distR="0" wp14:anchorId="024944A9" wp14:editId="4FDBCB94">
            <wp:extent cx="319803" cy="360000"/>
            <wp:effectExtent l="0" t="0" r="4445" b="2540"/>
            <wp:docPr id="134" name="图片 134" descr="G:\01 读书写作\【苍颉篇】\1.出土《苍颉篇》\06 北大汉简《苍颉篇》\北大《苍颉篇》文字编\3.北大《蒼頡篇》文字編編纂材料20161127\北大《蒼頡篇》單字圖（同一文件夾，無未識字）\謁-北大27.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1 读书写作\【苍颉篇】\1.出土《苍颉篇》\06 北大汉简《苍颉篇》\北大《苍颉篇》文字编\3.北大《蒼頡篇》文字編編纂材料20161127\北大《蒼頡篇》單字圖（同一文件夾，無未識字）\謁-北大27.07C.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803" cy="360000"/>
                    </a:xfrm>
                    <a:prstGeom prst="rect">
                      <a:avLst/>
                    </a:prstGeom>
                    <a:noFill/>
                    <a:ln>
                      <a:noFill/>
                    </a:ln>
                  </pic:spPr>
                </pic:pic>
              </a:graphicData>
            </a:graphic>
          </wp:inline>
        </w:drawing>
      </w:r>
      <w:r w:rsidRPr="00AF0D33">
        <w:rPr>
          <w:rFonts w:hint="eastAsia"/>
        </w:rPr>
        <w:drawing>
          <wp:inline distT="0" distB="0" distL="0" distR="0" wp14:anchorId="3E1DD1D9" wp14:editId="19083D96">
            <wp:extent cx="326798" cy="360000"/>
            <wp:effectExtent l="0" t="0" r="0" b="2540"/>
            <wp:docPr id="135" name="图片 135" descr="G:\01 读书写作\【苍颉篇】\1.出土《苍颉篇》\06 北大汉简《苍颉篇》\北大《苍颉篇》文字编\1.文字編相關資料-切單字圖（1105發給同學）\北大《蒼頡篇》單字圖\北大《蒼頡篇》單字圖（釋文命名，分文件夾）\北大27\謁-北大27.0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1 读书写作\【苍颉篇】\1.出土《苍颉篇》\06 北大汉简《苍颉篇》\北大《苍颉篇》文字编\1.文字編相關資料-切單字圖（1105發給同學）\北大《蒼頡篇》單字圖\北大《蒼頡篇》單字圖（釋文命名，分文件夾）\北大27\謁-北大27.07H.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98" cy="360000"/>
                    </a:xfrm>
                    <a:prstGeom prst="rect">
                      <a:avLst/>
                    </a:prstGeom>
                    <a:noFill/>
                    <a:ln>
                      <a:noFill/>
                    </a:ln>
                  </pic:spPr>
                </pic:pic>
              </a:graphicData>
            </a:graphic>
          </wp:inline>
        </w:drawing>
      </w:r>
      <w:r w:rsidRPr="00AF0D33">
        <w:rPr>
          <w:rFonts w:hint="eastAsia"/>
        </w:rPr>
        <w:t>，可資比較，因此該字恐怕還是“羯”字。需要注意的是，無論該字是“羝”還是“羯”，該殘字右</w:t>
      </w:r>
      <w:proofErr w:type="gramStart"/>
      <w:r w:rsidRPr="00AF0D33">
        <w:rPr>
          <w:rFonts w:hint="eastAsia"/>
        </w:rPr>
        <w:t>旁目前</w:t>
      </w:r>
      <w:proofErr w:type="gramEnd"/>
      <w:r w:rsidRPr="00AF0D33">
        <w:rPr>
          <w:rFonts w:hint="eastAsia"/>
        </w:rPr>
        <w:t>所見殘筆（包括上方的豎筆和下方的那一點</w:t>
      </w:r>
      <w:proofErr w:type="gramStart"/>
      <w:r w:rsidRPr="00AF0D33">
        <w:rPr>
          <w:rFonts w:hint="eastAsia"/>
        </w:rPr>
        <w:t>點</w:t>
      </w:r>
      <w:proofErr w:type="gramEnd"/>
      <w:r w:rsidRPr="00AF0D33">
        <w:rPr>
          <w:rFonts w:hint="eastAsia"/>
        </w:rPr>
        <w:t>筆畫）之右方的簡面本該有筆畫，但均未見痕跡，可見其右方的簡面由</w:t>
      </w:r>
      <w:proofErr w:type="gramStart"/>
      <w:r w:rsidRPr="00AF0D33">
        <w:rPr>
          <w:rFonts w:hint="eastAsia"/>
        </w:rPr>
        <w:t>於</w:t>
      </w:r>
      <w:proofErr w:type="gramEnd"/>
      <w:r w:rsidRPr="00AF0D33">
        <w:rPr>
          <w:rFonts w:hint="eastAsia"/>
        </w:rPr>
        <w:t>某種原因殘去了一定的厚度，出現類似“揭薄”、“削薄”的情況。上引《北蒼》“竭”、“謁”二字中，“曷”下部“匃”形的左豎筆均位</w:t>
      </w:r>
      <w:proofErr w:type="gramStart"/>
      <w:r w:rsidRPr="00AF0D33">
        <w:rPr>
          <w:rFonts w:hint="eastAsia"/>
        </w:rPr>
        <w:t>於</w:t>
      </w:r>
      <w:proofErr w:type="gramEnd"/>
      <w:r w:rsidRPr="00AF0D33">
        <w:rPr>
          <w:rFonts w:hint="eastAsia"/>
        </w:rPr>
        <w:t>“日”形左豎筆</w:t>
      </w:r>
      <w:r w:rsidRPr="00AF0D33">
        <w:rPr>
          <w:rFonts w:hint="eastAsia"/>
        </w:rPr>
        <w:lastRenderedPageBreak/>
        <w:t>下方靠右一些的位置，這是與漢</w:t>
      </w:r>
      <w:proofErr w:type="gramStart"/>
      <w:r w:rsidRPr="00AF0D33">
        <w:rPr>
          <w:rFonts w:hint="eastAsia"/>
        </w:rPr>
        <w:t>牘</w:t>
      </w:r>
      <w:proofErr w:type="gramEnd"/>
      <w:r w:rsidRPr="00AF0D33">
        <w:rPr>
          <w:rFonts w:hint="eastAsia"/>
        </w:rPr>
        <w:t>本“羯”所从之“曷”的寫法的</w:t>
      </w:r>
      <w:proofErr w:type="gramStart"/>
      <w:r w:rsidRPr="00AF0D33">
        <w:rPr>
          <w:rFonts w:hint="eastAsia"/>
        </w:rPr>
        <w:t>一</w:t>
      </w:r>
      <w:proofErr w:type="gramEnd"/>
      <w:r w:rsidRPr="00AF0D33">
        <w:rPr>
          <w:rFonts w:hint="eastAsia"/>
        </w:rPr>
        <w:t>點細微的不同。《北蒼》“羯”之右旁未見“匃”之左豎筆，可能也是因爲該偏旁因位</w:t>
      </w:r>
      <w:proofErr w:type="gramStart"/>
      <w:r w:rsidRPr="00AF0D33">
        <w:rPr>
          <w:rFonts w:hint="eastAsia"/>
        </w:rPr>
        <w:t>於</w:t>
      </w:r>
      <w:proofErr w:type="gramEnd"/>
      <w:r w:rsidRPr="00AF0D33">
        <w:rPr>
          <w:rFonts w:hint="eastAsia"/>
        </w:rPr>
        <w:t>“揭薄”、“削薄”的簡面上而殘去的緣故。</w:t>
      </w:r>
    </w:p>
    <w:p w:rsidR="00AF0D33" w:rsidRPr="00AF0D33" w:rsidRDefault="00AF0D33" w:rsidP="00AF0D33">
      <w:pPr>
        <w:pStyle w:val="aa"/>
        <w:ind w:firstLine="560"/>
      </w:pPr>
    </w:p>
    <w:p w:rsidR="00AF0D33" w:rsidRPr="00AF0D33" w:rsidRDefault="00AF0D33" w:rsidP="00675FAC">
      <w:pPr>
        <w:pStyle w:val="aa"/>
        <w:ind w:firstLine="560"/>
        <w:jc w:val="right"/>
      </w:pPr>
      <w:r w:rsidRPr="00AF0D33">
        <w:rPr>
          <w:rFonts w:hint="eastAsia"/>
        </w:rPr>
        <w:t>2020年1月16日初稿</w:t>
      </w:r>
    </w:p>
    <w:p w:rsidR="00AF0D33" w:rsidRPr="00AF0D33" w:rsidRDefault="00AF0D33" w:rsidP="00675FAC">
      <w:pPr>
        <w:pStyle w:val="aa"/>
        <w:ind w:firstLine="560"/>
        <w:jc w:val="right"/>
      </w:pPr>
      <w:r w:rsidRPr="00AF0D33">
        <w:t>2020年1月19日</w:t>
      </w:r>
      <w:r w:rsidRPr="00AF0D33">
        <w:rPr>
          <w:rFonts w:hint="eastAsia"/>
        </w:rPr>
        <w:t>修改</w:t>
      </w:r>
    </w:p>
    <w:p w:rsidR="00AF0D33" w:rsidRPr="00AF0D33" w:rsidRDefault="00AF0D33" w:rsidP="00AF0D33"/>
    <w:bookmarkEnd w:id="0"/>
    <w:p w:rsidR="00F15F78" w:rsidRPr="00AF0D33" w:rsidRDefault="00F15F78" w:rsidP="00AF0D33"/>
    <w:sectPr w:rsidR="00F15F78" w:rsidRPr="00AF0D33">
      <w:headerReference w:type="default" r:id="rId77"/>
      <w:footerReference w:type="even" r:id="rId78"/>
      <w:footerReference w:type="default" r:id="rId79"/>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81C" w:rsidRDefault="003E181C" w:rsidP="00CB0024">
      <w:r>
        <w:separator/>
      </w:r>
    </w:p>
  </w:endnote>
  <w:endnote w:type="continuationSeparator" w:id="0">
    <w:p w:rsidR="003E181C" w:rsidRDefault="003E181C" w:rsidP="00CB0024">
      <w:r>
        <w:continuationSeparator/>
      </w:r>
    </w:p>
  </w:endnote>
  <w:endnote w:id="1">
    <w:p w:rsidR="00AF0D33" w:rsidRPr="00675FAC" w:rsidRDefault="00AF0D33" w:rsidP="00675FAC">
      <w:r w:rsidRPr="00675FAC">
        <w:endnoteRef/>
      </w:r>
      <w:r w:rsidRPr="00675FAC">
        <w:rPr>
          <w:rFonts w:hint="eastAsia"/>
        </w:rPr>
        <w:t xml:space="preserve"> 本文</w:t>
      </w:r>
      <w:proofErr w:type="gramStart"/>
      <w:r w:rsidRPr="00675FAC">
        <w:rPr>
          <w:rFonts w:hint="eastAsia"/>
        </w:rPr>
        <w:t>據</w:t>
      </w:r>
      <w:proofErr w:type="gramEnd"/>
      <w:r w:rsidRPr="00675FAC">
        <w:rPr>
          <w:rFonts w:hint="eastAsia"/>
        </w:rPr>
        <w:t>以引用的《蒼頡篇》資料主要包括如下著作：</w:t>
      </w:r>
      <w:proofErr w:type="gramStart"/>
      <w:r w:rsidRPr="00675FAC">
        <w:rPr>
          <w:rFonts w:hint="eastAsia"/>
        </w:rPr>
        <w:t>劉桓</w:t>
      </w:r>
      <w:proofErr w:type="gramEnd"/>
      <w:r w:rsidRPr="00675FAC">
        <w:rPr>
          <w:rFonts w:hint="eastAsia"/>
        </w:rPr>
        <w:t>編著：《新見漢牘〈蒼頡篇〉〈史篇〉校釋》，中華</w:t>
      </w:r>
      <w:proofErr w:type="gramStart"/>
      <w:r w:rsidRPr="00675FAC">
        <w:rPr>
          <w:rFonts w:hint="eastAsia"/>
        </w:rPr>
        <w:t>書</w:t>
      </w:r>
      <w:proofErr w:type="gramEnd"/>
      <w:r w:rsidRPr="00675FAC">
        <w:rPr>
          <w:rFonts w:hint="eastAsia"/>
        </w:rPr>
        <w:t>局，2019年（下文簡稱爲“《新牘》”）。</w:t>
      </w:r>
      <w:proofErr w:type="gramStart"/>
      <w:r w:rsidRPr="00675FAC">
        <w:rPr>
          <w:rFonts w:hint="eastAsia"/>
        </w:rPr>
        <w:t>阜</w:t>
      </w:r>
      <w:proofErr w:type="gramEnd"/>
      <w:r w:rsidRPr="00675FAC">
        <w:rPr>
          <w:rFonts w:hint="eastAsia"/>
        </w:rPr>
        <w:t>陽漢簡整理組：《阜陽漢簡〈蒼頡篇〉》，《文物》1983年第2期，第24—34頁；初師賓等主編：《中國簡牘集成》，敦煌文藝出版社，2005年，第14</w:t>
      </w:r>
      <w:proofErr w:type="gramStart"/>
      <w:r w:rsidRPr="00675FAC">
        <w:rPr>
          <w:rFonts w:hint="eastAsia"/>
        </w:rPr>
        <w:t>冊</w:t>
      </w:r>
      <w:proofErr w:type="gramEnd"/>
      <w:r w:rsidRPr="00675FAC">
        <w:rPr>
          <w:rFonts w:hint="eastAsia"/>
        </w:rPr>
        <w:t>“圖版選（卷下）”第295—313頁，第18</w:t>
      </w:r>
      <w:proofErr w:type="gramStart"/>
      <w:r w:rsidRPr="00675FAC">
        <w:rPr>
          <w:rFonts w:hint="eastAsia"/>
        </w:rPr>
        <w:t>冊</w:t>
      </w:r>
      <w:proofErr w:type="gramEnd"/>
      <w:r w:rsidRPr="00675FAC">
        <w:rPr>
          <w:rFonts w:hint="eastAsia"/>
        </w:rPr>
        <w:t>“河北省 安徽省（上）卷”第1655—1674頁（下文合稱《中國簡牘集成》的相關圖版和釋文爲“《阜蒼》”。其中，《阜蒼》的編號和釋文注釋與《阜陽漢簡〈蒼頡篇〉》大同小異，本文</w:t>
      </w:r>
      <w:proofErr w:type="gramStart"/>
      <w:r w:rsidRPr="00675FAC">
        <w:rPr>
          <w:rFonts w:hint="eastAsia"/>
        </w:rPr>
        <w:t>據後</w:t>
      </w:r>
      <w:proofErr w:type="gramEnd"/>
      <w:r w:rsidRPr="00675FAC">
        <w:rPr>
          <w:rFonts w:hint="eastAsia"/>
        </w:rPr>
        <w:t>出者）。張存良：《水泉子漢簡〈蒼頡篇〉整理與研究》，蘭州大學博士學位論文（指</w:t>
      </w:r>
      <w:proofErr w:type="gramStart"/>
      <w:r w:rsidRPr="00675FAC">
        <w:rPr>
          <w:rFonts w:hint="eastAsia"/>
        </w:rPr>
        <w:t>導</w:t>
      </w:r>
      <w:proofErr w:type="gramEnd"/>
      <w:r w:rsidRPr="00675FAC">
        <w:rPr>
          <w:rFonts w:hint="eastAsia"/>
        </w:rPr>
        <w:t>教師：伏俊璉教授），2015年6月（下文簡稱爲“《水蒼》”）。北京大學出土文獻研究所編：《北京大學藏西漢竹書〔壹〕》，上海古籍出版社2015年。（下文簡稱爲“《北蒼》”）。本文所引錄的漢代簡</w:t>
      </w:r>
      <w:proofErr w:type="gramStart"/>
      <w:r w:rsidRPr="00675FAC">
        <w:rPr>
          <w:rFonts w:hint="eastAsia"/>
        </w:rPr>
        <w:t>牘</w:t>
      </w:r>
      <w:proofErr w:type="gramEnd"/>
      <w:r w:rsidRPr="00675FAC">
        <w:rPr>
          <w:rFonts w:hint="eastAsia"/>
        </w:rPr>
        <w:t>《蒼頡篇》釋文多</w:t>
      </w:r>
      <w:proofErr w:type="gramStart"/>
      <w:r w:rsidRPr="00675FAC">
        <w:rPr>
          <w:rFonts w:hint="eastAsia"/>
        </w:rPr>
        <w:t>據</w:t>
      </w:r>
      <w:proofErr w:type="gramEnd"/>
      <w:r w:rsidRPr="00675FAC">
        <w:rPr>
          <w:rFonts w:hint="eastAsia"/>
        </w:rPr>
        <w:t>原著，並根</w:t>
      </w:r>
      <w:proofErr w:type="gramStart"/>
      <w:r w:rsidRPr="00675FAC">
        <w:rPr>
          <w:rFonts w:hint="eastAsia"/>
        </w:rPr>
        <w:t>據</w:t>
      </w:r>
      <w:proofErr w:type="gramEnd"/>
      <w:r w:rsidRPr="00675FAC">
        <w:rPr>
          <w:rFonts w:hint="eastAsia"/>
        </w:rPr>
        <w:t>學者</w:t>
      </w:r>
      <w:proofErr w:type="gramStart"/>
      <w:r w:rsidRPr="00675FAC">
        <w:rPr>
          <w:rFonts w:hint="eastAsia"/>
        </w:rPr>
        <w:t>後</w:t>
      </w:r>
      <w:proofErr w:type="gramEnd"/>
      <w:r w:rsidRPr="00675FAC">
        <w:rPr>
          <w:rFonts w:hint="eastAsia"/>
        </w:rPr>
        <w:t>出正確意見校改，不再一一注明。</w:t>
      </w:r>
    </w:p>
  </w:endnote>
  <w:endnote w:id="2">
    <w:p w:rsidR="00AF0D33" w:rsidRPr="00675FAC" w:rsidRDefault="00AF0D33" w:rsidP="00675FAC">
      <w:r w:rsidRPr="00675FAC">
        <w:endnoteRef/>
      </w:r>
      <w:r w:rsidRPr="00675FAC">
        <w:rPr>
          <w:rFonts w:hint="eastAsia"/>
        </w:rPr>
        <w:t xml:space="preserve"> 這一方面的</w:t>
      </w:r>
      <w:proofErr w:type="gramStart"/>
      <w:r w:rsidRPr="00675FAC">
        <w:rPr>
          <w:rFonts w:hint="eastAsia"/>
        </w:rPr>
        <w:t>內</w:t>
      </w:r>
      <w:proofErr w:type="gramEnd"/>
      <w:r w:rsidRPr="00675FAC">
        <w:rPr>
          <w:rFonts w:hint="eastAsia"/>
        </w:rPr>
        <w:t>容可視爲張</w:t>
      </w:r>
      <w:proofErr w:type="gramStart"/>
      <w:r w:rsidRPr="00675FAC">
        <w:rPr>
          <w:rFonts w:hint="eastAsia"/>
        </w:rPr>
        <w:t>傳</w:t>
      </w:r>
      <w:proofErr w:type="gramEnd"/>
      <w:r w:rsidRPr="00675FAC">
        <w:rPr>
          <w:rFonts w:hint="eastAsia"/>
        </w:rPr>
        <w:t>官《談談新見木牘〈蒼頡篇〉的學術價值》（</w:t>
      </w:r>
      <w:proofErr w:type="gramStart"/>
      <w:r w:rsidRPr="00675FAC">
        <w:rPr>
          <w:rFonts w:hint="eastAsia"/>
        </w:rPr>
        <w:t>復旦</w:t>
      </w:r>
      <w:proofErr w:type="gramEnd"/>
      <w:r w:rsidRPr="00675FAC">
        <w:rPr>
          <w:rFonts w:hint="eastAsia"/>
        </w:rPr>
        <w:t>大學出土文獻與古文字研究網，2019年12月25日，</w:t>
      </w:r>
      <w:r w:rsidRPr="00675FAC">
        <w:t>http://www.gwz.fudan.edu.cn/Web/Show/451</w:t>
      </w:r>
      <w:r w:rsidRPr="00675FAC">
        <w:rPr>
          <w:rFonts w:hint="eastAsia"/>
        </w:rPr>
        <w:t>0）第四節“木</w:t>
      </w:r>
      <w:proofErr w:type="gramStart"/>
      <w:r w:rsidRPr="00675FAC">
        <w:rPr>
          <w:rFonts w:hint="eastAsia"/>
        </w:rPr>
        <w:t>牘</w:t>
      </w:r>
      <w:proofErr w:type="gramEnd"/>
      <w:r w:rsidRPr="00675FAC">
        <w:rPr>
          <w:rFonts w:hint="eastAsia"/>
        </w:rPr>
        <w:t>本《蒼頡篇》釋文校改”以及張</w:t>
      </w:r>
      <w:proofErr w:type="gramStart"/>
      <w:r w:rsidRPr="00675FAC">
        <w:rPr>
          <w:rFonts w:hint="eastAsia"/>
        </w:rPr>
        <w:t>傳</w:t>
      </w:r>
      <w:proofErr w:type="gramEnd"/>
      <w:r w:rsidRPr="00675FAC">
        <w:rPr>
          <w:rFonts w:hint="eastAsia"/>
        </w:rPr>
        <w:t>官《新見漢牘蒙書三種校讀筆記（四十四則）》（</w:t>
      </w:r>
      <w:proofErr w:type="gramStart"/>
      <w:r w:rsidRPr="00675FAC">
        <w:rPr>
          <w:rFonts w:hint="eastAsia"/>
        </w:rPr>
        <w:t>復旦</w:t>
      </w:r>
      <w:proofErr w:type="gramEnd"/>
      <w:r w:rsidRPr="00675FAC">
        <w:rPr>
          <w:rFonts w:hint="eastAsia"/>
        </w:rPr>
        <w:t>大學出土文獻與古文字研究網，2020年1月6日，</w:t>
      </w:r>
      <w:r w:rsidRPr="00675FAC">
        <w:t>http://www.gwz.fudan.edu.cn/Web/Show/4521</w:t>
      </w:r>
      <w:r w:rsidRPr="00675FAC">
        <w:rPr>
          <w:rFonts w:hint="eastAsia"/>
        </w:rPr>
        <w:t>）的續作。</w:t>
      </w:r>
    </w:p>
  </w:endnote>
  <w:endnote w:id="3">
    <w:p w:rsidR="00AF0D33" w:rsidRPr="00675FAC" w:rsidRDefault="00AF0D33" w:rsidP="00675FAC">
      <w:r w:rsidRPr="00675FAC">
        <w:endnoteRef/>
      </w:r>
      <w:r w:rsidRPr="00675FAC">
        <w:t xml:space="preserve"> </w:t>
      </w:r>
      <w:r w:rsidRPr="00675FAC">
        <w:rPr>
          <w:rFonts w:hint="eastAsia"/>
        </w:rPr>
        <w:t>需要說明的是，前引《中國簡牘集成》第14</w:t>
      </w:r>
      <w:proofErr w:type="gramStart"/>
      <w:r w:rsidRPr="00675FAC">
        <w:rPr>
          <w:rFonts w:hint="eastAsia"/>
        </w:rPr>
        <w:t>冊</w:t>
      </w:r>
      <w:proofErr w:type="gramEnd"/>
      <w:r w:rsidRPr="00675FAC">
        <w:rPr>
          <w:rFonts w:hint="eastAsia"/>
        </w:rPr>
        <w:t>“圖版選（卷下）”中，C15的圖版實爲《阜陽漢簡〈蒼頡篇〉》編號C015與C057所</w:t>
      </w:r>
      <w:proofErr w:type="gramStart"/>
      <w:r w:rsidRPr="00675FAC">
        <w:rPr>
          <w:rFonts w:hint="eastAsia"/>
        </w:rPr>
        <w:t>對應</w:t>
      </w:r>
      <w:proofErr w:type="gramEnd"/>
      <w:r w:rsidRPr="00675FAC">
        <w:rPr>
          <w:rFonts w:hint="eastAsia"/>
        </w:rPr>
        <w:t>的</w:t>
      </w:r>
      <w:proofErr w:type="gramStart"/>
      <w:r w:rsidRPr="00675FAC">
        <w:rPr>
          <w:rFonts w:hint="eastAsia"/>
        </w:rPr>
        <w:t>兩</w:t>
      </w:r>
      <w:proofErr w:type="gramEnd"/>
      <w:r w:rsidRPr="00675FAC">
        <w:rPr>
          <w:rFonts w:hint="eastAsia"/>
        </w:rPr>
        <w:t>支殘簡拼合而成；然而《中國簡牘集成》第14</w:t>
      </w:r>
      <w:proofErr w:type="gramStart"/>
      <w:r w:rsidRPr="00675FAC">
        <w:rPr>
          <w:rFonts w:hint="eastAsia"/>
        </w:rPr>
        <w:t>冊</w:t>
      </w:r>
      <w:proofErr w:type="gramEnd"/>
      <w:r w:rsidRPr="00675FAC">
        <w:rPr>
          <w:rFonts w:hint="eastAsia"/>
        </w:rPr>
        <w:t>“河北省 安徽省（上）卷”中，C57釋文仍舊與《阜陽漢簡〈蒼頡篇〉》C057一致，而《中國簡牘集成》第14</w:t>
      </w:r>
      <w:proofErr w:type="gramStart"/>
      <w:r w:rsidRPr="00675FAC">
        <w:rPr>
          <w:rFonts w:hint="eastAsia"/>
        </w:rPr>
        <w:t>冊</w:t>
      </w:r>
      <w:proofErr w:type="gramEnd"/>
      <w:r w:rsidRPr="00675FAC">
        <w:rPr>
          <w:rFonts w:hint="eastAsia"/>
        </w:rPr>
        <w:t>C57</w:t>
      </w:r>
      <w:proofErr w:type="gramStart"/>
      <w:r w:rsidRPr="00675FAC">
        <w:rPr>
          <w:rFonts w:hint="eastAsia"/>
        </w:rPr>
        <w:t>對應</w:t>
      </w:r>
      <w:proofErr w:type="gramEnd"/>
      <w:r w:rsidRPr="00675FAC">
        <w:rPr>
          <w:rFonts w:hint="eastAsia"/>
        </w:rPr>
        <w:t>的則是《阜陽漢簡〈蒼頡篇〉》C059的釋文。</w:t>
      </w:r>
    </w:p>
  </w:endnote>
  <w:endnote w:id="4">
    <w:p w:rsidR="00AF0D33" w:rsidRPr="00675FAC" w:rsidRDefault="00AF0D33" w:rsidP="00675FAC">
      <w:r w:rsidRPr="00675FAC">
        <w:endnoteRef/>
      </w:r>
      <w:r w:rsidRPr="00675FAC">
        <w:t xml:space="preserve"> </w:t>
      </w:r>
      <w:r w:rsidRPr="00675FAC">
        <w:rPr>
          <w:rFonts w:hint="eastAsia"/>
        </w:rPr>
        <w:t>張</w:t>
      </w:r>
      <w:proofErr w:type="gramStart"/>
      <w:r w:rsidRPr="00675FAC">
        <w:rPr>
          <w:rFonts w:hint="eastAsia"/>
        </w:rPr>
        <w:t>傳</w:t>
      </w:r>
      <w:proofErr w:type="gramEnd"/>
      <w:r w:rsidRPr="00675FAC">
        <w:rPr>
          <w:rFonts w:hint="eastAsia"/>
        </w:rPr>
        <w:t>官：《據北大漢簡拼綴、編排、釋讀阜陽漢簡〈蒼頡篇〉》，《出土文獻》（</w:t>
      </w:r>
      <w:r w:rsidRPr="00675FAC">
        <w:rPr>
          <w:rFonts w:hint="eastAsia"/>
        </w:rPr>
        <w:t>第八輯），中西</w:t>
      </w:r>
      <w:proofErr w:type="gramStart"/>
      <w:r w:rsidRPr="00675FAC">
        <w:rPr>
          <w:rFonts w:hint="eastAsia"/>
        </w:rPr>
        <w:t>書</w:t>
      </w:r>
      <w:proofErr w:type="gramEnd"/>
      <w:r w:rsidRPr="00675FAC">
        <w:rPr>
          <w:rFonts w:hint="eastAsia"/>
        </w:rPr>
        <w:t>局，</w:t>
      </w:r>
      <w:r w:rsidRPr="00675FAC">
        <w:t>2016</w:t>
      </w:r>
      <w:r w:rsidRPr="00675FAC">
        <w:rPr>
          <w:rFonts w:hint="eastAsia"/>
        </w:rPr>
        <w:t>年，第183—184頁。</w:t>
      </w:r>
    </w:p>
  </w:endnote>
  <w:endnote w:id="5">
    <w:p w:rsidR="00AF0D33" w:rsidRPr="00675FAC" w:rsidRDefault="00AF0D33" w:rsidP="00675FAC">
      <w:r w:rsidRPr="00675FAC">
        <w:endnoteRef/>
      </w:r>
      <w:r w:rsidRPr="00675FAC">
        <w:rPr>
          <w:rFonts w:hint="eastAsia"/>
        </w:rPr>
        <w:t xml:space="preserve"> 甘肅文物考古研究所編：《敦煌漢簡》，中華</w:t>
      </w:r>
      <w:proofErr w:type="gramStart"/>
      <w:r w:rsidRPr="00675FAC">
        <w:rPr>
          <w:rFonts w:hint="eastAsia"/>
        </w:rPr>
        <w:t>書</w:t>
      </w:r>
      <w:proofErr w:type="gramEnd"/>
      <w:r w:rsidRPr="00675FAC">
        <w:rPr>
          <w:rFonts w:hint="eastAsia"/>
        </w:rPr>
        <w:t>局，1991</w:t>
      </w:r>
      <w:r w:rsidRPr="00675FAC">
        <w:rPr>
          <w:rFonts w:hint="eastAsia"/>
        </w:rPr>
        <w:t>年。羅振玉、王</w:t>
      </w:r>
      <w:proofErr w:type="gramStart"/>
      <w:r w:rsidRPr="00675FAC">
        <w:rPr>
          <w:rFonts w:hint="eastAsia"/>
        </w:rPr>
        <w:t>國</w:t>
      </w:r>
      <w:proofErr w:type="gramEnd"/>
      <w:r w:rsidRPr="00675FAC">
        <w:rPr>
          <w:rFonts w:hint="eastAsia"/>
        </w:rPr>
        <w:t>維編著：《流沙墜簡》，中華</w:t>
      </w:r>
      <w:proofErr w:type="gramStart"/>
      <w:r w:rsidRPr="00675FAC">
        <w:rPr>
          <w:rFonts w:hint="eastAsia"/>
        </w:rPr>
        <w:t>書</w:t>
      </w:r>
      <w:proofErr w:type="gramEnd"/>
      <w:r w:rsidRPr="00675FAC">
        <w:rPr>
          <w:rFonts w:hint="eastAsia"/>
        </w:rPr>
        <w:t>局，1993年。</w:t>
      </w:r>
    </w:p>
  </w:endnote>
  <w:endnote w:id="6">
    <w:p w:rsidR="00AF0D33" w:rsidRPr="00675FAC" w:rsidRDefault="00AF0D33" w:rsidP="00675FAC">
      <w:r w:rsidRPr="00675FAC">
        <w:endnoteRef/>
      </w:r>
      <w:r w:rsidRPr="00675FAC">
        <w:t xml:space="preserve"> </w:t>
      </w:r>
      <w:proofErr w:type="gramStart"/>
      <w:r w:rsidRPr="00675FAC">
        <w:rPr>
          <w:rFonts w:hint="eastAsia"/>
        </w:rPr>
        <w:t>此蒙一位</w:t>
      </w:r>
      <w:proofErr w:type="gramEnd"/>
      <w:r w:rsidRPr="00675FAC">
        <w:rPr>
          <w:rFonts w:hint="eastAsia"/>
        </w:rPr>
        <w:t>師長賜告（2019</w:t>
      </w:r>
      <w:r w:rsidRPr="00675FAC">
        <w:rPr>
          <w:rFonts w:hint="eastAsia"/>
        </w:rPr>
        <w:t>年12月</w:t>
      </w:r>
      <w:proofErr w:type="gramStart"/>
      <w:r w:rsidRPr="00675FAC">
        <w:rPr>
          <w:rFonts w:hint="eastAsia"/>
        </w:rPr>
        <w:t>23</w:t>
      </w:r>
      <w:proofErr w:type="gramEnd"/>
      <w:r w:rsidRPr="00675FAC">
        <w:rPr>
          <w:rFonts w:hint="eastAsia"/>
        </w:rPr>
        <w:t>月），謹致謝</w:t>
      </w:r>
      <w:proofErr w:type="gramStart"/>
      <w:r w:rsidRPr="00675FAC">
        <w:rPr>
          <w:rFonts w:hint="eastAsia"/>
        </w:rPr>
        <w:t>忱</w:t>
      </w:r>
      <w:proofErr w:type="gramEnd"/>
      <w:r w:rsidRPr="00675FAC">
        <w:rPr>
          <w:rFonts w:hint="eastAsia"/>
        </w:rPr>
        <w:t>。</w:t>
      </w:r>
    </w:p>
  </w:endnote>
  <w:endnote w:id="7">
    <w:p w:rsidR="00AF0D33" w:rsidRPr="00675FAC" w:rsidRDefault="00AF0D33" w:rsidP="00675FAC">
      <w:r w:rsidRPr="00675FAC">
        <w:endnoteRef/>
      </w:r>
      <w:r w:rsidRPr="00675FAC">
        <w:t xml:space="preserve"> </w:t>
      </w:r>
      <w:proofErr w:type="gramStart"/>
      <w:r w:rsidRPr="00675FAC">
        <w:rPr>
          <w:rFonts w:hint="eastAsia"/>
        </w:rPr>
        <w:t>此蒙一位</w:t>
      </w:r>
      <w:proofErr w:type="gramEnd"/>
      <w:r w:rsidRPr="00675FAC">
        <w:rPr>
          <w:rFonts w:hint="eastAsia"/>
        </w:rPr>
        <w:t>師長賜告（2019年12月</w:t>
      </w:r>
      <w:proofErr w:type="gramStart"/>
      <w:r w:rsidRPr="00675FAC">
        <w:rPr>
          <w:rFonts w:hint="eastAsia"/>
        </w:rPr>
        <w:t>23</w:t>
      </w:r>
      <w:proofErr w:type="gramEnd"/>
      <w:r w:rsidRPr="00675FAC">
        <w:rPr>
          <w:rFonts w:hint="eastAsia"/>
        </w:rPr>
        <w:t>月），謹致謝</w:t>
      </w:r>
      <w:proofErr w:type="gramStart"/>
      <w:r w:rsidRPr="00675FAC">
        <w:rPr>
          <w:rFonts w:hint="eastAsia"/>
        </w:rPr>
        <w:t>忱</w:t>
      </w:r>
      <w:proofErr w:type="gramEnd"/>
      <w:r w:rsidRPr="00675FAC">
        <w:rPr>
          <w:rFonts w:hint="eastAsia"/>
        </w:rPr>
        <w:t>。</w:t>
      </w:r>
    </w:p>
  </w:endnote>
  <w:endnote w:id="8">
    <w:p w:rsidR="00AF0D33" w:rsidRPr="00675FAC" w:rsidRDefault="00AF0D33" w:rsidP="00675FAC">
      <w:r w:rsidRPr="00675FAC">
        <w:endnoteRef/>
      </w:r>
      <w:r w:rsidRPr="00675FAC">
        <w:t xml:space="preserve"> </w:t>
      </w:r>
      <w:proofErr w:type="spellStart"/>
      <w:r w:rsidRPr="00675FAC">
        <w:rPr>
          <w:rFonts w:hint="eastAsia"/>
        </w:rPr>
        <w:t>jileijilei</w:t>
      </w:r>
      <w:proofErr w:type="spellEnd"/>
      <w:r w:rsidRPr="00675FAC">
        <w:rPr>
          <w:rFonts w:hint="eastAsia"/>
        </w:rPr>
        <w:t>：《北大漢簡〈蒼頡篇〉釋文商榷》，</w:t>
      </w:r>
      <w:proofErr w:type="gramStart"/>
      <w:r w:rsidRPr="00675FAC">
        <w:rPr>
          <w:rFonts w:hint="eastAsia"/>
        </w:rPr>
        <w:t>復旦</w:t>
      </w:r>
      <w:proofErr w:type="gramEnd"/>
      <w:r w:rsidRPr="00675FAC">
        <w:rPr>
          <w:rFonts w:hint="eastAsia"/>
        </w:rPr>
        <w:t>大學出土文獻與古文字研究中心論</w:t>
      </w:r>
      <w:proofErr w:type="gramStart"/>
      <w:r w:rsidRPr="00675FAC">
        <w:rPr>
          <w:rFonts w:hint="eastAsia"/>
        </w:rPr>
        <w:t>壇</w:t>
      </w:r>
      <w:proofErr w:type="gramEnd"/>
      <w:r w:rsidRPr="00675FAC">
        <w:rPr>
          <w:rFonts w:hint="eastAsia"/>
        </w:rPr>
        <w:t>討論區“學術討論”版塊，2015年11月14日。</w:t>
      </w:r>
      <w:r w:rsidRPr="00675FAC">
        <w:fldChar w:fldCharType="begin"/>
      </w:r>
      <w:r w:rsidRPr="00675FAC">
        <w:instrText xml:space="preserve"> HYPERLINK "http://www.gwz.fudan.edu.cn/forum/forum.php?mod=viewthread&amp;tid=7733" </w:instrText>
      </w:r>
      <w:r w:rsidRPr="00675FAC">
        <w:fldChar w:fldCharType="separate"/>
      </w:r>
      <w:r w:rsidRPr="00675FAC">
        <w:rPr>
          <w:rStyle w:val="af2"/>
        </w:rPr>
        <w:t>http://www.gwz.fudan.edu.cn/forum/forum.php?mod=viewthread&amp;tid=7733</w:t>
      </w:r>
      <w:r w:rsidRPr="00675FAC">
        <w:fldChar w:fldCharType="end"/>
      </w:r>
      <w:r w:rsidRPr="00675FAC">
        <w:rPr>
          <w:rFonts w:hint="eastAsia"/>
        </w:rPr>
        <w:t>。</w:t>
      </w:r>
    </w:p>
  </w:endnote>
  <w:endnote w:id="9">
    <w:p w:rsidR="00AF0D33" w:rsidRPr="00675FAC" w:rsidRDefault="00AF0D33" w:rsidP="00675FAC">
      <w:r w:rsidRPr="00675FAC">
        <w:endnoteRef/>
      </w:r>
      <w:r w:rsidRPr="00675FAC">
        <w:t xml:space="preserve"> </w:t>
      </w:r>
      <w:proofErr w:type="gramStart"/>
      <w:r w:rsidRPr="00675FAC">
        <w:rPr>
          <w:rFonts w:hint="eastAsia"/>
        </w:rPr>
        <w:t>此蒙一位</w:t>
      </w:r>
      <w:proofErr w:type="gramEnd"/>
      <w:r w:rsidRPr="00675FAC">
        <w:rPr>
          <w:rFonts w:hint="eastAsia"/>
        </w:rPr>
        <w:t>師長賜告（2019</w:t>
      </w:r>
      <w:r w:rsidRPr="00675FAC">
        <w:rPr>
          <w:rFonts w:hint="eastAsia"/>
        </w:rPr>
        <w:t>年12月</w:t>
      </w:r>
      <w:proofErr w:type="gramStart"/>
      <w:r w:rsidRPr="00675FAC">
        <w:rPr>
          <w:rFonts w:hint="eastAsia"/>
        </w:rPr>
        <w:t>24</w:t>
      </w:r>
      <w:proofErr w:type="gramEnd"/>
      <w:r w:rsidRPr="00675FAC">
        <w:rPr>
          <w:rFonts w:hint="eastAsia"/>
        </w:rPr>
        <w:t>月），謹致謝</w:t>
      </w:r>
      <w:proofErr w:type="gramStart"/>
      <w:r w:rsidRPr="00675FAC">
        <w:rPr>
          <w:rFonts w:hint="eastAsia"/>
        </w:rPr>
        <w:t>忱</w:t>
      </w:r>
      <w:proofErr w:type="gramEnd"/>
      <w:r w:rsidRPr="00675FAC">
        <w:rPr>
          <w:rFonts w:hint="eastAsia"/>
        </w:rPr>
        <w:t>。</w:t>
      </w:r>
    </w:p>
  </w:endnote>
  <w:endnote w:id="10">
    <w:p w:rsidR="00AF0D33" w:rsidRPr="00675FAC" w:rsidRDefault="00AF0D33" w:rsidP="00675FAC">
      <w:r w:rsidRPr="00675FAC">
        <w:endnoteRef/>
      </w:r>
      <w:r w:rsidRPr="00675FAC">
        <w:t xml:space="preserve"> </w:t>
      </w:r>
      <w:proofErr w:type="gramStart"/>
      <w:r w:rsidRPr="00675FAC">
        <w:rPr>
          <w:rFonts w:hint="eastAsia"/>
        </w:rPr>
        <w:t>此蒙一位</w:t>
      </w:r>
      <w:proofErr w:type="gramEnd"/>
      <w:r w:rsidRPr="00675FAC">
        <w:rPr>
          <w:rFonts w:hint="eastAsia"/>
        </w:rPr>
        <w:t>師長賜告（2019年12月</w:t>
      </w:r>
      <w:proofErr w:type="gramStart"/>
      <w:r w:rsidRPr="00675FAC">
        <w:rPr>
          <w:rFonts w:hint="eastAsia"/>
        </w:rPr>
        <w:t>23</w:t>
      </w:r>
      <w:proofErr w:type="gramEnd"/>
      <w:r w:rsidRPr="00675FAC">
        <w:rPr>
          <w:rFonts w:hint="eastAsia"/>
        </w:rPr>
        <w:t>月），謹致謝</w:t>
      </w:r>
      <w:proofErr w:type="gramStart"/>
      <w:r w:rsidRPr="00675FAC">
        <w:rPr>
          <w:rFonts w:hint="eastAsia"/>
        </w:rPr>
        <w:t>忱</w:t>
      </w:r>
      <w:proofErr w:type="gramEnd"/>
      <w:r w:rsidRPr="00675FAC">
        <w:rPr>
          <w:rFonts w:hint="eastAsia"/>
        </w:rPr>
        <w:t>。</w:t>
      </w:r>
    </w:p>
  </w:endnote>
  <w:endnote w:id="11">
    <w:p w:rsidR="00AF0D33" w:rsidRPr="00675FAC" w:rsidRDefault="00AF0D33" w:rsidP="00675FAC">
      <w:r w:rsidRPr="00675FAC">
        <w:endnoteRef/>
      </w:r>
      <w:r w:rsidRPr="00675FAC">
        <w:t xml:space="preserve"> </w:t>
      </w:r>
      <w:proofErr w:type="spellStart"/>
      <w:r w:rsidRPr="00675FAC">
        <w:rPr>
          <w:rFonts w:hint="eastAsia"/>
        </w:rPr>
        <w:t>jileijilei</w:t>
      </w:r>
      <w:proofErr w:type="spellEnd"/>
      <w:r w:rsidRPr="00675FAC">
        <w:rPr>
          <w:rFonts w:hint="eastAsia"/>
        </w:rPr>
        <w:t>：《北大漢簡〈蒼頡篇〉釋文商榷》，</w:t>
      </w:r>
      <w:proofErr w:type="gramStart"/>
      <w:r w:rsidRPr="00675FAC">
        <w:rPr>
          <w:rFonts w:hint="eastAsia"/>
        </w:rPr>
        <w:t>復旦</w:t>
      </w:r>
      <w:proofErr w:type="gramEnd"/>
      <w:r w:rsidRPr="00675FAC">
        <w:rPr>
          <w:rFonts w:hint="eastAsia"/>
        </w:rPr>
        <w:t>大學出土文獻與古文字研究中心論</w:t>
      </w:r>
      <w:proofErr w:type="gramStart"/>
      <w:r w:rsidRPr="00675FAC">
        <w:rPr>
          <w:rFonts w:hint="eastAsia"/>
        </w:rPr>
        <w:t>壇</w:t>
      </w:r>
      <w:proofErr w:type="gramEnd"/>
      <w:r w:rsidRPr="00675FAC">
        <w:rPr>
          <w:rFonts w:hint="eastAsia"/>
        </w:rPr>
        <w:t>討論區“學術討論”版塊，2015年11月14日。</w:t>
      </w:r>
      <w:r w:rsidRPr="00675FAC">
        <w:fldChar w:fldCharType="begin"/>
      </w:r>
      <w:r w:rsidRPr="00675FAC">
        <w:instrText xml:space="preserve"> HYPERLINK "http://www.gwz.fudan.edu.cn/forum/forum.php?mod=viewthread&amp;tid=7733" </w:instrText>
      </w:r>
      <w:r w:rsidRPr="00675FAC">
        <w:fldChar w:fldCharType="separate"/>
      </w:r>
      <w:r w:rsidRPr="00675FAC">
        <w:rPr>
          <w:rStyle w:val="af2"/>
        </w:rPr>
        <w:t>http://www.gwz.fudan.edu.cn/forum/forum.php?mod=viewthread&amp;tid=7733</w:t>
      </w:r>
      <w:r w:rsidRPr="00675FAC">
        <w:fldChar w:fldCharType="end"/>
      </w:r>
      <w:r w:rsidRPr="00675FAC">
        <w:rPr>
          <w:rFonts w:hint="eastAsia"/>
        </w:rPr>
        <w:t>。</w:t>
      </w:r>
    </w:p>
  </w:endnote>
  <w:endnote w:id="12">
    <w:p w:rsidR="00AF0D33" w:rsidRPr="00675FAC" w:rsidRDefault="00AF0D33" w:rsidP="00675FAC">
      <w:r w:rsidRPr="00675FAC">
        <w:endnoteRef/>
      </w:r>
      <w:r w:rsidRPr="00675FAC">
        <w:t xml:space="preserve"> </w:t>
      </w:r>
      <w:r w:rsidRPr="00675FAC">
        <w:rPr>
          <w:rFonts w:hint="eastAsia"/>
        </w:rPr>
        <w:t>王挺斌：《試釋〈玉門關漢簡〉中的“羋”》，簡帛網，2010</w:t>
      </w:r>
      <w:r w:rsidRPr="00675FAC">
        <w:rPr>
          <w:rFonts w:hint="eastAsia"/>
        </w:rPr>
        <w:t>年1月9日。http://www.bsm.org.cn/show_article.php?id=3495。</w:t>
      </w:r>
    </w:p>
  </w:endnote>
  <w:endnote w:id="13">
    <w:p w:rsidR="00AF0D33" w:rsidRPr="00D6553A" w:rsidRDefault="00AF0D33" w:rsidP="00675FAC">
      <w:r w:rsidRPr="00675FAC">
        <w:endnoteRef/>
      </w:r>
      <w:r w:rsidRPr="00675FAC">
        <w:t xml:space="preserve"> </w:t>
      </w:r>
      <w:proofErr w:type="spellStart"/>
      <w:r w:rsidRPr="00675FAC">
        <w:rPr>
          <w:rFonts w:hint="eastAsia"/>
        </w:rPr>
        <w:t>jileijilei</w:t>
      </w:r>
      <w:proofErr w:type="spellEnd"/>
      <w:r w:rsidRPr="00675FAC">
        <w:rPr>
          <w:rFonts w:hint="eastAsia"/>
        </w:rPr>
        <w:t>：《北大漢簡〈蒼頡篇〉釋文商榷》，</w:t>
      </w:r>
      <w:proofErr w:type="gramStart"/>
      <w:r w:rsidRPr="00675FAC">
        <w:rPr>
          <w:rFonts w:hint="eastAsia"/>
        </w:rPr>
        <w:t>復旦</w:t>
      </w:r>
      <w:proofErr w:type="gramEnd"/>
      <w:r w:rsidRPr="00675FAC">
        <w:rPr>
          <w:rFonts w:hint="eastAsia"/>
        </w:rPr>
        <w:t>大學出土文獻與古文字研究中心論</w:t>
      </w:r>
      <w:proofErr w:type="gramStart"/>
      <w:r w:rsidRPr="00675FAC">
        <w:rPr>
          <w:rFonts w:hint="eastAsia"/>
        </w:rPr>
        <w:t>壇</w:t>
      </w:r>
      <w:proofErr w:type="gramEnd"/>
      <w:r w:rsidRPr="00675FAC">
        <w:rPr>
          <w:rFonts w:hint="eastAsia"/>
        </w:rPr>
        <w:t>討論區“學術討論”版塊，2015年11月14日。</w:t>
      </w:r>
      <w:hyperlink r:id="rId1" w:history="1">
        <w:r w:rsidRPr="00675FAC">
          <w:rPr>
            <w:rStyle w:val="af2"/>
          </w:rPr>
          <w:t>http://www.gwz.fudan.edu.cn/forum/forum.php?mod=viewthread&amp;tid=7733</w:t>
        </w:r>
      </w:hyperlink>
      <w:r w:rsidRPr="00675FAC">
        <w:rPr>
          <w:rFonts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AF0D33">
      <w:rPr>
        <w:sz w:val="18"/>
        <w:szCs w:val="18"/>
      </w:rPr>
      <w:t>3</w:t>
    </w:r>
    <w:r w:rsidRPr="00C01B1F">
      <w:rPr>
        <w:rFonts w:hint="eastAsia"/>
        <w:sz w:val="18"/>
        <w:szCs w:val="18"/>
      </w:rPr>
      <w:t>月</w:t>
    </w:r>
    <w:r w:rsidR="00AF0D33">
      <w:rPr>
        <w:sz w:val="18"/>
        <w:szCs w:val="18"/>
      </w:rPr>
      <w:t>25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BF3F80">
      <w:rPr>
        <w:rFonts w:hint="eastAsia"/>
        <w:sz w:val="18"/>
        <w:szCs w:val="18"/>
      </w:rPr>
      <w:t>1</w:t>
    </w:r>
    <w:r w:rsidR="00AF0D33">
      <w:rPr>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81C" w:rsidRDefault="003E181C" w:rsidP="00CB0024">
      <w:r>
        <w:separator/>
      </w:r>
    </w:p>
  </w:footnote>
  <w:footnote w:type="continuationSeparator" w:id="0">
    <w:p w:rsidR="003E181C" w:rsidRDefault="003E181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3F80">
      <w:rPr>
        <w:rFonts w:hint="eastAsia"/>
      </w:rPr>
      <w:t>1</w:t>
    </w:r>
    <w:r w:rsidR="00AF0D33">
      <w:rPr>
        <w:rFonts w:hint="eastAsia"/>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3.5pt;height:49.5pt;visibility:visible" o:bullet="t">
        <v:imagedata r:id="rId1" o:title=""/>
      </v:shape>
    </w:pict>
  </w:numPicBullet>
  <w:numPicBullet w:numPicBulletId="1">
    <w:pict>
      <v:shape id="_x0000_i1051"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F15777"/>
    <w:multiLevelType w:val="hybridMultilevel"/>
    <w:tmpl w:val="4CD0330C"/>
    <w:lvl w:ilvl="0" w:tplc="E3909C4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2"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5"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B43457F"/>
    <w:multiLevelType w:val="hybridMultilevel"/>
    <w:tmpl w:val="40DEF06A"/>
    <w:lvl w:ilvl="0" w:tplc="7C44B2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9924C0"/>
    <w:multiLevelType w:val="hybridMultilevel"/>
    <w:tmpl w:val="4A8C61CC"/>
    <w:lvl w:ilvl="0" w:tplc="BE30E0B4">
      <w:start w:val="1"/>
      <w:numFmt w:val="decimal"/>
      <w:lvlText w:val="（%1）"/>
      <w:lvlJc w:val="center"/>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2"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6" w15:restartNumberingAfterBreak="0">
    <w:nsid w:val="5A707373"/>
    <w:multiLevelType w:val="singleLevel"/>
    <w:tmpl w:val="5A707373"/>
    <w:lvl w:ilvl="0">
      <w:start w:val="1"/>
      <w:numFmt w:val="chineseCounting"/>
      <w:suff w:val="nothing"/>
      <w:lvlText w:val="第%1，"/>
      <w:lvlJc w:val="left"/>
    </w:lvl>
  </w:abstractNum>
  <w:abstractNum w:abstractNumId="27"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BECB91"/>
    <w:multiLevelType w:val="singleLevel"/>
    <w:tmpl w:val="5CBECB91"/>
    <w:lvl w:ilvl="0">
      <w:start w:val="1"/>
      <w:numFmt w:val="chineseCounting"/>
      <w:suff w:val="nothing"/>
      <w:lvlText w:val="%1、"/>
      <w:lvlJc w:val="left"/>
    </w:lvl>
  </w:abstractNum>
  <w:abstractNum w:abstractNumId="29"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09B69F8"/>
    <w:multiLevelType w:val="hybridMultilevel"/>
    <w:tmpl w:val="3412E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2"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4" w15:restartNumberingAfterBreak="0">
    <w:nsid w:val="68AC617E"/>
    <w:multiLevelType w:val="hybridMultilevel"/>
    <w:tmpl w:val="BE86C758"/>
    <w:lvl w:ilvl="0" w:tplc="7C44B21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6"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9"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40"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3"/>
  </w:num>
  <w:num w:numId="2">
    <w:abstractNumId w:val="38"/>
  </w:num>
  <w:num w:numId="3">
    <w:abstractNumId w:val="14"/>
  </w:num>
  <w:num w:numId="4">
    <w:abstractNumId w:val="25"/>
  </w:num>
  <w:num w:numId="5">
    <w:abstractNumId w:val="3"/>
  </w:num>
  <w:num w:numId="6">
    <w:abstractNumId w:val="26"/>
  </w:num>
  <w:num w:numId="7">
    <w:abstractNumId w:val="16"/>
  </w:num>
  <w:num w:numId="8">
    <w:abstractNumId w:val="1"/>
    <w:lvlOverride w:ilvl="0">
      <w:startOverride w:val="1"/>
    </w:lvlOverride>
  </w:num>
  <w:num w:numId="9">
    <w:abstractNumId w:val="0"/>
    <w:lvlOverride w:ilvl="0">
      <w:startOverride w:val="1"/>
    </w:lvlOverride>
  </w:num>
  <w:num w:numId="10">
    <w:abstractNumId w:val="37"/>
  </w:num>
  <w:num w:numId="11">
    <w:abstractNumId w:val="28"/>
  </w:num>
  <w:num w:numId="12">
    <w:abstractNumId w:val="22"/>
  </w:num>
  <w:num w:numId="13">
    <w:abstractNumId w:val="36"/>
  </w:num>
  <w:num w:numId="14">
    <w:abstractNumId w:val="5"/>
  </w:num>
  <w:num w:numId="15">
    <w:abstractNumId w:val="23"/>
  </w:num>
  <w:num w:numId="16">
    <w:abstractNumId w:val="10"/>
  </w:num>
  <w:num w:numId="17">
    <w:abstractNumId w:val="9"/>
  </w:num>
  <w:num w:numId="18">
    <w:abstractNumId w:val="15"/>
  </w:num>
  <w:num w:numId="19">
    <w:abstractNumId w:val="40"/>
  </w:num>
  <w:num w:numId="20">
    <w:abstractNumId w:val="12"/>
  </w:num>
  <w:num w:numId="21">
    <w:abstractNumId w:val="35"/>
  </w:num>
  <w:num w:numId="22">
    <w:abstractNumId w:val="41"/>
  </w:num>
  <w:num w:numId="23">
    <w:abstractNumId w:val="24"/>
  </w:num>
  <w:num w:numId="24">
    <w:abstractNumId w:val="18"/>
  </w:num>
  <w:num w:numId="25">
    <w:abstractNumId w:val="7"/>
  </w:num>
  <w:num w:numId="26">
    <w:abstractNumId w:val="11"/>
  </w:num>
  <w:num w:numId="27">
    <w:abstractNumId w:val="2"/>
  </w:num>
  <w:num w:numId="28">
    <w:abstractNumId w:val="4"/>
  </w:num>
  <w:num w:numId="29">
    <w:abstractNumId w:val="21"/>
  </w:num>
  <w:num w:numId="30">
    <w:abstractNumId w:val="33"/>
  </w:num>
  <w:num w:numId="31">
    <w:abstractNumId w:val="39"/>
  </w:num>
  <w:num w:numId="32">
    <w:abstractNumId w:val="31"/>
  </w:num>
  <w:num w:numId="33">
    <w:abstractNumId w:val="17"/>
  </w:num>
  <w:num w:numId="34">
    <w:abstractNumId w:val="29"/>
  </w:num>
  <w:num w:numId="35">
    <w:abstractNumId w:val="27"/>
  </w:num>
  <w:num w:numId="36">
    <w:abstractNumId w:val="8"/>
  </w:num>
  <w:num w:numId="37">
    <w:abstractNumId w:val="32"/>
  </w:num>
  <w:num w:numId="38">
    <w:abstractNumId w:val="20"/>
  </w:num>
  <w:num w:numId="39">
    <w:abstractNumId w:val="30"/>
  </w:num>
  <w:num w:numId="40">
    <w:abstractNumId w:val="19"/>
  </w:num>
  <w:num w:numId="41">
    <w:abstractNumId w:val="34"/>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CB2"/>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3289"/>
    <w:rsid w:val="003C4800"/>
    <w:rsid w:val="003C4D06"/>
    <w:rsid w:val="003D04C9"/>
    <w:rsid w:val="003D1C8E"/>
    <w:rsid w:val="003D46B8"/>
    <w:rsid w:val="003E1354"/>
    <w:rsid w:val="003E1502"/>
    <w:rsid w:val="003E181C"/>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75FAC"/>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16B"/>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7298C"/>
    <w:rsid w:val="00B73A04"/>
    <w:rsid w:val="00B75C45"/>
    <w:rsid w:val="00B8095D"/>
    <w:rsid w:val="00B81622"/>
    <w:rsid w:val="00B831B3"/>
    <w:rsid w:val="00B8604A"/>
    <w:rsid w:val="00B92CC7"/>
    <w:rsid w:val="00B92CE9"/>
    <w:rsid w:val="00BA1F2C"/>
    <w:rsid w:val="00BA1FCA"/>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7D"/>
    <w:rsid w:val="00D71F81"/>
    <w:rsid w:val="00D726F9"/>
    <w:rsid w:val="00D731D5"/>
    <w:rsid w:val="00D756A9"/>
    <w:rsid w:val="00D815E1"/>
    <w:rsid w:val="00D81F8C"/>
    <w:rsid w:val="00D84579"/>
    <w:rsid w:val="00D859D5"/>
    <w:rsid w:val="00D85C5E"/>
    <w:rsid w:val="00D875E6"/>
    <w:rsid w:val="00D91E89"/>
    <w:rsid w:val="00D94D4A"/>
    <w:rsid w:val="00D95097"/>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0773"/>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1E198C"/>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5.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gif"/><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endnotes.xml.rels><?xml version="1.0" encoding="UTF-8" standalone="yes"?>
<Relationships xmlns="http://schemas.openxmlformats.org/package/2006/relationships"><Relationship Id="rId1" Type="http://schemas.openxmlformats.org/officeDocument/2006/relationships/hyperlink" Target="http://www.gwz.fudan.edu.cn/forum/forum.php?mod=viewthread&amp;tid=7733"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7B386-9412-4FEF-8A77-A8AE912D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11</Pages>
  <Words>1998</Words>
  <Characters>2079</Characters>
  <Application>Microsoft Office Word</Application>
  <DocSecurity>0</DocSecurity>
  <Lines>90</Lines>
  <Paragraphs>24</Paragraphs>
  <ScaleCrop>false</ScaleCrop>
  <Company>GWZ</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345</cp:revision>
  <dcterms:created xsi:type="dcterms:W3CDTF">2019-09-16T14:32:00Z</dcterms:created>
  <dcterms:modified xsi:type="dcterms:W3CDTF">2020-08-16T13:14:00Z</dcterms:modified>
</cp:coreProperties>
</file>