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9FFED" w14:textId="27AFE06F" w:rsidR="000D30F6" w:rsidRDefault="007235EE" w:rsidP="007235EE">
      <w:pPr>
        <w:pStyle w:val="ab"/>
      </w:pPr>
      <w:r>
        <w:rPr>
          <w:rFonts w:hint="eastAsia"/>
        </w:rPr>
        <w:t xml:space="preserve">  </w:t>
      </w:r>
      <w:r w:rsidRPr="00F73925">
        <w:rPr>
          <w:rFonts w:hint="eastAsia"/>
        </w:rPr>
        <w:t>説“傻”</w:t>
      </w:r>
      <w:r w:rsidR="000D30F6" w:rsidRPr="00D11EEC">
        <w:rPr>
          <w:rStyle w:val="ae"/>
          <w:szCs w:val="32"/>
        </w:rPr>
        <w:endnoteReference w:customMarkFollows="1" w:id="1"/>
        <w:sym w:font="Symbol" w:char="F02A"/>
      </w:r>
    </w:p>
    <w:p w14:paraId="577BF911" w14:textId="77777777" w:rsidR="000D30F6" w:rsidRDefault="000D30F6" w:rsidP="007235EE">
      <w:pPr>
        <w:spacing w:line="340" w:lineRule="exact"/>
        <w:jc w:val="center"/>
        <w:rPr>
          <w:rFonts w:ascii="楷体_GB2312" w:eastAsia="楷体_GB2312"/>
          <w:szCs w:val="21"/>
        </w:rPr>
      </w:pPr>
    </w:p>
    <w:p w14:paraId="4A0EF670" w14:textId="2B5D7E1C" w:rsidR="000D30F6" w:rsidRDefault="000D30F6" w:rsidP="007235EE">
      <w:pPr>
        <w:pStyle w:val="ac"/>
        <w:rPr>
          <w:rFonts w:eastAsia="PMingLiU"/>
        </w:rPr>
      </w:pPr>
      <w:r w:rsidRPr="00F026E3">
        <w:rPr>
          <w:rFonts w:hint="eastAsia"/>
        </w:rPr>
        <w:t>張小豔</w:t>
      </w:r>
    </w:p>
    <w:p w14:paraId="078DC26C" w14:textId="77777777" w:rsidR="000D30F6" w:rsidRPr="00376A69" w:rsidRDefault="000D30F6" w:rsidP="000D30F6">
      <w:pPr>
        <w:pStyle w:val="ac"/>
        <w:rPr>
          <w:lang w:eastAsia="zh-CN"/>
        </w:rPr>
      </w:pPr>
      <w:r>
        <w:rPr>
          <w:rFonts w:hint="eastAsia"/>
          <w:lang w:eastAsia="zh-CN"/>
        </w:rPr>
        <w:t>復旦大學出土文獻與古文字研究中心</w:t>
      </w:r>
    </w:p>
    <w:p w14:paraId="3B110ACB" w14:textId="77777777" w:rsidR="000D30F6" w:rsidRPr="00F026E3" w:rsidRDefault="000D30F6" w:rsidP="000D30F6">
      <w:pPr>
        <w:spacing w:line="340" w:lineRule="exact"/>
        <w:rPr>
          <w:rFonts w:asciiTheme="minorEastAsia" w:hAnsiTheme="minorEastAsia" w:hint="eastAsia"/>
          <w:szCs w:val="21"/>
        </w:rPr>
      </w:pPr>
    </w:p>
    <w:p w14:paraId="17D7DB00" w14:textId="77777777" w:rsidR="000D30F6" w:rsidRDefault="000D30F6" w:rsidP="000D30F6">
      <w:pPr>
        <w:pStyle w:val="a9"/>
      </w:pPr>
      <w:r w:rsidRPr="00545FDB">
        <w:rPr>
          <w:rFonts w:ascii="黑体" w:eastAsia="黑体" w:hAnsi="黑体" w:hint="eastAsia"/>
        </w:rPr>
        <w:t xml:space="preserve">内容提要  </w:t>
      </w:r>
      <w:r>
        <w:rPr>
          <w:rFonts w:hint="eastAsia"/>
        </w:rPr>
        <w:t>“傻”是現代漢語中頗爲常用的一個詞。本文結合敦煌文獻、傳世典籍和現代方言中與“傻”相關的記述和用例，從字形訛變與詞義分化兩方面對“傻”的來源、詞義演變及相關的問題作了較爲詳盡的考察。“傻”應爲“誜”的後起訛俗字。“誜”較早見於</w:t>
      </w:r>
      <w:r w:rsidRPr="00CB1ADA">
        <w:rPr>
          <w:rFonts w:ascii="Times New Roman" w:hAnsi="Times New Roman"/>
        </w:rPr>
        <w:t>677</w:t>
      </w:r>
      <w:r>
        <w:rPr>
          <w:rFonts w:ascii="Times New Roman" w:hAnsi="Times New Roman" w:hint="eastAsia"/>
        </w:rPr>
        <w:t>年增訂的箋注本《切韻》，其</w:t>
      </w:r>
      <w:r>
        <w:rPr>
          <w:rFonts w:hint="eastAsia"/>
        </w:rPr>
        <w:t>釋義</w:t>
      </w:r>
      <w:r w:rsidRPr="00082C06">
        <w:rPr>
          <w:rFonts w:hint="eastAsia"/>
        </w:rPr>
        <w:t>“枉”當是“狂”的形訛。“誜”訓“狂”，特指妄言强語，此義後用“</w:t>
      </w:r>
      <w:r w:rsidRPr="00082C06">
        <w:rPr>
          <w:noProof/>
        </w:rPr>
        <w:drawing>
          <wp:inline distT="0" distB="0" distL="0" distR="0" wp14:anchorId="6D5D3EB2" wp14:editId="2D3B3484">
            <wp:extent cx="108000" cy="105267"/>
            <wp:effectExtent l="0" t="0" r="6350" b="9525"/>
            <wp:docPr id="108" name="图片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08000" cy="105267"/>
                    </a:xfrm>
                    <a:prstGeom prst="rect">
                      <a:avLst/>
                    </a:prstGeom>
                  </pic:spPr>
                </pic:pic>
              </a:graphicData>
            </a:graphic>
          </wp:inline>
        </w:drawing>
      </w:r>
      <w:r w:rsidRPr="00082C06">
        <w:rPr>
          <w:rFonts w:hint="eastAsia"/>
        </w:rPr>
        <w:t>”來記録</w:t>
      </w:r>
      <w:r>
        <w:rPr>
          <w:rFonts w:hint="eastAsia"/>
        </w:rPr>
        <w:t>；</w:t>
      </w:r>
      <w:r w:rsidRPr="00082C06">
        <w:rPr>
          <w:rFonts w:hint="eastAsia"/>
        </w:rPr>
        <w:t>“誜”在敦煌文獻中又用於“顛誜”</w:t>
      </w:r>
      <w:r>
        <w:rPr>
          <w:rFonts w:hint="eastAsia"/>
        </w:rPr>
        <w:t>與</w:t>
      </w:r>
      <w:r w:rsidRPr="00082C06">
        <w:rPr>
          <w:rFonts w:hint="eastAsia"/>
        </w:rPr>
        <w:t>“誜誚”中，分别</w:t>
      </w:r>
      <w:r>
        <w:rPr>
          <w:rFonts w:hint="eastAsia"/>
        </w:rPr>
        <w:t>指</w:t>
      </w:r>
      <w:r w:rsidRPr="00082C06">
        <w:rPr>
          <w:rFonts w:hint="eastAsia"/>
        </w:rPr>
        <w:t>“縱放不羈”和“漂亮美好”，此二義後來皆用“傻”表示。宋代韻書中，“傻”</w:t>
      </w:r>
      <w:r>
        <w:rPr>
          <w:rFonts w:hint="eastAsia"/>
        </w:rPr>
        <w:t>都</w:t>
      </w:r>
      <w:r w:rsidRPr="00082C06">
        <w:rPr>
          <w:rFonts w:hint="eastAsia"/>
        </w:rPr>
        <w:t>用在“傻俏</w:t>
      </w:r>
      <w:r>
        <w:rPr>
          <w:rFonts w:hint="eastAsia"/>
        </w:rPr>
        <w:t>”和“</w:t>
      </w:r>
      <w:r w:rsidRPr="00082C06">
        <w:rPr>
          <w:rFonts w:hint="eastAsia"/>
        </w:rPr>
        <w:t>傻偢”中，指“不仁”與“輕慧”</w:t>
      </w:r>
      <w:r>
        <w:rPr>
          <w:rFonts w:hint="eastAsia"/>
        </w:rPr>
        <w:t>。</w:t>
      </w:r>
      <w:r w:rsidRPr="00082C06">
        <w:rPr>
          <w:rFonts w:hint="eastAsia"/>
        </w:rPr>
        <w:t>從宋至清的用例看，“不仁”指呆笨，由“傻”“傻偢”表示；“輕慧”指機靈，用“傻俏”表示，</w:t>
      </w:r>
      <w:r>
        <w:rPr>
          <w:rFonts w:hint="eastAsia"/>
        </w:rPr>
        <w:t>此二義都</w:t>
      </w:r>
      <w:r w:rsidRPr="00082C06">
        <w:rPr>
          <w:rFonts w:hint="eastAsia"/>
        </w:rPr>
        <w:t>由“誜”</w:t>
      </w:r>
      <w:r>
        <w:rPr>
          <w:rFonts w:hint="eastAsia"/>
        </w:rPr>
        <w:t>之</w:t>
      </w:r>
      <w:r w:rsidRPr="00082C06">
        <w:rPr>
          <w:rFonts w:hint="eastAsia"/>
        </w:rPr>
        <w:t>“狂”義</w:t>
      </w:r>
      <w:r>
        <w:rPr>
          <w:rFonts w:hint="eastAsia"/>
        </w:rPr>
        <w:t>衍生</w:t>
      </w:r>
      <w:r w:rsidRPr="00082C06">
        <w:rPr>
          <w:rFonts w:hint="eastAsia"/>
        </w:rPr>
        <w:t>而來</w:t>
      </w:r>
      <w:r>
        <w:rPr>
          <w:rFonts w:hint="eastAsia"/>
        </w:rPr>
        <w:t>。</w:t>
      </w:r>
      <w:r w:rsidRPr="00082C06">
        <w:rPr>
          <w:rFonts w:hint="eastAsia"/>
        </w:rPr>
        <w:t>構詞上，“傻偢”“傻俏”皆爲近義複詞。宋金時期的文獻中，“傻”多</w:t>
      </w:r>
      <w:r>
        <w:rPr>
          <w:rFonts w:hint="eastAsia"/>
        </w:rPr>
        <w:t>借</w:t>
      </w:r>
      <w:r w:rsidRPr="00082C06">
        <w:rPr>
          <w:rFonts w:hint="eastAsia"/>
        </w:rPr>
        <w:t>“耍”來表示，故“傻俏”又作“耍俏”</w:t>
      </w:r>
      <w:r>
        <w:rPr>
          <w:rFonts w:hint="eastAsia"/>
        </w:rPr>
        <w:t>，今人的校注多有不明其就理而致誤者。</w:t>
      </w:r>
    </w:p>
    <w:p w14:paraId="4D07A204" w14:textId="26551FE9" w:rsidR="000D30F6" w:rsidRDefault="000D30F6" w:rsidP="000D30F6">
      <w:pPr>
        <w:pStyle w:val="a9"/>
      </w:pPr>
      <w:r w:rsidRPr="00EE08CA">
        <w:rPr>
          <w:rFonts w:ascii="黑体" w:eastAsia="黑体" w:hAnsi="黑体" w:hint="eastAsia"/>
        </w:rPr>
        <w:t>關鍵詞</w:t>
      </w:r>
      <w:r>
        <w:rPr>
          <w:rFonts w:ascii="黑体" w:eastAsia="黑体" w:hAnsi="黑体" w:hint="eastAsia"/>
        </w:rPr>
        <w:t xml:space="preserve">  </w:t>
      </w:r>
      <w:r w:rsidRPr="00EE08CA">
        <w:rPr>
          <w:rFonts w:hint="eastAsia"/>
        </w:rPr>
        <w:t>傻</w:t>
      </w:r>
      <w:r>
        <w:rPr>
          <w:rFonts w:hint="eastAsia"/>
        </w:rPr>
        <w:t xml:space="preserve">  誜  </w:t>
      </w:r>
      <w:r w:rsidRPr="00082C06">
        <w:rPr>
          <w:noProof/>
        </w:rPr>
        <w:drawing>
          <wp:inline distT="0" distB="0" distL="0" distR="0" wp14:anchorId="535A7D8D" wp14:editId="377CE51C">
            <wp:extent cx="141094" cy="137524"/>
            <wp:effectExtent l="0" t="0" r="0" b="0"/>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48236" cy="144485"/>
                    </a:xfrm>
                    <a:prstGeom prst="rect">
                      <a:avLst/>
                    </a:prstGeom>
                  </pic:spPr>
                </pic:pic>
              </a:graphicData>
            </a:graphic>
          </wp:inline>
        </w:drawing>
      </w:r>
      <w:r>
        <w:rPr>
          <w:rFonts w:hint="eastAsia"/>
        </w:rPr>
        <w:t xml:space="preserve">  耍  來源  後起俗字  字形訛變  詞義分化</w:t>
      </w:r>
    </w:p>
    <w:p w14:paraId="2AB5EB89" w14:textId="77777777" w:rsidR="000D30F6" w:rsidRPr="000D30F6" w:rsidRDefault="000D30F6" w:rsidP="000D30F6">
      <w:pPr>
        <w:pStyle w:val="a9"/>
        <w:rPr>
          <w:rFonts w:hint="eastAsia"/>
        </w:rPr>
      </w:pPr>
    </w:p>
    <w:p w14:paraId="38DF4F77" w14:textId="77777777" w:rsidR="000D30F6" w:rsidRDefault="000D30F6" w:rsidP="000D30F6">
      <w:pPr>
        <w:pStyle w:val="aa"/>
        <w:ind w:firstLine="560"/>
        <w:rPr>
          <w:lang w:eastAsia="zh-TW"/>
        </w:rPr>
      </w:pPr>
      <w:r w:rsidRPr="00F026E3">
        <w:rPr>
          <w:rFonts w:hint="eastAsia"/>
          <w:lang w:eastAsia="zh-TW"/>
        </w:rPr>
        <w:t>“傻”是現代漢語中</w:t>
      </w:r>
      <w:r>
        <w:rPr>
          <w:rFonts w:hint="eastAsia"/>
        </w:rPr>
        <w:t>頗爲</w:t>
      </w:r>
      <w:r w:rsidRPr="00F026E3">
        <w:rPr>
          <w:rFonts w:hint="eastAsia"/>
          <w:lang w:eastAsia="zh-TW"/>
        </w:rPr>
        <w:t>常用的一個詞，關於它的來源，可以</w:t>
      </w:r>
      <w:r>
        <w:rPr>
          <w:rFonts w:hint="eastAsia"/>
        </w:rPr>
        <w:t>説</w:t>
      </w:r>
      <w:r w:rsidRPr="00F026E3">
        <w:rPr>
          <w:rFonts w:hint="eastAsia"/>
          <w:lang w:eastAsia="zh-TW"/>
        </w:rPr>
        <w:t>是近代漢語研究中的一個熱點。自古及今，已有不少學者做過</w:t>
      </w:r>
      <w:r>
        <w:rPr>
          <w:rFonts w:hint="eastAsia"/>
          <w:lang w:eastAsia="zh-TW"/>
        </w:rPr>
        <w:t>深淺不一的探討</w:t>
      </w:r>
      <w:r w:rsidRPr="00F026E3">
        <w:rPr>
          <w:rFonts w:hint="eastAsia"/>
          <w:lang w:eastAsia="zh-TW"/>
        </w:rPr>
        <w:t>。然</w:t>
      </w:r>
      <w:r>
        <w:rPr>
          <w:rFonts w:hint="eastAsia"/>
          <w:lang w:eastAsia="zh-TW"/>
        </w:rPr>
        <w:t>衆説</w:t>
      </w:r>
      <w:r w:rsidRPr="00F026E3">
        <w:rPr>
          <w:rFonts w:hint="eastAsia"/>
          <w:lang w:eastAsia="zh-TW"/>
        </w:rPr>
        <w:t>紛紜，迄今未有定論。筆者不揣譾陋，擬從敦煌文獻</w:t>
      </w:r>
      <w:r>
        <w:rPr>
          <w:rFonts w:hint="eastAsia"/>
          <w:lang w:eastAsia="zh-TW"/>
        </w:rPr>
        <w:t>、</w:t>
      </w:r>
      <w:r w:rsidRPr="00F026E3">
        <w:rPr>
          <w:rFonts w:hint="eastAsia"/>
          <w:lang w:eastAsia="zh-TW"/>
        </w:rPr>
        <w:t>傳世典籍</w:t>
      </w:r>
      <w:r>
        <w:rPr>
          <w:rFonts w:hint="eastAsia"/>
          <w:lang w:eastAsia="zh-TW"/>
        </w:rPr>
        <w:t>和現代方言</w:t>
      </w:r>
      <w:r w:rsidRPr="00F026E3">
        <w:rPr>
          <w:rFonts w:hint="eastAsia"/>
          <w:lang w:eastAsia="zh-TW"/>
        </w:rPr>
        <w:t>中</w:t>
      </w:r>
      <w:r>
        <w:rPr>
          <w:rFonts w:hint="eastAsia"/>
          <w:lang w:eastAsia="zh-TW"/>
        </w:rPr>
        <w:t>與</w:t>
      </w:r>
      <w:r w:rsidRPr="00F026E3">
        <w:rPr>
          <w:rFonts w:hint="eastAsia"/>
          <w:lang w:eastAsia="zh-TW"/>
        </w:rPr>
        <w:t>“傻”</w:t>
      </w:r>
      <w:r>
        <w:rPr>
          <w:rFonts w:hint="eastAsia"/>
          <w:lang w:eastAsia="zh-TW"/>
        </w:rPr>
        <w:t>相關</w:t>
      </w:r>
      <w:r w:rsidRPr="00F026E3">
        <w:rPr>
          <w:rFonts w:hint="eastAsia"/>
          <w:lang w:eastAsia="zh-TW"/>
        </w:rPr>
        <w:t>的</w:t>
      </w:r>
      <w:r>
        <w:rPr>
          <w:rFonts w:hint="eastAsia"/>
          <w:lang w:eastAsia="zh-TW"/>
        </w:rPr>
        <w:t>記述和用</w:t>
      </w:r>
      <w:r w:rsidRPr="00F026E3">
        <w:rPr>
          <w:rFonts w:hint="eastAsia"/>
          <w:lang w:eastAsia="zh-TW"/>
        </w:rPr>
        <w:t>例入手，</w:t>
      </w:r>
      <w:r>
        <w:rPr>
          <w:rFonts w:hint="eastAsia"/>
          <w:lang w:eastAsia="zh-TW"/>
        </w:rPr>
        <w:t>嘗試</w:t>
      </w:r>
      <w:r w:rsidRPr="00F026E3">
        <w:rPr>
          <w:rFonts w:hint="eastAsia"/>
          <w:lang w:eastAsia="zh-TW"/>
        </w:rPr>
        <w:t>對“傻”的字形、讀音</w:t>
      </w:r>
      <w:r>
        <w:rPr>
          <w:rFonts w:hint="eastAsia"/>
          <w:lang w:eastAsia="zh-TW"/>
        </w:rPr>
        <w:t>、</w:t>
      </w:r>
      <w:r w:rsidRPr="00F026E3">
        <w:rPr>
          <w:rFonts w:hint="eastAsia"/>
          <w:lang w:eastAsia="zh-TW"/>
        </w:rPr>
        <w:t>詞義及</w:t>
      </w:r>
      <w:r>
        <w:rPr>
          <w:rFonts w:hint="eastAsia"/>
          <w:lang w:eastAsia="zh-TW"/>
        </w:rPr>
        <w:t>相關的問題作</w:t>
      </w:r>
      <w:r w:rsidRPr="00F026E3">
        <w:rPr>
          <w:rFonts w:hint="eastAsia"/>
          <w:lang w:eastAsia="zh-TW"/>
        </w:rPr>
        <w:t>一個</w:t>
      </w:r>
      <w:r>
        <w:rPr>
          <w:rFonts w:hint="eastAsia"/>
          <w:lang w:eastAsia="zh-TW"/>
        </w:rPr>
        <w:t>初步的考察。</w:t>
      </w:r>
    </w:p>
    <w:p w14:paraId="69F8642A" w14:textId="77777777" w:rsidR="000D30F6" w:rsidRPr="000D30F6" w:rsidRDefault="000D30F6" w:rsidP="000D30F6">
      <w:pPr>
        <w:pStyle w:val="aa"/>
        <w:ind w:firstLine="560"/>
        <w:jc w:val="center"/>
        <w:rPr>
          <w:rFonts w:ascii="黑体" w:eastAsia="黑体" w:hAnsi="黑体"/>
        </w:rPr>
      </w:pPr>
      <w:r w:rsidRPr="000D30F6">
        <w:rPr>
          <w:rFonts w:ascii="黑体" w:eastAsia="黑体" w:hAnsi="黑体" w:hint="eastAsia"/>
        </w:rPr>
        <w:t>一</w:t>
      </w:r>
    </w:p>
    <w:p w14:paraId="79279A96" w14:textId="77777777" w:rsidR="000D30F6" w:rsidRDefault="000D30F6" w:rsidP="000D30F6">
      <w:pPr>
        <w:pStyle w:val="aa"/>
        <w:ind w:firstLine="560"/>
      </w:pPr>
      <w:r w:rsidRPr="00F73947">
        <w:rPr>
          <w:rFonts w:hint="eastAsia"/>
        </w:rPr>
        <w:t>歷代學者</w:t>
      </w:r>
      <w:r>
        <w:rPr>
          <w:rFonts w:hint="eastAsia"/>
        </w:rPr>
        <w:t>有關“傻”來源的考論，就目力所及，主要有如下幾種：</w:t>
      </w:r>
    </w:p>
    <w:p w14:paraId="7F626BF1" w14:textId="77777777" w:rsidR="000D30F6" w:rsidRDefault="000D30F6" w:rsidP="000D30F6">
      <w:pPr>
        <w:pStyle w:val="aa"/>
        <w:ind w:firstLine="560"/>
      </w:pPr>
      <w:r w:rsidRPr="0077241F">
        <w:rPr>
          <w:rFonts w:hint="eastAsia"/>
        </w:rPr>
        <w:t>（一）</w:t>
      </w:r>
      <w:r>
        <w:rPr>
          <w:rFonts w:hint="eastAsia"/>
          <w:b/>
        </w:rPr>
        <w:t>“傻”爲“殺”的俗書。</w:t>
      </w:r>
      <w:r w:rsidRPr="003B5CCB">
        <w:rPr>
          <w:rFonts w:hint="eastAsia"/>
        </w:rPr>
        <w:t>明楊慎</w:t>
      </w:r>
      <w:r>
        <w:rPr>
          <w:rFonts w:hint="eastAsia"/>
        </w:rPr>
        <w:t>《丹鉛總録》卷十九詩話類</w:t>
      </w:r>
      <w:r w:rsidRPr="003B5CCB">
        <w:rPr>
          <w:rFonts w:hint="eastAsia"/>
        </w:rPr>
        <w:t>：“白樂天《半開花》詩‘西日憑輕照，東風莫殺吹’</w:t>
      </w:r>
      <w:r>
        <w:rPr>
          <w:rFonts w:hint="eastAsia"/>
        </w:rPr>
        <w:t>自</w:t>
      </w:r>
      <w:r w:rsidRPr="003B5CCB">
        <w:rPr>
          <w:rFonts w:hint="eastAsia"/>
        </w:rPr>
        <w:t>注：</w:t>
      </w:r>
      <w:r>
        <w:rPr>
          <w:rFonts w:hint="eastAsia"/>
        </w:rPr>
        <w:t>‘</w:t>
      </w:r>
      <w:r w:rsidRPr="003B5CCB">
        <w:rPr>
          <w:rFonts w:hint="eastAsia"/>
        </w:rPr>
        <w:t>殺，去</w:t>
      </w:r>
      <w:r>
        <w:rPr>
          <w:rFonts w:hint="eastAsia"/>
        </w:rPr>
        <w:t>聲，</w:t>
      </w:r>
      <w:r w:rsidRPr="003B5CCB">
        <w:rPr>
          <w:rFonts w:hint="eastAsia"/>
        </w:rPr>
        <w:t>音廈。</w:t>
      </w:r>
      <w:r>
        <w:rPr>
          <w:rFonts w:hint="eastAsia"/>
        </w:rPr>
        <w:t>’</w:t>
      </w:r>
      <w:r w:rsidRPr="003B5CCB">
        <w:rPr>
          <w:rFonts w:hint="eastAsia"/>
        </w:rPr>
        <w:t>俗語太甚曰殺</w:t>
      </w:r>
      <w:r>
        <w:rPr>
          <w:rFonts w:hint="eastAsia"/>
        </w:rPr>
        <w:t>，</w:t>
      </w:r>
      <w:r w:rsidRPr="003B5CCB">
        <w:rPr>
          <w:rFonts w:hint="eastAsia"/>
        </w:rPr>
        <w:t>《容齋隨筆序》‘殺有好處’</w:t>
      </w:r>
      <w:r>
        <w:rPr>
          <w:rFonts w:hint="eastAsia"/>
        </w:rPr>
        <w:t>，</w:t>
      </w:r>
      <w:r w:rsidRPr="003B5CCB">
        <w:rPr>
          <w:rFonts w:hint="eastAsia"/>
        </w:rPr>
        <w:t>元人傳奇</w:t>
      </w:r>
      <w:r>
        <w:rPr>
          <w:rFonts w:hint="eastAsia"/>
        </w:rPr>
        <w:t>‘</w:t>
      </w:r>
      <w:r w:rsidRPr="003B5CCB">
        <w:rPr>
          <w:rFonts w:hint="eastAsia"/>
        </w:rPr>
        <w:t>忒風流</w:t>
      </w:r>
      <w:r>
        <w:rPr>
          <w:rFonts w:hint="eastAsia"/>
        </w:rPr>
        <w:t>、忒</w:t>
      </w:r>
      <w:r w:rsidRPr="003B5CCB">
        <w:rPr>
          <w:rFonts w:hint="eastAsia"/>
        </w:rPr>
        <w:t>殺思</w:t>
      </w:r>
      <w:r>
        <w:rPr>
          <w:rFonts w:hint="eastAsia"/>
        </w:rPr>
        <w:t>’。</w:t>
      </w:r>
      <w:r w:rsidRPr="003B5CCB">
        <w:rPr>
          <w:rFonts w:hint="eastAsia"/>
        </w:rPr>
        <w:t>今京師俗語猶然，大曰殺大，高曰殺高。此假借字，俗書作傻。《平水韻》：</w:t>
      </w:r>
      <w:r>
        <w:rPr>
          <w:rFonts w:hint="eastAsia"/>
        </w:rPr>
        <w:t>‘</w:t>
      </w:r>
      <w:r w:rsidRPr="003B5CCB">
        <w:rPr>
          <w:rFonts w:hint="eastAsia"/>
        </w:rPr>
        <w:t>傻俏</w:t>
      </w:r>
      <w:r>
        <w:rPr>
          <w:rFonts w:hint="eastAsia"/>
        </w:rPr>
        <w:t>，</w:t>
      </w:r>
      <w:r w:rsidRPr="003B5CCB">
        <w:rPr>
          <w:rFonts w:hint="eastAsia"/>
        </w:rPr>
        <w:t>不仁，一曰不慧也。</w:t>
      </w:r>
      <w:r>
        <w:rPr>
          <w:rFonts w:hint="eastAsia"/>
        </w:rPr>
        <w:t>’</w:t>
      </w:r>
      <w:r w:rsidRPr="003B5CCB">
        <w:rPr>
          <w:rFonts w:hint="eastAsia"/>
        </w:rPr>
        <w:t>”</w:t>
      </w:r>
      <w:r w:rsidRPr="00702848">
        <w:rPr>
          <w:rFonts w:ascii="Times New Roman" w:hAnsi="Times New Roman" w:hint="eastAsia"/>
          <w:color w:val="333333"/>
          <w:sz w:val="15"/>
          <w:szCs w:val="15"/>
        </w:rPr>
        <w:t>（</w:t>
      </w:r>
      <w:r w:rsidRPr="00702848">
        <w:rPr>
          <w:rFonts w:ascii="Times New Roman" w:hAnsi="Times New Roman"/>
          <w:color w:val="333333"/>
          <w:sz w:val="15"/>
          <w:szCs w:val="15"/>
        </w:rPr>
        <w:t>568</w:t>
      </w:r>
      <w:r w:rsidRPr="00702848">
        <w:rPr>
          <w:rFonts w:ascii="Times New Roman" w:hAnsi="Times New Roman" w:hint="eastAsia"/>
          <w:color w:val="333333"/>
          <w:sz w:val="15"/>
          <w:szCs w:val="15"/>
        </w:rPr>
        <w:t>-</w:t>
      </w:r>
      <w:r w:rsidRPr="00702848">
        <w:rPr>
          <w:rFonts w:ascii="Times New Roman" w:hAnsi="Times New Roman"/>
          <w:color w:val="333333"/>
          <w:sz w:val="15"/>
          <w:szCs w:val="15"/>
        </w:rPr>
        <w:t>569</w:t>
      </w:r>
      <w:r w:rsidRPr="00702848">
        <w:rPr>
          <w:rFonts w:ascii="Times New Roman" w:hAnsi="Times New Roman" w:hint="eastAsia"/>
          <w:color w:val="333333"/>
          <w:sz w:val="15"/>
          <w:szCs w:val="15"/>
        </w:rPr>
        <w:t>）</w:t>
      </w:r>
      <w:r w:rsidRPr="003B5CCB">
        <w:rPr>
          <w:vertAlign w:val="superscript"/>
        </w:rPr>
        <w:endnoteReference w:id="2"/>
      </w:r>
    </w:p>
    <w:p w14:paraId="7DD3FBB3" w14:textId="77777777" w:rsidR="000D30F6" w:rsidRDefault="000D30F6" w:rsidP="000D30F6">
      <w:pPr>
        <w:pStyle w:val="aa"/>
        <w:ind w:firstLine="560"/>
      </w:pPr>
      <w:r w:rsidRPr="0077241F">
        <w:rPr>
          <w:rFonts w:hint="eastAsia"/>
        </w:rPr>
        <w:t>（</w:t>
      </w:r>
      <w:r>
        <w:rPr>
          <w:rFonts w:hint="eastAsia"/>
        </w:rPr>
        <w:t>二</w:t>
      </w:r>
      <w:r w:rsidRPr="0077241F">
        <w:rPr>
          <w:rFonts w:hint="eastAsia"/>
        </w:rPr>
        <w:t>）</w:t>
      </w:r>
      <w:r w:rsidRPr="009B2FF0">
        <w:rPr>
          <w:rFonts w:hint="eastAsia"/>
          <w:b/>
        </w:rPr>
        <w:t>“傻”爲“俊”的異體。</w:t>
      </w:r>
      <w:r>
        <w:rPr>
          <w:rFonts w:hint="eastAsia"/>
        </w:rPr>
        <w:t>明田藝蘅《大明同文集舉要》卷十二《允部》“傻”字下注：“去震；傻俏，輕慧，不仁；俊同。”</w:t>
      </w:r>
      <w:r w:rsidRPr="00702848">
        <w:rPr>
          <w:rFonts w:ascii="Times New Roman" w:hAnsi="Times New Roman" w:hint="eastAsia"/>
          <w:color w:val="333333"/>
          <w:sz w:val="15"/>
          <w:szCs w:val="15"/>
        </w:rPr>
        <w:t>（</w:t>
      </w:r>
      <w:r w:rsidRPr="00702848">
        <w:rPr>
          <w:rFonts w:ascii="Times New Roman" w:hAnsi="Times New Roman" w:hint="eastAsia"/>
          <w:color w:val="333333"/>
          <w:sz w:val="15"/>
          <w:szCs w:val="15"/>
        </w:rPr>
        <w:t>264</w:t>
      </w:r>
      <w:r w:rsidRPr="00702848">
        <w:rPr>
          <w:rFonts w:ascii="Times New Roman" w:hAnsi="Times New Roman" w:hint="eastAsia"/>
          <w:color w:val="333333"/>
          <w:sz w:val="15"/>
          <w:szCs w:val="15"/>
        </w:rPr>
        <w:t>）</w:t>
      </w:r>
    </w:p>
    <w:p w14:paraId="486C0BAC" w14:textId="77777777" w:rsidR="000D30F6" w:rsidRDefault="000D30F6" w:rsidP="000D30F6">
      <w:pPr>
        <w:pStyle w:val="aa"/>
        <w:ind w:firstLine="560"/>
      </w:pPr>
      <w:r>
        <w:rPr>
          <w:rFonts w:hint="eastAsia"/>
        </w:rPr>
        <w:t>（三）</w:t>
      </w:r>
      <w:r w:rsidRPr="00E94725">
        <w:rPr>
          <w:rFonts w:hint="eastAsia"/>
          <w:b/>
        </w:rPr>
        <w:t>“傻”爲“耍”的正字。</w:t>
      </w:r>
      <w:r>
        <w:rPr>
          <w:rFonts w:hint="eastAsia"/>
        </w:rPr>
        <w:t>清翟灝《通俗編》卷三六“雜字”篇云：</w:t>
      </w:r>
      <w:r w:rsidRPr="00D77CC3">
        <w:rPr>
          <w:rFonts w:hint="eastAsia"/>
        </w:rPr>
        <w:t>“傻，數瓦切。《廣韻》：‘傻俏，不仁。’《集韻》：‘輕慧貌。’按：此即俗言‘耍公子’、‘耍孩兒’之‘耍’也。‘耍’字初見《篇</w:t>
      </w:r>
      <w:r w:rsidRPr="00D77CC3">
        <w:rPr>
          <w:rFonts w:hint="eastAsia"/>
        </w:rPr>
        <w:lastRenderedPageBreak/>
        <w:t>海》，宋以前人少用之，蓋當正用‘傻’字。”</w:t>
      </w:r>
      <w:r w:rsidRPr="00702848">
        <w:rPr>
          <w:rFonts w:ascii="Times New Roman" w:hAnsi="Times New Roman"/>
          <w:color w:val="333333"/>
          <w:sz w:val="15"/>
          <w:szCs w:val="15"/>
        </w:rPr>
        <w:t>（</w:t>
      </w:r>
      <w:r w:rsidRPr="00702848">
        <w:rPr>
          <w:rFonts w:ascii="Times New Roman" w:hAnsi="Times New Roman"/>
          <w:color w:val="333333"/>
          <w:sz w:val="15"/>
          <w:szCs w:val="15"/>
        </w:rPr>
        <w:t>504</w:t>
      </w:r>
      <w:r w:rsidRPr="00702848">
        <w:rPr>
          <w:rFonts w:ascii="Times New Roman" w:hAnsi="Times New Roman"/>
          <w:color w:val="333333"/>
          <w:sz w:val="15"/>
          <w:szCs w:val="15"/>
        </w:rPr>
        <w:t>）</w:t>
      </w:r>
    </w:p>
    <w:p w14:paraId="740892E2" w14:textId="77777777" w:rsidR="000D30F6" w:rsidRPr="005D2AB3" w:rsidRDefault="000D30F6" w:rsidP="000D30F6">
      <w:pPr>
        <w:pStyle w:val="aa"/>
        <w:ind w:firstLine="552"/>
        <w:rPr>
          <w:color w:val="333333"/>
          <w:spacing w:val="-2"/>
        </w:rPr>
      </w:pPr>
      <w:r w:rsidRPr="005D2AB3">
        <w:rPr>
          <w:rFonts w:hint="eastAsia"/>
          <w:color w:val="333333"/>
          <w:spacing w:val="-2"/>
        </w:rPr>
        <w:t>（四）</w:t>
      </w:r>
      <w:r w:rsidRPr="005D2AB3">
        <w:rPr>
          <w:rFonts w:hint="eastAsia"/>
          <w:b/>
          <w:color w:val="333333"/>
          <w:spacing w:val="-2"/>
        </w:rPr>
        <w:t>“傻”應從“畟”，其字作</w:t>
      </w:r>
      <w:r w:rsidRPr="005D2AB3">
        <w:rPr>
          <w:noProof/>
          <w:spacing w:val="-2"/>
        </w:rPr>
        <w:drawing>
          <wp:inline distT="0" distB="0" distL="0" distR="0" wp14:anchorId="03E1F84B" wp14:editId="0EFEFA44">
            <wp:extent cx="127364" cy="124140"/>
            <wp:effectExtent l="0" t="0" r="635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27545" cy="124316"/>
                    </a:xfrm>
                    <a:prstGeom prst="rect">
                      <a:avLst/>
                    </a:prstGeom>
                  </pic:spPr>
                </pic:pic>
              </a:graphicData>
            </a:graphic>
          </wp:inline>
        </w:drawing>
      </w:r>
      <w:r w:rsidRPr="005D2AB3">
        <w:rPr>
          <w:rFonts w:hint="eastAsia"/>
          <w:b/>
          <w:color w:val="333333"/>
          <w:spacing w:val="-2"/>
        </w:rPr>
        <w:t>、傻、葰、</w:t>
      </w:r>
      <w:r w:rsidRPr="005D2AB3">
        <w:rPr>
          <w:rFonts w:hint="eastAsia"/>
          <w:b/>
          <w:noProof/>
          <w:color w:val="333333"/>
          <w:spacing w:val="-2"/>
        </w:rPr>
        <w:drawing>
          <wp:inline distT="0" distB="0" distL="0" distR="0" wp14:anchorId="66D3ABD6" wp14:editId="6174263A">
            <wp:extent cx="135081" cy="135081"/>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082" cy="135082"/>
                    </a:xfrm>
                    <a:prstGeom prst="rect">
                      <a:avLst/>
                    </a:prstGeom>
                    <a:noFill/>
                    <a:ln>
                      <a:noFill/>
                    </a:ln>
                  </pic:spPr>
                </pic:pic>
              </a:graphicData>
            </a:graphic>
          </wp:inline>
        </w:drawing>
      </w:r>
      <w:r w:rsidRPr="005D2AB3">
        <w:rPr>
          <w:rFonts w:hint="eastAsia"/>
          <w:b/>
          <w:color w:val="333333"/>
          <w:spacing w:val="-2"/>
        </w:rPr>
        <w:t>、</w:t>
      </w:r>
      <w:r w:rsidRPr="005D2AB3">
        <w:rPr>
          <w:rFonts w:hint="eastAsia"/>
          <w:b/>
          <w:noProof/>
          <w:color w:val="333333"/>
          <w:spacing w:val="-2"/>
        </w:rPr>
        <w:drawing>
          <wp:inline distT="0" distB="0" distL="0" distR="0" wp14:anchorId="3FEB7814" wp14:editId="476A7E84">
            <wp:extent cx="130304" cy="135082"/>
            <wp:effectExtent l="0" t="0" r="3175"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429" cy="135211"/>
                    </a:xfrm>
                    <a:prstGeom prst="rect">
                      <a:avLst/>
                    </a:prstGeom>
                    <a:noFill/>
                    <a:ln>
                      <a:noFill/>
                    </a:ln>
                  </pic:spPr>
                </pic:pic>
              </a:graphicData>
            </a:graphic>
          </wp:inline>
        </w:drawing>
      </w:r>
      <w:r w:rsidRPr="005D2AB3">
        <w:rPr>
          <w:rFonts w:hint="eastAsia"/>
          <w:b/>
          <w:color w:val="333333"/>
          <w:spacing w:val="-2"/>
        </w:rPr>
        <w:t>、儍，皆其俗字别體。</w:t>
      </w:r>
      <w:r w:rsidRPr="00D77CC3">
        <w:rPr>
          <w:rFonts w:hint="eastAsia"/>
          <w:spacing w:val="4"/>
        </w:rPr>
        <w:t>清俞正燮《癸巳存稿》卷三“葰”條：“《説文·艸部》葰字，即今芫荽，字從俊聲，讀如綏。《漢書·地里志》太原郡葰人縣，師古‘音山寡反’。按《廣韻·馬部》有傻，沙瓦切，與葰同，而傻譌作</w:t>
      </w:r>
      <w:r w:rsidRPr="00D77CC3">
        <w:rPr>
          <w:noProof/>
          <w:spacing w:val="4"/>
        </w:rPr>
        <w:drawing>
          <wp:inline distT="0" distB="0" distL="0" distR="0" wp14:anchorId="5B847354" wp14:editId="03495481">
            <wp:extent cx="136164" cy="128154"/>
            <wp:effectExtent l="0" t="0" r="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138747" cy="130585"/>
                    </a:xfrm>
                    <a:prstGeom prst="rect">
                      <a:avLst/>
                    </a:prstGeom>
                  </pic:spPr>
                </pic:pic>
              </a:graphicData>
            </a:graphic>
          </wp:inline>
        </w:drawing>
      </w:r>
      <w:r w:rsidRPr="00D77CC3">
        <w:rPr>
          <w:rFonts w:hint="eastAsia"/>
          <w:spacing w:val="4"/>
        </w:rPr>
        <w:t>，《字彙補》又增一‘儍’字，不可理推矣。此等後增怪字，亦應有所比附。《廣韻》‘傻（</w:t>
      </w:r>
      <w:r w:rsidRPr="00D77CC3">
        <w:rPr>
          <w:noProof/>
          <w:spacing w:val="4"/>
        </w:rPr>
        <w:drawing>
          <wp:inline distT="0" distB="0" distL="0" distR="0" wp14:anchorId="2F3B9D6D" wp14:editId="1D1319CC">
            <wp:extent cx="127364" cy="124140"/>
            <wp:effectExtent l="0" t="0" r="635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27545" cy="124316"/>
                    </a:xfrm>
                    <a:prstGeom prst="rect">
                      <a:avLst/>
                    </a:prstGeom>
                  </pic:spPr>
                </pic:pic>
              </a:graphicData>
            </a:graphic>
          </wp:inline>
        </w:drawing>
      </w:r>
      <w:r w:rsidRPr="00D77CC3">
        <w:rPr>
          <w:rFonts w:hint="eastAsia"/>
          <w:spacing w:val="4"/>
        </w:rPr>
        <w:t>）’云‘强事言語’；‘</w:t>
      </w:r>
      <w:r w:rsidRPr="00D77CC3">
        <w:rPr>
          <w:noProof/>
          <w:spacing w:val="4"/>
        </w:rPr>
        <w:drawing>
          <wp:inline distT="0" distB="0" distL="0" distR="0" wp14:anchorId="00D15E43" wp14:editId="7B19D7D3">
            <wp:extent cx="132484" cy="124691"/>
            <wp:effectExtent l="0" t="0" r="127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135270" cy="127313"/>
                    </a:xfrm>
                    <a:prstGeom prst="rect">
                      <a:avLst/>
                    </a:prstGeom>
                  </pic:spPr>
                </pic:pic>
              </a:graphicData>
            </a:graphic>
          </wp:inline>
        </w:drawing>
      </w:r>
      <w:r w:rsidRPr="00D77CC3">
        <w:rPr>
          <w:rFonts w:hint="eastAsia"/>
          <w:spacing w:val="4"/>
        </w:rPr>
        <w:t>’云‘</w:t>
      </w:r>
      <w:r w:rsidRPr="00D77CC3">
        <w:rPr>
          <w:noProof/>
          <w:spacing w:val="4"/>
        </w:rPr>
        <w:drawing>
          <wp:inline distT="0" distB="0" distL="0" distR="0" wp14:anchorId="2979AF4B" wp14:editId="3C469601">
            <wp:extent cx="125123" cy="117763"/>
            <wp:effectExtent l="0" t="0" r="825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126922" cy="119457"/>
                    </a:xfrm>
                    <a:prstGeom prst="rect">
                      <a:avLst/>
                    </a:prstGeom>
                  </pic:spPr>
                </pic:pic>
              </a:graphicData>
            </a:graphic>
          </wp:inline>
        </w:drawing>
      </w:r>
      <w:r w:rsidRPr="00D77CC3">
        <w:rPr>
          <w:rFonts w:hint="eastAsia"/>
          <w:spacing w:val="4"/>
        </w:rPr>
        <w:t>俏，不仁’，皆應從畟。而田轉作囟，又譌作允，遂横牽葰字亦入《馬韻》中。而其字爲</w:t>
      </w:r>
      <w:r w:rsidRPr="00D77CC3">
        <w:rPr>
          <w:noProof/>
          <w:spacing w:val="4"/>
        </w:rPr>
        <w:drawing>
          <wp:inline distT="0" distB="0" distL="0" distR="0" wp14:anchorId="7AF58252" wp14:editId="37957B73">
            <wp:extent cx="127364" cy="12414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27545" cy="124316"/>
                    </a:xfrm>
                    <a:prstGeom prst="rect">
                      <a:avLst/>
                    </a:prstGeom>
                  </pic:spPr>
                </pic:pic>
              </a:graphicData>
            </a:graphic>
          </wp:inline>
        </w:drawing>
      </w:r>
      <w:r w:rsidRPr="00D77CC3">
        <w:rPr>
          <w:rFonts w:hint="eastAsia"/>
          <w:spacing w:val="4"/>
        </w:rPr>
        <w:t>、爲傻、爲葰、爲</w:t>
      </w:r>
      <w:r w:rsidRPr="00D77CC3">
        <w:rPr>
          <w:rFonts w:hint="eastAsia"/>
          <w:noProof/>
          <w:spacing w:val="4"/>
        </w:rPr>
        <w:drawing>
          <wp:inline distT="0" distB="0" distL="0" distR="0" wp14:anchorId="7CADC7C3" wp14:editId="31D56DA4">
            <wp:extent cx="135081" cy="135081"/>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082" cy="135082"/>
                    </a:xfrm>
                    <a:prstGeom prst="rect">
                      <a:avLst/>
                    </a:prstGeom>
                    <a:noFill/>
                    <a:ln>
                      <a:noFill/>
                    </a:ln>
                  </pic:spPr>
                </pic:pic>
              </a:graphicData>
            </a:graphic>
          </wp:inline>
        </w:drawing>
      </w:r>
      <w:r w:rsidRPr="00D77CC3">
        <w:rPr>
          <w:rFonts w:hint="eastAsia"/>
          <w:spacing w:val="4"/>
        </w:rPr>
        <w:t>，又爲</w:t>
      </w:r>
      <w:r w:rsidRPr="00D77CC3">
        <w:rPr>
          <w:rFonts w:hint="eastAsia"/>
          <w:noProof/>
          <w:spacing w:val="4"/>
        </w:rPr>
        <w:drawing>
          <wp:inline distT="0" distB="0" distL="0" distR="0" wp14:anchorId="63DBF256" wp14:editId="07ECAB35">
            <wp:extent cx="130304" cy="135082"/>
            <wp:effectExtent l="0" t="0" r="3175"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429" cy="135211"/>
                    </a:xfrm>
                    <a:prstGeom prst="rect">
                      <a:avLst/>
                    </a:prstGeom>
                    <a:noFill/>
                    <a:ln>
                      <a:noFill/>
                    </a:ln>
                  </pic:spPr>
                </pic:pic>
              </a:graphicData>
            </a:graphic>
          </wp:inline>
        </w:drawing>
      </w:r>
      <w:r w:rsidRPr="00D77CC3">
        <w:rPr>
          <w:rFonts w:hint="eastAsia"/>
          <w:spacing w:val="4"/>
        </w:rPr>
        <w:t>、爲儍，皆俗别也。”</w:t>
      </w:r>
      <w:r w:rsidRPr="00702848">
        <w:rPr>
          <w:rFonts w:ascii="Times New Roman" w:hAnsi="Times New Roman" w:hint="eastAsia"/>
          <w:color w:val="333333"/>
          <w:sz w:val="15"/>
          <w:szCs w:val="15"/>
        </w:rPr>
        <w:t>（</w:t>
      </w:r>
      <w:r w:rsidRPr="00702848">
        <w:rPr>
          <w:rFonts w:ascii="Times New Roman" w:hAnsi="Times New Roman" w:hint="eastAsia"/>
          <w:color w:val="333333"/>
          <w:sz w:val="15"/>
          <w:szCs w:val="15"/>
        </w:rPr>
        <w:t>658</w:t>
      </w:r>
      <w:r w:rsidRPr="00702848">
        <w:rPr>
          <w:rFonts w:ascii="Times New Roman" w:hAnsi="Times New Roman" w:hint="eastAsia"/>
          <w:color w:val="333333"/>
          <w:sz w:val="15"/>
          <w:szCs w:val="15"/>
        </w:rPr>
        <w:t>）</w:t>
      </w:r>
      <w:r w:rsidRPr="005D2AB3">
        <w:rPr>
          <w:rStyle w:val="ae"/>
          <w:rFonts w:asciiTheme="minorEastAsia" w:hAnsiTheme="minorEastAsia"/>
          <w:color w:val="333333"/>
          <w:spacing w:val="-2"/>
          <w:szCs w:val="21"/>
        </w:rPr>
        <w:endnoteReference w:id="3"/>
      </w:r>
    </w:p>
    <w:p w14:paraId="07F7DA4C" w14:textId="77777777" w:rsidR="000D30F6" w:rsidRDefault="000D30F6" w:rsidP="000D30F6">
      <w:pPr>
        <w:pStyle w:val="aa"/>
        <w:ind w:firstLine="560"/>
        <w:rPr>
          <w:rFonts w:cs="宋体-方正超大字符集"/>
          <w:lang w:eastAsia="zh-TW"/>
        </w:rPr>
      </w:pPr>
      <w:r>
        <w:rPr>
          <w:rFonts w:hint="eastAsia"/>
          <w:lang w:eastAsia="zh-TW"/>
        </w:rPr>
        <w:t>（</w:t>
      </w:r>
      <w:r>
        <w:rPr>
          <w:rFonts w:hint="eastAsia"/>
        </w:rPr>
        <w:t>五</w:t>
      </w:r>
      <w:r>
        <w:rPr>
          <w:rFonts w:hint="eastAsia"/>
          <w:lang w:eastAsia="zh-TW"/>
        </w:rPr>
        <w:t>）</w:t>
      </w:r>
      <w:r w:rsidRPr="00F16BC7">
        <w:rPr>
          <w:rFonts w:hint="eastAsia"/>
          <w:b/>
          <w:lang w:eastAsia="zh-TW"/>
        </w:rPr>
        <w:t>“傻”爲“俊”的訛變字，其</w:t>
      </w:r>
      <w:r>
        <w:rPr>
          <w:rFonts w:hint="eastAsia"/>
          <w:b/>
          <w:lang w:eastAsia="zh-TW"/>
        </w:rPr>
        <w:t>表清狂</w:t>
      </w:r>
      <w:r w:rsidRPr="00F16BC7">
        <w:rPr>
          <w:rFonts w:hint="eastAsia"/>
          <w:b/>
          <w:lang w:eastAsia="zh-TW"/>
        </w:rPr>
        <w:t>縱動義</w:t>
      </w:r>
      <w:r>
        <w:rPr>
          <w:rFonts w:hint="eastAsia"/>
          <w:b/>
          <w:lang w:eastAsia="zh-TW"/>
        </w:rPr>
        <w:t>爲</w:t>
      </w:r>
      <w:r w:rsidRPr="00F16BC7">
        <w:rPr>
          <w:rFonts w:hint="eastAsia"/>
          <w:b/>
          <w:lang w:eastAsia="zh-TW"/>
        </w:rPr>
        <w:t>“傞”的借字</w:t>
      </w:r>
      <w:r w:rsidRPr="004A3AB8">
        <w:rPr>
          <w:rFonts w:hint="eastAsia"/>
          <w:b/>
          <w:lang w:eastAsia="zh-TW"/>
        </w:rPr>
        <w:t>。</w:t>
      </w:r>
      <w:r w:rsidRPr="00E4547A">
        <w:rPr>
          <w:rFonts w:hint="eastAsia"/>
          <w:noProof/>
          <w:lang w:eastAsia="zh-TW"/>
        </w:rPr>
        <w:t>章太炎</w:t>
      </w:r>
      <w:r w:rsidRPr="00E11FEF">
        <w:rPr>
          <w:rFonts w:ascii="Times New Roman" w:hAnsi="Times New Roman"/>
          <w:noProof/>
          <w:lang w:eastAsia="zh-TW"/>
        </w:rPr>
        <w:t>（</w:t>
      </w:r>
      <w:r w:rsidRPr="00E11FEF">
        <w:rPr>
          <w:rFonts w:ascii="Times New Roman" w:hAnsi="Times New Roman"/>
          <w:noProof/>
          <w:lang w:eastAsia="zh-TW"/>
        </w:rPr>
        <w:t>1999</w:t>
      </w:r>
      <w:r w:rsidRPr="00E11FEF">
        <w:rPr>
          <w:rFonts w:ascii="Times New Roman" w:hAnsi="Times New Roman"/>
          <w:noProof/>
          <w:lang w:eastAsia="zh-TW"/>
        </w:rPr>
        <w:t>：</w:t>
      </w:r>
      <w:r w:rsidRPr="00E11FEF">
        <w:rPr>
          <w:rFonts w:ascii="Times New Roman" w:hAnsi="Times New Roman"/>
          <w:noProof/>
          <w:lang w:eastAsia="zh-TW"/>
        </w:rPr>
        <w:t>52</w:t>
      </w:r>
      <w:r w:rsidRPr="00E11FEF">
        <w:rPr>
          <w:rFonts w:ascii="Times New Roman" w:hAnsi="Times New Roman"/>
          <w:noProof/>
          <w:lang w:eastAsia="zh-TW"/>
        </w:rPr>
        <w:t>）</w:t>
      </w:r>
      <w:r w:rsidRPr="008C4FD0">
        <w:rPr>
          <w:rFonts w:cs="宋体" w:hint="eastAsia"/>
          <w:kern w:val="0"/>
          <w:lang w:eastAsia="zh-TW"/>
        </w:rPr>
        <w:t>云：“《説文》：傞，醉舞貌。《詩》曰：屢舞傞傞。素何切。案：今人謂清狂縱動爲傻，此字已見《廣韻》而訓有異。《禡部》所化切下云：傻，傻偢，不仁。尋傻字無以下筆，《廣韻》傻、誜同紐，則傻實從夋聲，本即俊字，誤變作傻耳。然俊訓材千人，何因轉爲不仁，復爲清狂縱動？明今義乃借爲傞。醉舞與清狂縱動義相引伸，歌、戈轉生麻部，故素何切轉爲所化切矣。</w:t>
      </w:r>
      <w:r w:rsidRPr="0015571B">
        <w:rPr>
          <w:rFonts w:hint="eastAsia"/>
          <w:sz w:val="15"/>
          <w:szCs w:val="15"/>
          <w:lang w:eastAsia="zh-TW"/>
        </w:rPr>
        <w:t>夋聲之字，梭入戈韻，</w:t>
      </w:r>
      <w:r>
        <w:rPr>
          <w:noProof/>
        </w:rPr>
        <w:drawing>
          <wp:inline distT="0" distB="0" distL="0" distR="0" wp14:anchorId="1D70BB31" wp14:editId="08C9FD5A">
            <wp:extent cx="80010" cy="85529"/>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86802" cy="92790"/>
                    </a:xfrm>
                    <a:prstGeom prst="rect">
                      <a:avLst/>
                    </a:prstGeom>
                  </pic:spPr>
                </pic:pic>
              </a:graphicData>
            </a:graphic>
          </wp:inline>
        </w:drawing>
      </w:r>
      <w:r w:rsidRPr="0015571B">
        <w:rPr>
          <w:rFonts w:cs="宋体-方正超大字符集" w:hint="eastAsia"/>
          <w:sz w:val="15"/>
          <w:szCs w:val="15"/>
          <w:lang w:eastAsia="zh-TW"/>
        </w:rPr>
        <w:t>、葰入果韻，尤可證。</w:t>
      </w:r>
      <w:r w:rsidRPr="00E4547A">
        <w:rPr>
          <w:rFonts w:cs="宋体-方正超大字符集" w:hint="eastAsia"/>
          <w:lang w:eastAsia="zh-TW"/>
        </w:rPr>
        <w:t>”</w:t>
      </w:r>
    </w:p>
    <w:p w14:paraId="4A7E4231" w14:textId="77777777" w:rsidR="000D30F6" w:rsidRDefault="000D30F6" w:rsidP="000D30F6">
      <w:pPr>
        <w:pStyle w:val="aa"/>
        <w:ind w:firstLine="562"/>
        <w:rPr>
          <w:rFonts w:cs="宋体"/>
          <w:kern w:val="0"/>
          <w:lang w:eastAsia="zh-TW"/>
        </w:rPr>
      </w:pPr>
      <w:r w:rsidRPr="00403685">
        <w:rPr>
          <w:rFonts w:cs="宋体-方正超大字符集" w:hint="eastAsia"/>
          <w:b/>
          <w:lang w:eastAsia="zh-TW"/>
        </w:rPr>
        <w:lastRenderedPageBreak/>
        <w:t>（</w:t>
      </w:r>
      <w:r>
        <w:rPr>
          <w:rFonts w:cs="宋体-方正超大字符集" w:hint="eastAsia"/>
          <w:b/>
          <w:lang w:eastAsia="zh-TW"/>
        </w:rPr>
        <w:t>六</w:t>
      </w:r>
      <w:r w:rsidRPr="00403685">
        <w:rPr>
          <w:rFonts w:cs="宋体-方正超大字符集" w:hint="eastAsia"/>
          <w:b/>
          <w:lang w:eastAsia="zh-TW"/>
        </w:rPr>
        <w:t>）“傻”爲“沙”的借字。</w:t>
      </w:r>
      <w:r w:rsidRPr="00403685">
        <w:rPr>
          <w:rFonts w:cs="宋体-方正超大字符集" w:hint="eastAsia"/>
          <w:lang w:eastAsia="zh-TW"/>
        </w:rPr>
        <w:t>陳子展</w:t>
      </w:r>
      <w:r w:rsidRPr="00E11FEF">
        <w:rPr>
          <w:rFonts w:ascii="Times New Roman" w:hAnsi="Times New Roman"/>
          <w:noProof/>
          <w:lang w:eastAsia="zh-TW"/>
        </w:rPr>
        <w:t>（</w:t>
      </w:r>
      <w:r>
        <w:rPr>
          <w:rFonts w:ascii="Times New Roman" w:hAnsi="Times New Roman" w:hint="eastAsia"/>
          <w:noProof/>
          <w:lang w:eastAsia="zh-TW"/>
        </w:rPr>
        <w:t>2012</w:t>
      </w:r>
      <w:r w:rsidRPr="00E11FEF">
        <w:rPr>
          <w:rFonts w:ascii="Times New Roman" w:hAnsi="Times New Roman"/>
          <w:noProof/>
          <w:lang w:eastAsia="zh-TW"/>
        </w:rPr>
        <w:t>：</w:t>
      </w:r>
      <w:r>
        <w:rPr>
          <w:rFonts w:ascii="Times New Roman" w:hAnsi="Times New Roman" w:hint="eastAsia"/>
          <w:noProof/>
          <w:lang w:eastAsia="zh-TW"/>
        </w:rPr>
        <w:t>147-148</w:t>
      </w:r>
      <w:r w:rsidRPr="00E11FEF">
        <w:rPr>
          <w:rFonts w:ascii="Times New Roman" w:hAnsi="Times New Roman"/>
          <w:noProof/>
          <w:lang w:eastAsia="zh-TW"/>
        </w:rPr>
        <w:t>）</w:t>
      </w:r>
      <w:r>
        <w:rPr>
          <w:rFonts w:cs="宋体-方正超大字符集" w:hint="eastAsia"/>
          <w:lang w:eastAsia="zh-TW"/>
        </w:rPr>
        <w:t>云</w:t>
      </w:r>
      <w:r w:rsidRPr="00403685">
        <w:rPr>
          <w:rFonts w:cs="宋体-方正超大字符集" w:hint="eastAsia"/>
          <w:lang w:eastAsia="zh-TW"/>
        </w:rPr>
        <w:t>：“</w:t>
      </w:r>
      <w:r w:rsidRPr="00403685">
        <w:rPr>
          <w:rFonts w:cs="宋体" w:hint="eastAsia"/>
          <w:kern w:val="0"/>
          <w:lang w:eastAsia="zh-TW"/>
        </w:rPr>
        <w:t>傻字的原來意義，據字書説，輕慧貌，並不是形容人不懂事或者無知識。然而這個字失掉它的原來意義已經很久了。我想傻讀沙，上聲，形容粗鄙的人叫做沙塊，或單説沙，這是某一時代某一地方的方言，寫出來，大家不容易懂，所以後人行文的時候借用一個傻字，至今就久假不歸了。</w:t>
      </w:r>
      <w:r>
        <w:rPr>
          <w:rFonts w:cs="宋体" w:hint="eastAsia"/>
          <w:kern w:val="0"/>
          <w:lang w:eastAsia="zh-TW"/>
        </w:rPr>
        <w:t>……大約罵人爲沙，北宋時代，汴京地方，已經很流行了。”</w:t>
      </w:r>
    </w:p>
    <w:p w14:paraId="68BE2E8F" w14:textId="77777777" w:rsidR="000D30F6" w:rsidRPr="000A531E" w:rsidRDefault="000D30F6" w:rsidP="000D30F6">
      <w:pPr>
        <w:pStyle w:val="aa"/>
        <w:ind w:firstLine="562"/>
        <w:rPr>
          <w:rFonts w:cs="宋体"/>
          <w:kern w:val="0"/>
          <w:lang w:eastAsia="zh-TW"/>
        </w:rPr>
      </w:pPr>
      <w:r w:rsidRPr="00E8287A">
        <w:rPr>
          <w:rFonts w:cs="宋体-方正超大字符集" w:hint="eastAsia"/>
          <w:b/>
          <w:lang w:eastAsia="zh-TW"/>
        </w:rPr>
        <w:t>（</w:t>
      </w:r>
      <w:r>
        <w:rPr>
          <w:rFonts w:cs="宋体-方正超大字符集" w:hint="eastAsia"/>
          <w:b/>
          <w:lang w:eastAsia="zh-TW"/>
        </w:rPr>
        <w:t>七</w:t>
      </w:r>
      <w:r w:rsidRPr="00E8287A">
        <w:rPr>
          <w:rFonts w:cs="宋体-方正超大字符集" w:hint="eastAsia"/>
          <w:b/>
          <w:lang w:eastAsia="zh-TW"/>
        </w:rPr>
        <w:t>）</w:t>
      </w:r>
      <w:r w:rsidRPr="00827E1F">
        <w:rPr>
          <w:rFonts w:cs="宋体-方正超大字符集" w:hint="eastAsia"/>
          <w:b/>
          <w:lang w:eastAsia="zh-TW"/>
        </w:rPr>
        <w:t>“傻”本作“俊”，其</w:t>
      </w:r>
      <w:r>
        <w:rPr>
          <w:rFonts w:cs="宋体-方正超大字符集" w:hint="eastAsia"/>
          <w:b/>
          <w:lang w:eastAsia="zh-TW"/>
        </w:rPr>
        <w:t>表“呆傻”等</w:t>
      </w:r>
      <w:r w:rsidRPr="00827E1F">
        <w:rPr>
          <w:rFonts w:cs="宋体-方正超大字符集" w:hint="eastAsia"/>
          <w:b/>
          <w:lang w:eastAsia="zh-TW"/>
        </w:rPr>
        <w:t>義</w:t>
      </w:r>
      <w:r>
        <w:rPr>
          <w:rFonts w:cs="宋体-方正超大字符集" w:hint="eastAsia"/>
          <w:b/>
          <w:lang w:eastAsia="zh-TW"/>
        </w:rPr>
        <w:t>源於</w:t>
      </w:r>
      <w:r w:rsidRPr="00530F36">
        <w:rPr>
          <w:rFonts w:hint="eastAsia"/>
          <w:b/>
          <w:color w:val="333333"/>
          <w:lang w:eastAsia="zh-TW"/>
        </w:rPr>
        <w:t>“朘”。</w:t>
      </w:r>
      <w:r w:rsidRPr="000A531E">
        <w:rPr>
          <w:rFonts w:cs="宋体" w:hint="eastAsia"/>
          <w:kern w:val="0"/>
          <w:lang w:eastAsia="zh-TW"/>
        </w:rPr>
        <w:t>楊琳</w:t>
      </w:r>
      <w:r w:rsidRPr="00E11FEF">
        <w:rPr>
          <w:rFonts w:ascii="Times New Roman" w:hAnsi="Times New Roman"/>
          <w:noProof/>
          <w:lang w:eastAsia="zh-TW"/>
        </w:rPr>
        <w:t>（</w:t>
      </w:r>
      <w:r>
        <w:rPr>
          <w:rFonts w:ascii="Times New Roman" w:hAnsi="Times New Roman" w:hint="eastAsia"/>
          <w:noProof/>
          <w:lang w:eastAsia="zh-TW"/>
        </w:rPr>
        <w:t>2013</w:t>
      </w:r>
      <w:r w:rsidRPr="00E11FEF">
        <w:rPr>
          <w:rFonts w:ascii="Times New Roman" w:hAnsi="Times New Roman"/>
          <w:noProof/>
          <w:lang w:eastAsia="zh-TW"/>
        </w:rPr>
        <w:t>：</w:t>
      </w:r>
      <w:r>
        <w:rPr>
          <w:rFonts w:ascii="Times New Roman" w:hAnsi="Times New Roman" w:hint="eastAsia"/>
          <w:noProof/>
          <w:lang w:eastAsia="zh-TW"/>
        </w:rPr>
        <w:t>23</w:t>
      </w:r>
      <w:r w:rsidRPr="00E11FEF">
        <w:rPr>
          <w:rFonts w:ascii="Times New Roman" w:hAnsi="Times New Roman"/>
          <w:noProof/>
          <w:lang w:eastAsia="zh-TW"/>
        </w:rPr>
        <w:t>）</w:t>
      </w:r>
      <w:r w:rsidRPr="000A531E">
        <w:rPr>
          <w:rFonts w:cs="宋体" w:hint="eastAsia"/>
          <w:kern w:val="0"/>
          <w:lang w:eastAsia="zh-TW"/>
        </w:rPr>
        <w:t>謂：“傻”當源於“朘”，其所表呆傻、輕佻、顯擺、粗魯、囉唆等義，與其他男陰義的詞經歷的演變過程是一致的。因“傻”由“朘”孳乳，且指人而言，本作“俊”，故與俊美之“俊”爲同形字，典籍中時見用“俊”如“傻”之例。</w:t>
      </w:r>
    </w:p>
    <w:p w14:paraId="630D1F34" w14:textId="77777777" w:rsidR="000D30F6" w:rsidRDefault="000D30F6" w:rsidP="000D30F6">
      <w:pPr>
        <w:pStyle w:val="aa"/>
        <w:ind w:firstLine="560"/>
        <w:rPr>
          <w:rFonts w:cs="宋体-方正超大字符集"/>
          <w:color w:val="333333"/>
          <w:lang w:eastAsia="zh-TW"/>
        </w:rPr>
      </w:pPr>
      <w:r w:rsidRPr="008C4FD0">
        <w:rPr>
          <w:rFonts w:cs="宋体" w:hint="eastAsia"/>
          <w:kern w:val="0"/>
          <w:lang w:eastAsia="zh-TW"/>
        </w:rPr>
        <w:t>上列諸家有關“傻”的討論，表明前人對“傻”的來源非常關注，另一方面則顯出衆説紛紜，莫衷一是。綜合來看，其所論主要涉及“傻”的用法及來源問題。其中，（一）（三）（六）關涉“傻”的用法，（二）（四）（五）（七）涉及“傻”的來源。用法上，明代楊慎謂表極度的甚辭“殺”爲借字，俗書用“傻”表之。現代漢語中，“傻”確有此用法，如以“傻白”表極白，但此“傻”實爲“殺”的音近借</w:t>
      </w:r>
      <w:r w:rsidRPr="008C4FD0">
        <w:rPr>
          <w:rFonts w:cs="宋体" w:hint="eastAsia"/>
          <w:kern w:val="0"/>
          <w:lang w:eastAsia="zh-TW"/>
        </w:rPr>
        <w:lastRenderedPageBreak/>
        <w:t>字，“殺”作甚辭本由其“死”義虚化而來。清代翟灝認爲“耍”字晚出，“耍公子、耍孩子”的“耍”本當作“傻”。從文獻用例看，此説可從（詳下文）。陳子展提出“傻”形容人不懂事、無知識，爲“沙”的借字。然“沙”“傻”二字讀音雖近，但“傻”指“愚笨”跟“沙”表“粗鄙”並不相同，“傻”不可能是“沙”的借字。故（一）（六）兩説不可信。來源上，明代田藝蘅將“傻”編在《允部》之末，認爲“傻”同“俊（夋從夊允聲）”；章太炎亦指出“傻實從夋聲，本即俊字，誤變作傻”，楊琳也贊同章説，認爲“傻”本作“俊”；清人俞正燮則謂“傻”應從“畟</w:t>
      </w:r>
      <w:r w:rsidRPr="008C4FD0">
        <w:rPr>
          <w:rFonts w:cs="宋体"/>
          <w:kern w:val="0"/>
          <w:lang w:eastAsia="zh-TW"/>
        </w:rPr>
        <w:t>”</w:t>
      </w:r>
      <w:r w:rsidRPr="008C4FD0">
        <w:rPr>
          <w:rFonts w:cs="宋体" w:hint="eastAsia"/>
          <w:kern w:val="0"/>
          <w:lang w:eastAsia="zh-TW"/>
        </w:rPr>
        <w:t>。“傻”所從“</w:t>
      </w:r>
      <w:r w:rsidRPr="008C4FD0">
        <w:rPr>
          <w:rFonts w:cs="宋体"/>
          <w:noProof/>
          <w:kern w:val="0"/>
        </w:rPr>
        <w:drawing>
          <wp:inline distT="0" distB="0" distL="0" distR="0" wp14:anchorId="4809222A" wp14:editId="21706F24">
            <wp:extent cx="130008" cy="130008"/>
            <wp:effectExtent l="0" t="0" r="3810" b="381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29441" cy="129441"/>
                    </a:xfrm>
                    <a:prstGeom prst="rect">
                      <a:avLst/>
                    </a:prstGeom>
                  </pic:spPr>
                </pic:pic>
              </a:graphicData>
            </a:graphic>
          </wp:inline>
        </w:drawing>
      </w:r>
      <w:r w:rsidRPr="008C4FD0">
        <w:rPr>
          <w:rFonts w:cs="宋体" w:hint="eastAsia"/>
          <w:kern w:val="0"/>
          <w:lang w:eastAsia="zh-TW"/>
        </w:rPr>
        <w:t>”形，在近代漢字中頗爲罕見，它究竟來源於“夋”還是“畟”呢？竊以爲“夋”説近是，也最具啓發性。但此説僅注意到二者在字形上的關聯，却忽視了它們在讀音與詞義上是否相合。正因爲如此，明人田藝蘅給“傻”標注“去震（去聲震韻：俊的讀音）”時，張自烈於《正字通》“傻”下引述其説後即謂之“非”</w:t>
      </w:r>
      <w:r w:rsidRPr="00702848">
        <w:rPr>
          <w:rFonts w:ascii="Times New Roman" w:hAnsi="Times New Roman"/>
          <w:color w:val="333333"/>
          <w:sz w:val="15"/>
          <w:szCs w:val="15"/>
          <w:lang w:eastAsia="zh-TW"/>
        </w:rPr>
        <w:t>（</w:t>
      </w:r>
      <w:r w:rsidRPr="00702848">
        <w:rPr>
          <w:rFonts w:ascii="Times New Roman" w:hAnsi="Times New Roman"/>
          <w:color w:val="333333"/>
          <w:sz w:val="15"/>
          <w:szCs w:val="15"/>
          <w:lang w:eastAsia="zh-TW"/>
        </w:rPr>
        <w:t>55</w:t>
      </w:r>
      <w:r w:rsidRPr="00702848">
        <w:rPr>
          <w:rFonts w:ascii="Times New Roman" w:hAnsi="Times New Roman"/>
          <w:color w:val="333333"/>
          <w:sz w:val="15"/>
          <w:szCs w:val="15"/>
          <w:lang w:eastAsia="zh-TW"/>
        </w:rPr>
        <w:t>）</w:t>
      </w:r>
      <w:r w:rsidRPr="00F91978">
        <w:rPr>
          <w:rFonts w:cs="宋体-方正超大字符集" w:hint="eastAsia"/>
          <w:color w:val="333333"/>
          <w:lang w:eastAsia="zh-TW"/>
        </w:rPr>
        <w:t>；</w:t>
      </w:r>
      <w:r w:rsidRPr="008C4FD0">
        <w:rPr>
          <w:rFonts w:cs="宋体" w:hint="eastAsia"/>
          <w:kern w:val="0"/>
          <w:lang w:eastAsia="zh-TW"/>
        </w:rPr>
        <w:t>章太炎論及“傻”表清狂縱動義的由來時，只好説“傻”爲“傞”的借字；楊琳談到“傻”呆笨諸義的來源時，亦只能轉用“傻”由“朘”孳乳來解釋。</w:t>
      </w:r>
    </w:p>
    <w:p w14:paraId="09730661" w14:textId="77777777" w:rsidR="000D30F6" w:rsidRPr="00A31286" w:rsidRDefault="000D30F6" w:rsidP="000D30F6">
      <w:pPr>
        <w:pStyle w:val="aa"/>
        <w:ind w:firstLine="560"/>
        <w:jc w:val="center"/>
        <w:rPr>
          <w:rFonts w:ascii="黑体" w:eastAsia="黑体" w:hAnsi="黑体"/>
          <w:szCs w:val="28"/>
        </w:rPr>
      </w:pPr>
      <w:r>
        <w:rPr>
          <w:rFonts w:ascii="黑体" w:eastAsia="黑体" w:hAnsi="黑体" w:hint="eastAsia"/>
          <w:szCs w:val="28"/>
        </w:rPr>
        <w:t>二</w:t>
      </w:r>
    </w:p>
    <w:p w14:paraId="1CC86DB7" w14:textId="77777777" w:rsidR="000D30F6" w:rsidRPr="008C4FD0" w:rsidRDefault="000D30F6" w:rsidP="000D30F6">
      <w:pPr>
        <w:pStyle w:val="aa"/>
        <w:ind w:firstLine="560"/>
        <w:rPr>
          <w:rFonts w:cs="宋体"/>
          <w:kern w:val="0"/>
          <w:lang w:eastAsia="zh-TW"/>
        </w:rPr>
      </w:pPr>
      <w:r w:rsidRPr="008C4FD0">
        <w:rPr>
          <w:rFonts w:cs="宋体" w:hint="eastAsia"/>
          <w:kern w:val="0"/>
          <w:lang w:eastAsia="zh-TW"/>
        </w:rPr>
        <w:t>那麽，若結合形、音、義三方面來看，“傻”從何而來呢？</w:t>
      </w:r>
    </w:p>
    <w:p w14:paraId="5025BAFB" w14:textId="77777777" w:rsidR="000D30F6" w:rsidRPr="008C4FD0" w:rsidRDefault="000D30F6" w:rsidP="000D30F6">
      <w:pPr>
        <w:pStyle w:val="aa"/>
        <w:ind w:firstLine="560"/>
        <w:rPr>
          <w:rFonts w:cs="宋体"/>
          <w:kern w:val="0"/>
          <w:lang w:eastAsia="zh-TW"/>
        </w:rPr>
      </w:pPr>
      <w:r w:rsidRPr="008C4FD0">
        <w:rPr>
          <w:rFonts w:cs="宋体" w:hint="eastAsia"/>
          <w:kern w:val="0"/>
          <w:lang w:eastAsia="zh-TW"/>
        </w:rPr>
        <w:lastRenderedPageBreak/>
        <w:t>就目前所見材料看，“傻”最早見於宋刊韻書、字典。《四部叢刊初編》景海鹽張氏涉園藏宋刊巾箱本《廣韻·馬韻》沙瓦切：“</w:t>
      </w:r>
      <w:r w:rsidRPr="008C4FD0">
        <w:rPr>
          <w:rFonts w:cs="宋体"/>
          <w:noProof/>
          <w:kern w:val="0"/>
        </w:rPr>
        <w:drawing>
          <wp:inline distT="0" distB="0" distL="0" distR="0" wp14:anchorId="71646F4C" wp14:editId="350EB1CB">
            <wp:extent cx="142764" cy="151463"/>
            <wp:effectExtent l="0" t="0" r="0" b="1270"/>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44467" cy="153270"/>
                    </a:xfrm>
                    <a:prstGeom prst="rect">
                      <a:avLst/>
                    </a:prstGeom>
                  </pic:spPr>
                </pic:pic>
              </a:graphicData>
            </a:graphic>
          </wp:inline>
        </w:drawing>
      </w:r>
      <w:r w:rsidRPr="008C4FD0">
        <w:rPr>
          <w:rFonts w:cs="宋体" w:hint="eastAsia"/>
          <w:kern w:val="0"/>
          <w:lang w:eastAsia="zh-TW"/>
        </w:rPr>
        <w:t>，强事言語。</w:t>
      </w:r>
      <w:r w:rsidRPr="008C4FD0">
        <w:rPr>
          <w:rFonts w:cs="宋体"/>
          <w:noProof/>
          <w:kern w:val="0"/>
        </w:rPr>
        <w:drawing>
          <wp:inline distT="0" distB="0" distL="0" distR="0" wp14:anchorId="0FC783E7" wp14:editId="741BEF82">
            <wp:extent cx="126734" cy="136777"/>
            <wp:effectExtent l="0" t="0" r="6985"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128796" cy="139002"/>
                    </a:xfrm>
                    <a:prstGeom prst="rect">
                      <a:avLst/>
                    </a:prstGeom>
                  </pic:spPr>
                </pic:pic>
              </a:graphicData>
            </a:graphic>
          </wp:inline>
        </w:drawing>
      </w:r>
      <w:r w:rsidRPr="008C4FD0">
        <w:rPr>
          <w:rFonts w:cs="宋体" w:hint="eastAsia"/>
          <w:kern w:val="0"/>
          <w:lang w:eastAsia="zh-TW"/>
        </w:rPr>
        <w:t>，傻俏，不仁。”</w:t>
      </w:r>
      <w:r w:rsidRPr="00702848">
        <w:rPr>
          <w:rFonts w:ascii="Times New Roman" w:hAnsi="Times New Roman"/>
          <w:color w:val="333333"/>
          <w:sz w:val="15"/>
          <w:szCs w:val="15"/>
        </w:rPr>
        <w:t>（</w:t>
      </w:r>
      <w:r w:rsidRPr="00702848">
        <w:rPr>
          <w:rFonts w:ascii="Times New Roman" w:hAnsi="Times New Roman"/>
          <w:color w:val="333333"/>
          <w:sz w:val="15"/>
          <w:szCs w:val="15"/>
        </w:rPr>
        <w:t>44</w:t>
      </w:r>
      <w:r w:rsidRPr="00702848">
        <w:rPr>
          <w:rFonts w:ascii="Times New Roman" w:hAnsi="Times New Roman"/>
          <w:color w:val="333333"/>
          <w:sz w:val="15"/>
          <w:szCs w:val="15"/>
        </w:rPr>
        <w:t>）</w:t>
      </w:r>
      <w:r w:rsidRPr="008C4FD0">
        <w:rPr>
          <w:rFonts w:cs="宋体" w:hint="eastAsia"/>
          <w:kern w:val="0"/>
          <w:lang w:eastAsia="zh-TW"/>
        </w:rPr>
        <w:t>《禡韻》：“</w:t>
      </w:r>
      <w:r w:rsidRPr="008C4FD0">
        <w:rPr>
          <w:rFonts w:cs="宋体" w:hint="eastAsia"/>
          <w:noProof/>
          <w:kern w:val="0"/>
        </w:rPr>
        <w:drawing>
          <wp:inline distT="0" distB="0" distL="0" distR="0" wp14:anchorId="6EC05013" wp14:editId="62CCE0DC">
            <wp:extent cx="156028" cy="156028"/>
            <wp:effectExtent l="0" t="0" r="0" b="0"/>
            <wp:docPr id="134" name="图片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5949" cy="155949"/>
                    </a:xfrm>
                    <a:prstGeom prst="rect">
                      <a:avLst/>
                    </a:prstGeom>
                    <a:noFill/>
                    <a:ln>
                      <a:noFill/>
                    </a:ln>
                  </pic:spPr>
                </pic:pic>
              </a:graphicData>
            </a:graphic>
          </wp:inline>
        </w:drawing>
      </w:r>
      <w:r w:rsidRPr="008C4FD0">
        <w:rPr>
          <w:rFonts w:cs="宋体" w:hint="eastAsia"/>
          <w:kern w:val="0"/>
          <w:lang w:eastAsia="zh-TW"/>
        </w:rPr>
        <w:t>，桂（枉）也，所化切，二。</w:t>
      </w:r>
      <w:r w:rsidRPr="008C4FD0">
        <w:rPr>
          <w:rFonts w:cs="宋体"/>
          <w:noProof/>
          <w:kern w:val="0"/>
        </w:rPr>
        <w:drawing>
          <wp:inline distT="0" distB="0" distL="0" distR="0" wp14:anchorId="68DB50C7" wp14:editId="40B6E1F9">
            <wp:extent cx="140496" cy="139992"/>
            <wp:effectExtent l="0" t="0" r="0" b="0"/>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40712" cy="140208"/>
                    </a:xfrm>
                    <a:prstGeom prst="rect">
                      <a:avLst/>
                    </a:prstGeom>
                  </pic:spPr>
                </pic:pic>
              </a:graphicData>
            </a:graphic>
          </wp:inline>
        </w:drawing>
      </w:r>
      <w:r w:rsidRPr="008C4FD0">
        <w:rPr>
          <w:rFonts w:cs="宋体" w:hint="eastAsia"/>
          <w:kern w:val="0"/>
          <w:lang w:eastAsia="zh-TW"/>
        </w:rPr>
        <w:t>，傻偢，不仁。”</w:t>
      </w:r>
      <w:r w:rsidRPr="00702848">
        <w:rPr>
          <w:rFonts w:ascii="Times New Roman" w:hAnsi="Times New Roman"/>
          <w:color w:val="333333"/>
          <w:sz w:val="15"/>
          <w:szCs w:val="15"/>
        </w:rPr>
        <w:t>（</w:t>
      </w:r>
      <w:r w:rsidRPr="00702848">
        <w:rPr>
          <w:rFonts w:ascii="Times New Roman" w:hAnsi="Times New Roman" w:hint="eastAsia"/>
          <w:color w:val="333333"/>
          <w:sz w:val="15"/>
          <w:szCs w:val="15"/>
        </w:rPr>
        <w:t>53</w:t>
      </w:r>
      <w:r w:rsidRPr="00702848">
        <w:rPr>
          <w:rFonts w:ascii="Times New Roman" w:hAnsi="Times New Roman"/>
          <w:color w:val="333333"/>
          <w:sz w:val="15"/>
          <w:szCs w:val="15"/>
        </w:rPr>
        <w:t>）</w:t>
      </w:r>
      <w:r w:rsidRPr="008C4FD0">
        <w:rPr>
          <w:rFonts w:cs="宋体" w:hint="eastAsia"/>
          <w:kern w:val="0"/>
          <w:lang w:eastAsia="zh-TW"/>
        </w:rPr>
        <w:t>又高麗版影印遼刻《龍龕手鏡·言部》：“</w:t>
      </w:r>
      <w:r w:rsidRPr="008C4FD0">
        <w:rPr>
          <w:rFonts w:cs="宋体"/>
          <w:noProof/>
          <w:kern w:val="0"/>
        </w:rPr>
        <w:drawing>
          <wp:inline distT="0" distB="0" distL="0" distR="0" wp14:anchorId="4307D4B7" wp14:editId="1E78405B">
            <wp:extent cx="168511" cy="137001"/>
            <wp:effectExtent l="0" t="0" r="3175" b="0"/>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BEBA8EAE-BF5A-486C-A8C5-ECC9F3942E4B}">
                          <a14:imgProps xmlns:a14="http://schemas.microsoft.com/office/drawing/2010/main">
                            <a14:imgLayer r:embed="rId20">
                              <a14:imgEffect>
                                <a14:brightnessContrast bright="-18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168707" cy="137160"/>
                    </a:xfrm>
                    <a:prstGeom prst="rect">
                      <a:avLst/>
                    </a:prstGeom>
                    <a:noFill/>
                    <a:ln>
                      <a:noFill/>
                    </a:ln>
                  </pic:spPr>
                </pic:pic>
              </a:graphicData>
            </a:graphic>
          </wp:inline>
        </w:drawing>
      </w:r>
      <w:r w:rsidRPr="008C4FD0">
        <w:rPr>
          <w:rFonts w:cs="宋体" w:hint="eastAsia"/>
          <w:kern w:val="0"/>
          <w:lang w:eastAsia="zh-TW"/>
        </w:rPr>
        <w:t>、</w:t>
      </w:r>
      <w:r w:rsidRPr="008C4FD0">
        <w:rPr>
          <w:rFonts w:cs="宋体"/>
          <w:noProof/>
          <w:kern w:val="0"/>
        </w:rPr>
        <w:drawing>
          <wp:inline distT="0" distB="0" distL="0" distR="0" wp14:anchorId="0649AEAA" wp14:editId="53BE6DCC">
            <wp:extent cx="174747" cy="137886"/>
            <wp:effectExtent l="0" t="0" r="0" b="0"/>
            <wp:docPr id="141" name="图片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BEBA8EAE-BF5A-486C-A8C5-ECC9F3942E4B}">
                          <a14:imgProps xmlns:a14="http://schemas.microsoft.com/office/drawing/2010/main">
                            <a14:imgLayer r:embed="rId22">
                              <a14:imgEffect>
                                <a14:brightnessContrast bright="-18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174829" cy="137951"/>
                    </a:xfrm>
                    <a:prstGeom prst="rect">
                      <a:avLst/>
                    </a:prstGeom>
                    <a:noFill/>
                    <a:ln>
                      <a:noFill/>
                    </a:ln>
                  </pic:spPr>
                </pic:pic>
              </a:graphicData>
            </a:graphic>
          </wp:inline>
        </w:drawing>
      </w:r>
      <w:r w:rsidRPr="008C4FD0">
        <w:rPr>
          <w:rFonts w:cs="宋体" w:hint="eastAsia"/>
          <w:kern w:val="0"/>
          <w:lang w:eastAsia="zh-TW"/>
        </w:rPr>
        <w:t>，二俗；</w:t>
      </w:r>
      <w:r w:rsidRPr="008C4FD0">
        <w:rPr>
          <w:rFonts w:cs="宋体" w:hint="eastAsia"/>
          <w:noProof/>
          <w:kern w:val="0"/>
        </w:rPr>
        <w:drawing>
          <wp:inline distT="0" distB="0" distL="0" distR="0" wp14:anchorId="4B87143C" wp14:editId="18201592">
            <wp:extent cx="174172" cy="159774"/>
            <wp:effectExtent l="0" t="0" r="0" b="0"/>
            <wp:docPr id="139" name="图片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4290" cy="159882"/>
                    </a:xfrm>
                    <a:prstGeom prst="rect">
                      <a:avLst/>
                    </a:prstGeom>
                    <a:noFill/>
                    <a:ln>
                      <a:noFill/>
                    </a:ln>
                  </pic:spPr>
                </pic:pic>
              </a:graphicData>
            </a:graphic>
          </wp:inline>
        </w:drawing>
      </w:r>
      <w:r w:rsidRPr="008C4FD0">
        <w:rPr>
          <w:rFonts w:cs="宋体" w:hint="eastAsia"/>
          <w:kern w:val="0"/>
          <w:lang w:eastAsia="zh-TW"/>
        </w:rPr>
        <w:t>，或作；</w:t>
      </w:r>
      <w:r w:rsidRPr="008C4FD0">
        <w:rPr>
          <w:rFonts w:cs="宋体"/>
          <w:noProof/>
          <w:kern w:val="0"/>
        </w:rPr>
        <w:drawing>
          <wp:inline distT="0" distB="0" distL="0" distR="0" wp14:anchorId="21E8385D" wp14:editId="64C715B5">
            <wp:extent cx="180963" cy="172250"/>
            <wp:effectExtent l="0" t="0" r="0" b="0"/>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BEBA8EAE-BF5A-486C-A8C5-ECC9F3942E4B}">
                          <a14:imgProps xmlns:a14="http://schemas.microsoft.com/office/drawing/2010/main">
                            <a14:imgLayer r:embed="rId25">
                              <a14:imgEffect>
                                <a14:brightnessContrast bright="-18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181338" cy="172607"/>
                    </a:xfrm>
                    <a:prstGeom prst="rect">
                      <a:avLst/>
                    </a:prstGeom>
                    <a:noFill/>
                    <a:ln>
                      <a:noFill/>
                    </a:ln>
                  </pic:spPr>
                </pic:pic>
              </a:graphicData>
            </a:graphic>
          </wp:inline>
        </w:drawing>
      </w:r>
      <w:r w:rsidRPr="008C4FD0">
        <w:rPr>
          <w:rFonts w:cs="宋体" w:hint="eastAsia"/>
          <w:kern w:val="0"/>
          <w:lang w:eastAsia="zh-TW"/>
        </w:rPr>
        <w:t>，正：所瓦反，强事言語也；又所化反，枉也。”</w:t>
      </w:r>
      <w:r w:rsidRPr="00702848">
        <w:rPr>
          <w:rFonts w:ascii="Times New Roman" w:hAnsi="Times New Roman"/>
          <w:color w:val="333333"/>
          <w:sz w:val="15"/>
          <w:szCs w:val="15"/>
          <w:lang w:eastAsia="zh-TW"/>
        </w:rPr>
        <w:t>（</w:t>
      </w:r>
      <w:r w:rsidRPr="00702848">
        <w:rPr>
          <w:rFonts w:ascii="Times New Roman" w:hAnsi="Times New Roman"/>
          <w:color w:val="333333"/>
          <w:sz w:val="15"/>
          <w:szCs w:val="15"/>
          <w:lang w:eastAsia="zh-TW"/>
        </w:rPr>
        <w:t>4</w:t>
      </w:r>
      <w:r w:rsidRPr="00702848">
        <w:rPr>
          <w:rFonts w:ascii="Times New Roman" w:hAnsi="Times New Roman" w:hint="eastAsia"/>
          <w:color w:val="333333"/>
          <w:sz w:val="15"/>
          <w:szCs w:val="15"/>
          <w:lang w:eastAsia="zh-TW"/>
        </w:rPr>
        <w:t>6</w:t>
      </w:r>
      <w:r w:rsidRPr="00702848">
        <w:rPr>
          <w:rFonts w:ascii="Times New Roman" w:hAnsi="Times New Roman"/>
          <w:color w:val="333333"/>
          <w:sz w:val="15"/>
          <w:szCs w:val="15"/>
          <w:lang w:eastAsia="zh-TW"/>
        </w:rPr>
        <w:t>）</w:t>
      </w:r>
      <w:r w:rsidRPr="008C4FD0">
        <w:rPr>
          <w:rFonts w:cs="宋体" w:hint="eastAsia"/>
          <w:kern w:val="0"/>
          <w:lang w:eastAsia="zh-TW"/>
        </w:rPr>
        <w:t>兩相對比，可知《廣韻》所載“</w:t>
      </w:r>
      <w:r w:rsidRPr="008C4FD0">
        <w:rPr>
          <w:rFonts w:cs="宋体"/>
          <w:noProof/>
          <w:kern w:val="0"/>
        </w:rPr>
        <w:drawing>
          <wp:inline distT="0" distB="0" distL="0" distR="0" wp14:anchorId="4498BD5C" wp14:editId="32A54EE2">
            <wp:extent cx="142764" cy="151463"/>
            <wp:effectExtent l="0" t="0" r="0" b="1270"/>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44467" cy="153270"/>
                    </a:xfrm>
                    <a:prstGeom prst="rect">
                      <a:avLst/>
                    </a:prstGeom>
                  </pic:spPr>
                </pic:pic>
              </a:graphicData>
            </a:graphic>
          </wp:inline>
        </w:drawing>
      </w:r>
      <w:r w:rsidRPr="008C4FD0">
        <w:rPr>
          <w:rFonts w:cs="宋体" w:hint="eastAsia"/>
          <w:kern w:val="0"/>
          <w:lang w:eastAsia="zh-TW"/>
        </w:rPr>
        <w:t>”與“</w:t>
      </w:r>
      <w:r w:rsidRPr="008C4FD0">
        <w:rPr>
          <w:rFonts w:cs="宋体" w:hint="eastAsia"/>
          <w:noProof/>
          <w:kern w:val="0"/>
        </w:rPr>
        <w:drawing>
          <wp:inline distT="0" distB="0" distL="0" distR="0" wp14:anchorId="0AD0137D" wp14:editId="6B885EA6">
            <wp:extent cx="156028" cy="156028"/>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5949" cy="155949"/>
                    </a:xfrm>
                    <a:prstGeom prst="rect">
                      <a:avLst/>
                    </a:prstGeom>
                    <a:noFill/>
                    <a:ln>
                      <a:noFill/>
                    </a:ln>
                  </pic:spPr>
                </pic:pic>
              </a:graphicData>
            </a:graphic>
          </wp:inline>
        </w:drawing>
      </w:r>
      <w:r w:rsidRPr="008C4FD0">
        <w:rPr>
          <w:rFonts w:cs="宋体" w:hint="eastAsia"/>
          <w:kern w:val="0"/>
          <w:lang w:eastAsia="zh-TW"/>
        </w:rPr>
        <w:t>”，在《龍龕》中成了一字異體，即“</w:t>
      </w:r>
      <w:r w:rsidRPr="008C4FD0">
        <w:rPr>
          <w:rFonts w:cs="宋体" w:hint="eastAsia"/>
          <w:noProof/>
          <w:kern w:val="0"/>
        </w:rPr>
        <w:drawing>
          <wp:inline distT="0" distB="0" distL="0" distR="0" wp14:anchorId="69A40801" wp14:editId="54D3F863">
            <wp:extent cx="174172" cy="159774"/>
            <wp:effectExtent l="0" t="0" r="0" b="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4290" cy="159882"/>
                    </a:xfrm>
                    <a:prstGeom prst="rect">
                      <a:avLst/>
                    </a:prstGeom>
                    <a:noFill/>
                    <a:ln>
                      <a:noFill/>
                    </a:ln>
                  </pic:spPr>
                </pic:pic>
              </a:graphicData>
            </a:graphic>
          </wp:inline>
        </w:drawing>
      </w:r>
      <w:r w:rsidRPr="008C4FD0">
        <w:rPr>
          <w:rFonts w:cs="宋体" w:hint="eastAsia"/>
          <w:kern w:val="0"/>
          <w:lang w:eastAsia="zh-TW"/>
        </w:rPr>
        <w:t>”爲或體，“</w:t>
      </w:r>
      <w:r w:rsidRPr="008C4FD0">
        <w:rPr>
          <w:rFonts w:cs="宋体"/>
          <w:noProof/>
          <w:kern w:val="0"/>
        </w:rPr>
        <w:drawing>
          <wp:inline distT="0" distB="0" distL="0" distR="0" wp14:anchorId="62ECC8A0" wp14:editId="30D99A16">
            <wp:extent cx="180963" cy="172250"/>
            <wp:effectExtent l="0" t="0" r="0" b="0"/>
            <wp:docPr id="146" name="图片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BEBA8EAE-BF5A-486C-A8C5-ECC9F3942E4B}">
                          <a14:imgProps xmlns:a14="http://schemas.microsoft.com/office/drawing/2010/main">
                            <a14:imgLayer r:embed="rId25">
                              <a14:imgEffect>
                                <a14:brightnessContrast bright="-18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181338" cy="172607"/>
                    </a:xfrm>
                    <a:prstGeom prst="rect">
                      <a:avLst/>
                    </a:prstGeom>
                    <a:noFill/>
                    <a:ln>
                      <a:noFill/>
                    </a:ln>
                  </pic:spPr>
                </pic:pic>
              </a:graphicData>
            </a:graphic>
          </wp:inline>
        </w:drawing>
      </w:r>
      <w:r w:rsidRPr="008C4FD0">
        <w:rPr>
          <w:rFonts w:cs="宋体" w:hint="eastAsia"/>
          <w:kern w:val="0"/>
          <w:lang w:eastAsia="zh-TW"/>
        </w:rPr>
        <w:t>”是正體，其餘的“</w:t>
      </w:r>
      <w:r w:rsidRPr="008C4FD0">
        <w:rPr>
          <w:rFonts w:cs="宋体"/>
          <w:noProof/>
          <w:kern w:val="0"/>
        </w:rPr>
        <w:drawing>
          <wp:inline distT="0" distB="0" distL="0" distR="0" wp14:anchorId="26F9106A" wp14:editId="3BF784DB">
            <wp:extent cx="168511" cy="137001"/>
            <wp:effectExtent l="0" t="0" r="3175" b="0"/>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BEBA8EAE-BF5A-486C-A8C5-ECC9F3942E4B}">
                          <a14:imgProps xmlns:a14="http://schemas.microsoft.com/office/drawing/2010/main">
                            <a14:imgLayer r:embed="rId20">
                              <a14:imgEffect>
                                <a14:brightnessContrast bright="-18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168707" cy="137160"/>
                    </a:xfrm>
                    <a:prstGeom prst="rect">
                      <a:avLst/>
                    </a:prstGeom>
                    <a:noFill/>
                    <a:ln>
                      <a:noFill/>
                    </a:ln>
                  </pic:spPr>
                </pic:pic>
              </a:graphicData>
            </a:graphic>
          </wp:inline>
        </w:drawing>
      </w:r>
      <w:r w:rsidRPr="008C4FD0">
        <w:rPr>
          <w:rFonts w:cs="宋体" w:hint="eastAsia"/>
          <w:kern w:val="0"/>
          <w:lang w:eastAsia="zh-TW"/>
        </w:rPr>
        <w:t>、</w:t>
      </w:r>
      <w:r w:rsidRPr="008C4FD0">
        <w:rPr>
          <w:rFonts w:cs="宋体"/>
          <w:noProof/>
          <w:kern w:val="0"/>
        </w:rPr>
        <w:drawing>
          <wp:inline distT="0" distB="0" distL="0" distR="0" wp14:anchorId="21B090F0" wp14:editId="0DB516B1">
            <wp:extent cx="174747" cy="137886"/>
            <wp:effectExtent l="0" t="0" r="0" b="0"/>
            <wp:docPr id="148" name="图片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BEBA8EAE-BF5A-486C-A8C5-ECC9F3942E4B}">
                          <a14:imgProps xmlns:a14="http://schemas.microsoft.com/office/drawing/2010/main">
                            <a14:imgLayer r:embed="rId22">
                              <a14:imgEffect>
                                <a14:brightnessContrast bright="-18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174829" cy="137951"/>
                    </a:xfrm>
                    <a:prstGeom prst="rect">
                      <a:avLst/>
                    </a:prstGeom>
                    <a:noFill/>
                    <a:ln>
                      <a:noFill/>
                    </a:ln>
                  </pic:spPr>
                </pic:pic>
              </a:graphicData>
            </a:graphic>
          </wp:inline>
        </w:drawing>
      </w:r>
      <w:r w:rsidRPr="008C4FD0">
        <w:rPr>
          <w:rFonts w:cs="宋体" w:hint="eastAsia"/>
          <w:kern w:val="0"/>
          <w:lang w:eastAsia="zh-TW"/>
        </w:rPr>
        <w:t>”則爲俗體。但需指明的是，行均對“</w:t>
      </w:r>
      <w:r w:rsidRPr="008C4FD0">
        <w:rPr>
          <w:rFonts w:cs="宋体"/>
          <w:noProof/>
          <w:kern w:val="0"/>
        </w:rPr>
        <w:drawing>
          <wp:inline distT="0" distB="0" distL="0" distR="0" wp14:anchorId="77342D0F" wp14:editId="27B19176">
            <wp:extent cx="180963" cy="172250"/>
            <wp:effectExtent l="0" t="0" r="0" b="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BEBA8EAE-BF5A-486C-A8C5-ECC9F3942E4B}">
                          <a14:imgProps xmlns:a14="http://schemas.microsoft.com/office/drawing/2010/main">
                            <a14:imgLayer r:embed="rId27">
                              <a14:imgEffect>
                                <a14:brightnessContrast bright="-18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181338" cy="172607"/>
                    </a:xfrm>
                    <a:prstGeom prst="rect">
                      <a:avLst/>
                    </a:prstGeom>
                    <a:noFill/>
                    <a:ln>
                      <a:noFill/>
                    </a:ln>
                  </pic:spPr>
                </pic:pic>
              </a:graphicData>
            </a:graphic>
          </wp:inline>
        </w:drawing>
      </w:r>
      <w:r w:rsidRPr="008C4FD0">
        <w:rPr>
          <w:rFonts w:cs="宋体" w:hint="eastAsia"/>
          <w:kern w:val="0"/>
          <w:lang w:eastAsia="zh-TW"/>
        </w:rPr>
        <w:t>”與“</w:t>
      </w:r>
      <w:r w:rsidRPr="008C4FD0">
        <w:rPr>
          <w:rFonts w:cs="宋体" w:hint="eastAsia"/>
          <w:noProof/>
          <w:kern w:val="0"/>
        </w:rPr>
        <w:drawing>
          <wp:inline distT="0" distB="0" distL="0" distR="0" wp14:anchorId="62261CD4" wp14:editId="6B2CDD5C">
            <wp:extent cx="174172" cy="159774"/>
            <wp:effectExtent l="0" t="0" r="0" b="0"/>
            <wp:docPr id="152" name="图片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4290" cy="159882"/>
                    </a:xfrm>
                    <a:prstGeom prst="rect">
                      <a:avLst/>
                    </a:prstGeom>
                    <a:noFill/>
                    <a:ln>
                      <a:noFill/>
                    </a:ln>
                  </pic:spPr>
                </pic:pic>
              </a:graphicData>
            </a:graphic>
          </wp:inline>
        </w:drawing>
      </w:r>
      <w:r w:rsidRPr="008C4FD0">
        <w:rPr>
          <w:rFonts w:cs="宋体" w:hint="eastAsia"/>
          <w:kern w:val="0"/>
          <w:lang w:eastAsia="zh-TW"/>
        </w:rPr>
        <w:t>”正、或體的判斷，實未確。“</w:t>
      </w:r>
      <w:r w:rsidRPr="008C4FD0">
        <w:rPr>
          <w:rFonts w:cs="宋体"/>
          <w:noProof/>
          <w:kern w:val="0"/>
        </w:rPr>
        <w:drawing>
          <wp:inline distT="0" distB="0" distL="0" distR="0" wp14:anchorId="3335054A" wp14:editId="1418ACE5">
            <wp:extent cx="180963" cy="172250"/>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BEBA8EAE-BF5A-486C-A8C5-ECC9F3942E4B}">
                          <a14:imgProps xmlns:a14="http://schemas.microsoft.com/office/drawing/2010/main">
                            <a14:imgLayer r:embed="rId25">
                              <a14:imgEffect>
                                <a14:brightnessContrast bright="-18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181338" cy="172607"/>
                    </a:xfrm>
                    <a:prstGeom prst="rect">
                      <a:avLst/>
                    </a:prstGeom>
                    <a:noFill/>
                    <a:ln>
                      <a:noFill/>
                    </a:ln>
                  </pic:spPr>
                </pic:pic>
              </a:graphicData>
            </a:graphic>
          </wp:inline>
        </w:drawing>
      </w:r>
      <w:r w:rsidRPr="008C4FD0">
        <w:rPr>
          <w:rFonts w:cs="宋体" w:hint="eastAsia"/>
          <w:kern w:val="0"/>
          <w:lang w:eastAsia="zh-TW"/>
        </w:rPr>
        <w:t>”顯爲“</w:t>
      </w:r>
      <w:r w:rsidRPr="008C4FD0">
        <w:rPr>
          <w:rFonts w:cs="宋体"/>
          <w:noProof/>
          <w:kern w:val="0"/>
        </w:rPr>
        <w:drawing>
          <wp:inline distT="0" distB="0" distL="0" distR="0" wp14:anchorId="11AD8BD6" wp14:editId="49DA3E86">
            <wp:extent cx="142764" cy="151463"/>
            <wp:effectExtent l="0" t="0" r="0" b="1270"/>
            <wp:docPr id="153" name="图片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44467" cy="153270"/>
                    </a:xfrm>
                    <a:prstGeom prst="rect">
                      <a:avLst/>
                    </a:prstGeom>
                  </pic:spPr>
                </pic:pic>
              </a:graphicData>
            </a:graphic>
          </wp:inline>
        </w:drawing>
      </w:r>
      <w:r w:rsidRPr="008C4FD0">
        <w:rPr>
          <w:rFonts w:cs="宋体" w:hint="eastAsia"/>
          <w:kern w:val="0"/>
          <w:lang w:eastAsia="zh-TW"/>
        </w:rPr>
        <w:t>”的異寫，而“</w:t>
      </w:r>
      <w:r w:rsidRPr="008C4FD0">
        <w:rPr>
          <w:rFonts w:cs="宋体"/>
          <w:noProof/>
          <w:kern w:val="0"/>
        </w:rPr>
        <w:drawing>
          <wp:inline distT="0" distB="0" distL="0" distR="0" wp14:anchorId="549D73D8" wp14:editId="37720527">
            <wp:extent cx="142764" cy="151463"/>
            <wp:effectExtent l="0" t="0" r="0" b="1270"/>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44467" cy="153270"/>
                    </a:xfrm>
                    <a:prstGeom prst="rect">
                      <a:avLst/>
                    </a:prstGeom>
                  </pic:spPr>
                </pic:pic>
              </a:graphicData>
            </a:graphic>
          </wp:inline>
        </w:drawing>
      </w:r>
      <w:r w:rsidRPr="008C4FD0">
        <w:rPr>
          <w:rFonts w:cs="宋体" w:hint="eastAsia"/>
          <w:kern w:val="0"/>
          <w:lang w:eastAsia="zh-TW"/>
        </w:rPr>
        <w:t>”則是“</w:t>
      </w:r>
      <w:r w:rsidRPr="008C4FD0">
        <w:rPr>
          <w:rFonts w:cs="宋体" w:hint="eastAsia"/>
          <w:noProof/>
          <w:kern w:val="0"/>
        </w:rPr>
        <w:drawing>
          <wp:inline distT="0" distB="0" distL="0" distR="0" wp14:anchorId="2C3C8149" wp14:editId="28389860">
            <wp:extent cx="156028" cy="156028"/>
            <wp:effectExtent l="0" t="0" r="0" b="0"/>
            <wp:docPr id="1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5949" cy="155949"/>
                    </a:xfrm>
                    <a:prstGeom prst="rect">
                      <a:avLst/>
                    </a:prstGeom>
                    <a:noFill/>
                    <a:ln>
                      <a:noFill/>
                    </a:ln>
                  </pic:spPr>
                </pic:pic>
              </a:graphicData>
            </a:graphic>
          </wp:inline>
        </w:drawing>
      </w:r>
      <w:r w:rsidRPr="008C4FD0">
        <w:rPr>
          <w:rFonts w:cs="宋体" w:hint="eastAsia"/>
          <w:kern w:val="0"/>
          <w:lang w:eastAsia="zh-TW"/>
        </w:rPr>
        <w:t>”的俗寫訛變。</w:t>
      </w:r>
    </w:p>
    <w:p w14:paraId="5282FD2F" w14:textId="77777777" w:rsidR="000D30F6" w:rsidRPr="00313197" w:rsidRDefault="000D30F6" w:rsidP="000D30F6">
      <w:pPr>
        <w:pStyle w:val="aa"/>
        <w:ind w:firstLine="560"/>
        <w:rPr>
          <w:rFonts w:ascii="Times New Roman" w:hAnsi="Times New Roman"/>
        </w:rPr>
      </w:pPr>
      <w:r>
        <w:rPr>
          <w:rFonts w:hint="eastAsia"/>
        </w:rPr>
        <w:t>“誜”不見於南朝梁顧野王原本《玉篇》，也不載於日釋空海據此書編成的《篆隸萬象名義》。從敦煌文獻看，“誜”至遲已見於唐高宗儀鳳二年</w:t>
      </w:r>
      <w:r w:rsidRPr="00684E93">
        <w:rPr>
          <w:rFonts w:ascii="Times New Roman" w:hAnsi="Times New Roman"/>
        </w:rPr>
        <w:t>（</w:t>
      </w:r>
      <w:r w:rsidRPr="00684E93">
        <w:rPr>
          <w:rFonts w:ascii="Times New Roman" w:hAnsi="Times New Roman"/>
        </w:rPr>
        <w:t>677</w:t>
      </w:r>
      <w:r w:rsidRPr="00684E93">
        <w:rPr>
          <w:rFonts w:ascii="Times New Roman" w:hAnsi="Times New Roman"/>
        </w:rPr>
        <w:t>）</w:t>
      </w:r>
      <w:r>
        <w:rPr>
          <w:rFonts w:hint="eastAsia"/>
        </w:rPr>
        <w:t>長孫訥言增訂的箋注本《切韻》。</w:t>
      </w:r>
      <w:r w:rsidRPr="00684E93">
        <w:rPr>
          <w:rFonts w:ascii="Times New Roman" w:hAnsi="Times New Roman"/>
        </w:rPr>
        <w:t>S.6176</w:t>
      </w:r>
      <w:r>
        <w:rPr>
          <w:rFonts w:ascii="Times New Roman" w:hAnsi="Times New Roman" w:hint="eastAsia"/>
        </w:rPr>
        <w:t>《切韻箋注</w:t>
      </w:r>
      <w:r w:rsidRPr="00684E93">
        <w:rPr>
          <w:rFonts w:hint="eastAsia"/>
          <w:lang w:eastAsia="zh-TW"/>
        </w:rPr>
        <w:t>·禡韻》：“</w:t>
      </w:r>
      <w:r w:rsidRPr="000D12CB">
        <w:rPr>
          <w:rFonts w:hint="eastAsia"/>
          <w:b/>
          <w:noProof/>
        </w:rPr>
        <w:t>誜</w:t>
      </w:r>
      <w:r w:rsidRPr="00684E93">
        <w:rPr>
          <w:rFonts w:hint="eastAsia"/>
          <w:lang w:eastAsia="zh-TW"/>
        </w:rPr>
        <w:t>，</w:t>
      </w:r>
      <w:r w:rsidRPr="001C0589">
        <w:rPr>
          <w:rFonts w:hint="eastAsia"/>
          <w:lang w:eastAsia="zh-TW"/>
        </w:rPr>
        <w:t>枉，所化反。</w:t>
      </w:r>
      <w:r w:rsidRPr="00684E93">
        <w:rPr>
          <w:rFonts w:hint="eastAsia"/>
          <w:lang w:eastAsia="zh-TW"/>
        </w:rPr>
        <w:t>”</w:t>
      </w:r>
      <w:r w:rsidRPr="00684E93">
        <w:rPr>
          <w:rFonts w:ascii="Times New Roman" w:hAnsi="Times New Roman"/>
          <w:sz w:val="15"/>
          <w:szCs w:val="15"/>
          <w:lang w:eastAsia="zh-TW"/>
        </w:rPr>
        <w:t>（《英藏》</w:t>
      </w:r>
      <w:r w:rsidRPr="00684E93">
        <w:rPr>
          <w:rFonts w:ascii="Times New Roman" w:hAnsi="Times New Roman"/>
          <w:sz w:val="15"/>
          <w:szCs w:val="15"/>
          <w:lang w:eastAsia="zh-TW"/>
        </w:rPr>
        <w:t>10/147</w:t>
      </w:r>
      <w:r w:rsidRPr="00684E93">
        <w:rPr>
          <w:rFonts w:ascii="Times New Roman" w:hAnsi="Times New Roman"/>
          <w:sz w:val="15"/>
          <w:szCs w:val="15"/>
          <w:lang w:eastAsia="zh-TW"/>
        </w:rPr>
        <w:t>）</w:t>
      </w:r>
      <w:r w:rsidRPr="00E17504">
        <w:rPr>
          <w:rStyle w:val="ae"/>
          <w:rFonts w:ascii="Times New Roman" w:hAnsi="Times New Roman"/>
          <w:lang w:eastAsia="zh-TW"/>
        </w:rPr>
        <w:endnoteReference w:id="4"/>
      </w:r>
      <w:r>
        <w:rPr>
          <w:rFonts w:ascii="Times New Roman" w:hAnsi="Times New Roman" w:hint="eastAsia"/>
          <w:lang w:eastAsia="zh-TW"/>
        </w:rPr>
        <w:t>其</w:t>
      </w:r>
      <w:r w:rsidRPr="00684E93">
        <w:rPr>
          <w:rFonts w:ascii="Times New Roman" w:hAnsi="Times New Roman" w:hint="eastAsia"/>
          <w:lang w:eastAsia="zh-TW"/>
        </w:rPr>
        <w:t>後的韻書</w:t>
      </w:r>
      <w:r>
        <w:rPr>
          <w:rFonts w:ascii="Times New Roman" w:hAnsi="Times New Roman" w:hint="eastAsia"/>
          <w:lang w:eastAsia="zh-TW"/>
        </w:rPr>
        <w:t>字典皆</w:t>
      </w:r>
      <w:r w:rsidRPr="00684E93">
        <w:rPr>
          <w:rFonts w:ascii="Times New Roman" w:hAnsi="Times New Roman" w:hint="eastAsia"/>
          <w:lang w:eastAsia="zh-TW"/>
        </w:rPr>
        <w:t>相沿</w:t>
      </w:r>
      <w:r>
        <w:rPr>
          <w:rFonts w:ascii="Times New Roman" w:hAnsi="Times New Roman" w:hint="eastAsia"/>
          <w:lang w:eastAsia="zh-TW"/>
        </w:rPr>
        <w:t>承用。此外，“誜”還出現在其他敦煌寫本中，如</w:t>
      </w:r>
      <w:r w:rsidRPr="00A16BA5">
        <w:rPr>
          <w:rFonts w:ascii="Times New Roman" w:hAnsi="Times New Roman"/>
          <w:lang w:eastAsia="zh-TW"/>
        </w:rPr>
        <w:t>S.6204</w:t>
      </w:r>
      <w:r>
        <w:rPr>
          <w:rFonts w:hint="eastAsia"/>
          <w:lang w:eastAsia="zh-TW"/>
        </w:rPr>
        <w:t>《字寶》上聲：“人</w:t>
      </w:r>
      <w:r w:rsidRPr="006B7294">
        <w:rPr>
          <w:rFonts w:hint="eastAsia"/>
          <w:b/>
          <w:lang w:eastAsia="zh-TW"/>
        </w:rPr>
        <w:t>誜誚</w:t>
      </w:r>
      <w:r>
        <w:rPr>
          <w:rFonts w:hint="eastAsia"/>
          <w:lang w:eastAsia="zh-TW"/>
        </w:rPr>
        <w:t>，所馬反，七笑反。”</w:t>
      </w:r>
      <w:r w:rsidRPr="00684E93">
        <w:rPr>
          <w:rFonts w:ascii="Times New Roman" w:hAnsi="Times New Roman"/>
          <w:sz w:val="15"/>
          <w:szCs w:val="15"/>
          <w:lang w:eastAsia="zh-TW"/>
        </w:rPr>
        <w:t>（《英藏》</w:t>
      </w:r>
      <w:r w:rsidRPr="00684E93">
        <w:rPr>
          <w:rFonts w:ascii="Times New Roman" w:hAnsi="Times New Roman"/>
          <w:sz w:val="15"/>
          <w:szCs w:val="15"/>
          <w:lang w:eastAsia="zh-TW"/>
        </w:rPr>
        <w:t>10/1</w:t>
      </w:r>
      <w:r>
        <w:rPr>
          <w:rFonts w:ascii="Times New Roman" w:hAnsi="Times New Roman" w:hint="eastAsia"/>
          <w:sz w:val="15"/>
          <w:szCs w:val="15"/>
          <w:lang w:eastAsia="zh-TW"/>
        </w:rPr>
        <w:t>73</w:t>
      </w:r>
      <w:r w:rsidRPr="00684E93">
        <w:rPr>
          <w:rFonts w:ascii="Times New Roman" w:hAnsi="Times New Roman"/>
          <w:sz w:val="15"/>
          <w:szCs w:val="15"/>
          <w:lang w:eastAsia="zh-TW"/>
        </w:rPr>
        <w:t>）</w:t>
      </w:r>
      <w:r>
        <w:rPr>
          <w:rFonts w:ascii="Times New Roman" w:hAnsi="Times New Roman" w:hint="eastAsia"/>
          <w:lang w:eastAsia="zh-TW"/>
        </w:rPr>
        <w:t>從注音及字形看，“誜誚”與《廣韻》中的“傻俏”應爲同詞異寫。又如</w:t>
      </w:r>
      <w:r>
        <w:rPr>
          <w:rFonts w:hint="eastAsia"/>
          <w:lang w:eastAsia="zh-TW"/>
        </w:rPr>
        <w:t>俄</w:t>
      </w:r>
      <w:r w:rsidRPr="00EF396C">
        <w:rPr>
          <w:rFonts w:ascii="Times New Roman" w:hAnsi="Times New Roman"/>
        </w:rPr>
        <w:t>Φ</w:t>
      </w:r>
      <w:r>
        <w:rPr>
          <w:rFonts w:hint="eastAsia"/>
          <w:lang w:eastAsia="zh-TW"/>
        </w:rPr>
        <w:t>101《維摩詰經講經文》：</w:t>
      </w:r>
      <w:r>
        <w:rPr>
          <w:lang w:eastAsia="zh-TW"/>
        </w:rPr>
        <w:t>“</w:t>
      </w:r>
      <w:r>
        <w:rPr>
          <w:rFonts w:hint="eastAsia"/>
          <w:lang w:eastAsia="zh-TW"/>
        </w:rPr>
        <w:t>今者蒙居士巧施方便，接引吾曹，</w:t>
      </w:r>
      <w:r w:rsidRPr="006B7294">
        <w:rPr>
          <w:rFonts w:hint="eastAsia"/>
          <w:lang w:eastAsia="zh-TW"/>
        </w:rPr>
        <w:t>將一條之悲索</w:t>
      </w:r>
      <w:r w:rsidRPr="006B7294">
        <w:rPr>
          <w:rFonts w:hint="eastAsia"/>
          <w:lang w:eastAsia="zh-TW"/>
        </w:rPr>
        <w:lastRenderedPageBreak/>
        <w:t>堅勞（牢）</w:t>
      </w:r>
      <w:r>
        <w:rPr>
          <w:rFonts w:hint="eastAsia"/>
          <w:lang w:eastAsia="zh-TW"/>
        </w:rPr>
        <w:t>，練五百之心猿</w:t>
      </w:r>
      <w:r w:rsidRPr="006B7294">
        <w:rPr>
          <w:rFonts w:hint="eastAsia"/>
          <w:b/>
          <w:lang w:eastAsia="zh-TW"/>
        </w:rPr>
        <w:t>顛誜</w:t>
      </w:r>
      <w:r>
        <w:rPr>
          <w:rFonts w:hint="eastAsia"/>
          <w:lang w:eastAsia="zh-TW"/>
        </w:rPr>
        <w:t>。</w:t>
      </w:r>
      <w:r>
        <w:t>”</w:t>
      </w:r>
      <w:r w:rsidRPr="00684E93">
        <w:rPr>
          <w:rFonts w:ascii="Times New Roman" w:hAnsi="Times New Roman"/>
          <w:sz w:val="15"/>
          <w:szCs w:val="15"/>
          <w:lang w:eastAsia="zh-TW"/>
        </w:rPr>
        <w:t>（《</w:t>
      </w:r>
      <w:r>
        <w:rPr>
          <w:rFonts w:ascii="Times New Roman" w:hAnsi="Times New Roman" w:hint="eastAsia"/>
          <w:sz w:val="15"/>
          <w:szCs w:val="15"/>
        </w:rPr>
        <w:t>俄藏</w:t>
      </w:r>
      <w:r w:rsidRPr="00684E93">
        <w:rPr>
          <w:rFonts w:ascii="Times New Roman" w:hAnsi="Times New Roman"/>
          <w:sz w:val="15"/>
          <w:szCs w:val="15"/>
          <w:lang w:eastAsia="zh-TW"/>
        </w:rPr>
        <w:t>》</w:t>
      </w:r>
      <w:r>
        <w:rPr>
          <w:rFonts w:ascii="Times New Roman" w:hAnsi="Times New Roman" w:hint="eastAsia"/>
          <w:sz w:val="15"/>
          <w:szCs w:val="15"/>
        </w:rPr>
        <w:t>3</w:t>
      </w:r>
      <w:r w:rsidRPr="00684E93">
        <w:rPr>
          <w:rFonts w:ascii="Times New Roman" w:hAnsi="Times New Roman"/>
          <w:sz w:val="15"/>
          <w:szCs w:val="15"/>
          <w:lang w:eastAsia="zh-TW"/>
        </w:rPr>
        <w:t>/1</w:t>
      </w:r>
      <w:r>
        <w:rPr>
          <w:rFonts w:ascii="Times New Roman" w:hAnsi="Times New Roman" w:hint="eastAsia"/>
          <w:sz w:val="15"/>
          <w:szCs w:val="15"/>
        </w:rPr>
        <w:t>50</w:t>
      </w:r>
      <w:r>
        <w:rPr>
          <w:rFonts w:ascii="Times New Roman" w:hAnsi="Times New Roman" w:hint="eastAsia"/>
          <w:sz w:val="15"/>
          <w:szCs w:val="15"/>
        </w:rPr>
        <w:t>）</w:t>
      </w:r>
      <w:r>
        <w:rPr>
          <w:rFonts w:ascii="Times New Roman" w:hAnsi="Times New Roman" w:hint="eastAsia"/>
        </w:rPr>
        <w:t>句中“顛誜”，施謝捷</w:t>
      </w:r>
      <w:r w:rsidRPr="008559F3">
        <w:rPr>
          <w:rFonts w:ascii="Times New Roman" w:hAnsi="Times New Roman"/>
        </w:rPr>
        <w:t>（</w:t>
      </w:r>
      <w:r w:rsidRPr="008559F3">
        <w:rPr>
          <w:rFonts w:ascii="Times New Roman" w:hAnsi="Times New Roman"/>
        </w:rPr>
        <w:t>1995</w:t>
      </w:r>
      <w:r w:rsidRPr="008559F3">
        <w:rPr>
          <w:rFonts w:ascii="Times New Roman" w:hAnsi="Times New Roman"/>
        </w:rPr>
        <w:t>：</w:t>
      </w:r>
      <w:r w:rsidRPr="008559F3">
        <w:rPr>
          <w:rFonts w:ascii="Times New Roman" w:hAnsi="Times New Roman"/>
        </w:rPr>
        <w:t>60</w:t>
      </w:r>
      <w:r w:rsidRPr="008559F3">
        <w:rPr>
          <w:rFonts w:ascii="Times New Roman" w:hAnsi="Times New Roman"/>
        </w:rPr>
        <w:t>）</w:t>
      </w:r>
      <w:r>
        <w:rPr>
          <w:rFonts w:ascii="Times New Roman" w:hAnsi="Times New Roman" w:hint="eastAsia"/>
        </w:rPr>
        <w:t>指出“當是近義詞連用，即顛狂虚妄之意”。所言是。與此文意相近的表達，還見於</w:t>
      </w:r>
      <w:r>
        <w:rPr>
          <w:rFonts w:ascii="Times New Roman" w:hAnsi="Times New Roman" w:hint="eastAsia"/>
          <w:lang w:eastAsia="zh-TW"/>
        </w:rPr>
        <w:t>P.2292</w:t>
      </w:r>
      <w:r>
        <w:rPr>
          <w:rFonts w:ascii="Times New Roman" w:hAnsi="Times New Roman" w:hint="eastAsia"/>
          <w:lang w:eastAsia="zh-TW"/>
        </w:rPr>
        <w:t>《維摩詰經講經文》</w:t>
      </w:r>
      <w:r>
        <w:rPr>
          <w:rFonts w:ascii="Times New Roman" w:hAnsi="Times New Roman" w:hint="eastAsia"/>
        </w:rPr>
        <w:t>：</w:t>
      </w:r>
      <w:r>
        <w:rPr>
          <w:rFonts w:ascii="Times New Roman" w:hAnsi="Times New Roman" w:hint="eastAsia"/>
          <w:lang w:eastAsia="zh-TW"/>
        </w:rPr>
        <w:t>“</w:t>
      </w:r>
      <w:r>
        <w:rPr>
          <w:rFonts w:hint="eastAsia"/>
          <w:lang w:eastAsia="zh-TW"/>
        </w:rPr>
        <w:t>卓定深沉莫測量，心猿意馬罷</w:t>
      </w:r>
      <w:r w:rsidRPr="00586F86">
        <w:rPr>
          <w:rFonts w:ascii="Times New Roman" w:hAnsi="Times New Roman"/>
          <w:u w:val="wave"/>
          <w:lang w:eastAsia="zh-TW"/>
        </w:rPr>
        <w:t>顛狂</w:t>
      </w:r>
      <w:r>
        <w:rPr>
          <w:rFonts w:hint="eastAsia"/>
        </w:rPr>
        <w:t>。</w:t>
      </w:r>
      <w:r>
        <w:rPr>
          <w:rFonts w:hint="eastAsia"/>
          <w:lang w:eastAsia="zh-TW"/>
        </w:rPr>
        <w:t>情同枯木除</w:t>
      </w:r>
      <w:r w:rsidRPr="00586F86">
        <w:rPr>
          <w:rFonts w:hint="eastAsia"/>
          <w:u w:val="wave"/>
          <w:lang w:eastAsia="zh-TW"/>
        </w:rPr>
        <w:t>虚妄</w:t>
      </w:r>
      <w:r>
        <w:rPr>
          <w:rFonts w:hint="eastAsia"/>
          <w:lang w:eastAsia="zh-TW"/>
        </w:rPr>
        <w:t>，此个名</w:t>
      </w:r>
      <w:r>
        <w:rPr>
          <w:rFonts w:hint="eastAsia"/>
        </w:rPr>
        <w:t>爲</w:t>
      </w:r>
      <w:r>
        <w:rPr>
          <w:rFonts w:hint="eastAsia"/>
          <w:lang w:eastAsia="zh-TW"/>
        </w:rPr>
        <w:t>真道場</w:t>
      </w:r>
      <w:r>
        <w:rPr>
          <w:rFonts w:hint="eastAsia"/>
        </w:rPr>
        <w:t>。”</w:t>
      </w:r>
      <w:r w:rsidRPr="00684E93">
        <w:rPr>
          <w:rFonts w:ascii="Times New Roman" w:hAnsi="Times New Roman"/>
          <w:sz w:val="15"/>
          <w:szCs w:val="15"/>
          <w:lang w:eastAsia="zh-TW"/>
        </w:rPr>
        <w:t>（《</w:t>
      </w:r>
      <w:r>
        <w:rPr>
          <w:rFonts w:ascii="Times New Roman" w:hAnsi="Times New Roman" w:hint="eastAsia"/>
          <w:sz w:val="15"/>
          <w:szCs w:val="15"/>
        </w:rPr>
        <w:t>法藏</w:t>
      </w:r>
      <w:r w:rsidRPr="00684E93">
        <w:rPr>
          <w:rFonts w:ascii="Times New Roman" w:hAnsi="Times New Roman"/>
          <w:sz w:val="15"/>
          <w:szCs w:val="15"/>
          <w:lang w:eastAsia="zh-TW"/>
        </w:rPr>
        <w:t>》</w:t>
      </w:r>
      <w:r>
        <w:rPr>
          <w:rFonts w:ascii="Times New Roman" w:hAnsi="Times New Roman" w:hint="eastAsia"/>
          <w:sz w:val="15"/>
          <w:szCs w:val="15"/>
        </w:rPr>
        <w:t>11</w:t>
      </w:r>
      <w:r w:rsidRPr="00684E93">
        <w:rPr>
          <w:rFonts w:ascii="Times New Roman" w:hAnsi="Times New Roman"/>
          <w:sz w:val="15"/>
          <w:szCs w:val="15"/>
          <w:lang w:eastAsia="zh-TW"/>
        </w:rPr>
        <w:t>/1</w:t>
      </w:r>
      <w:r>
        <w:rPr>
          <w:rFonts w:ascii="Times New Roman" w:hAnsi="Times New Roman" w:hint="eastAsia"/>
          <w:sz w:val="15"/>
          <w:szCs w:val="15"/>
        </w:rPr>
        <w:t>02</w:t>
      </w:r>
      <w:r>
        <w:rPr>
          <w:rFonts w:ascii="Times New Roman" w:hAnsi="Times New Roman" w:hint="eastAsia"/>
          <w:sz w:val="15"/>
          <w:szCs w:val="15"/>
        </w:rPr>
        <w:t>）</w:t>
      </w:r>
      <w:r>
        <w:rPr>
          <w:rFonts w:ascii="Times New Roman" w:hAnsi="Times New Roman" w:hint="eastAsia"/>
        </w:rPr>
        <w:t>例謂當“罷顛狂”“除虚妄”纔能將心猿意馬牢牢捆縛，這與前例所言用堅牢的悲索將“顛誜”之心猿套牢的文意近似，故知“顛誜”爲顛狂虚妄義。值得注意的是，“顛誜”在金代文獻中寫作“顛傻”，如</w:t>
      </w:r>
      <w:r w:rsidRPr="007B7EFA">
        <w:rPr>
          <w:rFonts w:ascii="Times New Roman" w:hAnsi="Times New Roman" w:hint="eastAsia"/>
        </w:rPr>
        <w:t>馬</w:t>
      </w:r>
      <w:r>
        <w:rPr>
          <w:rFonts w:ascii="Times New Roman" w:hAnsi="Times New Roman" w:hint="eastAsia"/>
        </w:rPr>
        <w:t>鈺</w:t>
      </w:r>
      <w:r w:rsidRPr="007B7EFA">
        <w:rPr>
          <w:rFonts w:ascii="Times New Roman" w:hAnsi="Times New Roman" w:hint="eastAsia"/>
        </w:rPr>
        <w:t>《</w:t>
      </w:r>
      <w:r>
        <w:rPr>
          <w:rFonts w:ascii="Times New Roman" w:hAnsi="Times New Roman" w:hint="eastAsia"/>
        </w:rPr>
        <w:t>神光燦</w:t>
      </w:r>
      <w:r w:rsidRPr="007B7EFA">
        <w:rPr>
          <w:rFonts w:ascii="Times New Roman" w:hAnsi="Times New Roman" w:hint="eastAsia"/>
        </w:rPr>
        <w:t>·滿庭芳·贈曹八先生》：“牢捉牢擒，争奈馬猿</w:t>
      </w:r>
      <w:r w:rsidRPr="00E022A4">
        <w:rPr>
          <w:rFonts w:ascii="Times New Roman" w:hAnsi="Times New Roman" w:hint="eastAsia"/>
          <w:u w:val="wave"/>
        </w:rPr>
        <w:t>跳健</w:t>
      </w:r>
      <w:r w:rsidRPr="007B7EFA">
        <w:rPr>
          <w:rFonts w:ascii="Times New Roman" w:hAnsi="Times New Roman" w:hint="eastAsia"/>
        </w:rPr>
        <w:t>。十二時中返倒，</w:t>
      </w:r>
      <w:r w:rsidRPr="00E022A4">
        <w:rPr>
          <w:rFonts w:ascii="Times New Roman" w:hAnsi="Times New Roman" w:hint="eastAsia"/>
          <w:u w:val="wave"/>
        </w:rPr>
        <w:t>鬭唆人、生情起念</w:t>
      </w:r>
      <w:r w:rsidRPr="007B7EFA">
        <w:rPr>
          <w:rFonts w:ascii="Times New Roman" w:hAnsi="Times New Roman" w:hint="eastAsia"/>
        </w:rPr>
        <w:t>。……饒你十分</w:t>
      </w:r>
      <w:r w:rsidRPr="000D12CB">
        <w:rPr>
          <w:rFonts w:ascii="Times New Roman" w:hAnsi="Times New Roman" w:hint="eastAsia"/>
          <w:b/>
        </w:rPr>
        <w:t>顛傻</w:t>
      </w:r>
      <w:r w:rsidRPr="007B7EFA">
        <w:rPr>
          <w:rFonts w:ascii="Times New Roman" w:hAnsi="Times New Roman" w:hint="eastAsia"/>
        </w:rPr>
        <w:t>，却怎禁，</w:t>
      </w:r>
      <w:r w:rsidRPr="00E022A4">
        <w:rPr>
          <w:rFonts w:ascii="Times New Roman" w:hAnsi="Times New Roman" w:hint="eastAsia"/>
          <w:u w:val="wave"/>
        </w:rPr>
        <w:t>堅志專專鍛煉</w:t>
      </w:r>
      <w:r w:rsidRPr="007B7EFA">
        <w:rPr>
          <w:rFonts w:ascii="Times New Roman" w:hAnsi="Times New Roman" w:hint="eastAsia"/>
        </w:rPr>
        <w:t>。達悟知空，自是內觀不見。”</w:t>
      </w:r>
      <w:r w:rsidRPr="000D12CB">
        <w:rPr>
          <w:rFonts w:ascii="Times New Roman" w:hAnsi="Times New Roman" w:hint="eastAsia"/>
          <w:sz w:val="15"/>
          <w:szCs w:val="15"/>
        </w:rPr>
        <w:t>（</w:t>
      </w:r>
      <w:r w:rsidRPr="000D12CB">
        <w:rPr>
          <w:rFonts w:ascii="Times New Roman" w:hAnsi="Times New Roman" w:hint="eastAsia"/>
          <w:sz w:val="15"/>
          <w:szCs w:val="15"/>
          <w:lang w:eastAsia="zh-TW"/>
        </w:rPr>
        <w:t>《道藏》</w:t>
      </w:r>
      <w:r w:rsidRPr="000D12CB">
        <w:rPr>
          <w:rFonts w:ascii="Times New Roman" w:hAnsi="Times New Roman" w:hint="eastAsia"/>
          <w:sz w:val="15"/>
          <w:szCs w:val="15"/>
          <w:lang w:eastAsia="zh-TW"/>
        </w:rPr>
        <w:t>25/629</w:t>
      </w:r>
      <w:r>
        <w:rPr>
          <w:rFonts w:ascii="Times New Roman" w:hAnsi="Times New Roman" w:hint="eastAsia"/>
          <w:sz w:val="15"/>
          <w:szCs w:val="15"/>
        </w:rPr>
        <w:t>B</w:t>
      </w:r>
      <w:r w:rsidRPr="000D12CB">
        <w:rPr>
          <w:rFonts w:ascii="Times New Roman" w:hAnsi="Times New Roman" w:hint="eastAsia"/>
          <w:sz w:val="15"/>
          <w:szCs w:val="15"/>
        </w:rPr>
        <w:t>）</w:t>
      </w:r>
      <w:r w:rsidRPr="0037693D">
        <w:rPr>
          <w:rStyle w:val="ae"/>
          <w:rFonts w:ascii="Times New Roman" w:hAnsi="Times New Roman"/>
          <w:kern w:val="0"/>
          <w:lang w:val="zh-CN"/>
        </w:rPr>
        <w:endnoteReference w:id="5"/>
      </w:r>
      <w:r>
        <w:rPr>
          <w:rFonts w:ascii="Times New Roman" w:hAnsi="Times New Roman" w:hint="eastAsia"/>
        </w:rPr>
        <w:t>例言人內心的各種情念如猴子、馬兒般“顛傻”躁動，需牢牢擒捉，用堅志將其鍛煉，纔能覺悟。其中“顛傻”應即“顛誜”，也指顛狂虚妄。另如王喆《全真集》卷七</w:t>
      </w:r>
      <w:r w:rsidRPr="004879F5">
        <w:rPr>
          <w:rFonts w:ascii="Times New Roman" w:hAnsi="Times New Roman" w:hint="eastAsia"/>
        </w:rPr>
        <w:t>《</w:t>
      </w:r>
      <w:r>
        <w:rPr>
          <w:rFonts w:ascii="Times New Roman" w:hAnsi="Times New Roman" w:hint="eastAsia"/>
        </w:rPr>
        <w:t>解佩令</w:t>
      </w:r>
      <w:r w:rsidRPr="004879F5">
        <w:rPr>
          <w:rFonts w:ascii="Times New Roman" w:hAnsi="Times New Roman" w:hint="eastAsia"/>
        </w:rPr>
        <w:t>·愛看柳詞遂成》：“平生</w:t>
      </w:r>
      <w:r w:rsidRPr="004879F5">
        <w:rPr>
          <w:rFonts w:ascii="Times New Roman" w:hAnsi="Times New Roman" w:hint="eastAsia"/>
          <w:b/>
        </w:rPr>
        <w:t>顛傻</w:t>
      </w:r>
      <w:r w:rsidRPr="004879F5">
        <w:rPr>
          <w:rFonts w:ascii="Times New Roman" w:hAnsi="Times New Roman" w:hint="eastAsia"/>
        </w:rPr>
        <w:t>，心猿輕忽。</w:t>
      </w:r>
      <w:r>
        <w:rPr>
          <w:rFonts w:ascii="Times New Roman" w:hAnsi="Times New Roman" w:hint="eastAsia"/>
        </w:rPr>
        <w:t>《</w:t>
      </w:r>
      <w:r w:rsidRPr="004879F5">
        <w:rPr>
          <w:rFonts w:ascii="Times New Roman" w:hAnsi="Times New Roman" w:hint="eastAsia"/>
        </w:rPr>
        <w:t>樂章集</w:t>
      </w:r>
      <w:r>
        <w:rPr>
          <w:rFonts w:ascii="Times New Roman" w:hAnsi="Times New Roman" w:hint="eastAsia"/>
        </w:rPr>
        <w:t>》</w:t>
      </w:r>
      <w:r w:rsidRPr="004879F5">
        <w:rPr>
          <w:rFonts w:ascii="Times New Roman" w:hAnsi="Times New Roman" w:hint="eastAsia"/>
        </w:rPr>
        <w:t>、看無休歇。逸性攄靈，返認過、修行超越。”</w:t>
      </w:r>
      <w:r w:rsidRPr="004879F5">
        <w:rPr>
          <w:rFonts w:ascii="Times New Roman" w:hAnsi="Times New Roman" w:hint="eastAsia"/>
          <w:sz w:val="15"/>
          <w:szCs w:val="15"/>
        </w:rPr>
        <w:t>（《道藏》</w:t>
      </w:r>
      <w:r w:rsidRPr="004879F5">
        <w:rPr>
          <w:rFonts w:ascii="Times New Roman" w:hAnsi="Times New Roman" w:hint="eastAsia"/>
          <w:sz w:val="15"/>
          <w:szCs w:val="15"/>
        </w:rPr>
        <w:t>25/728</w:t>
      </w:r>
      <w:r>
        <w:rPr>
          <w:rFonts w:ascii="Times New Roman" w:hAnsi="Times New Roman" w:hint="eastAsia"/>
          <w:sz w:val="15"/>
          <w:szCs w:val="15"/>
        </w:rPr>
        <w:t>A</w:t>
      </w:r>
      <w:r w:rsidRPr="004879F5">
        <w:rPr>
          <w:rFonts w:ascii="Times New Roman" w:hAnsi="Times New Roman" w:hint="eastAsia"/>
          <w:sz w:val="15"/>
          <w:szCs w:val="15"/>
        </w:rPr>
        <w:t>）</w:t>
      </w:r>
      <w:r>
        <w:rPr>
          <w:rFonts w:ascii="Times New Roman" w:hAnsi="Times New Roman" w:hint="eastAsia"/>
        </w:rPr>
        <w:t>同卷</w:t>
      </w:r>
      <w:r w:rsidRPr="004879F5">
        <w:rPr>
          <w:rFonts w:ascii="Times New Roman" w:hAnsi="Times New Roman" w:hint="eastAsia"/>
        </w:rPr>
        <w:t>《搗練子》：“猿騎馬，呈</w:t>
      </w:r>
      <w:r w:rsidRPr="00021C69">
        <w:rPr>
          <w:rFonts w:ascii="Times New Roman" w:hAnsi="Times New Roman" w:hint="eastAsia"/>
          <w:b/>
        </w:rPr>
        <w:t>顛傻</w:t>
      </w:r>
      <w:r w:rsidRPr="004879F5">
        <w:rPr>
          <w:rFonts w:ascii="Times New Roman" w:hAnsi="Times New Roman" w:hint="eastAsia"/>
        </w:rPr>
        <w:t>，難擒難捉怎生捨。”</w:t>
      </w:r>
      <w:r w:rsidRPr="00021C69">
        <w:rPr>
          <w:rFonts w:ascii="Times New Roman" w:hAnsi="Times New Roman" w:hint="eastAsia"/>
          <w:sz w:val="15"/>
          <w:szCs w:val="15"/>
        </w:rPr>
        <w:t>（《道藏》</w:t>
      </w:r>
      <w:r w:rsidRPr="00021C69">
        <w:rPr>
          <w:rFonts w:ascii="Times New Roman" w:hAnsi="Times New Roman" w:hint="eastAsia"/>
          <w:sz w:val="15"/>
          <w:szCs w:val="15"/>
        </w:rPr>
        <w:t>25/730</w:t>
      </w:r>
      <w:r>
        <w:rPr>
          <w:rFonts w:ascii="Times New Roman" w:hAnsi="Times New Roman" w:hint="eastAsia"/>
          <w:sz w:val="15"/>
          <w:szCs w:val="15"/>
        </w:rPr>
        <w:t>C</w:t>
      </w:r>
      <w:r w:rsidRPr="00021C69">
        <w:rPr>
          <w:rFonts w:ascii="Times New Roman" w:hAnsi="Times New Roman" w:hint="eastAsia"/>
          <w:sz w:val="15"/>
          <w:szCs w:val="15"/>
        </w:rPr>
        <w:t>）</w:t>
      </w:r>
      <w:r>
        <w:rPr>
          <w:rFonts w:ascii="Times New Roman" w:hAnsi="Times New Roman" w:hint="eastAsia"/>
        </w:rPr>
        <w:t>亦其例</w:t>
      </w:r>
      <w:r w:rsidRPr="00021C69">
        <w:rPr>
          <w:rFonts w:ascii="Times New Roman" w:hAnsi="Times New Roman" w:hint="eastAsia"/>
        </w:rPr>
        <w:t>。</w:t>
      </w:r>
      <w:r>
        <w:rPr>
          <w:rFonts w:ascii="Times New Roman" w:hAnsi="Times New Roman" w:hint="eastAsia"/>
        </w:rPr>
        <w:t>由上舉《切韻箋注》的“誜”到《廣韻》《龍龕》的“</w:t>
      </w:r>
      <w:r w:rsidRPr="00F63F59">
        <w:rPr>
          <w:noProof/>
          <w:spacing w:val="-2"/>
        </w:rPr>
        <w:drawing>
          <wp:inline distT="0" distB="0" distL="0" distR="0" wp14:anchorId="1E3A5FF6" wp14:editId="408025FA">
            <wp:extent cx="127364" cy="124140"/>
            <wp:effectExtent l="0" t="0" r="6350" b="0"/>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27545" cy="124316"/>
                    </a:xfrm>
                    <a:prstGeom prst="rect">
                      <a:avLst/>
                    </a:prstGeom>
                  </pic:spPr>
                </pic:pic>
              </a:graphicData>
            </a:graphic>
          </wp:inline>
        </w:drawing>
      </w:r>
      <w:r>
        <w:rPr>
          <w:rFonts w:ascii="Times New Roman" w:hAnsi="Times New Roman" w:hint="eastAsia"/>
        </w:rPr>
        <w:t>”；從《字寶》的“誜誚”到《廣韻》的“傻俏”；從《講經文》的“顛誜”到金代詞作的“顛傻”，這無不指向同一結論，即“</w:t>
      </w:r>
      <w:r w:rsidRPr="00F63F59">
        <w:rPr>
          <w:noProof/>
          <w:spacing w:val="-2"/>
        </w:rPr>
        <w:drawing>
          <wp:inline distT="0" distB="0" distL="0" distR="0" wp14:anchorId="0F3DB7D9" wp14:editId="4DC2B302">
            <wp:extent cx="127364" cy="124140"/>
            <wp:effectExtent l="0" t="0" r="6350"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27545" cy="124316"/>
                    </a:xfrm>
                    <a:prstGeom prst="rect">
                      <a:avLst/>
                    </a:prstGeom>
                  </pic:spPr>
                </pic:pic>
              </a:graphicData>
            </a:graphic>
          </wp:inline>
        </w:drawing>
      </w:r>
      <w:r>
        <w:rPr>
          <w:rFonts w:ascii="Times New Roman" w:hAnsi="Times New Roman" w:hint="eastAsia"/>
        </w:rPr>
        <w:t>”“傻”皆</w:t>
      </w:r>
      <w:r>
        <w:rPr>
          <w:rFonts w:ascii="Times New Roman" w:hAnsi="Times New Roman" w:hint="eastAsia"/>
        </w:rPr>
        <w:lastRenderedPageBreak/>
        <w:t>爲“誜”的後起訛俗字，其形符有從言與從人之别，應是意義分化後據義設旁所致（詳下文）。故“傻”所從“</w:t>
      </w:r>
      <w:r w:rsidRPr="00313197">
        <w:rPr>
          <w:rFonts w:ascii="Times New Roman" w:hAnsi="Times New Roman"/>
          <w:noProof/>
        </w:rPr>
        <w:drawing>
          <wp:inline distT="0" distB="0" distL="0" distR="0" wp14:anchorId="415A2FE3" wp14:editId="3BEC0157">
            <wp:extent cx="130008" cy="130008"/>
            <wp:effectExtent l="0" t="0" r="3810" b="381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29441" cy="129441"/>
                    </a:xfrm>
                    <a:prstGeom prst="rect">
                      <a:avLst/>
                    </a:prstGeom>
                  </pic:spPr>
                </pic:pic>
              </a:graphicData>
            </a:graphic>
          </wp:inline>
        </w:drawing>
      </w:r>
      <w:r>
        <w:rPr>
          <w:rFonts w:ascii="Times New Roman" w:hAnsi="Times New Roman" w:hint="eastAsia"/>
        </w:rPr>
        <w:t>”實由</w:t>
      </w:r>
      <w:r w:rsidRPr="00313197">
        <w:rPr>
          <w:rFonts w:ascii="Times New Roman" w:hAnsi="Times New Roman" w:hint="eastAsia"/>
        </w:rPr>
        <w:t>“夋”旁演變而來。</w:t>
      </w:r>
    </w:p>
    <w:p w14:paraId="0637D14A" w14:textId="77777777" w:rsidR="000D30F6" w:rsidRDefault="000D30F6" w:rsidP="000D30F6">
      <w:pPr>
        <w:pStyle w:val="aa"/>
        <w:ind w:firstLine="560"/>
        <w:rPr>
          <w:lang w:eastAsia="zh-TW"/>
        </w:rPr>
      </w:pPr>
      <w:r w:rsidRPr="00313197">
        <w:rPr>
          <w:rFonts w:ascii="Times New Roman" w:hAnsi="Times New Roman" w:hint="eastAsia"/>
        </w:rPr>
        <w:t>然“夋”是怎麽變成“</w:t>
      </w:r>
      <w:r w:rsidRPr="00313197">
        <w:rPr>
          <w:rFonts w:ascii="Times New Roman" w:hAnsi="Times New Roman"/>
          <w:noProof/>
        </w:rPr>
        <w:drawing>
          <wp:inline distT="0" distB="0" distL="0" distR="0" wp14:anchorId="67FC3354" wp14:editId="514A1DB8">
            <wp:extent cx="130008" cy="130008"/>
            <wp:effectExtent l="0" t="0" r="3810" b="381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29441" cy="129441"/>
                    </a:xfrm>
                    <a:prstGeom prst="rect">
                      <a:avLst/>
                    </a:prstGeom>
                  </pic:spPr>
                </pic:pic>
              </a:graphicData>
            </a:graphic>
          </wp:inline>
        </w:drawing>
      </w:r>
      <w:r w:rsidRPr="00313197">
        <w:rPr>
          <w:rFonts w:ascii="Times New Roman" w:hAnsi="Times New Roman" w:hint="eastAsia"/>
        </w:rPr>
        <w:t>”的呢？這可從下列文字訛寫的實例中尋繹出一些蹤跡。“夋”旁俗寫上部的“厶”或增飾筆作“公”，如上舉“言誜誚”的“誜”在異本</w:t>
      </w:r>
      <w:r w:rsidRPr="00D60D7B">
        <w:rPr>
          <w:rFonts w:ascii="Times New Roman" w:hAnsi="Times New Roman"/>
          <w:color w:val="333333"/>
        </w:rPr>
        <w:t>P.3906</w:t>
      </w:r>
      <w:r w:rsidRPr="00313197">
        <w:rPr>
          <w:rFonts w:ascii="Times New Roman" w:hAnsi="Times New Roman" w:hint="eastAsia"/>
        </w:rPr>
        <w:t>中寫作“</w:t>
      </w:r>
      <w:r w:rsidRPr="00313197">
        <w:rPr>
          <w:rFonts w:ascii="Times New Roman" w:hAnsi="Times New Roman" w:hint="eastAsia"/>
          <w:noProof/>
        </w:rPr>
        <w:drawing>
          <wp:inline distT="0" distB="0" distL="0" distR="0" wp14:anchorId="2362ED85" wp14:editId="253EBA58">
            <wp:extent cx="224317" cy="154986"/>
            <wp:effectExtent l="0" t="0" r="4445" b="0"/>
            <wp:docPr id="133" name="图片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BEBA8EAE-BF5A-486C-A8C5-ECC9F3942E4B}">
                          <a14:imgProps xmlns:a14="http://schemas.microsoft.com/office/drawing/2010/main">
                            <a14:imgLayer r:embed="rId29">
                              <a14:imgEffect>
                                <a14:saturation sat="0"/>
                              </a14:imgEffect>
                              <a14:imgEffect>
                                <a14:brightnessContrast bright="1000" contrast="82000"/>
                              </a14:imgEffect>
                            </a14:imgLayer>
                          </a14:imgProps>
                        </a:ext>
                        <a:ext uri="{28A0092B-C50C-407E-A947-70E740481C1C}">
                          <a14:useLocalDpi xmlns:a14="http://schemas.microsoft.com/office/drawing/2010/main" val="0"/>
                        </a:ext>
                      </a:extLst>
                    </a:blip>
                    <a:srcRect/>
                    <a:stretch>
                      <a:fillRect/>
                    </a:stretch>
                  </pic:blipFill>
                  <pic:spPr bwMode="auto">
                    <a:xfrm>
                      <a:off x="0" y="0"/>
                      <a:ext cx="224168" cy="154883"/>
                    </a:xfrm>
                    <a:prstGeom prst="rect">
                      <a:avLst/>
                    </a:prstGeom>
                    <a:noFill/>
                    <a:ln>
                      <a:noFill/>
                    </a:ln>
                  </pic:spPr>
                </pic:pic>
              </a:graphicData>
            </a:graphic>
          </wp:inline>
        </w:drawing>
      </w:r>
      <w:r w:rsidRPr="00313197">
        <w:rPr>
          <w:rFonts w:ascii="Times New Roman" w:hAnsi="Times New Roman" w:hint="eastAsia"/>
        </w:rPr>
        <w:t>”，“顛誜”的“誜”寫作“</w:t>
      </w:r>
      <w:r w:rsidRPr="00313197">
        <w:rPr>
          <w:rFonts w:ascii="Times New Roman" w:hAnsi="Times New Roman" w:hint="eastAsia"/>
          <w:noProof/>
        </w:rPr>
        <w:drawing>
          <wp:inline distT="0" distB="0" distL="0" distR="0" wp14:anchorId="727F9031" wp14:editId="22CB99EB">
            <wp:extent cx="138884" cy="148936"/>
            <wp:effectExtent l="0" t="0" r="0" b="3810"/>
            <wp:docPr id="8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8870" cy="148921"/>
                    </a:xfrm>
                    <a:prstGeom prst="rect">
                      <a:avLst/>
                    </a:prstGeom>
                    <a:noFill/>
                    <a:ln>
                      <a:noFill/>
                    </a:ln>
                  </pic:spPr>
                </pic:pic>
              </a:graphicData>
            </a:graphic>
          </wp:inline>
        </w:drawing>
      </w:r>
      <w:r w:rsidRPr="00313197">
        <w:rPr>
          <w:rFonts w:ascii="Times New Roman" w:hAnsi="Times New Roman" w:hint="eastAsia"/>
        </w:rPr>
        <w:t>”，便是其例。而“</w:t>
      </w:r>
      <w:r w:rsidRPr="00313197">
        <w:rPr>
          <w:rFonts w:ascii="Times New Roman" w:hAnsi="Times New Roman" w:hint="eastAsia"/>
          <w:noProof/>
        </w:rPr>
        <w:drawing>
          <wp:inline distT="0" distB="0" distL="0" distR="0" wp14:anchorId="77DC986C" wp14:editId="64D04F15">
            <wp:extent cx="137499" cy="149178"/>
            <wp:effectExtent l="0" t="0" r="0" b="3810"/>
            <wp:docPr id="78"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7451" cy="149125"/>
                    </a:xfrm>
                    <a:prstGeom prst="rect">
                      <a:avLst/>
                    </a:prstGeom>
                    <a:noFill/>
                    <a:ln>
                      <a:noFill/>
                    </a:ln>
                  </pic:spPr>
                </pic:pic>
              </a:graphicData>
            </a:graphic>
          </wp:inline>
        </w:drawing>
      </w:r>
      <w:r w:rsidRPr="00313197">
        <w:rPr>
          <w:rFonts w:ascii="Times New Roman" w:hAnsi="Times New Roman" w:hint="eastAsia"/>
        </w:rPr>
        <w:t>”旁與“㚇”旁每因形近而訛混，如《千唐誌齋藏誌》所載《唐孔桃</w:t>
      </w:r>
      <w:r w:rsidRPr="00313197">
        <w:rPr>
          <w:rFonts w:ascii="Times New Roman" w:hAnsi="Times New Roman"/>
          <w:noProof/>
        </w:rPr>
        <w:drawing>
          <wp:inline distT="0" distB="0" distL="0" distR="0" wp14:anchorId="2676CF8B" wp14:editId="3704C517">
            <wp:extent cx="118675" cy="114280"/>
            <wp:effectExtent l="0" t="0" r="0" b="635"/>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cstate="print"/>
                    <a:stretch>
                      <a:fillRect/>
                    </a:stretch>
                  </pic:blipFill>
                  <pic:spPr>
                    <a:xfrm>
                      <a:off x="0" y="0"/>
                      <a:ext cx="118979" cy="114572"/>
                    </a:xfrm>
                    <a:prstGeom prst="rect">
                      <a:avLst/>
                    </a:prstGeom>
                  </pic:spPr>
                </pic:pic>
              </a:graphicData>
            </a:graphic>
          </wp:inline>
        </w:drawing>
      </w:r>
      <w:r w:rsidRPr="00313197">
        <w:rPr>
          <w:rFonts w:ascii="Times New Roman" w:hAnsi="Times New Roman" w:hint="eastAsia"/>
        </w:rPr>
        <w:t>（橛）墓誌》：“訓子勵於折</w:t>
      </w:r>
      <w:r w:rsidRPr="00313197">
        <w:rPr>
          <w:rFonts w:ascii="Times New Roman" w:hAnsi="Times New Roman"/>
          <w:noProof/>
        </w:rPr>
        <w:drawing>
          <wp:inline distT="0" distB="0" distL="0" distR="0" wp14:anchorId="4D09C2AB" wp14:editId="0A7E069F">
            <wp:extent cx="155863" cy="15850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6104" cy="158750"/>
                    </a:xfrm>
                    <a:prstGeom prst="rect">
                      <a:avLst/>
                    </a:prstGeom>
                    <a:noFill/>
                    <a:ln>
                      <a:noFill/>
                    </a:ln>
                  </pic:spPr>
                </pic:pic>
              </a:graphicData>
            </a:graphic>
          </wp:inline>
        </w:drawing>
      </w:r>
      <w:r w:rsidRPr="00313197">
        <w:rPr>
          <w:rFonts w:ascii="Times New Roman" w:hAnsi="Times New Roman" w:hint="eastAsia"/>
        </w:rPr>
        <w:t>，事姑聞於泉湧。”</w:t>
      </w:r>
      <w:r w:rsidRPr="00702848">
        <w:rPr>
          <w:rFonts w:ascii="Times New Roman" w:hAnsi="Times New Roman"/>
          <w:color w:val="333333"/>
          <w:sz w:val="15"/>
          <w:szCs w:val="15"/>
        </w:rPr>
        <w:t>（</w:t>
      </w:r>
      <w:r w:rsidRPr="00702848">
        <w:rPr>
          <w:rFonts w:ascii="Times New Roman" w:hAnsi="Times New Roman"/>
          <w:color w:val="333333"/>
          <w:sz w:val="15"/>
          <w:szCs w:val="15"/>
        </w:rPr>
        <w:t>690</w:t>
      </w:r>
      <w:r w:rsidRPr="00702848">
        <w:rPr>
          <w:rFonts w:ascii="Times New Roman" w:hAnsi="Times New Roman"/>
          <w:color w:val="333333"/>
          <w:sz w:val="15"/>
          <w:szCs w:val="15"/>
        </w:rPr>
        <w:t>）</w:t>
      </w:r>
      <w:r>
        <w:rPr>
          <w:rStyle w:val="ae"/>
          <w:rFonts w:asciiTheme="minorEastAsia" w:hAnsiTheme="minorEastAsia" w:cs="宋体-方正超大字符集"/>
          <w:color w:val="333333"/>
          <w:szCs w:val="21"/>
        </w:rPr>
        <w:endnoteReference w:id="6"/>
      </w:r>
      <w:r w:rsidRPr="00313197">
        <w:rPr>
          <w:rFonts w:ascii="Times New Roman" w:hAnsi="Times New Roman" w:hint="eastAsia"/>
        </w:rPr>
        <w:t>其中“</w:t>
      </w:r>
      <w:r w:rsidRPr="00313197">
        <w:rPr>
          <w:rFonts w:ascii="Times New Roman" w:hAnsi="Times New Roman"/>
          <w:noProof/>
        </w:rPr>
        <w:drawing>
          <wp:inline distT="0" distB="0" distL="0" distR="0" wp14:anchorId="1FD0B5D7" wp14:editId="24DCB5CD">
            <wp:extent cx="155863" cy="15850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6104" cy="158750"/>
                    </a:xfrm>
                    <a:prstGeom prst="rect">
                      <a:avLst/>
                    </a:prstGeom>
                    <a:noFill/>
                    <a:ln>
                      <a:noFill/>
                    </a:ln>
                  </pic:spPr>
                </pic:pic>
              </a:graphicData>
            </a:graphic>
          </wp:inline>
        </w:drawing>
      </w:r>
      <w:r w:rsidRPr="00313197">
        <w:rPr>
          <w:rFonts w:ascii="Times New Roman" w:hAnsi="Times New Roman" w:hint="eastAsia"/>
        </w:rPr>
        <w:t>”爲“葼”的俗訛，“葼”指樹木的細枝，“折葼”典出《方言》卷二：“木細枝謂之杪……青齊兖冀之間謂之葼。……故傳曰：慈母之怒子也，</w:t>
      </w:r>
      <w:r>
        <w:rPr>
          <w:rFonts w:cs="宋体-方正超大字符集" w:hint="eastAsia"/>
          <w:color w:val="333333"/>
        </w:rPr>
        <w:t>雖</w:t>
      </w:r>
      <w:r w:rsidRPr="006B659B">
        <w:rPr>
          <w:rFonts w:cs="宋体-方正超大字符集" w:hint="eastAsia"/>
          <w:b/>
          <w:color w:val="333333"/>
        </w:rPr>
        <w:t>折葼</w:t>
      </w:r>
      <w:r w:rsidRPr="00313197">
        <w:rPr>
          <w:rFonts w:ascii="Times New Roman" w:hAnsi="Times New Roman" w:hint="eastAsia"/>
        </w:rPr>
        <w:t>笞之，其惠存焉。”郭璞注：“言教在其中也。”</w:t>
      </w:r>
      <w:r w:rsidRPr="00702848">
        <w:rPr>
          <w:rFonts w:ascii="Times New Roman" w:hAnsi="Times New Roman"/>
          <w:color w:val="333333"/>
          <w:sz w:val="15"/>
          <w:szCs w:val="15"/>
        </w:rPr>
        <w:t>（</w:t>
      </w:r>
      <w:r w:rsidRPr="00702848">
        <w:rPr>
          <w:rFonts w:ascii="Times New Roman" w:hAnsi="Times New Roman"/>
          <w:color w:val="333333"/>
          <w:sz w:val="15"/>
          <w:szCs w:val="15"/>
        </w:rPr>
        <w:t>118</w:t>
      </w:r>
      <w:r w:rsidRPr="00702848">
        <w:rPr>
          <w:rFonts w:ascii="Times New Roman" w:hAnsi="Times New Roman"/>
          <w:color w:val="333333"/>
          <w:sz w:val="15"/>
          <w:szCs w:val="15"/>
        </w:rPr>
        <w:t>）</w:t>
      </w:r>
      <w:r w:rsidRPr="00313197">
        <w:rPr>
          <w:rFonts w:ascii="Times New Roman" w:hAnsi="Times New Roman" w:hint="eastAsia"/>
        </w:rPr>
        <w:t>故“折葼”指慈母折取細枝鞭打教育孩子。又如</w:t>
      </w:r>
      <w:r w:rsidRPr="002F263E">
        <w:rPr>
          <w:rFonts w:ascii="Times New Roman" w:hAnsi="Times New Roman"/>
        </w:rPr>
        <w:t>BD3024</w:t>
      </w:r>
      <w:r w:rsidRPr="002F263E">
        <w:rPr>
          <w:rFonts w:ascii="Times New Roman" w:hAnsi="Times New Roman"/>
        </w:rPr>
        <w:t>（北</w:t>
      </w:r>
      <w:r w:rsidRPr="002F263E">
        <w:rPr>
          <w:rFonts w:ascii="Times New Roman" w:hAnsi="Times New Roman"/>
        </w:rPr>
        <w:t>8437</w:t>
      </w:r>
      <w:r w:rsidRPr="002F263E">
        <w:rPr>
          <w:rFonts w:ascii="Times New Roman" w:hAnsi="Times New Roman"/>
        </w:rPr>
        <w:t>；雲</w:t>
      </w:r>
      <w:r w:rsidRPr="002F263E">
        <w:rPr>
          <w:rFonts w:ascii="Times New Roman" w:hAnsi="Times New Roman"/>
        </w:rPr>
        <w:t>24</w:t>
      </w:r>
      <w:r w:rsidRPr="002F263E">
        <w:rPr>
          <w:rFonts w:ascii="Times New Roman" w:hAnsi="Times New Roman"/>
        </w:rPr>
        <w:t>）</w:t>
      </w:r>
      <w:r w:rsidRPr="00313197">
        <w:rPr>
          <w:rFonts w:ascii="Times New Roman" w:hAnsi="Times New Roman" w:hint="eastAsia"/>
        </w:rPr>
        <w:t>《八相變》：“婇女五百睡着，只留車匿醒悟，被得朱</w:t>
      </w:r>
      <w:r w:rsidRPr="00313197">
        <w:rPr>
          <w:rFonts w:ascii="Times New Roman" w:hAnsi="Times New Roman" w:hint="eastAsia"/>
          <w:noProof/>
        </w:rPr>
        <w:drawing>
          <wp:inline distT="0" distB="0" distL="0" distR="0" wp14:anchorId="423731E5" wp14:editId="5A81EF6A">
            <wp:extent cx="224876" cy="156011"/>
            <wp:effectExtent l="0" t="0" r="381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7969" cy="158157"/>
                    </a:xfrm>
                    <a:prstGeom prst="rect">
                      <a:avLst/>
                    </a:prstGeom>
                    <a:noFill/>
                    <a:ln>
                      <a:noFill/>
                    </a:ln>
                  </pic:spPr>
                </pic:pic>
              </a:graphicData>
            </a:graphic>
          </wp:inline>
        </w:drawing>
      </w:r>
      <w:r w:rsidRPr="00313197">
        <w:rPr>
          <w:rFonts w:ascii="Times New Roman" w:hAnsi="Times New Roman" w:hint="eastAsia"/>
        </w:rPr>
        <w:t>白馬，牽來直近皆（階）前。”</w:t>
      </w:r>
      <w:r w:rsidRPr="002F263E">
        <w:rPr>
          <w:rFonts w:ascii="Times New Roman" w:hAnsi="Times New Roman"/>
          <w:sz w:val="15"/>
          <w:szCs w:val="15"/>
          <w:lang w:eastAsia="zh-TW"/>
        </w:rPr>
        <w:t>（《國圖》</w:t>
      </w:r>
      <w:r w:rsidRPr="002F263E">
        <w:rPr>
          <w:rFonts w:ascii="Times New Roman" w:hAnsi="Times New Roman"/>
          <w:sz w:val="15"/>
          <w:szCs w:val="15"/>
          <w:lang w:eastAsia="zh-TW"/>
        </w:rPr>
        <w:t>41/</w:t>
      </w:r>
      <w:r w:rsidRPr="008E7E79">
        <w:rPr>
          <w:rFonts w:ascii="Times New Roman" w:hAnsi="Times New Roman"/>
          <w:sz w:val="15"/>
          <w:szCs w:val="15"/>
          <w:lang w:eastAsia="zh-TW"/>
        </w:rPr>
        <w:t>1</w:t>
      </w:r>
      <w:r w:rsidRPr="008E7E79">
        <w:rPr>
          <w:rFonts w:ascii="Times New Roman" w:hAnsi="Times New Roman" w:hint="eastAsia"/>
          <w:sz w:val="15"/>
          <w:szCs w:val="15"/>
          <w:lang w:eastAsia="zh-TW"/>
        </w:rPr>
        <w:t>32</w:t>
      </w:r>
      <w:r w:rsidRPr="002F263E">
        <w:rPr>
          <w:rFonts w:ascii="Times New Roman" w:hAnsi="Times New Roman"/>
          <w:sz w:val="15"/>
          <w:szCs w:val="15"/>
          <w:lang w:eastAsia="zh-TW"/>
        </w:rPr>
        <w:t>）</w:t>
      </w:r>
      <w:r w:rsidRPr="00313197">
        <w:rPr>
          <w:rFonts w:ascii="Times New Roman" w:hAnsi="Times New Roman" w:hint="eastAsia"/>
        </w:rPr>
        <w:t>句中“</w:t>
      </w:r>
      <w:r w:rsidRPr="00313197">
        <w:rPr>
          <w:rFonts w:ascii="Times New Roman" w:hAnsi="Times New Roman" w:hint="eastAsia"/>
          <w:noProof/>
        </w:rPr>
        <w:drawing>
          <wp:inline distT="0" distB="0" distL="0" distR="0" wp14:anchorId="45CA8B73" wp14:editId="0654A1BC">
            <wp:extent cx="224876" cy="156011"/>
            <wp:effectExtent l="0" t="0" r="381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7969" cy="158157"/>
                    </a:xfrm>
                    <a:prstGeom prst="rect">
                      <a:avLst/>
                    </a:prstGeom>
                    <a:noFill/>
                    <a:ln>
                      <a:noFill/>
                    </a:ln>
                  </pic:spPr>
                </pic:pic>
              </a:graphicData>
            </a:graphic>
          </wp:inline>
        </w:drawing>
      </w:r>
      <w:r w:rsidRPr="00313197">
        <w:rPr>
          <w:rFonts w:ascii="Times New Roman" w:hAnsi="Times New Roman" w:hint="eastAsia"/>
        </w:rPr>
        <w:t>”爲“騣”的形訛，“騣”謂馬鬃，敦煌本《八相變》中多寫作“騌”，“朱鬃白馬”爲釋迦如來爲太子時的坐騎。上揭二例即“夋”“</w:t>
      </w:r>
      <w:r w:rsidRPr="00313197">
        <w:rPr>
          <w:rFonts w:ascii="Times New Roman" w:hAnsi="Times New Roman"/>
          <w:noProof/>
        </w:rPr>
        <w:drawing>
          <wp:inline distT="0" distB="0" distL="0" distR="0" wp14:anchorId="77CD4C6F" wp14:editId="19FA45CC">
            <wp:extent cx="121343" cy="121343"/>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stretch>
                      <a:fillRect/>
                    </a:stretch>
                  </pic:blipFill>
                  <pic:spPr>
                    <a:xfrm>
                      <a:off x="0" y="0"/>
                      <a:ext cx="121444" cy="121444"/>
                    </a:xfrm>
                    <a:prstGeom prst="rect">
                      <a:avLst/>
                    </a:prstGeom>
                  </pic:spPr>
                </pic:pic>
              </a:graphicData>
            </a:graphic>
          </wp:inline>
        </w:drawing>
      </w:r>
      <w:r w:rsidRPr="00313197">
        <w:rPr>
          <w:rFonts w:ascii="Times New Roman" w:hAnsi="Times New Roman" w:hint="eastAsia"/>
        </w:rPr>
        <w:t>”兩旁互訛之證。而“</w:t>
      </w:r>
      <w:r w:rsidRPr="00313197">
        <w:rPr>
          <w:rFonts w:ascii="Times New Roman" w:hAnsi="Times New Roman"/>
          <w:noProof/>
        </w:rPr>
        <w:drawing>
          <wp:inline distT="0" distB="0" distL="0" distR="0" wp14:anchorId="3154662C" wp14:editId="0DE06F45">
            <wp:extent cx="121343" cy="121343"/>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stretch>
                      <a:fillRect/>
                    </a:stretch>
                  </pic:blipFill>
                  <pic:spPr>
                    <a:xfrm>
                      <a:off x="0" y="0"/>
                      <a:ext cx="121444" cy="121444"/>
                    </a:xfrm>
                    <a:prstGeom prst="rect">
                      <a:avLst/>
                    </a:prstGeom>
                  </pic:spPr>
                </pic:pic>
              </a:graphicData>
            </a:graphic>
          </wp:inline>
        </w:drawing>
      </w:r>
      <w:r w:rsidRPr="00313197">
        <w:rPr>
          <w:rFonts w:ascii="Times New Roman" w:hAnsi="Times New Roman" w:hint="eastAsia"/>
        </w:rPr>
        <w:t>”旁俗寫又或作“</w:t>
      </w:r>
      <w:r w:rsidRPr="00313197">
        <w:rPr>
          <w:rFonts w:ascii="Times New Roman" w:hAnsi="Times New Roman"/>
          <w:noProof/>
        </w:rPr>
        <w:drawing>
          <wp:inline distT="0" distB="0" distL="0" distR="0" wp14:anchorId="76194FE7" wp14:editId="441B46B5">
            <wp:extent cx="130008" cy="130008"/>
            <wp:effectExtent l="0" t="0" r="3810" b="381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29441" cy="129441"/>
                    </a:xfrm>
                    <a:prstGeom prst="rect">
                      <a:avLst/>
                    </a:prstGeom>
                  </pic:spPr>
                </pic:pic>
              </a:graphicData>
            </a:graphic>
          </wp:inline>
        </w:drawing>
      </w:r>
      <w:r w:rsidRPr="00313197">
        <w:rPr>
          <w:rFonts w:ascii="Times New Roman" w:hAnsi="Times New Roman" w:hint="eastAsia"/>
        </w:rPr>
        <w:t>”形，如</w:t>
      </w:r>
      <w:r w:rsidRPr="002D6495">
        <w:rPr>
          <w:rFonts w:ascii="Times New Roman" w:hAnsi="Times New Roman"/>
          <w:color w:val="333333"/>
          <w:lang w:eastAsia="zh-TW"/>
        </w:rPr>
        <w:t>S.2832</w:t>
      </w:r>
      <w:r w:rsidRPr="00313197">
        <w:rPr>
          <w:rFonts w:ascii="Times New Roman" w:hAnsi="Times New Roman" w:hint="eastAsia"/>
        </w:rPr>
        <w:t>《文樣·十二月時景·二月八日》：“是以都入（人）仕（士）女，執蓋懸幡，疑</w:t>
      </w:r>
      <w:r w:rsidRPr="00313197">
        <w:rPr>
          <w:rFonts w:hint="eastAsia"/>
        </w:rPr>
        <w:t>[□]</w:t>
      </w:r>
      <w:r w:rsidRPr="00313197">
        <w:rPr>
          <w:rFonts w:ascii="Times New Roman" w:hAnsi="Times New Roman" w:hint="eastAsia"/>
        </w:rPr>
        <w:t>白飯之城，</w:t>
      </w:r>
      <w:r w:rsidRPr="00313197">
        <w:rPr>
          <w:rFonts w:ascii="Times New Roman" w:hAnsi="Times New Roman" w:hint="eastAsia"/>
        </w:rPr>
        <w:lastRenderedPageBreak/>
        <w:t>似訪朱</w:t>
      </w:r>
      <w:r w:rsidRPr="00313197">
        <w:rPr>
          <w:rFonts w:ascii="Times New Roman" w:hAnsi="Times New Roman" w:hint="eastAsia"/>
          <w:noProof/>
        </w:rPr>
        <w:drawing>
          <wp:inline distT="0" distB="0" distL="0" distR="0" wp14:anchorId="657455E8" wp14:editId="3B10A26A">
            <wp:extent cx="163103" cy="149511"/>
            <wp:effectExtent l="0" t="0" r="8890" b="3175"/>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4306" cy="150614"/>
                    </a:xfrm>
                    <a:prstGeom prst="rect">
                      <a:avLst/>
                    </a:prstGeom>
                    <a:noFill/>
                    <a:ln>
                      <a:noFill/>
                    </a:ln>
                  </pic:spPr>
                </pic:pic>
              </a:graphicData>
            </a:graphic>
          </wp:inline>
        </w:drawing>
      </w:r>
      <w:r w:rsidRPr="00313197">
        <w:rPr>
          <w:rFonts w:ascii="Times New Roman" w:hAnsi="Times New Roman" w:hint="eastAsia"/>
        </w:rPr>
        <w:t>之迹。”</w:t>
      </w:r>
      <w:r w:rsidRPr="002F263E">
        <w:rPr>
          <w:rFonts w:ascii="Times New Roman" w:hAnsi="Times New Roman"/>
          <w:sz w:val="15"/>
          <w:szCs w:val="15"/>
          <w:lang w:eastAsia="zh-TW"/>
        </w:rPr>
        <w:t>（《英藏》</w:t>
      </w:r>
      <w:r w:rsidRPr="002F263E">
        <w:rPr>
          <w:rFonts w:ascii="Times New Roman" w:hAnsi="Times New Roman"/>
          <w:sz w:val="15"/>
          <w:szCs w:val="15"/>
          <w:lang w:eastAsia="zh-TW"/>
        </w:rPr>
        <w:t>4/242B</w:t>
      </w:r>
      <w:r w:rsidRPr="002F263E">
        <w:rPr>
          <w:rFonts w:ascii="Times New Roman" w:hAnsi="Times New Roman"/>
          <w:sz w:val="15"/>
          <w:szCs w:val="15"/>
          <w:lang w:eastAsia="zh-TW"/>
        </w:rPr>
        <w:t>）</w:t>
      </w:r>
      <w:r w:rsidRPr="00313197">
        <w:rPr>
          <w:rFonts w:ascii="Times New Roman" w:hAnsi="Times New Roman" w:hint="eastAsia"/>
        </w:rPr>
        <w:t>句中“</w:t>
      </w:r>
      <w:r w:rsidRPr="00313197">
        <w:rPr>
          <w:rFonts w:ascii="Times New Roman" w:hAnsi="Times New Roman" w:hint="eastAsia"/>
          <w:noProof/>
        </w:rPr>
        <w:drawing>
          <wp:inline distT="0" distB="0" distL="0" distR="0" wp14:anchorId="08337D06" wp14:editId="3A5011B7">
            <wp:extent cx="163103" cy="149511"/>
            <wp:effectExtent l="0" t="0" r="8890" b="317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4306" cy="150614"/>
                    </a:xfrm>
                    <a:prstGeom prst="rect">
                      <a:avLst/>
                    </a:prstGeom>
                    <a:noFill/>
                    <a:ln>
                      <a:noFill/>
                    </a:ln>
                  </pic:spPr>
                </pic:pic>
              </a:graphicData>
            </a:graphic>
          </wp:inline>
        </w:drawing>
      </w:r>
      <w:r w:rsidRPr="00313197">
        <w:rPr>
          <w:rFonts w:ascii="Times New Roman" w:hAnsi="Times New Roman" w:hint="eastAsia"/>
        </w:rPr>
        <w:t>”爲“騣”的俗體，其右旁所從即“</w:t>
      </w:r>
      <w:r w:rsidRPr="00313197">
        <w:rPr>
          <w:rFonts w:ascii="Times New Roman" w:hAnsi="Times New Roman"/>
          <w:noProof/>
        </w:rPr>
        <w:drawing>
          <wp:inline distT="0" distB="0" distL="0" distR="0" wp14:anchorId="2CC47EB6" wp14:editId="093DCECF">
            <wp:extent cx="130008" cy="130008"/>
            <wp:effectExtent l="0" t="0" r="3810" b="381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29441" cy="129441"/>
                    </a:xfrm>
                    <a:prstGeom prst="rect">
                      <a:avLst/>
                    </a:prstGeom>
                  </pic:spPr>
                </pic:pic>
              </a:graphicData>
            </a:graphic>
          </wp:inline>
        </w:drawing>
      </w:r>
      <w:r w:rsidRPr="00313197">
        <w:rPr>
          <w:rFonts w:ascii="Times New Roman" w:hAnsi="Times New Roman" w:hint="eastAsia"/>
        </w:rPr>
        <w:t>”形小變。由“夋”到“</w:t>
      </w:r>
      <w:r w:rsidRPr="00313197">
        <w:rPr>
          <w:rFonts w:ascii="Times New Roman" w:hAnsi="Times New Roman"/>
          <w:noProof/>
        </w:rPr>
        <w:drawing>
          <wp:inline distT="0" distB="0" distL="0" distR="0" wp14:anchorId="233381A4" wp14:editId="0A012B07">
            <wp:extent cx="130008" cy="130008"/>
            <wp:effectExtent l="0" t="0" r="3810" b="381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29441" cy="129441"/>
                    </a:xfrm>
                    <a:prstGeom prst="rect">
                      <a:avLst/>
                    </a:prstGeom>
                  </pic:spPr>
                </pic:pic>
              </a:graphicData>
            </a:graphic>
          </wp:inline>
        </w:drawing>
      </w:r>
      <w:r w:rsidRPr="00313197">
        <w:rPr>
          <w:rFonts w:ascii="Times New Roman" w:hAnsi="Times New Roman" w:hint="eastAsia"/>
        </w:rPr>
        <w:t>”的俗訛過程如右所示：夋→</w:t>
      </w:r>
      <w:r w:rsidRPr="00313197">
        <w:rPr>
          <w:rFonts w:ascii="Times New Roman" w:hAnsi="Times New Roman" w:hint="eastAsia"/>
          <w:noProof/>
        </w:rPr>
        <w:drawing>
          <wp:inline distT="0" distB="0" distL="0" distR="0" wp14:anchorId="69DC52BA" wp14:editId="445EA9B3">
            <wp:extent cx="137499" cy="149178"/>
            <wp:effectExtent l="0" t="0" r="0" b="381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7451" cy="149125"/>
                    </a:xfrm>
                    <a:prstGeom prst="rect">
                      <a:avLst/>
                    </a:prstGeom>
                    <a:noFill/>
                    <a:ln>
                      <a:noFill/>
                    </a:ln>
                  </pic:spPr>
                </pic:pic>
              </a:graphicData>
            </a:graphic>
          </wp:inline>
        </w:drawing>
      </w:r>
      <w:r w:rsidRPr="00313197">
        <w:rPr>
          <w:rFonts w:ascii="Times New Roman" w:hAnsi="Times New Roman" w:hint="eastAsia"/>
        </w:rPr>
        <w:t>→</w:t>
      </w:r>
      <w:r w:rsidRPr="00313197">
        <w:rPr>
          <w:rFonts w:ascii="Times New Roman" w:hAnsi="Times New Roman"/>
          <w:noProof/>
        </w:rPr>
        <w:drawing>
          <wp:inline distT="0" distB="0" distL="0" distR="0" wp14:anchorId="7EA102BA" wp14:editId="01F29D73">
            <wp:extent cx="121343" cy="121343"/>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cstate="print"/>
                    <a:stretch>
                      <a:fillRect/>
                    </a:stretch>
                  </pic:blipFill>
                  <pic:spPr>
                    <a:xfrm>
                      <a:off x="0" y="0"/>
                      <a:ext cx="121444" cy="121444"/>
                    </a:xfrm>
                    <a:prstGeom prst="rect">
                      <a:avLst/>
                    </a:prstGeom>
                  </pic:spPr>
                </pic:pic>
              </a:graphicData>
            </a:graphic>
          </wp:inline>
        </w:drawing>
      </w:r>
      <w:r w:rsidRPr="00313197">
        <w:rPr>
          <w:rFonts w:ascii="Times New Roman" w:hAnsi="Times New Roman" w:hint="eastAsia"/>
        </w:rPr>
        <w:t>→</w:t>
      </w:r>
      <w:r w:rsidRPr="00313197">
        <w:rPr>
          <w:rFonts w:ascii="Times New Roman" w:hAnsi="Times New Roman"/>
          <w:noProof/>
        </w:rPr>
        <w:drawing>
          <wp:inline distT="0" distB="0" distL="0" distR="0" wp14:anchorId="538EEC44" wp14:editId="2D0ABBFB">
            <wp:extent cx="130008" cy="130008"/>
            <wp:effectExtent l="0" t="0" r="3810" b="381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29441" cy="129441"/>
                    </a:xfrm>
                    <a:prstGeom prst="rect">
                      <a:avLst/>
                    </a:prstGeom>
                  </pic:spPr>
                </pic:pic>
              </a:graphicData>
            </a:graphic>
          </wp:inline>
        </w:drawing>
      </w:r>
      <w:r w:rsidRPr="00313197">
        <w:rPr>
          <w:rFonts w:ascii="Times New Roman" w:hAnsi="Times New Roman" w:hint="eastAsia"/>
        </w:rPr>
        <w:t>。經過這樣的俗寫訛變後，“夋”旁便很容易寫作“</w:t>
      </w:r>
      <w:r w:rsidRPr="00313197">
        <w:rPr>
          <w:rFonts w:ascii="Times New Roman" w:hAnsi="Times New Roman"/>
          <w:noProof/>
        </w:rPr>
        <w:drawing>
          <wp:inline distT="0" distB="0" distL="0" distR="0" wp14:anchorId="0FDA5D69" wp14:editId="473E34B9">
            <wp:extent cx="130008" cy="130008"/>
            <wp:effectExtent l="0" t="0" r="3810" b="381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29441" cy="129441"/>
                    </a:xfrm>
                    <a:prstGeom prst="rect">
                      <a:avLst/>
                    </a:prstGeom>
                  </pic:spPr>
                </pic:pic>
              </a:graphicData>
            </a:graphic>
          </wp:inline>
        </w:drawing>
      </w:r>
      <w:r w:rsidRPr="00313197">
        <w:rPr>
          <w:rFonts w:ascii="Times New Roman" w:hAnsi="Times New Roman" w:hint="eastAsia"/>
        </w:rPr>
        <w:t>”形。</w:t>
      </w:r>
    </w:p>
    <w:p w14:paraId="2664B5DD" w14:textId="77777777" w:rsidR="000D30F6" w:rsidRPr="00313197" w:rsidRDefault="000D30F6" w:rsidP="000D30F6">
      <w:pPr>
        <w:pStyle w:val="aa"/>
        <w:ind w:firstLine="560"/>
        <w:rPr>
          <w:rFonts w:ascii="Times New Roman" w:hAnsi="Times New Roman"/>
        </w:rPr>
      </w:pPr>
      <w:r w:rsidRPr="00313197">
        <w:rPr>
          <w:rFonts w:ascii="Times New Roman" w:hAnsi="Times New Roman" w:hint="eastAsia"/>
        </w:rPr>
        <w:t>綜上可知，就字形看，“傻”所從“</w:t>
      </w:r>
      <w:r w:rsidRPr="00313197">
        <w:rPr>
          <w:rFonts w:ascii="Times New Roman" w:hAnsi="Times New Roman"/>
          <w:noProof/>
        </w:rPr>
        <w:drawing>
          <wp:inline distT="0" distB="0" distL="0" distR="0" wp14:anchorId="38798429" wp14:editId="28CFE267">
            <wp:extent cx="130008" cy="130008"/>
            <wp:effectExtent l="0" t="0" r="3810" b="381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29441" cy="129441"/>
                    </a:xfrm>
                    <a:prstGeom prst="rect">
                      <a:avLst/>
                    </a:prstGeom>
                  </pic:spPr>
                </pic:pic>
              </a:graphicData>
            </a:graphic>
          </wp:inline>
        </w:drawing>
      </w:r>
      <w:r w:rsidRPr="00313197">
        <w:rPr>
          <w:rFonts w:ascii="Times New Roman" w:hAnsi="Times New Roman" w:hint="eastAsia"/>
        </w:rPr>
        <w:t>”確是由“夋”俗寫訛變來的，但“傻”本身却並不是從“俊”訛變而來，它與“</w:t>
      </w:r>
      <w:r w:rsidRPr="00313197">
        <w:rPr>
          <w:rFonts w:ascii="Times New Roman" w:hAnsi="Times New Roman"/>
          <w:noProof/>
        </w:rPr>
        <w:drawing>
          <wp:inline distT="0" distB="0" distL="0" distR="0" wp14:anchorId="4A2D4429" wp14:editId="459CC252">
            <wp:extent cx="127364" cy="124140"/>
            <wp:effectExtent l="0" t="0" r="635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27545" cy="124316"/>
                    </a:xfrm>
                    <a:prstGeom prst="rect">
                      <a:avLst/>
                    </a:prstGeom>
                  </pic:spPr>
                </pic:pic>
              </a:graphicData>
            </a:graphic>
          </wp:inline>
        </w:drawing>
      </w:r>
      <w:r w:rsidRPr="00313197">
        <w:rPr>
          <w:rFonts w:ascii="Times New Roman" w:hAnsi="Times New Roman" w:hint="eastAsia"/>
        </w:rPr>
        <w:t>”都是“誜”的後起訛俗字。</w:t>
      </w:r>
    </w:p>
    <w:p w14:paraId="00A198AF" w14:textId="77777777" w:rsidR="000D30F6" w:rsidRPr="000D30F6" w:rsidRDefault="000D30F6" w:rsidP="000D30F6">
      <w:pPr>
        <w:pStyle w:val="aa"/>
        <w:ind w:firstLine="560"/>
        <w:jc w:val="center"/>
        <w:rPr>
          <w:rFonts w:ascii="黑体" w:eastAsia="黑体" w:hAnsi="黑体"/>
          <w:szCs w:val="28"/>
        </w:rPr>
      </w:pPr>
      <w:r w:rsidRPr="000D30F6">
        <w:rPr>
          <w:rFonts w:ascii="黑体" w:eastAsia="黑体" w:hAnsi="黑体" w:hint="eastAsia"/>
          <w:szCs w:val="28"/>
        </w:rPr>
        <w:t>三</w:t>
      </w:r>
    </w:p>
    <w:p w14:paraId="526B2A4B" w14:textId="77777777" w:rsidR="000D30F6" w:rsidRPr="00313197" w:rsidRDefault="000D30F6" w:rsidP="000D30F6">
      <w:pPr>
        <w:pStyle w:val="aa"/>
        <w:ind w:firstLine="576"/>
        <w:rPr>
          <w:spacing w:val="4"/>
        </w:rPr>
      </w:pPr>
      <w:r w:rsidRPr="00313197">
        <w:rPr>
          <w:rFonts w:ascii="Times New Roman" w:hAnsi="Times New Roman" w:hint="eastAsia"/>
          <w:spacing w:val="4"/>
        </w:rPr>
        <w:t>讀音上，“誜”從“夋”得聲，《切韻》系韻書中，從“夋”得聲之字，絶大多數都讀諄韻（以平該上去，下同），如“逡、皴、捘、踆、</w:t>
      </w:r>
      <w:r w:rsidRPr="00313197">
        <w:rPr>
          <w:rFonts w:ascii="Times New Roman" w:hAnsi="Times New Roman"/>
          <w:noProof/>
          <w:spacing w:val="4"/>
        </w:rPr>
        <w:drawing>
          <wp:inline distT="0" distB="0" distL="0" distR="0" wp14:anchorId="29D78D12" wp14:editId="4D4BB7BE">
            <wp:extent cx="130010" cy="124592"/>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stretch>
                      <a:fillRect/>
                    </a:stretch>
                  </pic:blipFill>
                  <pic:spPr>
                    <a:xfrm>
                      <a:off x="0" y="0"/>
                      <a:ext cx="130420" cy="124985"/>
                    </a:xfrm>
                    <a:prstGeom prst="rect">
                      <a:avLst/>
                    </a:prstGeom>
                  </pic:spPr>
                </pic:pic>
              </a:graphicData>
            </a:graphic>
          </wp:inline>
        </w:drawing>
      </w:r>
      <w:r w:rsidRPr="00313197">
        <w:rPr>
          <w:rFonts w:ascii="Times New Roman" w:hAnsi="Times New Roman" w:hint="eastAsia"/>
          <w:spacing w:val="4"/>
        </w:rPr>
        <w:t>、俊、竣、浚、駿、峻、畯、晙、埈、餕、鋑、焌”等；也有少數讀戈韻，如“唆、梭、葰、</w:t>
      </w:r>
      <w:r w:rsidRPr="00313197">
        <w:rPr>
          <w:rFonts w:ascii="Times New Roman" w:hAnsi="Times New Roman"/>
          <w:noProof/>
          <w:spacing w:val="4"/>
        </w:rPr>
        <w:drawing>
          <wp:inline distT="0" distB="0" distL="0" distR="0" wp14:anchorId="6CD4C372" wp14:editId="395ADAEF">
            <wp:extent cx="125676" cy="132470"/>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cstate="print"/>
                    <a:stretch>
                      <a:fillRect/>
                    </a:stretch>
                  </pic:blipFill>
                  <pic:spPr>
                    <a:xfrm>
                      <a:off x="0" y="0"/>
                      <a:ext cx="126855" cy="133713"/>
                    </a:xfrm>
                    <a:prstGeom prst="rect">
                      <a:avLst/>
                    </a:prstGeom>
                  </pic:spPr>
                </pic:pic>
              </a:graphicData>
            </a:graphic>
          </wp:inline>
        </w:drawing>
      </w:r>
      <w:r w:rsidRPr="00313197">
        <w:rPr>
          <w:rFonts w:ascii="Times New Roman" w:hAnsi="Times New Roman" w:hint="eastAsia"/>
          <w:spacing w:val="4"/>
        </w:rPr>
        <w:t>”等；還有極少數讀麻韻者，如“葰、誜”。</w:t>
      </w:r>
    </w:p>
    <w:p w14:paraId="74426C57" w14:textId="77777777" w:rsidR="000D30F6" w:rsidRPr="00A31286" w:rsidRDefault="000D30F6" w:rsidP="000D30F6">
      <w:pPr>
        <w:pStyle w:val="aa"/>
        <w:ind w:firstLine="552"/>
        <w:rPr>
          <w:spacing w:val="-2"/>
        </w:rPr>
      </w:pPr>
      <w:r>
        <w:rPr>
          <w:rFonts w:hint="eastAsia"/>
          <w:spacing w:val="-2"/>
        </w:rPr>
        <w:t>從</w:t>
      </w:r>
      <w:r w:rsidRPr="00A31286">
        <w:rPr>
          <w:rFonts w:hint="eastAsia"/>
          <w:spacing w:val="-2"/>
        </w:rPr>
        <w:t>“</w:t>
      </w:r>
      <w:r w:rsidRPr="00A31286">
        <w:rPr>
          <w:rFonts w:hint="eastAsia"/>
          <w:spacing w:val="-2"/>
          <w:lang w:eastAsia="zh-TW"/>
        </w:rPr>
        <w:t>夋”</w:t>
      </w:r>
      <w:r w:rsidRPr="00A31286">
        <w:rPr>
          <w:rFonts w:hint="eastAsia"/>
          <w:spacing w:val="-2"/>
        </w:rPr>
        <w:t>聲而讀入戈韻，應爲文、歌二部間的旁對轉</w:t>
      </w:r>
      <w:r>
        <w:rPr>
          <w:rFonts w:hint="eastAsia"/>
          <w:spacing w:val="-2"/>
        </w:rPr>
        <w:t>使然</w:t>
      </w:r>
      <w:r w:rsidRPr="00A31286">
        <w:rPr>
          <w:rFonts w:hint="eastAsia"/>
          <w:spacing w:val="-2"/>
        </w:rPr>
        <w:t>。“</w:t>
      </w:r>
      <w:r w:rsidRPr="00A31286">
        <w:rPr>
          <w:rFonts w:hint="eastAsia"/>
          <w:spacing w:val="-2"/>
          <w:lang w:eastAsia="zh-TW"/>
        </w:rPr>
        <w:t>夋”</w:t>
      </w:r>
      <w:r w:rsidRPr="00A31286">
        <w:rPr>
          <w:rFonts w:hint="eastAsia"/>
          <w:spacing w:val="-2"/>
        </w:rPr>
        <w:t>聲之字上古多屬文部，極少數歸入元部（如“悛、朘”），文、元二部爲旁轉，兩部之字每常通假，如高亨、董治安</w:t>
      </w:r>
      <w:r w:rsidRPr="00A31286">
        <w:rPr>
          <w:rFonts w:ascii="Times New Roman" w:hAnsi="Times New Roman"/>
          <w:spacing w:val="-2"/>
        </w:rPr>
        <w:t>（</w:t>
      </w:r>
      <w:r w:rsidRPr="00A31286">
        <w:rPr>
          <w:rFonts w:ascii="Times New Roman" w:hAnsi="Times New Roman"/>
          <w:spacing w:val="-2"/>
        </w:rPr>
        <w:t>1989</w:t>
      </w:r>
      <w:r w:rsidRPr="00A31286">
        <w:rPr>
          <w:rFonts w:ascii="Times New Roman" w:hAnsi="Times New Roman" w:hint="eastAsia"/>
          <w:spacing w:val="-2"/>
        </w:rPr>
        <w:t>：</w:t>
      </w:r>
      <w:r w:rsidRPr="00A31286">
        <w:rPr>
          <w:rFonts w:ascii="Times New Roman" w:hAnsi="Times New Roman"/>
          <w:spacing w:val="-2"/>
        </w:rPr>
        <w:t>135</w:t>
      </w:r>
      <w:r>
        <w:rPr>
          <w:rFonts w:hint="eastAsia"/>
          <w:spacing w:val="-2"/>
        </w:rPr>
        <w:t>-</w:t>
      </w:r>
      <w:r w:rsidRPr="00A31286">
        <w:rPr>
          <w:rFonts w:ascii="Times New Roman" w:hAnsi="Times New Roman"/>
          <w:spacing w:val="-2"/>
        </w:rPr>
        <w:t>136</w:t>
      </w:r>
      <w:r w:rsidRPr="00A31286">
        <w:rPr>
          <w:rFonts w:ascii="Times New Roman" w:hAnsi="Times New Roman"/>
          <w:spacing w:val="-2"/>
        </w:rPr>
        <w:t>）</w:t>
      </w:r>
      <w:r w:rsidRPr="00A31286">
        <w:rPr>
          <w:rFonts w:ascii="Times New Roman" w:hAnsi="Times New Roman" w:hint="eastAsia"/>
          <w:spacing w:val="-2"/>
        </w:rPr>
        <w:t>所舉“俊與雋”、“</w:t>
      </w:r>
      <w:r w:rsidRPr="00A31286">
        <w:rPr>
          <w:rFonts w:hint="eastAsia"/>
          <w:spacing w:val="-2"/>
        </w:rPr>
        <w:t>餕</w:t>
      </w:r>
      <w:r w:rsidRPr="00A31286">
        <w:rPr>
          <w:rFonts w:ascii="Times New Roman" w:hAnsi="Times New Roman" w:hint="eastAsia"/>
          <w:spacing w:val="-2"/>
        </w:rPr>
        <w:t>與饌”等；元、歌二部爲陰陽對轉，漢字中“番”及從</w:t>
      </w:r>
      <w:r>
        <w:rPr>
          <w:rFonts w:ascii="Times New Roman" w:hAnsi="Times New Roman" w:hint="eastAsia"/>
          <w:spacing w:val="-2"/>
        </w:rPr>
        <w:t>“番”</w:t>
      </w:r>
      <w:r w:rsidRPr="00A31286">
        <w:rPr>
          <w:rFonts w:ascii="Times New Roman" w:hAnsi="Times New Roman" w:hint="eastAsia"/>
          <w:spacing w:val="-2"/>
        </w:rPr>
        <w:t>得聲的字往往兼屬元、歌兩部，如番、蟠、翻、幡、藩等屬元部，播、鄱、皤、磻等屬歌部，有個别字甚至還兼具兩部的讀音，</w:t>
      </w:r>
      <w:r w:rsidRPr="00A31286">
        <w:rPr>
          <w:rFonts w:ascii="Times New Roman" w:hAnsi="Times New Roman" w:hint="eastAsia"/>
          <w:spacing w:val="-2"/>
        </w:rPr>
        <w:lastRenderedPageBreak/>
        <w:t>如“蕃”可讀</w:t>
      </w:r>
      <w:proofErr w:type="spellStart"/>
      <w:r w:rsidRPr="00A31286">
        <w:rPr>
          <w:rFonts w:ascii="Times New Roman" w:hAnsi="Times New Roman"/>
          <w:spacing w:val="-2"/>
        </w:rPr>
        <w:t>f</w:t>
      </w:r>
      <w:r w:rsidRPr="00A31286">
        <w:rPr>
          <w:spacing w:val="-2"/>
        </w:rPr>
        <w:t>ā</w:t>
      </w:r>
      <w:r w:rsidRPr="00A31286">
        <w:rPr>
          <w:rFonts w:ascii="Times New Roman" w:hAnsi="Times New Roman"/>
          <w:spacing w:val="-2"/>
        </w:rPr>
        <w:t>n</w:t>
      </w:r>
      <w:proofErr w:type="spellEnd"/>
      <w:r w:rsidRPr="00A31286">
        <w:rPr>
          <w:rFonts w:ascii="Times New Roman" w:hAnsi="Times New Roman" w:hint="eastAsia"/>
          <w:spacing w:val="-2"/>
        </w:rPr>
        <w:t>、</w:t>
      </w:r>
      <w:proofErr w:type="spellStart"/>
      <w:r w:rsidRPr="00A31286">
        <w:rPr>
          <w:rFonts w:ascii="Times New Roman" w:hAnsi="Times New Roman"/>
          <w:spacing w:val="-2"/>
        </w:rPr>
        <w:t>f</w:t>
      </w:r>
      <w:r w:rsidRPr="00A31286">
        <w:rPr>
          <w:spacing w:val="-2"/>
        </w:rPr>
        <w:t>á</w:t>
      </w:r>
      <w:r w:rsidRPr="00A31286">
        <w:rPr>
          <w:rFonts w:ascii="Times New Roman" w:hAnsi="Times New Roman"/>
          <w:spacing w:val="-2"/>
        </w:rPr>
        <w:t>n</w:t>
      </w:r>
      <w:proofErr w:type="spellEnd"/>
      <w:r w:rsidRPr="00A31286">
        <w:rPr>
          <w:rFonts w:ascii="Times New Roman" w:hAnsi="Times New Roman" w:hint="eastAsia"/>
          <w:spacing w:val="-2"/>
        </w:rPr>
        <w:t>和</w:t>
      </w:r>
      <w:proofErr w:type="spellStart"/>
      <w:r w:rsidRPr="00A31286">
        <w:rPr>
          <w:rFonts w:ascii="Times New Roman" w:hAnsi="Times New Roman"/>
          <w:spacing w:val="-2"/>
        </w:rPr>
        <w:t>bō</w:t>
      </w:r>
      <w:proofErr w:type="spellEnd"/>
      <w:r w:rsidRPr="00A31286">
        <w:rPr>
          <w:rFonts w:ascii="Times New Roman" w:hAnsi="Times New Roman" w:hint="eastAsia"/>
          <w:spacing w:val="-2"/>
        </w:rPr>
        <w:t>音，後者主要見於譯音詞，如“蕃荷”“吐蕃”等。基於這樣密切的關係，文、歌二部之字</w:t>
      </w:r>
      <w:r>
        <w:rPr>
          <w:rFonts w:ascii="Times New Roman" w:hAnsi="Times New Roman" w:hint="eastAsia"/>
          <w:spacing w:val="-2"/>
        </w:rPr>
        <w:t>即</w:t>
      </w:r>
      <w:r w:rsidRPr="00A31286">
        <w:rPr>
          <w:rFonts w:ascii="Times New Roman" w:hAnsi="Times New Roman" w:hint="eastAsia"/>
          <w:spacing w:val="-2"/>
        </w:rPr>
        <w:t>有輾轉相通者，</w:t>
      </w:r>
      <w:r w:rsidRPr="00A31286">
        <w:rPr>
          <w:rFonts w:hint="eastAsia"/>
          <w:spacing w:val="-2"/>
        </w:rPr>
        <w:t>高亨、董治安</w:t>
      </w:r>
      <w:r w:rsidRPr="00A31286">
        <w:rPr>
          <w:rFonts w:ascii="Times New Roman" w:hAnsi="Times New Roman"/>
          <w:spacing w:val="-2"/>
        </w:rPr>
        <w:t>（</w:t>
      </w:r>
      <w:r w:rsidRPr="00A31286">
        <w:rPr>
          <w:rFonts w:ascii="Times New Roman" w:hAnsi="Times New Roman"/>
          <w:spacing w:val="-2"/>
        </w:rPr>
        <w:t>1989</w:t>
      </w:r>
      <w:r w:rsidRPr="00A31286">
        <w:rPr>
          <w:rFonts w:ascii="Times New Roman" w:hAnsi="Times New Roman" w:hint="eastAsia"/>
          <w:spacing w:val="-2"/>
        </w:rPr>
        <w:t>：</w:t>
      </w:r>
      <w:r w:rsidRPr="00A31286">
        <w:rPr>
          <w:rFonts w:ascii="Times New Roman" w:hAnsi="Times New Roman"/>
          <w:spacing w:val="-2"/>
        </w:rPr>
        <w:t>1</w:t>
      </w:r>
      <w:r w:rsidRPr="00A31286">
        <w:rPr>
          <w:rFonts w:ascii="Times New Roman" w:hAnsi="Times New Roman" w:hint="eastAsia"/>
          <w:spacing w:val="-2"/>
        </w:rPr>
        <w:t>46</w:t>
      </w:r>
      <w:r w:rsidRPr="00A31286">
        <w:rPr>
          <w:rFonts w:ascii="Times New Roman" w:hAnsi="Times New Roman"/>
          <w:spacing w:val="-2"/>
        </w:rPr>
        <w:t>）</w:t>
      </w:r>
      <w:r w:rsidRPr="00A31286">
        <w:rPr>
          <w:rFonts w:ascii="Times New Roman" w:hAnsi="Times New Roman" w:hint="eastAsia"/>
          <w:spacing w:val="-2"/>
        </w:rPr>
        <w:t>所列《老子》四十六章“却走馬以糞”的“糞”傅本作“播”，即其例。同樣，“</w:t>
      </w:r>
      <w:r w:rsidRPr="00A31286">
        <w:rPr>
          <w:rFonts w:hint="eastAsia"/>
          <w:spacing w:val="-2"/>
        </w:rPr>
        <w:t>唆、梭、葰”等從“</w:t>
      </w:r>
      <w:r w:rsidRPr="00A31286">
        <w:rPr>
          <w:rFonts w:hint="eastAsia"/>
          <w:spacing w:val="-2"/>
          <w:lang w:eastAsia="zh-TW"/>
        </w:rPr>
        <w:t>夋</w:t>
      </w:r>
      <w:r w:rsidRPr="00A31286">
        <w:rPr>
          <w:rFonts w:hint="eastAsia"/>
          <w:spacing w:val="-2"/>
        </w:rPr>
        <w:t>”聲而讀入戈韻</w:t>
      </w:r>
      <w:r>
        <w:rPr>
          <w:rFonts w:hint="eastAsia"/>
          <w:spacing w:val="-2"/>
        </w:rPr>
        <w:t>者</w:t>
      </w:r>
      <w:r w:rsidRPr="00A31286">
        <w:rPr>
          <w:rFonts w:hint="eastAsia"/>
          <w:spacing w:val="-2"/>
        </w:rPr>
        <w:t>，亦</w:t>
      </w:r>
      <w:r>
        <w:rPr>
          <w:rFonts w:hint="eastAsia"/>
          <w:spacing w:val="-2"/>
        </w:rPr>
        <w:t>當屬</w:t>
      </w:r>
      <w:r w:rsidRPr="00A31286">
        <w:rPr>
          <w:rFonts w:hint="eastAsia"/>
          <w:spacing w:val="-2"/>
        </w:rPr>
        <w:t>文部轉入歌部之例。</w:t>
      </w:r>
    </w:p>
    <w:p w14:paraId="33433CE4" w14:textId="77777777" w:rsidR="000D30F6" w:rsidRPr="003B088C" w:rsidRDefault="000D30F6" w:rsidP="000D30F6">
      <w:pPr>
        <w:pStyle w:val="aa"/>
        <w:ind w:firstLine="568"/>
        <w:rPr>
          <w:spacing w:val="2"/>
        </w:rPr>
      </w:pPr>
      <w:r w:rsidRPr="003B088C">
        <w:rPr>
          <w:rFonts w:hint="eastAsia"/>
          <w:spacing w:val="2"/>
        </w:rPr>
        <w:t>“葰、誜”從“</w:t>
      </w:r>
      <w:r w:rsidRPr="003B088C">
        <w:rPr>
          <w:rFonts w:hint="eastAsia"/>
          <w:spacing w:val="2"/>
          <w:lang w:eastAsia="zh-TW"/>
        </w:rPr>
        <w:t>夋</w:t>
      </w:r>
      <w:r w:rsidRPr="003B088C">
        <w:rPr>
          <w:rFonts w:hint="eastAsia"/>
          <w:spacing w:val="2"/>
        </w:rPr>
        <w:t>”聲而讀麻韻，屬戈韻改讀麻韻的現象。“葰”謂地名“葰人”，或作“霍人”，</w:t>
      </w:r>
      <w:r w:rsidRPr="003B088C">
        <w:rPr>
          <w:rFonts w:hint="eastAsia"/>
          <w:spacing w:val="2"/>
          <w:lang w:eastAsia="zh-TW"/>
        </w:rPr>
        <w:t>《史記·絳侯周勃世家》：“以將軍從高帝擊反韓王信於代，降下</w:t>
      </w:r>
      <w:r w:rsidRPr="003B088C">
        <w:rPr>
          <w:rFonts w:hint="eastAsia"/>
          <w:b/>
          <w:spacing w:val="2"/>
          <w:lang w:eastAsia="zh-TW"/>
        </w:rPr>
        <w:t>霍人</w:t>
      </w:r>
      <w:r w:rsidRPr="003B088C">
        <w:rPr>
          <w:rFonts w:hint="eastAsia"/>
          <w:spacing w:val="2"/>
          <w:lang w:eastAsia="zh-TW"/>
        </w:rPr>
        <w:t>。”司馬貞《索隱》引蕭該云：</w:t>
      </w:r>
      <w:r w:rsidRPr="003B088C">
        <w:rPr>
          <w:spacing w:val="2"/>
          <w:lang w:eastAsia="zh-TW"/>
        </w:rPr>
        <w:t>“</w:t>
      </w:r>
      <w:r w:rsidRPr="003B088C">
        <w:rPr>
          <w:rFonts w:hint="eastAsia"/>
          <w:spacing w:val="2"/>
          <w:lang w:eastAsia="zh-TW"/>
        </w:rPr>
        <w:t>《左傳》‘以偪陽子歸，納諸霍人</w:t>
      </w:r>
      <w:r w:rsidRPr="003B088C">
        <w:rPr>
          <w:spacing w:val="2"/>
          <w:lang w:eastAsia="zh-TW"/>
        </w:rPr>
        <w:t>’</w:t>
      </w:r>
      <w:r w:rsidRPr="003B088C">
        <w:rPr>
          <w:rFonts w:hint="eastAsia"/>
          <w:spacing w:val="2"/>
          <w:lang w:eastAsia="zh-TW"/>
        </w:rPr>
        <w:t>，杜預云晉邑也。字或作</w:t>
      </w:r>
      <w:r w:rsidRPr="003B088C">
        <w:rPr>
          <w:spacing w:val="2"/>
          <w:lang w:eastAsia="zh-TW"/>
        </w:rPr>
        <w:t>‘</w:t>
      </w:r>
      <w:r w:rsidRPr="003B088C">
        <w:rPr>
          <w:rFonts w:hint="eastAsia"/>
          <w:spacing w:val="2"/>
          <w:lang w:eastAsia="zh-TW"/>
        </w:rPr>
        <w:t>靃</w:t>
      </w:r>
      <w:r w:rsidRPr="003B088C">
        <w:rPr>
          <w:spacing w:val="2"/>
          <w:lang w:eastAsia="zh-TW"/>
        </w:rPr>
        <w:t>’</w:t>
      </w:r>
      <w:r w:rsidRPr="003B088C">
        <w:rPr>
          <w:rFonts w:hint="eastAsia"/>
          <w:spacing w:val="2"/>
          <w:lang w:eastAsia="zh-TW"/>
        </w:rPr>
        <w:t>。</w:t>
      </w:r>
      <w:r w:rsidRPr="003B088C">
        <w:rPr>
          <w:spacing w:val="2"/>
          <w:lang w:eastAsia="zh-TW"/>
        </w:rPr>
        <w:t>”</w:t>
      </w:r>
      <w:r w:rsidRPr="003B088C">
        <w:rPr>
          <w:rFonts w:hint="eastAsia"/>
          <w:spacing w:val="2"/>
          <w:lang w:eastAsia="zh-TW"/>
        </w:rPr>
        <w:t>張守節《正義》謂：“</w:t>
      </w:r>
      <w:r w:rsidRPr="003B088C">
        <w:rPr>
          <w:rFonts w:hint="eastAsia"/>
          <w:b/>
          <w:spacing w:val="2"/>
          <w:lang w:eastAsia="zh-TW"/>
        </w:rPr>
        <w:t>霍音瑣，又音蘇寡反</w:t>
      </w:r>
      <w:r w:rsidRPr="003B088C">
        <w:rPr>
          <w:rFonts w:hint="eastAsia"/>
          <w:spacing w:val="2"/>
          <w:lang w:eastAsia="zh-TW"/>
        </w:rPr>
        <w:t>。顔師古云：‘音山寡反。’按：‘霍’字當作‘葰’，《地理志》云：‘葰人，縣，屬太原郡。’《括地志》云：‘葰人故城在代州繁畤縣界，漢葰人縣也。’</w:t>
      </w:r>
      <w:r w:rsidRPr="003B088C">
        <w:rPr>
          <w:rFonts w:hint="eastAsia"/>
          <w:color w:val="333333"/>
          <w:spacing w:val="2"/>
          <w:lang w:eastAsia="zh-TW"/>
        </w:rPr>
        <w:t>”</w:t>
      </w:r>
      <w:r w:rsidRPr="003B088C">
        <w:rPr>
          <w:rFonts w:ascii="Times New Roman" w:hAnsi="Times New Roman"/>
          <w:color w:val="333333"/>
          <w:spacing w:val="2"/>
          <w:sz w:val="18"/>
          <w:szCs w:val="18"/>
          <w:lang w:eastAsia="zh-TW"/>
        </w:rPr>
        <w:t>（</w:t>
      </w:r>
      <w:r w:rsidRPr="003B088C">
        <w:rPr>
          <w:rFonts w:ascii="Times New Roman" w:hAnsi="Times New Roman"/>
          <w:color w:val="333333"/>
          <w:spacing w:val="2"/>
          <w:sz w:val="18"/>
          <w:szCs w:val="18"/>
          <w:lang w:eastAsia="zh-TW"/>
        </w:rPr>
        <w:t>2499</w:t>
      </w:r>
      <w:r w:rsidRPr="003B088C">
        <w:rPr>
          <w:rFonts w:hint="eastAsia"/>
          <w:color w:val="333333"/>
          <w:spacing w:val="2"/>
          <w:lang w:eastAsia="zh-TW"/>
        </w:rPr>
        <w:t>-</w:t>
      </w:r>
      <w:r w:rsidRPr="003B088C">
        <w:rPr>
          <w:rFonts w:ascii="Times New Roman" w:hAnsi="Times New Roman"/>
          <w:color w:val="333333"/>
          <w:spacing w:val="2"/>
          <w:sz w:val="18"/>
          <w:szCs w:val="18"/>
          <w:lang w:eastAsia="zh-TW"/>
        </w:rPr>
        <w:t>2500</w:t>
      </w:r>
      <w:r w:rsidRPr="003B088C">
        <w:rPr>
          <w:rFonts w:ascii="Times New Roman" w:hAnsi="Times New Roman"/>
          <w:spacing w:val="2"/>
          <w:lang w:eastAsia="zh-TW"/>
        </w:rPr>
        <w:t>）</w:t>
      </w:r>
      <w:r w:rsidRPr="003B088C">
        <w:rPr>
          <w:rFonts w:hint="eastAsia"/>
          <w:spacing w:val="2"/>
          <w:lang w:eastAsia="zh-TW"/>
        </w:rPr>
        <w:t>由此看來，“葰”或作“霍”，本音瑣（戈韻），顔師古（</w:t>
      </w:r>
      <w:r w:rsidRPr="003B088C">
        <w:rPr>
          <w:rFonts w:ascii="Times New Roman" w:hAnsi="Times New Roman"/>
          <w:spacing w:val="2"/>
          <w:lang w:eastAsia="zh-TW"/>
        </w:rPr>
        <w:t>581</w:t>
      </w:r>
      <w:r w:rsidRPr="003B088C">
        <w:rPr>
          <w:rFonts w:hint="eastAsia"/>
          <w:spacing w:val="2"/>
          <w:lang w:eastAsia="zh-TW"/>
        </w:rPr>
        <w:t>-</w:t>
      </w:r>
      <w:r w:rsidRPr="003B088C">
        <w:rPr>
          <w:rFonts w:ascii="Times New Roman" w:hAnsi="Times New Roman"/>
          <w:spacing w:val="2"/>
          <w:lang w:eastAsia="zh-TW"/>
        </w:rPr>
        <w:t>645</w:t>
      </w:r>
      <w:r w:rsidRPr="003B088C">
        <w:rPr>
          <w:rFonts w:hint="eastAsia"/>
          <w:spacing w:val="2"/>
          <w:lang w:eastAsia="zh-TW"/>
        </w:rPr>
        <w:t>）謂其音山寡反，讀入麻韻，《廣韻》中“葰”即兼載此二音。説明至遲在初唐時，一些原本讀歌戈韻的字，出現改讀麻韻的現象，此即前引章太炎所謂“歌、戈轉生麻部”是也。“誜”從“夋”聲，在公</w:t>
      </w:r>
      <w:r w:rsidRPr="003B088C">
        <w:rPr>
          <w:rFonts w:ascii="Times New Roman" w:hAnsi="Times New Roman"/>
          <w:spacing w:val="2"/>
          <w:lang w:eastAsia="zh-TW"/>
        </w:rPr>
        <w:t>元</w:t>
      </w:r>
      <w:r w:rsidRPr="003B088C">
        <w:rPr>
          <w:rFonts w:ascii="Times New Roman" w:hAnsi="Times New Roman"/>
          <w:spacing w:val="2"/>
          <w:lang w:eastAsia="zh-TW"/>
        </w:rPr>
        <w:t>677</w:t>
      </w:r>
      <w:r w:rsidRPr="003B088C">
        <w:rPr>
          <w:rFonts w:hint="eastAsia"/>
          <w:spacing w:val="2"/>
          <w:lang w:eastAsia="zh-TW"/>
        </w:rPr>
        <w:t>年成書的《切韻箋注》中音“所化反”，正好實時地反映了這一語音變化。故“誜”從“夋”聲，讀入麻韻，</w:t>
      </w:r>
      <w:r w:rsidRPr="003B088C">
        <w:rPr>
          <w:rFonts w:hint="eastAsia"/>
          <w:spacing w:val="2"/>
          <w:lang w:eastAsia="zh-TW"/>
        </w:rPr>
        <w:lastRenderedPageBreak/>
        <w:t>其實是有音理可循的。類似的例子還有不少，如“它”指虫，《廣韻》音託何切，屬歌韻；後增旁作“蛇”，讀“市遮切”，屬麻韻。又“爸”“爹”，曹憲注《廣雅》分</w:t>
      </w:r>
      <w:r w:rsidRPr="003B088C">
        <w:rPr>
          <w:rFonts w:hint="eastAsia"/>
          <w:spacing w:val="2"/>
        </w:rPr>
        <w:t>别</w:t>
      </w:r>
      <w:r w:rsidRPr="003B088C">
        <w:rPr>
          <w:rFonts w:hint="eastAsia"/>
          <w:spacing w:val="2"/>
          <w:lang w:eastAsia="zh-TW"/>
        </w:rPr>
        <w:t>音“</w:t>
      </w:r>
      <w:r w:rsidRPr="003B088C">
        <w:rPr>
          <w:rFonts w:hint="eastAsia"/>
          <w:spacing w:val="2"/>
        </w:rPr>
        <w:t>步可”“大可”，皆屬歌韻；而《集韻》“爸”又音必駕切，《廣韻》“爹”又音陟邪切，都屬麻韻。此皆爲歌韻讀入麻韻之例</w:t>
      </w:r>
      <w:r w:rsidRPr="003B088C">
        <w:rPr>
          <w:rStyle w:val="ae"/>
          <w:spacing w:val="2"/>
          <w:szCs w:val="21"/>
        </w:rPr>
        <w:endnoteReference w:id="7"/>
      </w:r>
      <w:r w:rsidRPr="003B088C">
        <w:rPr>
          <w:rFonts w:hint="eastAsia"/>
          <w:spacing w:val="2"/>
        </w:rPr>
        <w:t>，餘不贅舉。</w:t>
      </w:r>
    </w:p>
    <w:p w14:paraId="3583D743" w14:textId="77777777" w:rsidR="000D30F6" w:rsidRDefault="000D30F6" w:rsidP="000D30F6">
      <w:pPr>
        <w:pStyle w:val="aa"/>
        <w:ind w:firstLine="560"/>
      </w:pPr>
      <w:r>
        <w:rPr>
          <w:rFonts w:hint="eastAsia"/>
        </w:rPr>
        <w:t>以此看來，從“</w:t>
      </w:r>
      <w:r>
        <w:rPr>
          <w:rFonts w:hint="eastAsia"/>
          <w:lang w:eastAsia="zh-TW"/>
        </w:rPr>
        <w:t>夋</w:t>
      </w:r>
      <w:r>
        <w:rPr>
          <w:rFonts w:hint="eastAsia"/>
        </w:rPr>
        <w:t>”得聲之字確可從文部轉入歌部，並進而由歌戈韻改讀爲麻韻者。且據許寶華、</w:t>
      </w:r>
      <w:r w:rsidRPr="000437B1">
        <w:rPr>
          <w:rFonts w:ascii="Times New Roman" w:hAnsi="Times New Roman" w:hint="eastAsia"/>
        </w:rPr>
        <w:t>宫</w:t>
      </w:r>
      <w:r>
        <w:rPr>
          <w:rFonts w:hint="eastAsia"/>
        </w:rPr>
        <w:t>田一郎</w:t>
      </w:r>
      <w:r w:rsidRPr="007409EC">
        <w:rPr>
          <w:rFonts w:ascii="Times New Roman" w:hAnsi="Times New Roman"/>
        </w:rPr>
        <w:t>（</w:t>
      </w:r>
      <w:r w:rsidRPr="007409EC">
        <w:rPr>
          <w:rFonts w:ascii="Times New Roman" w:hAnsi="Times New Roman"/>
        </w:rPr>
        <w:t>19</w:t>
      </w:r>
      <w:r>
        <w:rPr>
          <w:rFonts w:ascii="Times New Roman" w:hAnsi="Times New Roman" w:hint="eastAsia"/>
        </w:rPr>
        <w:t>99</w:t>
      </w:r>
      <w:r>
        <w:rPr>
          <w:rFonts w:ascii="Times New Roman" w:hAnsi="Times New Roman" w:hint="eastAsia"/>
        </w:rPr>
        <w:t>：</w:t>
      </w:r>
      <w:r w:rsidRPr="001968E8">
        <w:rPr>
          <w:rFonts w:ascii="Times New Roman" w:hAnsi="Times New Roman"/>
        </w:rPr>
        <w:t>6605</w:t>
      </w:r>
      <w:r>
        <w:rPr>
          <w:rFonts w:hint="eastAsia"/>
          <w:spacing w:val="2"/>
        </w:rPr>
        <w:t>-</w:t>
      </w:r>
      <w:r w:rsidRPr="0017029F">
        <w:rPr>
          <w:rFonts w:ascii="Times New Roman" w:hAnsi="Times New Roman"/>
          <w:spacing w:val="2"/>
        </w:rPr>
        <w:t>6609</w:t>
      </w:r>
      <w:r w:rsidRPr="007409EC">
        <w:rPr>
          <w:rFonts w:ascii="Times New Roman" w:hAnsi="Times New Roman"/>
        </w:rPr>
        <w:t>）</w:t>
      </w:r>
      <w:r>
        <w:rPr>
          <w:rFonts w:ascii="Times New Roman" w:hAnsi="Times New Roman" w:hint="eastAsia"/>
        </w:rPr>
        <w:t>，“傻”在粵語（“傻人、傻日、傻仔、傻佬、傻夾戇、傻庚庚、傻傻更更、傻傻垛垛”）、客話（“傻仔、傻崽”）、閩語（“傻囝、傻佬”）中仍讀歌戈韻，這應屬其古音的遺留。</w:t>
      </w:r>
      <w:r>
        <w:rPr>
          <w:rFonts w:hint="eastAsia"/>
        </w:rPr>
        <w:t>故説“</w:t>
      </w:r>
      <w:r>
        <w:rPr>
          <w:noProof/>
        </w:rPr>
        <w:drawing>
          <wp:inline distT="0" distB="0" distL="0" distR="0" wp14:anchorId="6D8DD9AA" wp14:editId="75E43C9A">
            <wp:extent cx="130008" cy="130008"/>
            <wp:effectExtent l="0" t="0" r="3810" b="381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29441" cy="129441"/>
                    </a:xfrm>
                    <a:prstGeom prst="rect">
                      <a:avLst/>
                    </a:prstGeom>
                  </pic:spPr>
                </pic:pic>
              </a:graphicData>
            </a:graphic>
          </wp:inline>
        </w:drawing>
      </w:r>
      <w:r>
        <w:rPr>
          <w:rFonts w:hint="eastAsia"/>
        </w:rPr>
        <w:t>”旁由“</w:t>
      </w:r>
      <w:r>
        <w:rPr>
          <w:rFonts w:hint="eastAsia"/>
          <w:lang w:eastAsia="zh-TW"/>
        </w:rPr>
        <w:t>夋</w:t>
      </w:r>
      <w:r>
        <w:rPr>
          <w:rFonts w:hint="eastAsia"/>
        </w:rPr>
        <w:t>”俗寫訛變而來，</w:t>
      </w:r>
      <w:r>
        <w:rPr>
          <w:rFonts w:hint="eastAsia"/>
          <w:lang w:eastAsia="zh-TW"/>
        </w:rPr>
        <w:t>“</w:t>
      </w:r>
      <w:r w:rsidRPr="00F63F59">
        <w:rPr>
          <w:noProof/>
          <w:spacing w:val="-2"/>
        </w:rPr>
        <w:drawing>
          <wp:inline distT="0" distB="0" distL="0" distR="0" wp14:anchorId="4FF5C4E0" wp14:editId="228E92A1">
            <wp:extent cx="127364" cy="124140"/>
            <wp:effectExtent l="0" t="0" r="635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27545" cy="124316"/>
                    </a:xfrm>
                    <a:prstGeom prst="rect">
                      <a:avLst/>
                    </a:prstGeom>
                  </pic:spPr>
                </pic:pic>
              </a:graphicData>
            </a:graphic>
          </wp:inline>
        </w:drawing>
      </w:r>
      <w:r>
        <w:rPr>
          <w:rFonts w:hint="eastAsia"/>
          <w:lang w:eastAsia="zh-TW"/>
        </w:rPr>
        <w:t>”</w:t>
      </w:r>
      <w:r>
        <w:rPr>
          <w:rFonts w:hint="eastAsia"/>
        </w:rPr>
        <w:t>與</w:t>
      </w:r>
      <w:r>
        <w:rPr>
          <w:rFonts w:hint="eastAsia"/>
          <w:lang w:eastAsia="zh-TW"/>
        </w:rPr>
        <w:t>“傻”</w:t>
      </w:r>
      <w:r>
        <w:rPr>
          <w:rFonts w:hint="eastAsia"/>
        </w:rPr>
        <w:t>都是“誜”的後起訛俗字，在讀音上也是有理據的。</w:t>
      </w:r>
    </w:p>
    <w:p w14:paraId="1DE5F66A" w14:textId="77777777" w:rsidR="000D30F6" w:rsidRPr="00A31286" w:rsidRDefault="000D30F6" w:rsidP="000D30F6">
      <w:pPr>
        <w:pStyle w:val="aa"/>
        <w:ind w:firstLine="560"/>
        <w:jc w:val="center"/>
        <w:rPr>
          <w:rFonts w:ascii="黑体" w:eastAsia="黑体" w:hAnsi="黑体"/>
          <w:szCs w:val="28"/>
        </w:rPr>
      </w:pPr>
      <w:r>
        <w:rPr>
          <w:rFonts w:ascii="黑体" w:eastAsia="黑体" w:hAnsi="黑体" w:hint="eastAsia"/>
          <w:szCs w:val="28"/>
        </w:rPr>
        <w:t>四</w:t>
      </w:r>
    </w:p>
    <w:p w14:paraId="1A2B0884" w14:textId="77777777" w:rsidR="000D30F6" w:rsidRDefault="000D30F6" w:rsidP="000D30F6">
      <w:pPr>
        <w:pStyle w:val="aa"/>
        <w:ind w:firstLine="560"/>
      </w:pPr>
      <w:r w:rsidRPr="00CD610C">
        <w:rPr>
          <w:rFonts w:hint="eastAsia"/>
        </w:rPr>
        <w:t>詞義上，“誜”《切韻箋注》《廣韻》皆訓“枉”，</w:t>
      </w:r>
      <w:r>
        <w:rPr>
          <w:rFonts w:hint="eastAsia"/>
        </w:rPr>
        <w:t>宋本</w:t>
      </w:r>
      <w:r w:rsidRPr="00CD610C">
        <w:rPr>
          <w:rFonts w:hint="eastAsia"/>
        </w:rPr>
        <w:t>《玉篇》解作“俊言”，《集韻》釋爲“俊言也；一曰妄言”；《龍龕》將其視作“</w:t>
      </w:r>
      <w:r w:rsidRPr="00CD610C">
        <w:rPr>
          <w:noProof/>
        </w:rPr>
        <w:drawing>
          <wp:inline distT="0" distB="0" distL="0" distR="0" wp14:anchorId="529BE861" wp14:editId="422EAC6D">
            <wp:extent cx="127364" cy="124140"/>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27545" cy="124316"/>
                    </a:xfrm>
                    <a:prstGeom prst="rect">
                      <a:avLst/>
                    </a:prstGeom>
                  </pic:spPr>
                </pic:pic>
              </a:graphicData>
            </a:graphic>
          </wp:inline>
        </w:drawing>
      </w:r>
      <w:r w:rsidRPr="00CD610C">
        <w:rPr>
          <w:rFonts w:hint="eastAsia"/>
        </w:rPr>
        <w:t>”的或體，釋作“强事言語也、枉也”；《集韻》“</w:t>
      </w:r>
      <w:r w:rsidRPr="00CD610C">
        <w:rPr>
          <w:noProof/>
        </w:rPr>
        <w:drawing>
          <wp:inline distT="0" distB="0" distL="0" distR="0" wp14:anchorId="1399AD9D" wp14:editId="09A6159D">
            <wp:extent cx="127364" cy="12414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27545" cy="124316"/>
                    </a:xfrm>
                    <a:prstGeom prst="rect">
                      <a:avLst/>
                    </a:prstGeom>
                  </pic:spPr>
                </pic:pic>
              </a:graphicData>
            </a:graphic>
          </wp:inline>
        </w:drawing>
      </w:r>
      <w:r w:rsidRPr="00CD610C">
        <w:rPr>
          <w:rFonts w:hint="eastAsia"/>
        </w:rPr>
        <w:t>”又解作“强語”；敦煌本《字寶》中的“誜誚”，《廣韻》寫作“傻俏</w:t>
      </w:r>
      <w:r>
        <w:rPr>
          <w:rFonts w:hint="eastAsia"/>
        </w:rPr>
        <w:t>、</w:t>
      </w:r>
      <w:r w:rsidRPr="00CD610C">
        <w:rPr>
          <w:rFonts w:hint="eastAsia"/>
        </w:rPr>
        <w:t>傻偢”，釋爲“不仁”，《集韻》在承用此義之外又增解“一曰輕慧”。比較分析，“</w:t>
      </w:r>
      <w:r w:rsidRPr="00CD610C">
        <w:rPr>
          <w:noProof/>
        </w:rPr>
        <w:drawing>
          <wp:inline distT="0" distB="0" distL="0" distR="0" wp14:anchorId="4397D6A4" wp14:editId="33122AAB">
            <wp:extent cx="127364" cy="124140"/>
            <wp:effectExtent l="0" t="0" r="635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27545" cy="124316"/>
                    </a:xfrm>
                    <a:prstGeom prst="rect">
                      <a:avLst/>
                    </a:prstGeom>
                  </pic:spPr>
                </pic:pic>
              </a:graphicData>
            </a:graphic>
          </wp:inline>
        </w:drawing>
      </w:r>
      <w:r w:rsidRPr="00CD610C">
        <w:rPr>
          <w:rFonts w:hint="eastAsia"/>
        </w:rPr>
        <w:t>”訓“强語”即“强事言語”之省，“妄言”應與之義近；“誜誚</w:t>
      </w:r>
      <w:r>
        <w:rPr>
          <w:rFonts w:hint="eastAsia"/>
        </w:rPr>
        <w:t>”“</w:t>
      </w:r>
      <w:r w:rsidRPr="00CD610C">
        <w:rPr>
          <w:rFonts w:hint="eastAsia"/>
        </w:rPr>
        <w:t>傻</w:t>
      </w:r>
      <w:r w:rsidRPr="00CD610C">
        <w:rPr>
          <w:rFonts w:hint="eastAsia"/>
        </w:rPr>
        <w:lastRenderedPageBreak/>
        <w:t>俏</w:t>
      </w:r>
      <w:r>
        <w:rPr>
          <w:rFonts w:hint="eastAsia"/>
        </w:rPr>
        <w:t>”“</w:t>
      </w:r>
      <w:r w:rsidRPr="00CD610C">
        <w:rPr>
          <w:rFonts w:hint="eastAsia"/>
        </w:rPr>
        <w:t>傻偢”當爲同詞異寫，唯“誜”釋“枉”</w:t>
      </w:r>
      <w:r>
        <w:rPr>
          <w:rFonts w:hint="eastAsia"/>
        </w:rPr>
        <w:t>與</w:t>
      </w:r>
      <w:r w:rsidRPr="00CD610C">
        <w:rPr>
          <w:rFonts w:hint="eastAsia"/>
        </w:rPr>
        <w:t>“俊言”甚爲費解。需説明的是，韻書字典中所載上述釋義，脱離了具體的語境，往</w:t>
      </w:r>
      <w:r>
        <w:rPr>
          <w:rFonts w:hint="eastAsia"/>
        </w:rPr>
        <w:t>往不易把握，因而後人對其理解也多有不同。如“</w:t>
      </w:r>
      <w:r w:rsidRPr="00DD38ED">
        <w:rPr>
          <w:noProof/>
          <w:spacing w:val="-2"/>
          <w:sz w:val="18"/>
          <w:szCs w:val="18"/>
        </w:rPr>
        <w:drawing>
          <wp:inline distT="0" distB="0" distL="0" distR="0" wp14:anchorId="5AFBBAD6" wp14:editId="063B7FFC">
            <wp:extent cx="127364" cy="124140"/>
            <wp:effectExtent l="0" t="0" r="635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27545" cy="124316"/>
                    </a:xfrm>
                    <a:prstGeom prst="rect">
                      <a:avLst/>
                    </a:prstGeom>
                  </pic:spPr>
                </pic:pic>
              </a:graphicData>
            </a:graphic>
          </wp:inline>
        </w:drawing>
      </w:r>
      <w:r>
        <w:rPr>
          <w:rFonts w:hint="eastAsia"/>
        </w:rPr>
        <w:t>”之訓“强事言語”，王力</w:t>
      </w:r>
      <w:r w:rsidRPr="00812215">
        <w:rPr>
          <w:rFonts w:ascii="Times New Roman" w:hAnsi="Times New Roman"/>
        </w:rPr>
        <w:t>（</w:t>
      </w:r>
      <w:r w:rsidRPr="00812215">
        <w:rPr>
          <w:rFonts w:ascii="Times New Roman" w:hAnsi="Times New Roman"/>
        </w:rPr>
        <w:t>2000</w:t>
      </w:r>
      <w:r>
        <w:rPr>
          <w:rFonts w:ascii="Times New Roman" w:hAnsi="Times New Roman" w:hint="eastAsia"/>
        </w:rPr>
        <w:t>：</w:t>
      </w:r>
      <w:r w:rsidRPr="00812215">
        <w:rPr>
          <w:rFonts w:ascii="Times New Roman" w:hAnsi="Times New Roman"/>
        </w:rPr>
        <w:t>1296</w:t>
      </w:r>
      <w:r w:rsidRPr="00812215">
        <w:rPr>
          <w:rFonts w:ascii="Times New Roman" w:hAnsi="Times New Roman"/>
        </w:rPr>
        <w:t>）</w:t>
      </w:r>
      <w:r>
        <w:rPr>
          <w:rFonts w:hint="eastAsia"/>
        </w:rPr>
        <w:t>解作“不該説而强要説”；徐中舒</w:t>
      </w:r>
      <w:r w:rsidRPr="00812215">
        <w:rPr>
          <w:rFonts w:ascii="Times New Roman" w:hAnsi="Times New Roman"/>
        </w:rPr>
        <w:t>（</w:t>
      </w:r>
      <w:r w:rsidRPr="00812215">
        <w:rPr>
          <w:rFonts w:ascii="Times New Roman" w:hAnsi="Times New Roman"/>
        </w:rPr>
        <w:t>20</w:t>
      </w:r>
      <w:r>
        <w:rPr>
          <w:rFonts w:ascii="Times New Roman" w:hAnsi="Times New Roman" w:hint="eastAsia"/>
        </w:rPr>
        <w:t>10</w:t>
      </w:r>
      <w:r>
        <w:rPr>
          <w:rFonts w:ascii="Times New Roman" w:hAnsi="Times New Roman" w:hint="eastAsia"/>
        </w:rPr>
        <w:t>：</w:t>
      </w:r>
      <w:r>
        <w:rPr>
          <w:rFonts w:ascii="Times New Roman" w:hAnsi="Times New Roman" w:hint="eastAsia"/>
        </w:rPr>
        <w:t>4277</w:t>
      </w:r>
      <w:r w:rsidRPr="00812215">
        <w:rPr>
          <w:rFonts w:ascii="Times New Roman" w:hAnsi="Times New Roman"/>
        </w:rPr>
        <w:t>）</w:t>
      </w:r>
      <w:r>
        <w:rPr>
          <w:rFonts w:hint="eastAsia"/>
        </w:rPr>
        <w:t>釋爲“言語强拗”，楊琳</w:t>
      </w:r>
      <w:r w:rsidRPr="00812215">
        <w:rPr>
          <w:rFonts w:ascii="Times New Roman" w:hAnsi="Times New Roman"/>
        </w:rPr>
        <w:t>（</w:t>
      </w:r>
      <w:r w:rsidRPr="00812215">
        <w:rPr>
          <w:rFonts w:ascii="Times New Roman" w:hAnsi="Times New Roman"/>
        </w:rPr>
        <w:t>20</w:t>
      </w:r>
      <w:r>
        <w:rPr>
          <w:rFonts w:ascii="Times New Roman" w:hAnsi="Times New Roman" w:hint="eastAsia"/>
        </w:rPr>
        <w:t>13</w:t>
      </w:r>
      <w:r>
        <w:rPr>
          <w:rFonts w:ascii="Times New Roman" w:hAnsi="Times New Roman" w:hint="eastAsia"/>
        </w:rPr>
        <w:t>：</w:t>
      </w:r>
      <w:r>
        <w:rPr>
          <w:rFonts w:ascii="Times New Roman" w:hAnsi="Times New Roman" w:hint="eastAsia"/>
        </w:rPr>
        <w:t>23</w:t>
      </w:r>
      <w:r w:rsidRPr="00812215">
        <w:rPr>
          <w:rFonts w:ascii="Times New Roman" w:hAnsi="Times New Roman"/>
        </w:rPr>
        <w:t>）</w:t>
      </w:r>
      <w:r>
        <w:rPr>
          <w:rFonts w:hint="eastAsia"/>
        </w:rPr>
        <w:t>謂此解“未得其義”，認爲當指喋喋不休，嘮嘮叨叨，“</w:t>
      </w:r>
      <w:r w:rsidRPr="00DD38ED">
        <w:rPr>
          <w:noProof/>
          <w:spacing w:val="-2"/>
          <w:sz w:val="18"/>
          <w:szCs w:val="18"/>
        </w:rPr>
        <w:drawing>
          <wp:inline distT="0" distB="0" distL="0" distR="0" wp14:anchorId="33A98AAA" wp14:editId="0A39645E">
            <wp:extent cx="127364" cy="124140"/>
            <wp:effectExtent l="0" t="0" r="635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27545" cy="124316"/>
                    </a:xfrm>
                    <a:prstGeom prst="rect">
                      <a:avLst/>
                    </a:prstGeom>
                  </pic:spPr>
                </pic:pic>
              </a:graphicData>
            </a:graphic>
          </wp:inline>
        </w:drawing>
      </w:r>
      <w:r>
        <w:rPr>
          <w:rFonts w:hint="eastAsia"/>
        </w:rPr>
        <w:t>”即“囉嗦”之“嗦”的本字，“囉嗦”亦作“囉唆”，“唆”爲“</w:t>
      </w:r>
      <w:r w:rsidRPr="00DD38ED">
        <w:rPr>
          <w:noProof/>
          <w:spacing w:val="-2"/>
          <w:sz w:val="18"/>
          <w:szCs w:val="18"/>
        </w:rPr>
        <w:drawing>
          <wp:inline distT="0" distB="0" distL="0" distR="0" wp14:anchorId="56CC1DFF" wp14:editId="6FA7B426">
            <wp:extent cx="127364" cy="124140"/>
            <wp:effectExtent l="0" t="0" r="635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27545" cy="124316"/>
                    </a:xfrm>
                    <a:prstGeom prst="rect">
                      <a:avLst/>
                    </a:prstGeom>
                  </pic:spPr>
                </pic:pic>
              </a:graphicData>
            </a:graphic>
          </wp:inline>
        </w:drawing>
      </w:r>
      <w:r>
        <w:rPr>
          <w:rFonts w:hint="eastAsia"/>
        </w:rPr>
        <w:t>”之異體，“</w:t>
      </w:r>
      <w:r w:rsidRPr="00DD38ED">
        <w:rPr>
          <w:noProof/>
          <w:spacing w:val="-2"/>
          <w:sz w:val="18"/>
          <w:szCs w:val="18"/>
        </w:rPr>
        <w:drawing>
          <wp:inline distT="0" distB="0" distL="0" distR="0" wp14:anchorId="0FB700F5" wp14:editId="7AAC60E3">
            <wp:extent cx="127364" cy="124140"/>
            <wp:effectExtent l="0" t="0" r="635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27545" cy="124316"/>
                    </a:xfrm>
                    <a:prstGeom prst="rect">
                      <a:avLst/>
                    </a:prstGeom>
                  </pic:spPr>
                </pic:pic>
              </a:graphicData>
            </a:graphic>
          </wp:inline>
        </w:drawing>
      </w:r>
      <w:r>
        <w:rPr>
          <w:rFonts w:hint="eastAsia"/>
        </w:rPr>
        <w:t>”之囉唆義應源於“傻”，《廣韻》“誜，枉也”，枉與妄義通。竊以爲要真正弄清“誜、</w:t>
      </w:r>
      <w:r w:rsidRPr="00DD38ED">
        <w:rPr>
          <w:noProof/>
          <w:spacing w:val="-2"/>
          <w:sz w:val="18"/>
          <w:szCs w:val="18"/>
        </w:rPr>
        <w:drawing>
          <wp:inline distT="0" distB="0" distL="0" distR="0" wp14:anchorId="420DD2E9" wp14:editId="27610498">
            <wp:extent cx="127364" cy="124140"/>
            <wp:effectExtent l="0" t="0" r="6350" b="0"/>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27545" cy="124316"/>
                    </a:xfrm>
                    <a:prstGeom prst="rect">
                      <a:avLst/>
                    </a:prstGeom>
                  </pic:spPr>
                </pic:pic>
              </a:graphicData>
            </a:graphic>
          </wp:inline>
        </w:drawing>
      </w:r>
      <w:r>
        <w:rPr>
          <w:rFonts w:hint="eastAsia"/>
        </w:rPr>
        <w:t>、傻”的詞義，唯有將其置於具體的上下文中，纔能比較準確地掌握它們的含義。</w:t>
      </w:r>
    </w:p>
    <w:p w14:paraId="7FF278C8" w14:textId="77777777" w:rsidR="000D30F6" w:rsidRDefault="000D30F6" w:rsidP="000D30F6">
      <w:pPr>
        <w:pStyle w:val="aa"/>
        <w:ind w:firstLine="560"/>
        <w:rPr>
          <w:rFonts w:ascii="Times New Roman" w:hAnsi="Times New Roman"/>
        </w:rPr>
      </w:pPr>
      <w:r>
        <w:rPr>
          <w:rFonts w:hint="eastAsia"/>
        </w:rPr>
        <w:t>前文已述，“誜”較早見於敦煌本《字寶》“人誜誚”和《維摩詰經講經文》“</w:t>
      </w:r>
      <w:r w:rsidRPr="00694779">
        <w:rPr>
          <w:rFonts w:hint="eastAsia"/>
        </w:rPr>
        <w:t>練五百之</w:t>
      </w:r>
      <w:r>
        <w:rPr>
          <w:rFonts w:hint="eastAsia"/>
          <w:lang w:eastAsia="zh-TW"/>
        </w:rPr>
        <w:t>心猿</w:t>
      </w:r>
      <w:r w:rsidRPr="006B7294">
        <w:rPr>
          <w:rFonts w:hint="eastAsia"/>
          <w:b/>
          <w:lang w:eastAsia="zh-TW"/>
        </w:rPr>
        <w:t>顛誜</w:t>
      </w:r>
      <w:r w:rsidRPr="003C5C2D">
        <w:rPr>
          <w:rFonts w:hint="eastAsia"/>
        </w:rPr>
        <w:t>”</w:t>
      </w:r>
      <w:r>
        <w:rPr>
          <w:rFonts w:hint="eastAsia"/>
        </w:rPr>
        <w:t>中，“誜誚”應即《廣韻》的“傻俏”“傻偢”，“顛誜”則同金代詞作之“顛傻”。由此可得到兩點啓示：一、字形上，“傻”爲“誜”的後起字；二、詞義上，“誜</w:t>
      </w:r>
      <w:r>
        <w:rPr>
          <w:rFonts w:hint="eastAsia"/>
          <w:color w:val="333333"/>
        </w:rPr>
        <w:t>”“</w:t>
      </w:r>
      <w:r>
        <w:rPr>
          <w:rFonts w:hint="eastAsia"/>
        </w:rPr>
        <w:t>傻”與“顛”義近。“顛”可表精神失常，此義亦作“瘨”，後寫作“癲”。《急就篇》：“疝瘕顛疾狂失響。”顔師古注：“顛疾，性理顛倒失常，亦謂之狂獝，妄動作也。”</w:t>
      </w:r>
      <w:r w:rsidRPr="00CC0809">
        <w:rPr>
          <w:rFonts w:ascii="Times New Roman" w:hAnsi="Times New Roman"/>
          <w:sz w:val="15"/>
          <w:szCs w:val="15"/>
        </w:rPr>
        <w:t>（</w:t>
      </w:r>
      <w:r w:rsidRPr="00CC0809">
        <w:rPr>
          <w:rFonts w:ascii="Times New Roman" w:hAnsi="Times New Roman"/>
          <w:sz w:val="15"/>
          <w:szCs w:val="15"/>
        </w:rPr>
        <w:t>268</w:t>
      </w:r>
      <w:r w:rsidRPr="00CC0809">
        <w:rPr>
          <w:rFonts w:ascii="Times New Roman" w:hAnsi="Times New Roman"/>
          <w:sz w:val="15"/>
          <w:szCs w:val="15"/>
        </w:rPr>
        <w:t>）</w:t>
      </w:r>
      <w:r>
        <w:rPr>
          <w:rStyle w:val="ae"/>
        </w:rPr>
        <w:endnoteReference w:id="8"/>
      </w:r>
      <w:r>
        <w:rPr>
          <w:rFonts w:hint="eastAsia"/>
        </w:rPr>
        <w:t>《説文解字·疒部》：“瘨，病也。”段注：“按今之顛狂字也。”</w:t>
      </w:r>
      <w:r w:rsidRPr="00CC0809">
        <w:rPr>
          <w:rFonts w:ascii="Times New Roman" w:hAnsi="Times New Roman"/>
          <w:sz w:val="15"/>
          <w:szCs w:val="15"/>
        </w:rPr>
        <w:t>（</w:t>
      </w:r>
      <w:r>
        <w:rPr>
          <w:rFonts w:ascii="Times New Roman" w:hAnsi="Times New Roman" w:hint="eastAsia"/>
          <w:sz w:val="15"/>
          <w:szCs w:val="15"/>
        </w:rPr>
        <w:t>348</w:t>
      </w:r>
      <w:r w:rsidRPr="00CC0809">
        <w:rPr>
          <w:rFonts w:ascii="Times New Roman" w:hAnsi="Times New Roman"/>
          <w:sz w:val="15"/>
          <w:szCs w:val="15"/>
        </w:rPr>
        <w:t>）</w:t>
      </w:r>
      <w:r w:rsidRPr="00A52424">
        <w:rPr>
          <w:rFonts w:ascii="Times New Roman" w:hAnsi="Times New Roman" w:hint="eastAsia"/>
        </w:rPr>
        <w:t>宋本</w:t>
      </w:r>
      <w:r>
        <w:rPr>
          <w:rFonts w:hint="eastAsia"/>
        </w:rPr>
        <w:t>《玉篇·疒部》：“瘨，狂也。”</w:t>
      </w:r>
      <w:r w:rsidRPr="00CC0809">
        <w:rPr>
          <w:rFonts w:ascii="Times New Roman" w:hAnsi="Times New Roman"/>
          <w:sz w:val="15"/>
          <w:szCs w:val="15"/>
        </w:rPr>
        <w:t>（</w:t>
      </w:r>
      <w:r>
        <w:rPr>
          <w:rFonts w:ascii="Times New Roman" w:hAnsi="Times New Roman" w:hint="eastAsia"/>
          <w:sz w:val="15"/>
          <w:szCs w:val="15"/>
        </w:rPr>
        <w:t>56</w:t>
      </w:r>
      <w:r w:rsidRPr="00CC0809">
        <w:rPr>
          <w:rFonts w:ascii="Times New Roman" w:hAnsi="Times New Roman"/>
          <w:sz w:val="15"/>
          <w:szCs w:val="15"/>
        </w:rPr>
        <w:t>）</w:t>
      </w:r>
      <w:r w:rsidRPr="00CD610C">
        <w:rPr>
          <w:rFonts w:hint="eastAsia"/>
        </w:rPr>
        <w:t>“顛”</w:t>
      </w:r>
      <w:r w:rsidRPr="00CD610C">
        <w:rPr>
          <w:rFonts w:hint="eastAsia"/>
        </w:rPr>
        <w:lastRenderedPageBreak/>
        <w:t>既可訓“狂”，而“誜</w:t>
      </w:r>
      <w:r>
        <w:rPr>
          <w:rFonts w:hint="eastAsia"/>
          <w:color w:val="333333"/>
        </w:rPr>
        <w:t>”“</w:t>
      </w:r>
      <w:r w:rsidRPr="00CD610C">
        <w:rPr>
          <w:rFonts w:hint="eastAsia"/>
        </w:rPr>
        <w:t>傻”與之義近，“顛誜</w:t>
      </w:r>
      <w:r>
        <w:rPr>
          <w:rFonts w:hint="eastAsia"/>
        </w:rPr>
        <w:t>”“</w:t>
      </w:r>
      <w:r w:rsidRPr="00CD610C">
        <w:rPr>
          <w:rFonts w:hint="eastAsia"/>
        </w:rPr>
        <w:t>顛傻”又可近義連文表“顛狂虚妄”，由是頗疑韻書字典中“誜”下所訓“枉”當作“狂”。</w:t>
      </w:r>
      <w:r w:rsidRPr="00E77837">
        <w:rPr>
          <w:rFonts w:hint="eastAsia"/>
        </w:rPr>
        <w:t>“枉”“狂”形音皆近，彼此常互訛。</w:t>
      </w:r>
      <w:r>
        <w:rPr>
          <w:rFonts w:hint="eastAsia"/>
          <w:color w:val="333333"/>
        </w:rPr>
        <w:t>如</w:t>
      </w:r>
      <w:r w:rsidRPr="00F5444E">
        <w:rPr>
          <w:rFonts w:ascii="Times New Roman" w:hAnsi="Times New Roman"/>
          <w:color w:val="333333"/>
        </w:rPr>
        <w:t>S.214</w:t>
      </w:r>
      <w:r w:rsidRPr="00F5444E">
        <w:rPr>
          <w:rFonts w:hint="eastAsia"/>
          <w:lang w:eastAsia="zh-TW"/>
        </w:rPr>
        <w:t>《燕子賦》：“</w:t>
      </w:r>
      <w:r>
        <w:rPr>
          <w:rFonts w:hint="eastAsia"/>
        </w:rPr>
        <w:t>[雀兒]惣</w:t>
      </w:r>
      <w:r w:rsidRPr="00F5444E">
        <w:rPr>
          <w:rFonts w:hint="eastAsia"/>
          <w:lang w:eastAsia="zh-TW"/>
        </w:rPr>
        <w:t>是</w:t>
      </w:r>
      <w:r>
        <w:rPr>
          <w:rFonts w:hint="eastAsia"/>
        </w:rPr>
        <w:t>轉關</w:t>
      </w:r>
      <w:r w:rsidRPr="00F5444E">
        <w:rPr>
          <w:rFonts w:hint="eastAsia"/>
          <w:lang w:eastAsia="zh-TW"/>
        </w:rPr>
        <w:t>作呪，徒（圖）擬</w:t>
      </w:r>
      <w:r>
        <w:rPr>
          <w:rFonts w:hint="eastAsia"/>
          <w:noProof/>
        </w:rPr>
        <w:drawing>
          <wp:inline distT="0" distB="0" distL="0" distR="0" wp14:anchorId="4FFA0DCA" wp14:editId="46EFDEAA">
            <wp:extent cx="139826" cy="120195"/>
            <wp:effectExtent l="0" t="0" r="0"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1661" cy="121773"/>
                    </a:xfrm>
                    <a:prstGeom prst="rect">
                      <a:avLst/>
                    </a:prstGeom>
                    <a:noFill/>
                    <a:ln>
                      <a:noFill/>
                    </a:ln>
                  </pic:spPr>
                </pic:pic>
              </a:graphicData>
            </a:graphic>
          </wp:inline>
        </w:drawing>
      </w:r>
      <w:r w:rsidRPr="00F5444E">
        <w:rPr>
          <w:rFonts w:hint="eastAsia"/>
          <w:lang w:eastAsia="zh-TW"/>
        </w:rPr>
        <w:t>惑大王。”</w:t>
      </w:r>
      <w:r w:rsidRPr="002F263E">
        <w:rPr>
          <w:rFonts w:ascii="Times New Roman" w:hAnsi="Times New Roman"/>
          <w:sz w:val="15"/>
          <w:szCs w:val="15"/>
          <w:lang w:eastAsia="zh-TW"/>
        </w:rPr>
        <w:t>（《英</w:t>
      </w:r>
      <w:r>
        <w:rPr>
          <w:rFonts w:ascii="Times New Roman" w:hAnsi="Times New Roman" w:hint="eastAsia"/>
          <w:sz w:val="15"/>
          <w:szCs w:val="15"/>
          <w:lang w:eastAsia="zh-TW"/>
        </w:rPr>
        <w:t>藏</w:t>
      </w:r>
      <w:r w:rsidRPr="002F263E">
        <w:rPr>
          <w:rFonts w:ascii="Times New Roman" w:hAnsi="Times New Roman"/>
          <w:sz w:val="15"/>
          <w:szCs w:val="15"/>
          <w:lang w:eastAsia="zh-TW"/>
        </w:rPr>
        <w:t>》</w:t>
      </w:r>
      <w:r>
        <w:rPr>
          <w:rFonts w:ascii="Times New Roman" w:hAnsi="Times New Roman" w:hint="eastAsia"/>
          <w:sz w:val="15"/>
          <w:szCs w:val="15"/>
          <w:lang w:eastAsia="zh-TW"/>
        </w:rPr>
        <w:t>1</w:t>
      </w:r>
      <w:r w:rsidRPr="002F263E">
        <w:rPr>
          <w:rFonts w:ascii="Times New Roman" w:hAnsi="Times New Roman"/>
          <w:sz w:val="15"/>
          <w:szCs w:val="15"/>
          <w:lang w:eastAsia="zh-TW"/>
        </w:rPr>
        <w:t>/</w:t>
      </w:r>
      <w:r>
        <w:rPr>
          <w:rFonts w:ascii="Times New Roman" w:hAnsi="Times New Roman" w:hint="eastAsia"/>
          <w:sz w:val="15"/>
          <w:szCs w:val="15"/>
          <w:lang w:eastAsia="zh-TW"/>
        </w:rPr>
        <w:t>84</w:t>
      </w:r>
      <w:r w:rsidRPr="002F263E">
        <w:rPr>
          <w:rFonts w:ascii="Times New Roman" w:hAnsi="Times New Roman"/>
          <w:sz w:val="15"/>
          <w:szCs w:val="15"/>
          <w:lang w:eastAsia="zh-TW"/>
        </w:rPr>
        <w:t>B</w:t>
      </w:r>
      <w:r w:rsidRPr="002F263E">
        <w:rPr>
          <w:rFonts w:ascii="Times New Roman" w:hAnsi="Times New Roman"/>
          <w:sz w:val="15"/>
          <w:szCs w:val="15"/>
          <w:lang w:eastAsia="zh-TW"/>
        </w:rPr>
        <w:t>）</w:t>
      </w:r>
      <w:r w:rsidRPr="00F5444E">
        <w:rPr>
          <w:rFonts w:ascii="Times New Roman" w:hAnsi="Times New Roman"/>
          <w:color w:val="333333"/>
          <w:lang w:eastAsia="zh-TW"/>
        </w:rPr>
        <w:t>S.</w:t>
      </w:r>
      <w:r w:rsidRPr="0007562F">
        <w:rPr>
          <w:rFonts w:ascii="Times New Roman" w:hAnsi="Times New Roman"/>
          <w:lang w:eastAsia="zh-TW"/>
        </w:rPr>
        <w:t>6551</w:t>
      </w:r>
      <w:r w:rsidRPr="00F5444E">
        <w:rPr>
          <w:rFonts w:hint="eastAsia"/>
          <w:lang w:eastAsia="zh-TW"/>
        </w:rPr>
        <w:t>《佛</w:t>
      </w:r>
      <w:r>
        <w:rPr>
          <w:rFonts w:hint="eastAsia"/>
          <w:lang w:eastAsia="zh-TW"/>
        </w:rPr>
        <w:t>説</w:t>
      </w:r>
      <w:r w:rsidRPr="00F5444E">
        <w:rPr>
          <w:rFonts w:hint="eastAsia"/>
          <w:lang w:eastAsia="zh-TW"/>
        </w:rPr>
        <w:t>阿彌陀經講經文》：“其嗟外道百千般，忍</w:t>
      </w:r>
      <w:r>
        <w:rPr>
          <w:rFonts w:hint="eastAsia"/>
          <w:lang w:eastAsia="zh-TW"/>
        </w:rPr>
        <w:t>飢</w:t>
      </w:r>
      <w:r w:rsidRPr="00F5444E">
        <w:rPr>
          <w:rFonts w:hint="eastAsia"/>
          <w:lang w:eastAsia="zh-TW"/>
        </w:rPr>
        <w:t>受渴</w:t>
      </w:r>
      <w:r>
        <w:rPr>
          <w:rFonts w:hint="eastAsia"/>
          <w:lang w:eastAsia="zh-TW"/>
        </w:rPr>
        <w:t>曼</w:t>
      </w:r>
      <w:r w:rsidRPr="00086D8A">
        <w:rPr>
          <w:rFonts w:hint="eastAsia"/>
          <w:lang w:eastAsia="zh-TW"/>
        </w:rPr>
        <w:t>（漫）</w:t>
      </w:r>
      <w:r>
        <w:rPr>
          <w:rFonts w:hint="eastAsia"/>
          <w:noProof/>
        </w:rPr>
        <w:drawing>
          <wp:inline distT="0" distB="0" distL="0" distR="0" wp14:anchorId="7B3E0941" wp14:editId="15F5F93A">
            <wp:extent cx="150063" cy="138392"/>
            <wp:effectExtent l="0" t="0" r="254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0063" cy="138392"/>
                    </a:xfrm>
                    <a:prstGeom prst="rect">
                      <a:avLst/>
                    </a:prstGeom>
                    <a:noFill/>
                    <a:ln>
                      <a:noFill/>
                    </a:ln>
                  </pic:spPr>
                </pic:pic>
              </a:graphicData>
            </a:graphic>
          </wp:inline>
        </w:drawing>
      </w:r>
      <w:r w:rsidRPr="00CE1407">
        <w:rPr>
          <w:rFonts w:hint="eastAsia"/>
          <w:u w:val="wave"/>
          <w:lang w:eastAsia="zh-TW"/>
        </w:rPr>
        <w:t>顛</w:t>
      </w:r>
      <w:r w:rsidRPr="00F5444E">
        <w:rPr>
          <w:rFonts w:hint="eastAsia"/>
          <w:lang w:eastAsia="zh-TW"/>
        </w:rPr>
        <w:t>。”</w:t>
      </w:r>
      <w:r w:rsidRPr="002F263E">
        <w:rPr>
          <w:rFonts w:ascii="Times New Roman" w:hAnsi="Times New Roman"/>
          <w:sz w:val="15"/>
          <w:szCs w:val="15"/>
          <w:lang w:eastAsia="zh-TW"/>
        </w:rPr>
        <w:t>（《英</w:t>
      </w:r>
      <w:r>
        <w:rPr>
          <w:rFonts w:ascii="Times New Roman" w:hAnsi="Times New Roman" w:hint="eastAsia"/>
          <w:sz w:val="15"/>
          <w:szCs w:val="15"/>
          <w:lang w:eastAsia="zh-TW"/>
        </w:rPr>
        <w:t>藏</w:t>
      </w:r>
      <w:r w:rsidRPr="002F263E">
        <w:rPr>
          <w:rFonts w:ascii="Times New Roman" w:hAnsi="Times New Roman"/>
          <w:sz w:val="15"/>
          <w:szCs w:val="15"/>
          <w:lang w:eastAsia="zh-TW"/>
        </w:rPr>
        <w:t>》</w:t>
      </w:r>
      <w:r>
        <w:rPr>
          <w:rFonts w:ascii="Times New Roman" w:hAnsi="Times New Roman" w:hint="eastAsia"/>
          <w:sz w:val="15"/>
          <w:szCs w:val="15"/>
          <w:lang w:eastAsia="zh-TW"/>
        </w:rPr>
        <w:t>11</w:t>
      </w:r>
      <w:r w:rsidRPr="002F263E">
        <w:rPr>
          <w:rFonts w:ascii="Times New Roman" w:hAnsi="Times New Roman"/>
          <w:sz w:val="15"/>
          <w:szCs w:val="15"/>
          <w:lang w:eastAsia="zh-TW"/>
        </w:rPr>
        <w:t>/</w:t>
      </w:r>
      <w:r>
        <w:rPr>
          <w:rFonts w:ascii="Times New Roman" w:hAnsi="Times New Roman" w:hint="eastAsia"/>
          <w:sz w:val="15"/>
          <w:szCs w:val="15"/>
          <w:lang w:eastAsia="zh-TW"/>
        </w:rPr>
        <w:t>111</w:t>
      </w:r>
      <w:r w:rsidRPr="002F263E">
        <w:rPr>
          <w:rFonts w:ascii="Times New Roman" w:hAnsi="Times New Roman"/>
          <w:sz w:val="15"/>
          <w:szCs w:val="15"/>
          <w:lang w:eastAsia="zh-TW"/>
        </w:rPr>
        <w:t>）</w:t>
      </w:r>
      <w:r w:rsidRPr="00140087">
        <w:rPr>
          <w:rFonts w:ascii="Times New Roman" w:hAnsi="Times New Roman"/>
          <w:lang w:eastAsia="zh-TW"/>
        </w:rPr>
        <w:t>P.3706</w:t>
      </w:r>
      <w:r w:rsidRPr="00F5444E">
        <w:rPr>
          <w:rFonts w:hint="eastAsia"/>
          <w:lang w:eastAsia="zh-TW"/>
        </w:rPr>
        <w:t>《大佛名懺悔文》：“</w:t>
      </w:r>
      <w:r>
        <w:rPr>
          <w:rFonts w:hint="eastAsia"/>
          <w:lang w:eastAsia="zh-TW"/>
        </w:rPr>
        <w:t>復</w:t>
      </w:r>
      <w:r w:rsidRPr="00F5444E">
        <w:rPr>
          <w:rFonts w:hint="eastAsia"/>
          <w:lang w:eastAsia="zh-TW"/>
        </w:rPr>
        <w:t>有</w:t>
      </w:r>
      <w:r>
        <w:rPr>
          <w:rFonts w:hint="eastAsia"/>
          <w:lang w:eastAsia="zh-TW"/>
        </w:rPr>
        <w:t>衆</w:t>
      </w:r>
      <w:r w:rsidRPr="00F5444E">
        <w:rPr>
          <w:rFonts w:hint="eastAsia"/>
          <w:lang w:eastAsia="zh-TW"/>
        </w:rPr>
        <w:t>生，或瞋或癡，或</w:t>
      </w:r>
      <w:r>
        <w:rPr>
          <w:rFonts w:hint="eastAsia"/>
          <w:noProof/>
        </w:rPr>
        <w:drawing>
          <wp:inline distT="0" distB="0" distL="0" distR="0" wp14:anchorId="1866EE3B" wp14:editId="3FCDFDD6">
            <wp:extent cx="145608" cy="162791"/>
            <wp:effectExtent l="0" t="0" r="6985" b="889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BEBA8EAE-BF5A-486C-A8C5-ECC9F3942E4B}">
                          <a14:imgProps xmlns:a14="http://schemas.microsoft.com/office/drawing/2010/main">
                            <a14:imgLayer r:embed="rId42">
                              <a14:imgEffect>
                                <a14:brightnessContrast bright="6000" contrast="47000"/>
                              </a14:imgEffect>
                            </a14:imgLayer>
                          </a14:imgProps>
                        </a:ext>
                        <a:ext uri="{28A0092B-C50C-407E-A947-70E740481C1C}">
                          <a14:useLocalDpi xmlns:a14="http://schemas.microsoft.com/office/drawing/2010/main" val="0"/>
                        </a:ext>
                      </a:extLst>
                    </a:blip>
                    <a:srcRect/>
                    <a:stretch>
                      <a:fillRect/>
                    </a:stretch>
                  </pic:blipFill>
                  <pic:spPr bwMode="auto">
                    <a:xfrm>
                      <a:off x="0" y="0"/>
                      <a:ext cx="145608" cy="162791"/>
                    </a:xfrm>
                    <a:prstGeom prst="rect">
                      <a:avLst/>
                    </a:prstGeom>
                    <a:noFill/>
                    <a:ln>
                      <a:noFill/>
                    </a:ln>
                  </pic:spPr>
                </pic:pic>
              </a:graphicData>
            </a:graphic>
          </wp:inline>
        </w:drawing>
      </w:r>
      <w:r w:rsidRPr="00F5444E">
        <w:rPr>
          <w:rFonts w:hint="eastAsia"/>
          <w:lang w:eastAsia="zh-TW"/>
        </w:rPr>
        <w:t>或</w:t>
      </w:r>
      <w:r w:rsidRPr="00CE1407">
        <w:rPr>
          <w:rFonts w:hint="eastAsia"/>
          <w:u w:val="wave"/>
          <w:lang w:eastAsia="zh-TW"/>
        </w:rPr>
        <w:t>騃</w:t>
      </w:r>
      <w:r w:rsidRPr="00F5444E">
        <w:rPr>
          <w:rFonts w:hint="eastAsia"/>
          <w:lang w:eastAsia="zh-TW"/>
        </w:rPr>
        <w:t>，不别好醜，何罪所致？</w:t>
      </w:r>
      <w:r>
        <w:rPr>
          <w:rFonts w:hint="eastAsia"/>
          <w:lang w:eastAsia="zh-TW"/>
        </w:rPr>
        <w:t>”</w:t>
      </w:r>
      <w:r w:rsidRPr="002F263E">
        <w:rPr>
          <w:rFonts w:ascii="Times New Roman" w:hAnsi="Times New Roman"/>
          <w:sz w:val="15"/>
          <w:szCs w:val="15"/>
          <w:lang w:eastAsia="zh-TW"/>
        </w:rPr>
        <w:t>（《</w:t>
      </w:r>
      <w:r>
        <w:rPr>
          <w:rFonts w:ascii="Times New Roman" w:hAnsi="Times New Roman" w:hint="eastAsia"/>
          <w:sz w:val="15"/>
          <w:szCs w:val="15"/>
          <w:lang w:eastAsia="zh-TW"/>
        </w:rPr>
        <w:t>法藏</w:t>
      </w:r>
      <w:r w:rsidRPr="002F263E">
        <w:rPr>
          <w:rFonts w:ascii="Times New Roman" w:hAnsi="Times New Roman"/>
          <w:sz w:val="15"/>
          <w:szCs w:val="15"/>
          <w:lang w:eastAsia="zh-TW"/>
        </w:rPr>
        <w:t>》</w:t>
      </w:r>
      <w:r>
        <w:rPr>
          <w:rFonts w:ascii="Times New Roman" w:hAnsi="Times New Roman" w:hint="eastAsia"/>
          <w:sz w:val="15"/>
          <w:szCs w:val="15"/>
          <w:lang w:eastAsia="zh-TW"/>
        </w:rPr>
        <w:t>27</w:t>
      </w:r>
      <w:r w:rsidRPr="002F263E">
        <w:rPr>
          <w:rFonts w:ascii="Times New Roman" w:hAnsi="Times New Roman"/>
          <w:sz w:val="15"/>
          <w:szCs w:val="15"/>
          <w:lang w:eastAsia="zh-TW"/>
        </w:rPr>
        <w:t>/</w:t>
      </w:r>
      <w:r>
        <w:rPr>
          <w:rFonts w:ascii="Times New Roman" w:hAnsi="Times New Roman" w:hint="eastAsia"/>
          <w:sz w:val="15"/>
          <w:szCs w:val="15"/>
          <w:lang w:eastAsia="zh-TW"/>
        </w:rPr>
        <w:t>24</w:t>
      </w:r>
      <w:r w:rsidRPr="002F263E">
        <w:rPr>
          <w:rFonts w:ascii="Times New Roman" w:hAnsi="Times New Roman"/>
          <w:sz w:val="15"/>
          <w:szCs w:val="15"/>
          <w:lang w:eastAsia="zh-TW"/>
        </w:rPr>
        <w:t>）</w:t>
      </w:r>
      <w:r>
        <w:rPr>
          <w:rFonts w:ascii="Times New Roman" w:hAnsi="Times New Roman" w:hint="eastAsia"/>
        </w:rPr>
        <w:t>上列三句中的掃描字形都是“枉”的手寫。</w:t>
      </w:r>
      <w:r w:rsidRPr="003E13FC">
        <w:rPr>
          <w:rFonts w:ascii="Times New Roman" w:hAnsi="Times New Roman" w:hint="eastAsia"/>
          <w:lang w:eastAsia="zh-TW"/>
        </w:rPr>
        <w:t>前</w:t>
      </w:r>
      <w:r>
        <w:rPr>
          <w:rFonts w:ascii="Times New Roman" w:hAnsi="Times New Roman" w:hint="eastAsia"/>
          <w:lang w:eastAsia="zh-TW"/>
        </w:rPr>
        <w:t>例“</w:t>
      </w:r>
      <w:r>
        <w:rPr>
          <w:rFonts w:hint="eastAsia"/>
          <w:noProof/>
        </w:rPr>
        <w:drawing>
          <wp:inline distT="0" distB="0" distL="0" distR="0" wp14:anchorId="5C8FE19E" wp14:editId="16CF534D">
            <wp:extent cx="139826" cy="120195"/>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1661" cy="121773"/>
                    </a:xfrm>
                    <a:prstGeom prst="rect">
                      <a:avLst/>
                    </a:prstGeom>
                    <a:noFill/>
                    <a:ln>
                      <a:noFill/>
                    </a:ln>
                  </pic:spPr>
                </pic:pic>
              </a:graphicData>
            </a:graphic>
          </wp:inline>
        </w:drawing>
      </w:r>
      <w:r>
        <w:rPr>
          <w:rFonts w:ascii="Times New Roman" w:hAnsi="Times New Roman" w:hint="eastAsia"/>
          <w:lang w:eastAsia="zh-TW"/>
        </w:rPr>
        <w:t>”，</w:t>
      </w:r>
      <w:r>
        <w:rPr>
          <w:rFonts w:ascii="Times New Roman" w:hAnsi="Times New Roman" w:hint="eastAsia"/>
        </w:rPr>
        <w:t>異本</w:t>
      </w:r>
      <w:r>
        <w:rPr>
          <w:rFonts w:ascii="Times New Roman" w:hAnsi="Times New Roman" w:hint="eastAsia"/>
          <w:lang w:eastAsia="zh-TW"/>
        </w:rPr>
        <w:t>P.3666</w:t>
      </w:r>
      <w:r>
        <w:rPr>
          <w:rFonts w:ascii="Times New Roman" w:hAnsi="Times New Roman" w:hint="eastAsia"/>
          <w:lang w:eastAsia="zh-TW"/>
        </w:rPr>
        <w:t>作“狂”，“狂惑”即“誑惑”，謂欺騙；中</w:t>
      </w:r>
      <w:r w:rsidRPr="000631AD">
        <w:rPr>
          <w:rFonts w:hint="eastAsia"/>
          <w:lang w:eastAsia="zh-TW"/>
        </w:rPr>
        <w:t>例</w:t>
      </w:r>
      <w:r>
        <w:rPr>
          <w:rFonts w:hint="eastAsia"/>
          <w:lang w:eastAsia="zh-TW"/>
        </w:rPr>
        <w:t>“</w:t>
      </w:r>
      <w:r>
        <w:rPr>
          <w:rFonts w:hint="eastAsia"/>
          <w:noProof/>
        </w:rPr>
        <w:drawing>
          <wp:inline distT="0" distB="0" distL="0" distR="0" wp14:anchorId="2ABB6FD7" wp14:editId="73BE4DCA">
            <wp:extent cx="150063" cy="138392"/>
            <wp:effectExtent l="0" t="0" r="2540" b="0"/>
            <wp:docPr id="84" name="图片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0063" cy="138392"/>
                    </a:xfrm>
                    <a:prstGeom prst="rect">
                      <a:avLst/>
                    </a:prstGeom>
                    <a:noFill/>
                    <a:ln>
                      <a:noFill/>
                    </a:ln>
                  </pic:spPr>
                </pic:pic>
              </a:graphicData>
            </a:graphic>
          </wp:inline>
        </w:drawing>
      </w:r>
      <w:r>
        <w:rPr>
          <w:rFonts w:hint="eastAsia"/>
          <w:lang w:eastAsia="zh-TW"/>
        </w:rPr>
        <w:t>”，</w:t>
      </w:r>
      <w:r>
        <w:rPr>
          <w:rFonts w:hint="eastAsia"/>
        </w:rPr>
        <w:t>黄征、張涌泉</w:t>
      </w:r>
      <w:r w:rsidRPr="00CC0809">
        <w:rPr>
          <w:rFonts w:ascii="Times New Roman" w:hAnsi="Times New Roman"/>
        </w:rPr>
        <w:t>（</w:t>
      </w:r>
      <w:r w:rsidRPr="00CC0809">
        <w:rPr>
          <w:rFonts w:ascii="Times New Roman" w:hAnsi="Times New Roman"/>
        </w:rPr>
        <w:t>1997</w:t>
      </w:r>
      <w:r>
        <w:rPr>
          <w:rFonts w:ascii="Times New Roman" w:hAnsi="Times New Roman" w:hint="eastAsia"/>
        </w:rPr>
        <w:t>：</w:t>
      </w:r>
      <w:r w:rsidRPr="00CC0809">
        <w:rPr>
          <w:rFonts w:ascii="Times New Roman" w:hAnsi="Times New Roman"/>
        </w:rPr>
        <w:t>694</w:t>
      </w:r>
      <w:r w:rsidRPr="00CC0809">
        <w:rPr>
          <w:rFonts w:ascii="Times New Roman" w:hAnsi="Times New Roman"/>
        </w:rPr>
        <w:t>）</w:t>
      </w:r>
      <w:r>
        <w:rPr>
          <w:rFonts w:hint="eastAsia"/>
          <w:lang w:eastAsia="zh-TW"/>
        </w:rPr>
        <w:t>録作“枉”，謂當作</w:t>
      </w:r>
      <w:r>
        <w:rPr>
          <w:rFonts w:hint="eastAsia"/>
        </w:rPr>
        <w:t>“</w:t>
      </w:r>
      <w:r>
        <w:rPr>
          <w:rFonts w:hint="eastAsia"/>
          <w:lang w:eastAsia="zh-TW"/>
        </w:rPr>
        <w:t>狂</w:t>
      </w:r>
      <w:r>
        <w:rPr>
          <w:rFonts w:hint="eastAsia"/>
        </w:rPr>
        <w:t>”</w:t>
      </w:r>
      <w:r>
        <w:rPr>
          <w:rFonts w:hint="eastAsia"/>
          <w:lang w:eastAsia="zh-TW"/>
        </w:rPr>
        <w:t>，</w:t>
      </w:r>
      <w:r>
        <w:rPr>
          <w:rFonts w:hint="eastAsia"/>
        </w:rPr>
        <w:t>“</w:t>
      </w:r>
      <w:r>
        <w:rPr>
          <w:rFonts w:hint="eastAsia"/>
          <w:lang w:eastAsia="zh-TW"/>
        </w:rPr>
        <w:t>狂顛</w:t>
      </w:r>
      <w:r>
        <w:rPr>
          <w:rFonts w:hint="eastAsia"/>
        </w:rPr>
        <w:t>”</w:t>
      </w:r>
      <w:r>
        <w:rPr>
          <w:rFonts w:hint="eastAsia"/>
          <w:lang w:eastAsia="zh-TW"/>
        </w:rPr>
        <w:t>近義連文，所言是也；後例“</w:t>
      </w:r>
      <w:r>
        <w:rPr>
          <w:rFonts w:hint="eastAsia"/>
          <w:noProof/>
        </w:rPr>
        <w:drawing>
          <wp:inline distT="0" distB="0" distL="0" distR="0" wp14:anchorId="66BB318C" wp14:editId="3668A8BE">
            <wp:extent cx="145473" cy="162640"/>
            <wp:effectExtent l="0" t="0" r="6985" b="889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BEBA8EAE-BF5A-486C-A8C5-ECC9F3942E4B}">
                          <a14:imgProps xmlns:a14="http://schemas.microsoft.com/office/drawing/2010/main">
                            <a14:imgLayer r:embed="rId42">
                              <a14:imgEffect>
                                <a14:brightnessContrast bright="6000" contrast="47000"/>
                              </a14:imgEffect>
                            </a14:imgLayer>
                          </a14:imgProps>
                        </a:ext>
                        <a:ext uri="{28A0092B-C50C-407E-A947-70E740481C1C}">
                          <a14:useLocalDpi xmlns:a14="http://schemas.microsoft.com/office/drawing/2010/main" val="0"/>
                        </a:ext>
                      </a:extLst>
                    </a:blip>
                    <a:srcRect/>
                    <a:stretch>
                      <a:fillRect/>
                    </a:stretch>
                  </pic:blipFill>
                  <pic:spPr bwMode="auto">
                    <a:xfrm>
                      <a:off x="0" y="0"/>
                      <a:ext cx="145608" cy="162791"/>
                    </a:xfrm>
                    <a:prstGeom prst="rect">
                      <a:avLst/>
                    </a:prstGeom>
                    <a:noFill/>
                    <a:ln>
                      <a:noFill/>
                    </a:ln>
                  </pic:spPr>
                </pic:pic>
              </a:graphicData>
            </a:graphic>
          </wp:inline>
        </w:drawing>
      </w:r>
      <w:r>
        <w:rPr>
          <w:rFonts w:hint="eastAsia"/>
          <w:lang w:eastAsia="zh-TW"/>
        </w:rPr>
        <w:t>”亦當作“狂”，“狂”“</w:t>
      </w:r>
      <w:r>
        <w:rPr>
          <w:rFonts w:hint="eastAsia"/>
        </w:rPr>
        <w:t>騃”義近</w:t>
      </w:r>
      <w:r>
        <w:rPr>
          <w:rFonts w:hint="eastAsia"/>
          <w:lang w:eastAsia="zh-TW"/>
        </w:rPr>
        <w:t>對舉</w:t>
      </w:r>
      <w:r>
        <w:rPr>
          <w:rFonts w:hint="eastAsia"/>
        </w:rPr>
        <w:t>。</w:t>
      </w:r>
      <w:r>
        <w:rPr>
          <w:rFonts w:hint="eastAsia"/>
          <w:lang w:eastAsia="zh-TW"/>
        </w:rPr>
        <w:t>又如</w:t>
      </w:r>
      <w:r w:rsidRPr="00140087">
        <w:rPr>
          <w:rFonts w:ascii="Times New Roman" w:hAnsi="Times New Roman"/>
          <w:color w:val="333333"/>
          <w:lang w:eastAsia="zh-TW"/>
        </w:rPr>
        <w:t>S.</w:t>
      </w:r>
      <w:r w:rsidRPr="00140087">
        <w:rPr>
          <w:rFonts w:ascii="Times New Roman" w:hAnsi="Times New Roman"/>
          <w:lang w:eastAsia="zh-TW"/>
        </w:rPr>
        <w:t>6537</w:t>
      </w:r>
      <w:r w:rsidRPr="00140087">
        <w:rPr>
          <w:rFonts w:ascii="Times New Roman" w:hAnsi="Times New Roman"/>
          <w:color w:val="333333"/>
          <w:lang w:eastAsia="zh-TW"/>
        </w:rPr>
        <w:t>V</w:t>
      </w:r>
      <w:r w:rsidRPr="00F5444E">
        <w:rPr>
          <w:rFonts w:hint="eastAsia"/>
          <w:lang w:eastAsia="zh-TW"/>
        </w:rPr>
        <w:t>《文樣·家童再宜放書》：“今身緣會，感得賤中。不是無</w:t>
      </w:r>
      <w:r>
        <w:rPr>
          <w:rFonts w:hint="eastAsia"/>
        </w:rPr>
        <w:t>里</w:t>
      </w:r>
      <w:r w:rsidRPr="00F5444E">
        <w:rPr>
          <w:rFonts w:hint="eastAsia"/>
          <w:lang w:eastAsia="zh-TW"/>
        </w:rPr>
        <w:t>（理）</w:t>
      </w:r>
      <w:r>
        <w:rPr>
          <w:rFonts w:hint="eastAsia"/>
        </w:rPr>
        <w:t>驅牽</w:t>
      </w:r>
      <w:r w:rsidRPr="00F5444E">
        <w:rPr>
          <w:rFonts w:hint="eastAsia"/>
          <w:lang w:eastAsia="zh-TW"/>
        </w:rPr>
        <w:t>，</w:t>
      </w:r>
      <w:r w:rsidRPr="00F5444E">
        <w:rPr>
          <w:rFonts w:hint="eastAsia"/>
        </w:rPr>
        <w:t>横</w:t>
      </w:r>
      <w:r w:rsidRPr="00F5444E">
        <w:rPr>
          <w:rFonts w:hint="eastAsia"/>
          <w:lang w:eastAsia="zh-TW"/>
        </w:rPr>
        <w:t>加非</w:t>
      </w:r>
      <w:r>
        <w:rPr>
          <w:rFonts w:hint="eastAsia"/>
          <w:noProof/>
        </w:rPr>
        <w:drawing>
          <wp:inline distT="0" distB="0" distL="0" distR="0" wp14:anchorId="681E558A" wp14:editId="6EC48B23">
            <wp:extent cx="166358" cy="134237"/>
            <wp:effectExtent l="0" t="0" r="5715"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68879" cy="136271"/>
                    </a:xfrm>
                    <a:prstGeom prst="rect">
                      <a:avLst/>
                    </a:prstGeom>
                    <a:noFill/>
                    <a:ln>
                      <a:noFill/>
                    </a:ln>
                  </pic:spPr>
                </pic:pic>
              </a:graphicData>
            </a:graphic>
          </wp:inline>
        </w:drawing>
      </w:r>
      <w:r w:rsidRPr="00F5444E">
        <w:rPr>
          <w:rFonts w:hint="eastAsia"/>
          <w:lang w:eastAsia="zh-TW"/>
        </w:rPr>
        <w:t>。</w:t>
      </w:r>
      <w:r>
        <w:rPr>
          <w:rFonts w:hint="eastAsia"/>
          <w:lang w:eastAsia="zh-TW"/>
        </w:rPr>
        <w:t>所修不等，細思合知。</w:t>
      </w:r>
      <w:r w:rsidRPr="00F5444E">
        <w:rPr>
          <w:rFonts w:hint="eastAsia"/>
          <w:lang w:eastAsia="zh-TW"/>
        </w:rPr>
        <w:t>”</w:t>
      </w:r>
      <w:r w:rsidRPr="002F263E">
        <w:rPr>
          <w:rFonts w:ascii="Times New Roman" w:hAnsi="Times New Roman"/>
          <w:sz w:val="15"/>
          <w:szCs w:val="15"/>
          <w:lang w:eastAsia="zh-TW"/>
        </w:rPr>
        <w:t>（《英</w:t>
      </w:r>
      <w:r>
        <w:rPr>
          <w:rFonts w:ascii="Times New Roman" w:hAnsi="Times New Roman" w:hint="eastAsia"/>
          <w:sz w:val="15"/>
          <w:szCs w:val="15"/>
          <w:lang w:eastAsia="zh-TW"/>
        </w:rPr>
        <w:t>藏</w:t>
      </w:r>
      <w:r w:rsidRPr="002F263E">
        <w:rPr>
          <w:rFonts w:ascii="Times New Roman" w:hAnsi="Times New Roman"/>
          <w:sz w:val="15"/>
          <w:szCs w:val="15"/>
          <w:lang w:eastAsia="zh-TW"/>
        </w:rPr>
        <w:t>》</w:t>
      </w:r>
      <w:r>
        <w:rPr>
          <w:rFonts w:ascii="Times New Roman" w:hAnsi="Times New Roman" w:hint="eastAsia"/>
          <w:sz w:val="15"/>
          <w:szCs w:val="15"/>
          <w:lang w:eastAsia="zh-TW"/>
        </w:rPr>
        <w:t>11</w:t>
      </w:r>
      <w:r w:rsidRPr="002F263E">
        <w:rPr>
          <w:rFonts w:ascii="Times New Roman" w:hAnsi="Times New Roman"/>
          <w:sz w:val="15"/>
          <w:szCs w:val="15"/>
          <w:lang w:eastAsia="zh-TW"/>
        </w:rPr>
        <w:t>/</w:t>
      </w:r>
      <w:r>
        <w:rPr>
          <w:rFonts w:ascii="Times New Roman" w:hAnsi="Times New Roman" w:hint="eastAsia"/>
          <w:sz w:val="15"/>
          <w:szCs w:val="15"/>
          <w:lang w:eastAsia="zh-TW"/>
        </w:rPr>
        <w:t>93</w:t>
      </w:r>
      <w:r w:rsidRPr="002F263E">
        <w:rPr>
          <w:rFonts w:ascii="Times New Roman" w:hAnsi="Times New Roman"/>
          <w:sz w:val="15"/>
          <w:szCs w:val="15"/>
          <w:lang w:eastAsia="zh-TW"/>
        </w:rPr>
        <w:t>）</w:t>
      </w:r>
      <w:r>
        <w:rPr>
          <w:rFonts w:ascii="Times New Roman" w:hAnsi="Times New Roman" w:hint="eastAsia"/>
          <w:lang w:eastAsia="zh-TW"/>
        </w:rPr>
        <w:t>句中掃描字形“</w:t>
      </w:r>
      <w:r>
        <w:rPr>
          <w:rFonts w:hint="eastAsia"/>
          <w:noProof/>
        </w:rPr>
        <w:drawing>
          <wp:inline distT="0" distB="0" distL="0" distR="0" wp14:anchorId="051AAF29" wp14:editId="6BBE6BAB">
            <wp:extent cx="207818" cy="167692"/>
            <wp:effectExtent l="0" t="0" r="1905" b="381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09963" cy="169423"/>
                    </a:xfrm>
                    <a:prstGeom prst="rect">
                      <a:avLst/>
                    </a:prstGeom>
                    <a:noFill/>
                    <a:ln>
                      <a:noFill/>
                    </a:ln>
                  </pic:spPr>
                </pic:pic>
              </a:graphicData>
            </a:graphic>
          </wp:inline>
        </w:drawing>
      </w:r>
      <w:r>
        <w:rPr>
          <w:rFonts w:ascii="Times New Roman" w:hAnsi="Times New Roman" w:hint="eastAsia"/>
          <w:lang w:eastAsia="zh-TW"/>
        </w:rPr>
        <w:t>”爲“狂”的手寫，當作“枉”，“非枉”近義連用，例謂再宜今世爲奴，並不是非理屈受，而是前身修爲感招所致。例</w:t>
      </w:r>
      <w:r>
        <w:rPr>
          <w:rFonts w:ascii="Times New Roman" w:hAnsi="Times New Roman" w:hint="eastAsia"/>
        </w:rPr>
        <w:t>中</w:t>
      </w:r>
      <w:r>
        <w:rPr>
          <w:rFonts w:ascii="Times New Roman" w:hAnsi="Times New Roman" w:hint="eastAsia"/>
          <w:lang w:eastAsia="zh-TW"/>
        </w:rPr>
        <w:t>“</w:t>
      </w:r>
      <w:r>
        <w:rPr>
          <w:rFonts w:hint="eastAsia"/>
          <w:noProof/>
        </w:rPr>
        <w:drawing>
          <wp:inline distT="0" distB="0" distL="0" distR="0" wp14:anchorId="03356CAC" wp14:editId="3396A52D">
            <wp:extent cx="179849" cy="145123"/>
            <wp:effectExtent l="0" t="0" r="0" b="762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2574" cy="147322"/>
                    </a:xfrm>
                    <a:prstGeom prst="rect">
                      <a:avLst/>
                    </a:prstGeom>
                    <a:noFill/>
                    <a:ln>
                      <a:noFill/>
                    </a:ln>
                  </pic:spPr>
                </pic:pic>
              </a:graphicData>
            </a:graphic>
          </wp:inline>
        </w:drawing>
      </w:r>
      <w:r>
        <w:rPr>
          <w:rFonts w:ascii="Times New Roman" w:hAnsi="Times New Roman" w:hint="eastAsia"/>
          <w:lang w:eastAsia="zh-TW"/>
        </w:rPr>
        <w:t>”寫得極似“抂”</w:t>
      </w:r>
      <w:r>
        <w:rPr>
          <w:rFonts w:ascii="Times New Roman" w:hAnsi="Times New Roman" w:hint="eastAsia"/>
        </w:rPr>
        <w:t>，</w:t>
      </w:r>
      <w:r>
        <w:rPr>
          <w:rFonts w:ascii="Times New Roman" w:hAnsi="Times New Roman" w:hint="eastAsia"/>
          <w:lang w:eastAsia="zh-TW"/>
        </w:rPr>
        <w:t>而“抂”即“枉”的俗寫異體</w:t>
      </w:r>
      <w:r>
        <w:rPr>
          <w:rFonts w:ascii="Times New Roman" w:hAnsi="Times New Roman" w:hint="eastAsia"/>
        </w:rPr>
        <w:t>（手寫“木”“扌”相混不</w:t>
      </w:r>
      <w:r w:rsidRPr="00CE1407">
        <w:rPr>
          <w:rFonts w:ascii="Times New Roman" w:hAnsi="Times New Roman" w:hint="eastAsia"/>
        </w:rPr>
        <w:t>别</w:t>
      </w:r>
      <w:r>
        <w:rPr>
          <w:rFonts w:ascii="Times New Roman" w:hAnsi="Times New Roman" w:hint="eastAsia"/>
        </w:rPr>
        <w:t>），這恰好直觀地展示了“枉”訛作“狂”的具體過程，即：枉</w:t>
      </w:r>
      <w:r>
        <w:rPr>
          <w:rFonts w:hint="eastAsia"/>
        </w:rPr>
        <w:t>→</w:t>
      </w:r>
      <w:r>
        <w:rPr>
          <w:rFonts w:ascii="Times New Roman" w:hAnsi="Times New Roman" w:hint="eastAsia"/>
        </w:rPr>
        <w:t>抂</w:t>
      </w:r>
      <w:r>
        <w:rPr>
          <w:rFonts w:hint="eastAsia"/>
        </w:rPr>
        <w:t>→</w:t>
      </w:r>
      <w:r>
        <w:rPr>
          <w:rFonts w:ascii="Times New Roman" w:hAnsi="Times New Roman" w:hint="eastAsia"/>
        </w:rPr>
        <w:t>狂。以此看來，“誜”所訓“枉”極有可能本作“狂”。這還可從“誜”的後起字“傻”在後代文獻中</w:t>
      </w:r>
      <w:r>
        <w:rPr>
          <w:rFonts w:ascii="Times New Roman" w:hAnsi="Times New Roman" w:hint="eastAsia"/>
        </w:rPr>
        <w:lastRenderedPageBreak/>
        <w:t>的詞義及用字得到證明。</w:t>
      </w:r>
    </w:p>
    <w:p w14:paraId="14107FC7" w14:textId="77777777" w:rsidR="000D30F6" w:rsidRDefault="000D30F6" w:rsidP="000D30F6">
      <w:pPr>
        <w:pStyle w:val="aa"/>
        <w:ind w:firstLine="560"/>
        <w:rPr>
          <w:rFonts w:cs="方正楷体S-超大字符集"/>
          <w:kern w:val="0"/>
          <w:lang w:val="zh-CN"/>
        </w:rPr>
      </w:pPr>
      <w:r>
        <w:rPr>
          <w:rFonts w:hint="eastAsia"/>
        </w:rPr>
        <w:t>“傻”在金代詞作中可指縱放不羈。如</w:t>
      </w:r>
      <w:r>
        <w:rPr>
          <w:rFonts w:cs="方正楷体S-超大字符集" w:hint="eastAsia"/>
          <w:kern w:val="0"/>
          <w:lang w:val="zh-CN"/>
        </w:rPr>
        <w:t>金王喆《全真集》卷三《摸魚兒》：“</w:t>
      </w:r>
      <w:r w:rsidRPr="00A92651">
        <w:rPr>
          <w:rFonts w:cs="方正楷体S-超大字符集" w:hint="eastAsia"/>
          <w:kern w:val="0"/>
          <w:lang w:val="zh-CN"/>
        </w:rPr>
        <w:t>嘆骷髏</w:t>
      </w:r>
      <w:r>
        <w:rPr>
          <w:rFonts w:cs="方正楷体S-超大字符集" w:hint="eastAsia"/>
          <w:kern w:val="0"/>
          <w:lang w:val="zh-CN"/>
        </w:rPr>
        <w:t>、</w:t>
      </w:r>
      <w:r w:rsidRPr="00A92651">
        <w:rPr>
          <w:rFonts w:cs="方正楷体S-超大字符集" w:hint="eastAsia"/>
          <w:kern w:val="0"/>
          <w:lang w:val="zh-CN"/>
        </w:rPr>
        <w:t>卧斯荒野</w:t>
      </w:r>
      <w:r>
        <w:rPr>
          <w:rFonts w:cs="方正楷体S-超大字符集" w:hint="eastAsia"/>
          <w:kern w:val="0"/>
          <w:lang w:val="zh-CN"/>
        </w:rPr>
        <w:t>。</w:t>
      </w:r>
      <w:r w:rsidRPr="00A92651">
        <w:rPr>
          <w:rFonts w:cs="方正楷体S-超大字符集" w:hint="eastAsia"/>
          <w:kern w:val="0"/>
          <w:lang w:val="zh-CN"/>
        </w:rPr>
        <w:t>伶仃白骨瀟洒</w:t>
      </w:r>
      <w:r>
        <w:rPr>
          <w:rFonts w:cs="方正楷体S-超大字符集" w:hint="eastAsia"/>
          <w:kern w:val="0"/>
          <w:lang w:val="zh-CN"/>
        </w:rPr>
        <w:t>。</w:t>
      </w:r>
      <w:r w:rsidRPr="00A92651">
        <w:rPr>
          <w:rFonts w:cs="方正楷体S-超大字符集" w:hint="eastAsia"/>
          <w:kern w:val="0"/>
          <w:lang w:val="zh-CN"/>
        </w:rPr>
        <w:t>不知何處遊蕩子</w:t>
      </w:r>
      <w:r>
        <w:rPr>
          <w:rFonts w:cs="方正楷体S-超大字符集" w:hint="eastAsia"/>
          <w:kern w:val="0"/>
          <w:lang w:val="zh-CN"/>
        </w:rPr>
        <w:t>，</w:t>
      </w:r>
      <w:r w:rsidRPr="00A92651">
        <w:rPr>
          <w:rFonts w:cs="方正楷体S-超大字符集" w:hint="eastAsia"/>
          <w:kern w:val="0"/>
          <w:lang w:val="zh-CN"/>
        </w:rPr>
        <w:t>難辨女男真假</w:t>
      </w:r>
      <w:r>
        <w:rPr>
          <w:rFonts w:cs="方正楷体S-超大字符集" w:hint="eastAsia"/>
          <w:kern w:val="0"/>
          <w:lang w:val="zh-CN"/>
        </w:rPr>
        <w:t>。</w:t>
      </w:r>
      <w:r w:rsidRPr="00A92651">
        <w:rPr>
          <w:rFonts w:cs="方正楷体S-超大字符集" w:hint="eastAsia"/>
          <w:kern w:val="0"/>
          <w:lang w:val="zh-CN"/>
        </w:rPr>
        <w:t>拋棄也</w:t>
      </w:r>
      <w:r>
        <w:rPr>
          <w:rFonts w:cs="方正楷体S-超大字符集" w:hint="eastAsia"/>
          <w:kern w:val="0"/>
          <w:lang w:val="zh-CN"/>
        </w:rPr>
        <w:t>，</w:t>
      </w:r>
      <w:r w:rsidRPr="00A92651">
        <w:rPr>
          <w:rFonts w:cs="方正楷体S-超大字符集" w:hint="eastAsia"/>
          <w:kern w:val="0"/>
          <w:lang w:val="zh-CN"/>
        </w:rPr>
        <w:t>是前世無修</w:t>
      </w:r>
      <w:r>
        <w:rPr>
          <w:rFonts w:cs="方正楷体S-超大字符集" w:hint="eastAsia"/>
          <w:kern w:val="0"/>
          <w:lang w:val="zh-CN"/>
        </w:rPr>
        <w:t>，</w:t>
      </w:r>
      <w:r w:rsidRPr="00A92651">
        <w:rPr>
          <w:rFonts w:cs="方正楷体S-超大字符集" w:hint="eastAsia"/>
          <w:kern w:val="0"/>
          <w:lang w:val="zh-CN"/>
        </w:rPr>
        <w:t>只放猿兒</w:t>
      </w:r>
      <w:r w:rsidRPr="00A92651">
        <w:rPr>
          <w:rFonts w:cs="方正楷体S-超大字符集" w:hint="eastAsia"/>
          <w:b/>
          <w:kern w:val="0"/>
          <w:lang w:val="zh-CN"/>
        </w:rPr>
        <w:t>傻</w:t>
      </w:r>
      <w:r>
        <w:rPr>
          <w:rFonts w:cs="方正楷体S-超大字符集" w:hint="eastAsia"/>
          <w:kern w:val="0"/>
          <w:lang w:val="zh-CN"/>
        </w:rPr>
        <w:t>。</w:t>
      </w:r>
      <w:r w:rsidRPr="00A92651">
        <w:rPr>
          <w:rFonts w:cs="方正楷体S-超大字符集" w:hint="eastAsia"/>
          <w:kern w:val="0"/>
          <w:lang w:val="zh-CN"/>
        </w:rPr>
        <w:t>今生墮下</w:t>
      </w:r>
      <w:r>
        <w:rPr>
          <w:rFonts w:cs="方正楷体S-超大字符集" w:hint="eastAsia"/>
          <w:kern w:val="0"/>
          <w:lang w:val="zh-CN"/>
        </w:rPr>
        <w:t>，</w:t>
      </w:r>
      <w:r w:rsidRPr="00A92651">
        <w:rPr>
          <w:rFonts w:cs="方正楷体S-超大字符集" w:hint="eastAsia"/>
          <w:kern w:val="0"/>
          <w:lang w:val="zh-CN"/>
        </w:rPr>
        <w:t>被風吹雨浥日</w:t>
      </w:r>
      <w:r>
        <w:rPr>
          <w:noProof/>
        </w:rPr>
        <w:drawing>
          <wp:inline distT="0" distB="0" distL="0" distR="0" wp14:anchorId="354B8D03" wp14:editId="2E6D7885">
            <wp:extent cx="119563" cy="116444"/>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cstate="print"/>
                    <a:stretch>
                      <a:fillRect/>
                    </a:stretch>
                  </pic:blipFill>
                  <pic:spPr>
                    <a:xfrm>
                      <a:off x="0" y="0"/>
                      <a:ext cx="119644" cy="116523"/>
                    </a:xfrm>
                    <a:prstGeom prst="rect">
                      <a:avLst/>
                    </a:prstGeom>
                  </pic:spPr>
                </pic:pic>
              </a:graphicData>
            </a:graphic>
          </wp:inline>
        </w:drawing>
      </w:r>
      <w:r>
        <w:rPr>
          <w:rFonts w:cs="宋体" w:hint="eastAsia"/>
          <w:kern w:val="0"/>
          <w:lang w:val="zh-CN"/>
        </w:rPr>
        <w:t>，</w:t>
      </w:r>
      <w:r w:rsidRPr="00A92651">
        <w:rPr>
          <w:rFonts w:cs="方正楷体S-超大字符集" w:hint="eastAsia"/>
          <w:kern w:val="0"/>
          <w:lang w:val="zh-CN"/>
        </w:rPr>
        <w:t>更遭無緒牧童打</w:t>
      </w:r>
      <w:r>
        <w:rPr>
          <w:rFonts w:cs="方正楷体S-超大字符集" w:hint="eastAsia"/>
          <w:kern w:val="0"/>
          <w:lang w:val="zh-CN"/>
        </w:rPr>
        <w:t>。”</w:t>
      </w:r>
      <w:r w:rsidRPr="00F05BEA">
        <w:rPr>
          <w:rFonts w:ascii="Times New Roman" w:hAnsi="Times New Roman"/>
          <w:kern w:val="0"/>
          <w:sz w:val="15"/>
          <w:szCs w:val="15"/>
          <w:lang w:val="zh-CN"/>
        </w:rPr>
        <w:t>（《道藏》</w:t>
      </w:r>
      <w:r w:rsidRPr="00F05BEA">
        <w:rPr>
          <w:rFonts w:ascii="Times New Roman" w:hAnsi="Times New Roman"/>
          <w:kern w:val="0"/>
          <w:sz w:val="15"/>
          <w:szCs w:val="15"/>
          <w:lang w:val="zh-CN"/>
        </w:rPr>
        <w:t>25/710</w:t>
      </w:r>
      <w:r>
        <w:rPr>
          <w:rFonts w:ascii="Times New Roman" w:hAnsi="Times New Roman" w:hint="eastAsia"/>
          <w:kern w:val="0"/>
          <w:sz w:val="15"/>
          <w:szCs w:val="15"/>
          <w:lang w:val="zh-CN"/>
        </w:rPr>
        <w:t>B</w:t>
      </w:r>
      <w:r w:rsidRPr="00F05BEA">
        <w:rPr>
          <w:rFonts w:ascii="Times New Roman" w:hAnsi="Times New Roman"/>
          <w:kern w:val="0"/>
          <w:sz w:val="15"/>
          <w:szCs w:val="15"/>
          <w:lang w:val="zh-CN"/>
        </w:rPr>
        <w:t>）</w:t>
      </w:r>
      <w:r>
        <w:rPr>
          <w:rFonts w:cs="方正楷体S-超大字符集" w:hint="eastAsia"/>
          <w:kern w:val="0"/>
          <w:lang w:val="zh-CN"/>
        </w:rPr>
        <w:t>又卷五《感皇恩</w:t>
      </w:r>
      <w:r w:rsidRPr="00D94082">
        <w:rPr>
          <w:rFonts w:cs="方正楷体S-超大字符集" w:hint="eastAsia"/>
          <w:kern w:val="0"/>
          <w:sz w:val="15"/>
          <w:szCs w:val="15"/>
          <w:lang w:val="zh-CN"/>
        </w:rPr>
        <w:t>丁亥年十月初一日先生要化馬鈺故鎖門百日欲令鈺見家風而肯從</w:t>
      </w:r>
      <w:r>
        <w:rPr>
          <w:rFonts w:cs="方正楷体S-超大字符集" w:hint="eastAsia"/>
          <w:kern w:val="0"/>
          <w:lang w:val="zh-CN"/>
        </w:rPr>
        <w:t>》：“</w:t>
      </w:r>
      <w:r w:rsidRPr="006861E0">
        <w:rPr>
          <w:rFonts w:cs="方正楷体S-超大字符集" w:hint="eastAsia"/>
          <w:kern w:val="0"/>
          <w:lang w:val="zh-CN"/>
        </w:rPr>
        <w:t>百日</w:t>
      </w:r>
      <w:r>
        <w:rPr>
          <w:rFonts w:cs="方正楷体S-超大字符集" w:hint="eastAsia"/>
          <w:kern w:val="0"/>
          <w:lang w:val="zh-CN"/>
        </w:rPr>
        <w:t>鎖</w:t>
      </w:r>
      <w:r w:rsidRPr="006861E0">
        <w:rPr>
          <w:rFonts w:cs="方正楷体S-超大字符集" w:hint="eastAsia"/>
          <w:kern w:val="0"/>
          <w:lang w:val="zh-CN"/>
        </w:rPr>
        <w:t>庵門</w:t>
      </w:r>
      <w:r>
        <w:rPr>
          <w:rFonts w:cs="方正楷体S-超大字符集" w:hint="eastAsia"/>
          <w:kern w:val="0"/>
          <w:lang w:val="zh-CN"/>
        </w:rPr>
        <w:t>，</w:t>
      </w:r>
      <w:r w:rsidRPr="006861E0">
        <w:rPr>
          <w:rFonts w:cs="方正楷体S-超大字符集" w:hint="eastAsia"/>
          <w:kern w:val="0"/>
          <w:lang w:val="zh-CN"/>
        </w:rPr>
        <w:t>擒</w:t>
      </w:r>
      <w:r w:rsidRPr="006A673C">
        <w:rPr>
          <w:rFonts w:cs="方正楷体S-超大字符集" w:hint="eastAsia"/>
          <w:kern w:val="0"/>
          <w:u w:val="wave"/>
          <w:lang w:val="zh-CN"/>
        </w:rPr>
        <w:t>顛</w:t>
      </w:r>
      <w:r>
        <w:rPr>
          <w:rFonts w:cs="方正楷体S-超大字符集" w:hint="eastAsia"/>
          <w:kern w:val="0"/>
          <w:lang w:val="zh-CN"/>
        </w:rPr>
        <w:t>縛</w:t>
      </w:r>
      <w:r w:rsidRPr="006861E0">
        <w:rPr>
          <w:rFonts w:cs="方正楷体S-超大字符集" w:hint="eastAsia"/>
          <w:b/>
          <w:kern w:val="0"/>
          <w:lang w:val="zh-CN"/>
        </w:rPr>
        <w:t>傻</w:t>
      </w:r>
      <w:r>
        <w:rPr>
          <w:rFonts w:cs="方正楷体S-超大字符集" w:hint="eastAsia"/>
          <w:kern w:val="0"/>
          <w:lang w:val="zh-CN"/>
        </w:rPr>
        <w:t>，</w:t>
      </w:r>
      <w:r w:rsidRPr="006861E0">
        <w:rPr>
          <w:rFonts w:cs="方正楷体S-超大字符集" w:hint="eastAsia"/>
          <w:kern w:val="0"/>
          <w:lang w:val="zh-CN"/>
        </w:rPr>
        <w:t>閑閑澄中</w:t>
      </w:r>
      <w:r>
        <w:rPr>
          <w:rFonts w:cs="方正楷体S-超大字符集" w:hint="eastAsia"/>
          <w:kern w:val="0"/>
          <w:lang w:val="zh-CN"/>
        </w:rPr>
        <w:t>，静</w:t>
      </w:r>
      <w:r w:rsidRPr="006861E0">
        <w:rPr>
          <w:rFonts w:cs="方正楷体S-超大字符集" w:hint="eastAsia"/>
          <w:kern w:val="0"/>
          <w:lang w:val="zh-CN"/>
        </w:rPr>
        <w:t>養真假</w:t>
      </w:r>
      <w:r>
        <w:rPr>
          <w:rFonts w:cs="方正楷体S-超大字符集" w:hint="eastAsia"/>
          <w:kern w:val="0"/>
          <w:lang w:val="zh-CN"/>
        </w:rPr>
        <w:t>。”</w:t>
      </w:r>
      <w:r w:rsidRPr="00D94082">
        <w:rPr>
          <w:rFonts w:ascii="Times New Roman" w:hAnsi="Times New Roman" w:hint="eastAsia"/>
          <w:kern w:val="0"/>
          <w:sz w:val="15"/>
          <w:szCs w:val="15"/>
          <w:lang w:val="zh-CN"/>
        </w:rPr>
        <w:t>（《道藏》</w:t>
      </w:r>
      <w:r w:rsidRPr="00D94082">
        <w:rPr>
          <w:rFonts w:ascii="Times New Roman" w:hAnsi="Times New Roman" w:hint="eastAsia"/>
          <w:kern w:val="0"/>
          <w:sz w:val="15"/>
          <w:szCs w:val="15"/>
          <w:lang w:val="zh-CN"/>
        </w:rPr>
        <w:t>25/721</w:t>
      </w:r>
      <w:r>
        <w:rPr>
          <w:rFonts w:ascii="Times New Roman" w:hAnsi="Times New Roman" w:hint="eastAsia"/>
          <w:kern w:val="0"/>
          <w:sz w:val="15"/>
          <w:szCs w:val="15"/>
          <w:lang w:val="zh-CN"/>
        </w:rPr>
        <w:t>C</w:t>
      </w:r>
      <w:r w:rsidRPr="00D94082">
        <w:rPr>
          <w:rFonts w:ascii="Times New Roman" w:hAnsi="Times New Roman" w:hint="eastAsia"/>
          <w:kern w:val="0"/>
          <w:sz w:val="15"/>
          <w:szCs w:val="15"/>
          <w:lang w:val="zh-CN"/>
        </w:rPr>
        <w:t>）</w:t>
      </w:r>
      <w:r>
        <w:rPr>
          <w:rFonts w:cs="方正楷体S-超大字符集" w:hint="eastAsia"/>
          <w:kern w:val="0"/>
          <w:lang w:val="zh-CN"/>
        </w:rPr>
        <w:t>卷八《五更令》：“</w:t>
      </w:r>
      <w:r w:rsidRPr="006038DA">
        <w:rPr>
          <w:rFonts w:cs="方正楷体S-超大字符集" w:hint="eastAsia"/>
          <w:kern w:val="0"/>
          <w:lang w:val="zh-CN"/>
        </w:rPr>
        <w:t>一更初</w:t>
      </w:r>
      <w:r>
        <w:rPr>
          <w:rFonts w:cs="方正楷体S-超大字符集" w:hint="eastAsia"/>
          <w:kern w:val="0"/>
          <w:lang w:val="zh-CN"/>
        </w:rPr>
        <w:t>，</w:t>
      </w:r>
      <w:r w:rsidRPr="006038DA">
        <w:rPr>
          <w:rFonts w:cs="方正楷体S-超大字符集" w:hint="eastAsia"/>
          <w:kern w:val="0"/>
          <w:lang w:val="zh-CN"/>
        </w:rPr>
        <w:t>鼓聲</w:t>
      </w:r>
      <w:r w:rsidRPr="006038DA">
        <w:rPr>
          <w:rFonts w:cs="方正楷体S-超大字符集" w:hint="eastAsia"/>
          <w:b/>
          <w:kern w:val="0"/>
          <w:lang w:val="zh-CN"/>
        </w:rPr>
        <w:t>傻</w:t>
      </w:r>
      <w:r>
        <w:rPr>
          <w:rFonts w:cs="方正楷体S-超大字符集" w:hint="eastAsia"/>
          <w:kern w:val="0"/>
          <w:lang w:val="zh-CN"/>
        </w:rPr>
        <w:t>。</w:t>
      </w:r>
      <w:r w:rsidRPr="006038DA">
        <w:rPr>
          <w:rFonts w:cs="方正楷体S-超大字符集" w:hint="eastAsia"/>
          <w:kern w:val="0"/>
          <w:lang w:val="zh-CN"/>
        </w:rPr>
        <w:t>槌槌要</w:t>
      </w:r>
      <w:r>
        <w:rPr>
          <w:rFonts w:cs="方正楷体S-超大字符集" w:hint="eastAsia"/>
          <w:kern w:val="0"/>
          <w:lang w:val="zh-CN"/>
        </w:rPr>
        <w:t>，</w:t>
      </w:r>
      <w:r w:rsidRPr="006038DA">
        <w:rPr>
          <w:rFonts w:cs="方正楷体S-超大字符集" w:hint="eastAsia"/>
          <w:kern w:val="0"/>
          <w:lang w:val="zh-CN"/>
        </w:rPr>
        <w:t>敲着心猿意馬</w:t>
      </w:r>
      <w:r>
        <w:rPr>
          <w:rFonts w:cs="方正楷体S-超大字符集" w:hint="eastAsia"/>
          <w:kern w:val="0"/>
          <w:lang w:val="zh-CN"/>
        </w:rPr>
        <w:t>。</w:t>
      </w:r>
      <w:r w:rsidRPr="006038DA">
        <w:rPr>
          <w:rFonts w:cs="方正楷体S-超大字符集" w:hint="eastAsia"/>
          <w:kern w:val="0"/>
          <w:lang w:val="zh-CN"/>
        </w:rPr>
        <w:t>細細而</w:t>
      </w:r>
      <w:r>
        <w:rPr>
          <w:rFonts w:cs="方正楷体S-超大字符集" w:hint="eastAsia"/>
          <w:kern w:val="0"/>
          <w:lang w:val="zh-CN"/>
        </w:rPr>
        <w:t>、</w:t>
      </w:r>
      <w:r w:rsidRPr="006038DA">
        <w:rPr>
          <w:rFonts w:cs="方正楷体S-超大字符集" w:hint="eastAsia"/>
          <w:kern w:val="0"/>
          <w:lang w:val="zh-CN"/>
        </w:rPr>
        <w:t>擊動錚錚</w:t>
      </w:r>
      <w:r>
        <w:rPr>
          <w:rFonts w:cs="方正楷体S-超大字符集" w:hint="eastAsia"/>
          <w:kern w:val="0"/>
          <w:lang w:val="zh-CN"/>
        </w:rPr>
        <w:t>，</w:t>
      </w:r>
      <w:r w:rsidRPr="006038DA">
        <w:rPr>
          <w:rFonts w:cs="方正楷体S-超大字符集" w:hint="eastAsia"/>
          <w:kern w:val="0"/>
          <w:lang w:val="zh-CN"/>
        </w:rPr>
        <w:t>使俱齊擒下</w:t>
      </w:r>
      <w:r>
        <w:rPr>
          <w:rFonts w:cs="方正楷体S-超大字符集" w:hint="eastAsia"/>
          <w:kern w:val="0"/>
          <w:lang w:val="zh-CN"/>
        </w:rPr>
        <w:t>。”</w:t>
      </w:r>
      <w:r w:rsidRPr="001069D3">
        <w:rPr>
          <w:rFonts w:ascii="Times New Roman" w:hAnsi="Times New Roman" w:hint="eastAsia"/>
          <w:kern w:val="0"/>
          <w:sz w:val="15"/>
          <w:szCs w:val="15"/>
          <w:lang w:val="zh-CN"/>
        </w:rPr>
        <w:t>（《道藏》</w:t>
      </w:r>
      <w:r w:rsidRPr="001069D3">
        <w:rPr>
          <w:rFonts w:ascii="Times New Roman" w:hAnsi="Times New Roman" w:hint="eastAsia"/>
          <w:kern w:val="0"/>
          <w:sz w:val="15"/>
          <w:szCs w:val="15"/>
          <w:lang w:val="zh-CN"/>
        </w:rPr>
        <w:t>25/735</w:t>
      </w:r>
      <w:r>
        <w:rPr>
          <w:rFonts w:ascii="Times New Roman" w:hAnsi="Times New Roman" w:hint="eastAsia"/>
          <w:kern w:val="0"/>
          <w:sz w:val="15"/>
          <w:szCs w:val="15"/>
          <w:lang w:val="zh-CN"/>
        </w:rPr>
        <w:t>B</w:t>
      </w:r>
      <w:r w:rsidRPr="001069D3">
        <w:rPr>
          <w:rFonts w:ascii="Times New Roman" w:hAnsi="Times New Roman" w:hint="eastAsia"/>
          <w:kern w:val="0"/>
          <w:sz w:val="15"/>
          <w:szCs w:val="15"/>
          <w:lang w:val="zh-CN"/>
        </w:rPr>
        <w:t>）</w:t>
      </w:r>
      <w:r>
        <w:rPr>
          <w:rFonts w:ascii="Times New Roman" w:hAnsi="Times New Roman" w:hint="eastAsia"/>
          <w:kern w:val="0"/>
          <w:lang w:val="zh-CN"/>
        </w:rPr>
        <w:t>上舉三</w:t>
      </w:r>
      <w:r w:rsidRPr="001B3B45">
        <w:rPr>
          <w:rFonts w:ascii="Times New Roman" w:hAnsi="Times New Roman" w:hint="eastAsia"/>
          <w:kern w:val="0"/>
          <w:lang w:val="zh-CN"/>
        </w:rPr>
        <w:t>例中“傻”</w:t>
      </w:r>
      <w:r>
        <w:rPr>
          <w:rFonts w:ascii="Times New Roman" w:hAnsi="Times New Roman" w:hint="eastAsia"/>
          <w:kern w:val="0"/>
          <w:lang w:val="zh-CN"/>
        </w:rPr>
        <w:t>皆謂放縱不羈。</w:t>
      </w:r>
      <w:r>
        <w:rPr>
          <w:rFonts w:cs="方正楷体S-超大字符集" w:hint="eastAsia"/>
          <w:kern w:val="0"/>
          <w:lang w:val="zh-CN"/>
        </w:rPr>
        <w:t>前例謂“骷髏”前世因縱放心猿，不曾收心修煉，以至今生墮落荒野；中例“傻”與“顛”近義對舉，言將庵門關鎖，是爲了讓馬鈺將狂放的心意收攏；後例題爲“五更令”，從一至五更，描述鼓聲的用詞依次爲“傻、按、正、鋭、閔”，其中“傻”與“按”指一放一收，一更的鼓聲“傻”，是要狂放强勁，令每一槌都敲打着放縱四散的意念。“傻”此義在明代韻書中專用“</w:t>
      </w:r>
      <w:r w:rsidRPr="009837AF">
        <w:rPr>
          <w:noProof/>
        </w:rPr>
        <w:drawing>
          <wp:inline distT="0" distB="0" distL="0" distR="0" wp14:anchorId="38B54448" wp14:editId="1D096051">
            <wp:extent cx="149611" cy="148238"/>
            <wp:effectExtent l="0" t="0" r="3175" b="4445"/>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cstate="print"/>
                    <a:stretch>
                      <a:fillRect/>
                    </a:stretch>
                  </pic:blipFill>
                  <pic:spPr>
                    <a:xfrm>
                      <a:off x="0" y="0"/>
                      <a:ext cx="149486" cy="148114"/>
                    </a:xfrm>
                    <a:prstGeom prst="rect">
                      <a:avLst/>
                    </a:prstGeom>
                  </pic:spPr>
                </pic:pic>
              </a:graphicData>
            </a:graphic>
          </wp:inline>
        </w:drawing>
      </w:r>
      <w:r>
        <w:rPr>
          <w:rFonts w:cs="方正楷体S-超大字符集" w:hint="eastAsia"/>
          <w:kern w:val="0"/>
          <w:lang w:val="zh-CN"/>
        </w:rPr>
        <w:t>”（聲符</w:t>
      </w:r>
      <w:r>
        <w:rPr>
          <w:rFonts w:cs="方正楷体S-超大字符集" w:hint="eastAsia"/>
          <w:kern w:val="0"/>
        </w:rPr>
        <w:t>上部已訛作“囱”</w:t>
      </w:r>
      <w:r>
        <w:rPr>
          <w:rFonts w:cs="方正楷体S-超大字符集" w:hint="eastAsia"/>
          <w:kern w:val="0"/>
          <w:lang w:val="zh-CN"/>
        </w:rPr>
        <w:t>）來記録，《新增詞林要韻》十三嘉華上聲：“灑，風也，洒同。</w:t>
      </w:r>
      <w:r>
        <w:rPr>
          <w:noProof/>
        </w:rPr>
        <w:drawing>
          <wp:inline distT="0" distB="0" distL="0" distR="0" wp14:anchorId="0BC0B4F5" wp14:editId="7AEAD0F3">
            <wp:extent cx="149611" cy="148238"/>
            <wp:effectExtent l="0" t="0" r="3175" b="4445"/>
            <wp:docPr id="77" name="图片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cstate="print"/>
                    <a:stretch>
                      <a:fillRect/>
                    </a:stretch>
                  </pic:blipFill>
                  <pic:spPr>
                    <a:xfrm>
                      <a:off x="0" y="0"/>
                      <a:ext cx="149486" cy="148114"/>
                    </a:xfrm>
                    <a:prstGeom prst="rect">
                      <a:avLst/>
                    </a:prstGeom>
                  </pic:spPr>
                </pic:pic>
              </a:graphicData>
            </a:graphic>
          </wp:inline>
        </w:drawing>
      </w:r>
      <w:r w:rsidRPr="00AA3471">
        <w:rPr>
          <w:rFonts w:cs="方正楷体S-超大字符集" w:hint="eastAsia"/>
          <w:kern w:val="0"/>
        </w:rPr>
        <w:t>，</w:t>
      </w:r>
      <w:r>
        <w:rPr>
          <w:rFonts w:cs="方正楷体S-超大字符集" w:hint="eastAsia"/>
          <w:kern w:val="0"/>
          <w:lang w:val="zh-CN"/>
        </w:rPr>
        <w:t>心不檢也。</w:t>
      </w:r>
      <w:r w:rsidRPr="00AA3471">
        <w:rPr>
          <w:rFonts w:cs="方正楷体S-超大字符集" w:hint="eastAsia"/>
          <w:kern w:val="0"/>
        </w:rPr>
        <w:t>”</w:t>
      </w:r>
      <w:r w:rsidRPr="00C44576">
        <w:rPr>
          <w:rFonts w:ascii="Times New Roman" w:hAnsi="Times New Roman" w:hint="eastAsia"/>
          <w:kern w:val="0"/>
          <w:sz w:val="15"/>
          <w:szCs w:val="15"/>
        </w:rPr>
        <w:t>（</w:t>
      </w:r>
      <w:r w:rsidRPr="00C44576">
        <w:rPr>
          <w:rFonts w:ascii="Times New Roman" w:hAnsi="Times New Roman" w:hint="eastAsia"/>
          <w:kern w:val="0"/>
          <w:sz w:val="15"/>
          <w:szCs w:val="15"/>
        </w:rPr>
        <w:t>130</w:t>
      </w:r>
      <w:r w:rsidRPr="00C44576">
        <w:rPr>
          <w:rFonts w:ascii="Times New Roman" w:hAnsi="Times New Roman" w:hint="eastAsia"/>
          <w:kern w:val="0"/>
          <w:sz w:val="15"/>
          <w:szCs w:val="15"/>
        </w:rPr>
        <w:t>）</w:t>
      </w:r>
      <w:r>
        <w:rPr>
          <w:rStyle w:val="ae"/>
          <w:rFonts w:asciiTheme="minorEastAsia" w:hAnsiTheme="minorEastAsia" w:cs="方正楷体S-超大字符集"/>
          <w:kern w:val="0"/>
          <w:szCs w:val="21"/>
          <w:lang w:val="zh-CN"/>
        </w:rPr>
        <w:endnoteReference w:id="9"/>
      </w:r>
      <w:r w:rsidRPr="00AA3471">
        <w:rPr>
          <w:rFonts w:cs="方正楷体S-超大字符集" w:hint="eastAsia"/>
          <w:kern w:val="0"/>
        </w:rPr>
        <w:t>“</w:t>
      </w:r>
      <w:r>
        <w:rPr>
          <w:rFonts w:cs="方正楷体S-超大字符集" w:hint="eastAsia"/>
          <w:kern w:val="0"/>
          <w:lang w:val="zh-CN"/>
        </w:rPr>
        <w:t>檢</w:t>
      </w:r>
      <w:r w:rsidRPr="00AA3471">
        <w:rPr>
          <w:rFonts w:cs="方正楷体S-超大字符集" w:hint="eastAsia"/>
          <w:kern w:val="0"/>
        </w:rPr>
        <w:t>”</w:t>
      </w:r>
      <w:r>
        <w:rPr>
          <w:rFonts w:cs="方正楷体S-超大字符集" w:hint="eastAsia"/>
          <w:kern w:val="0"/>
          <w:lang w:val="zh-CN"/>
        </w:rPr>
        <w:t>指約束</w:t>
      </w:r>
      <w:r w:rsidRPr="00AA3471">
        <w:rPr>
          <w:rFonts w:cs="方正楷体S-超大字符集" w:hint="eastAsia"/>
          <w:kern w:val="0"/>
        </w:rPr>
        <w:t>，“</w:t>
      </w:r>
      <w:r>
        <w:rPr>
          <w:rFonts w:cs="方正楷体S-超大字符集" w:hint="eastAsia"/>
          <w:kern w:val="0"/>
          <w:lang w:val="zh-CN"/>
        </w:rPr>
        <w:t>心不檢</w:t>
      </w:r>
      <w:r w:rsidRPr="00AA3471">
        <w:rPr>
          <w:rFonts w:cs="方正楷体S-超大字符集" w:hint="eastAsia"/>
          <w:kern w:val="0"/>
        </w:rPr>
        <w:t>”</w:t>
      </w:r>
      <w:r>
        <w:rPr>
          <w:rFonts w:cs="方正楷体S-超大字符集" w:hint="eastAsia"/>
          <w:kern w:val="0"/>
          <w:lang w:val="zh-CN"/>
        </w:rPr>
        <w:t>謂內心狂放</w:t>
      </w:r>
      <w:r w:rsidRPr="00232BC7">
        <w:rPr>
          <w:rFonts w:cs="方正楷体S-超大字符集" w:hint="eastAsia"/>
          <w:kern w:val="0"/>
        </w:rPr>
        <w:t>，</w:t>
      </w:r>
      <w:r>
        <w:rPr>
          <w:rFonts w:cs="方正楷体S-超大字符集" w:hint="eastAsia"/>
          <w:kern w:val="0"/>
          <w:lang w:val="zh-CN"/>
        </w:rPr>
        <w:t>無所羈束。“</w:t>
      </w:r>
      <w:r>
        <w:rPr>
          <w:noProof/>
        </w:rPr>
        <w:drawing>
          <wp:inline distT="0" distB="0" distL="0" distR="0" wp14:anchorId="1D5EF217" wp14:editId="5E7A20EA">
            <wp:extent cx="149611" cy="148238"/>
            <wp:effectExtent l="0" t="0" r="3175" b="4445"/>
            <wp:docPr id="80"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cstate="print"/>
                    <a:stretch>
                      <a:fillRect/>
                    </a:stretch>
                  </pic:blipFill>
                  <pic:spPr>
                    <a:xfrm>
                      <a:off x="0" y="0"/>
                      <a:ext cx="149486" cy="148114"/>
                    </a:xfrm>
                    <a:prstGeom prst="rect">
                      <a:avLst/>
                    </a:prstGeom>
                  </pic:spPr>
                </pic:pic>
              </a:graphicData>
            </a:graphic>
          </wp:inline>
        </w:drawing>
      </w:r>
      <w:r>
        <w:rPr>
          <w:rFonts w:cs="方正楷体S-超大字符集" w:hint="eastAsia"/>
          <w:kern w:val="0"/>
          <w:lang w:val="zh-CN"/>
        </w:rPr>
        <w:t>”應爲“傻”表縱放不羈義的後起訛俗字。“</w:t>
      </w:r>
      <w:r>
        <w:rPr>
          <w:noProof/>
        </w:rPr>
        <w:drawing>
          <wp:inline distT="0" distB="0" distL="0" distR="0" wp14:anchorId="0E4D9291" wp14:editId="50FC8B2F">
            <wp:extent cx="149611" cy="148238"/>
            <wp:effectExtent l="0" t="0" r="3175" b="4445"/>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cstate="print"/>
                    <a:stretch>
                      <a:fillRect/>
                    </a:stretch>
                  </pic:blipFill>
                  <pic:spPr>
                    <a:xfrm>
                      <a:off x="0" y="0"/>
                      <a:ext cx="149486" cy="148114"/>
                    </a:xfrm>
                    <a:prstGeom prst="rect">
                      <a:avLst/>
                    </a:prstGeom>
                  </pic:spPr>
                </pic:pic>
              </a:graphicData>
            </a:graphic>
          </wp:inline>
        </w:drawing>
      </w:r>
      <w:r>
        <w:rPr>
          <w:rFonts w:cs="方正楷体S-超大字符集" w:hint="eastAsia"/>
          <w:kern w:val="0"/>
          <w:lang w:val="zh-CN"/>
        </w:rPr>
        <w:t>”指“心不檢”，爲“傻”的後起字，而“傻”又是“誜”</w:t>
      </w:r>
      <w:r>
        <w:rPr>
          <w:rFonts w:cs="方正楷体S-超大字符集" w:hint="eastAsia"/>
          <w:kern w:val="0"/>
          <w:lang w:val="zh-CN"/>
        </w:rPr>
        <w:lastRenderedPageBreak/>
        <w:t>的後起訛俗字，後代韻書中所載“</w:t>
      </w:r>
      <w:r>
        <w:rPr>
          <w:noProof/>
        </w:rPr>
        <w:drawing>
          <wp:inline distT="0" distB="0" distL="0" distR="0" wp14:anchorId="037460FF" wp14:editId="22B9BEBA">
            <wp:extent cx="149611" cy="148238"/>
            <wp:effectExtent l="0" t="0" r="3175" b="4445"/>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cstate="print"/>
                    <a:stretch>
                      <a:fillRect/>
                    </a:stretch>
                  </pic:blipFill>
                  <pic:spPr>
                    <a:xfrm>
                      <a:off x="0" y="0"/>
                      <a:ext cx="149486" cy="148114"/>
                    </a:xfrm>
                    <a:prstGeom prst="rect">
                      <a:avLst/>
                    </a:prstGeom>
                  </pic:spPr>
                </pic:pic>
              </a:graphicData>
            </a:graphic>
          </wp:inline>
        </w:drawing>
      </w:r>
      <w:r>
        <w:rPr>
          <w:rFonts w:cs="方正楷体S-超大字符集" w:hint="eastAsia"/>
          <w:kern w:val="0"/>
          <w:lang w:val="zh-CN"/>
        </w:rPr>
        <w:t>”的釋義反過來又證明了唐代《切韻箋注》中“誜”的釋義“枉”確應爲“狂”的形訛。</w:t>
      </w:r>
    </w:p>
    <w:p w14:paraId="5802B727" w14:textId="77777777" w:rsidR="000D30F6" w:rsidRPr="00547116" w:rsidRDefault="000D30F6" w:rsidP="000D30F6">
      <w:pPr>
        <w:pStyle w:val="aa"/>
        <w:ind w:firstLine="560"/>
        <w:rPr>
          <w:kern w:val="0"/>
        </w:rPr>
      </w:pPr>
      <w:r w:rsidRPr="00547116">
        <w:rPr>
          <w:rFonts w:hint="eastAsia"/>
        </w:rPr>
        <w:t>“誜”“</w:t>
      </w:r>
      <w:r w:rsidRPr="00547116">
        <w:rPr>
          <w:noProof/>
        </w:rPr>
        <w:drawing>
          <wp:inline distT="0" distB="0" distL="0" distR="0" wp14:anchorId="4AD69FDD" wp14:editId="26BFC744">
            <wp:extent cx="127364" cy="12414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27545" cy="124316"/>
                    </a:xfrm>
                    <a:prstGeom prst="rect">
                      <a:avLst/>
                    </a:prstGeom>
                  </pic:spPr>
                </pic:pic>
              </a:graphicData>
            </a:graphic>
          </wp:inline>
        </w:drawing>
      </w:r>
      <w:r w:rsidRPr="00547116">
        <w:rPr>
          <w:rFonts w:hint="eastAsia"/>
        </w:rPr>
        <w:t>”皆從言，其在宋代韻書中分别訓“妄言”“强事言語”，都與言語相關。《舊唐書·徐彦伯傳》云：“夫不可言而言者曰狂。”</w:t>
      </w:r>
      <w:r w:rsidRPr="00547116">
        <w:rPr>
          <w:rFonts w:ascii="Times New Roman" w:hAnsi="Times New Roman" w:hint="eastAsia"/>
          <w:kern w:val="0"/>
          <w:sz w:val="15"/>
          <w:szCs w:val="15"/>
          <w:lang w:val="zh-CN"/>
        </w:rPr>
        <w:t>（</w:t>
      </w:r>
      <w:r w:rsidRPr="00547116">
        <w:rPr>
          <w:rFonts w:ascii="Times New Roman" w:hAnsi="Times New Roman" w:hint="eastAsia"/>
          <w:kern w:val="0"/>
          <w:sz w:val="15"/>
          <w:szCs w:val="15"/>
          <w:lang w:val="zh-CN"/>
        </w:rPr>
        <w:t>3006</w:t>
      </w:r>
      <w:r w:rsidRPr="00547116">
        <w:rPr>
          <w:rFonts w:ascii="Times New Roman" w:hAnsi="Times New Roman" w:hint="eastAsia"/>
          <w:kern w:val="0"/>
          <w:sz w:val="15"/>
          <w:szCs w:val="15"/>
          <w:lang w:val="zh-CN"/>
        </w:rPr>
        <w:t>）</w:t>
      </w:r>
      <w:r w:rsidRPr="00547116">
        <w:rPr>
          <w:rFonts w:hint="eastAsia"/>
        </w:rPr>
        <w:t>這與“妄言”“强事言語”頗爲切合。“誜”在宋以後的文獻中幾乎未見用例，</w:t>
      </w:r>
      <w:r w:rsidRPr="00547116">
        <w:rPr>
          <w:rFonts w:hint="eastAsia"/>
          <w:lang w:eastAsia="zh-TW"/>
        </w:rPr>
        <w:t>“</w:t>
      </w:r>
      <w:r w:rsidRPr="00547116">
        <w:rPr>
          <w:noProof/>
        </w:rPr>
        <w:drawing>
          <wp:inline distT="0" distB="0" distL="0" distR="0" wp14:anchorId="264C3759" wp14:editId="54F41B49">
            <wp:extent cx="127364" cy="124140"/>
            <wp:effectExtent l="0" t="0" r="6350" b="0"/>
            <wp:docPr id="100" name="图片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27545" cy="124316"/>
                    </a:xfrm>
                    <a:prstGeom prst="rect">
                      <a:avLst/>
                    </a:prstGeom>
                  </pic:spPr>
                </pic:pic>
              </a:graphicData>
            </a:graphic>
          </wp:inline>
        </w:drawing>
      </w:r>
      <w:r w:rsidRPr="00547116">
        <w:rPr>
          <w:rFonts w:hint="eastAsia"/>
          <w:lang w:eastAsia="zh-TW"/>
        </w:rPr>
        <w:t>”</w:t>
      </w:r>
      <w:r w:rsidRPr="00547116">
        <w:rPr>
          <w:rFonts w:hint="eastAsia"/>
          <w:kern w:val="0"/>
          <w:lang w:eastAsia="zh-TW"/>
        </w:rPr>
        <w:t>僅在明劉基</w:t>
      </w:r>
      <w:r w:rsidRPr="00547116">
        <w:rPr>
          <w:rFonts w:hint="eastAsia"/>
        </w:rPr>
        <w:t>《誠意伯文集》卷四</w:t>
      </w:r>
      <w:r w:rsidRPr="00547116">
        <w:rPr>
          <w:rFonts w:hint="eastAsia"/>
          <w:kern w:val="0"/>
          <w:lang w:eastAsia="zh-TW"/>
        </w:rPr>
        <w:t>《聽蛙》詩中出現</w:t>
      </w:r>
      <w:r w:rsidRPr="00547116">
        <w:rPr>
          <w:rFonts w:hint="eastAsia"/>
          <w:kern w:val="0"/>
        </w:rPr>
        <w:t>過</w:t>
      </w:r>
      <w:r w:rsidRPr="00547116">
        <w:rPr>
          <w:rFonts w:hint="eastAsia"/>
          <w:kern w:val="0"/>
          <w:lang w:eastAsia="zh-TW"/>
        </w:rPr>
        <w:t>一次，即</w:t>
      </w:r>
      <w:r w:rsidRPr="00547116">
        <w:rPr>
          <w:rFonts w:hint="eastAsia"/>
          <w:kern w:val="0"/>
        </w:rPr>
        <w:t>：</w:t>
      </w:r>
      <w:r w:rsidRPr="00547116">
        <w:rPr>
          <w:rFonts w:hint="eastAsia"/>
          <w:kern w:val="0"/>
          <w:lang w:eastAsia="zh-TW"/>
        </w:rPr>
        <w:t>“得非作姦謀蝕月，無奈聚訟騰讙</w:t>
      </w:r>
      <w:r w:rsidRPr="00547116">
        <w:rPr>
          <w:rFonts w:hint="eastAsia"/>
          <w:noProof/>
        </w:rPr>
        <w:drawing>
          <wp:inline distT="0" distB="0" distL="0" distR="0" wp14:anchorId="33C7A413" wp14:editId="0CEE3D9B">
            <wp:extent cx="163285" cy="132458"/>
            <wp:effectExtent l="0" t="0" r="0" b="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8425" cy="136628"/>
                    </a:xfrm>
                    <a:prstGeom prst="rect">
                      <a:avLst/>
                    </a:prstGeom>
                    <a:noFill/>
                    <a:ln>
                      <a:noFill/>
                    </a:ln>
                  </pic:spPr>
                </pic:pic>
              </a:graphicData>
            </a:graphic>
          </wp:inline>
        </w:drawing>
      </w:r>
      <w:r w:rsidRPr="00547116">
        <w:rPr>
          <w:rFonts w:hint="eastAsia"/>
          <w:kern w:val="0"/>
        </w:rPr>
        <w:t>（</w:t>
      </w:r>
      <w:r w:rsidRPr="00547116">
        <w:rPr>
          <w:noProof/>
          <w:kern w:val="0"/>
        </w:rPr>
        <w:drawing>
          <wp:inline distT="0" distB="0" distL="0" distR="0" wp14:anchorId="2ABE087A" wp14:editId="5757E764">
            <wp:extent cx="128270" cy="121285"/>
            <wp:effectExtent l="0" t="0" r="5080" b="0"/>
            <wp:docPr id="99" name="图片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8270" cy="121285"/>
                    </a:xfrm>
                    <a:prstGeom prst="rect">
                      <a:avLst/>
                    </a:prstGeom>
                    <a:noFill/>
                    <a:ln>
                      <a:noFill/>
                    </a:ln>
                  </pic:spPr>
                </pic:pic>
              </a:graphicData>
            </a:graphic>
          </wp:inline>
        </w:drawing>
      </w:r>
      <w:r w:rsidRPr="00547116">
        <w:rPr>
          <w:rFonts w:hint="eastAsia"/>
          <w:kern w:val="0"/>
        </w:rPr>
        <w:t>）</w:t>
      </w:r>
      <w:r w:rsidRPr="00547116">
        <w:rPr>
          <w:rFonts w:hint="eastAsia"/>
          <w:kern w:val="0"/>
          <w:lang w:eastAsia="zh-TW"/>
        </w:rPr>
        <w:t>。</w:t>
      </w:r>
      <w:r w:rsidRPr="00547116">
        <w:rPr>
          <w:rFonts w:hint="eastAsia"/>
          <w:kern w:val="0"/>
        </w:rPr>
        <w:t>”</w:t>
      </w:r>
      <w:r w:rsidRPr="00547116">
        <w:rPr>
          <w:rFonts w:ascii="Times New Roman" w:hAnsi="Times New Roman" w:hint="eastAsia"/>
          <w:kern w:val="0"/>
          <w:sz w:val="15"/>
          <w:szCs w:val="15"/>
          <w:lang w:val="zh-CN"/>
        </w:rPr>
        <w:t>（</w:t>
      </w:r>
      <w:r w:rsidRPr="00547116">
        <w:rPr>
          <w:rFonts w:ascii="Times New Roman" w:hAnsi="Times New Roman" w:hint="eastAsia"/>
          <w:kern w:val="0"/>
          <w:sz w:val="15"/>
          <w:szCs w:val="15"/>
          <w:lang w:val="zh-CN"/>
        </w:rPr>
        <w:t>113</w:t>
      </w:r>
      <w:r w:rsidRPr="00547116">
        <w:rPr>
          <w:rFonts w:ascii="Times New Roman" w:hAnsi="Times New Roman" w:hint="eastAsia"/>
          <w:kern w:val="0"/>
          <w:sz w:val="15"/>
          <w:szCs w:val="15"/>
          <w:lang w:val="zh-CN"/>
        </w:rPr>
        <w:t>）</w:t>
      </w:r>
      <w:r w:rsidRPr="00547116">
        <w:rPr>
          <w:rStyle w:val="ae"/>
          <w:rFonts w:asciiTheme="minorEastAsia" w:hAnsiTheme="minorEastAsia"/>
          <w:kern w:val="0"/>
          <w:szCs w:val="21"/>
        </w:rPr>
        <w:endnoteReference w:id="10"/>
      </w:r>
      <w:r w:rsidRPr="00547116">
        <w:rPr>
          <w:rFonts w:hint="eastAsia"/>
          <w:kern w:val="0"/>
        </w:rPr>
        <w:t>其中“</w:t>
      </w:r>
      <w:r w:rsidRPr="00547116">
        <w:rPr>
          <w:rFonts w:hint="eastAsia"/>
          <w:noProof/>
        </w:rPr>
        <w:drawing>
          <wp:inline distT="0" distB="0" distL="0" distR="0" wp14:anchorId="6254D492" wp14:editId="6B6BDECC">
            <wp:extent cx="163285" cy="132458"/>
            <wp:effectExtent l="0" t="0" r="0" b="0"/>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68425" cy="136628"/>
                    </a:xfrm>
                    <a:prstGeom prst="rect">
                      <a:avLst/>
                    </a:prstGeom>
                    <a:noFill/>
                    <a:ln>
                      <a:noFill/>
                    </a:ln>
                  </pic:spPr>
                </pic:pic>
              </a:graphicData>
            </a:graphic>
          </wp:inline>
        </w:drawing>
      </w:r>
      <w:r w:rsidRPr="00547116">
        <w:rPr>
          <w:rFonts w:hint="eastAsia"/>
          <w:kern w:val="0"/>
        </w:rPr>
        <w:t>”爲“</w:t>
      </w:r>
      <w:r w:rsidRPr="00547116">
        <w:rPr>
          <w:noProof/>
          <w:kern w:val="0"/>
        </w:rPr>
        <w:drawing>
          <wp:inline distT="0" distB="0" distL="0" distR="0" wp14:anchorId="244F1852" wp14:editId="0964BDF6">
            <wp:extent cx="128270" cy="121285"/>
            <wp:effectExtent l="0" t="0" r="5080" b="0"/>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8270" cy="121285"/>
                    </a:xfrm>
                    <a:prstGeom prst="rect">
                      <a:avLst/>
                    </a:prstGeom>
                    <a:noFill/>
                    <a:ln>
                      <a:noFill/>
                    </a:ln>
                  </pic:spPr>
                </pic:pic>
              </a:graphicData>
            </a:graphic>
          </wp:inline>
        </w:drawing>
      </w:r>
      <w:r w:rsidRPr="00547116">
        <w:rPr>
          <w:rFonts w:hint="eastAsia"/>
          <w:kern w:val="0"/>
        </w:rPr>
        <w:t>”的俗訛（右上部訛作“</w:t>
      </w:r>
      <w:r w:rsidRPr="00547116">
        <w:rPr>
          <w:rFonts w:cs="方正楷体S-超大字符集" w:hint="eastAsia"/>
          <w:kern w:val="0"/>
        </w:rPr>
        <w:t>囱”），詩句</w:t>
      </w:r>
      <w:r w:rsidRPr="00547116">
        <w:rPr>
          <w:rFonts w:hint="eastAsia"/>
          <w:kern w:val="0"/>
        </w:rPr>
        <w:t>將蛙聲比作衆人聚訟時的喧鬧、争辯，“讙</w:t>
      </w:r>
      <w:r w:rsidRPr="00547116">
        <w:rPr>
          <w:noProof/>
          <w:kern w:val="0"/>
        </w:rPr>
        <w:drawing>
          <wp:inline distT="0" distB="0" distL="0" distR="0" wp14:anchorId="78D8345F" wp14:editId="195E0E96">
            <wp:extent cx="128270" cy="121285"/>
            <wp:effectExtent l="0" t="0" r="5080" b="0"/>
            <wp:docPr id="97"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8270" cy="121285"/>
                    </a:xfrm>
                    <a:prstGeom prst="rect">
                      <a:avLst/>
                    </a:prstGeom>
                    <a:noFill/>
                    <a:ln>
                      <a:noFill/>
                    </a:ln>
                  </pic:spPr>
                </pic:pic>
              </a:graphicData>
            </a:graphic>
          </wp:inline>
        </w:drawing>
      </w:r>
      <w:r w:rsidRPr="00547116">
        <w:rPr>
          <w:rFonts w:hint="eastAsia"/>
          <w:kern w:val="0"/>
        </w:rPr>
        <w:t>”爲近義連用。清代學者</w:t>
      </w:r>
      <w:r w:rsidRPr="00547116">
        <w:rPr>
          <w:rFonts w:hint="eastAsia"/>
        </w:rPr>
        <w:t>桂馥在《札樸》中記其鄉里稱“言語强拗曰</w:t>
      </w:r>
      <w:r w:rsidRPr="00547116">
        <w:rPr>
          <w:noProof/>
          <w:kern w:val="0"/>
        </w:rPr>
        <w:drawing>
          <wp:inline distT="0" distB="0" distL="0" distR="0" wp14:anchorId="48623D86" wp14:editId="7BDF1DE2">
            <wp:extent cx="128270" cy="121285"/>
            <wp:effectExtent l="0" t="0" r="5080"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8270" cy="121285"/>
                    </a:xfrm>
                    <a:prstGeom prst="rect">
                      <a:avLst/>
                    </a:prstGeom>
                    <a:noFill/>
                    <a:ln>
                      <a:noFill/>
                    </a:ln>
                  </pic:spPr>
                </pic:pic>
              </a:graphicData>
            </a:graphic>
          </wp:inline>
        </w:drawing>
      </w:r>
      <w:r w:rsidRPr="00547116">
        <w:rPr>
          <w:rFonts w:hint="eastAsia"/>
          <w:sz w:val="15"/>
          <w:szCs w:val="15"/>
        </w:rPr>
        <w:t>沙瓦切</w:t>
      </w:r>
      <w:r w:rsidRPr="00547116">
        <w:rPr>
          <w:rFonts w:hint="eastAsia"/>
        </w:rPr>
        <w:t>”</w:t>
      </w:r>
      <w:r w:rsidRPr="00547116">
        <w:rPr>
          <w:rFonts w:ascii="Times New Roman" w:hAnsi="Times New Roman" w:hint="eastAsia"/>
          <w:kern w:val="0"/>
          <w:sz w:val="15"/>
          <w:szCs w:val="15"/>
          <w:lang w:val="zh-CN"/>
        </w:rPr>
        <w:t>（</w:t>
      </w:r>
      <w:r w:rsidRPr="00547116">
        <w:rPr>
          <w:rFonts w:ascii="Times New Roman" w:hAnsi="Times New Roman" w:hint="eastAsia"/>
          <w:kern w:val="0"/>
          <w:sz w:val="15"/>
          <w:szCs w:val="15"/>
          <w:lang w:val="zh-CN"/>
        </w:rPr>
        <w:t>391</w:t>
      </w:r>
      <w:r w:rsidRPr="00547116">
        <w:rPr>
          <w:rFonts w:ascii="Times New Roman" w:hAnsi="Times New Roman" w:hint="eastAsia"/>
          <w:kern w:val="0"/>
          <w:sz w:val="15"/>
          <w:szCs w:val="15"/>
          <w:lang w:val="zh-CN"/>
        </w:rPr>
        <w:t>）</w:t>
      </w:r>
      <w:r w:rsidRPr="00547116">
        <w:rPr>
          <w:rFonts w:hint="eastAsia"/>
          <w:kern w:val="0"/>
        </w:rPr>
        <w:t>。</w:t>
      </w:r>
      <w:r w:rsidRPr="00547116">
        <w:rPr>
          <w:rFonts w:hint="eastAsia"/>
        </w:rPr>
        <w:t>唐</w:t>
      </w:r>
      <w:r w:rsidRPr="00547116">
        <w:rPr>
          <w:rFonts w:hint="eastAsia"/>
          <w:kern w:val="0"/>
        </w:rPr>
        <w:t>李商隱《雜纂》中列有七種“癡頑”之舉：“有錢不還債，知過不能改，</w:t>
      </w:r>
      <w:r w:rsidRPr="00547116">
        <w:rPr>
          <w:rFonts w:hint="eastAsia"/>
          <w:b/>
          <w:kern w:val="0"/>
        </w:rPr>
        <w:t>見他言語强拗</w:t>
      </w:r>
      <w:r w:rsidRPr="00547116">
        <w:rPr>
          <w:rFonts w:hint="eastAsia"/>
          <w:kern w:val="0"/>
        </w:rPr>
        <w:t>，見人文字强評騭，自不知過强怪人，把酒犯令不受罰，家貧强作富貴相。”</w:t>
      </w:r>
      <w:r w:rsidRPr="00547116">
        <w:rPr>
          <w:rFonts w:ascii="Times New Roman" w:hAnsi="Times New Roman" w:hint="eastAsia"/>
          <w:kern w:val="0"/>
          <w:sz w:val="15"/>
          <w:szCs w:val="15"/>
          <w:lang w:val="zh-CN"/>
        </w:rPr>
        <w:t>（</w:t>
      </w:r>
      <w:r w:rsidRPr="00547116">
        <w:rPr>
          <w:rFonts w:ascii="Times New Roman" w:hAnsi="Times New Roman" w:hint="eastAsia"/>
          <w:kern w:val="0"/>
          <w:sz w:val="15"/>
          <w:szCs w:val="15"/>
          <w:lang w:val="zh-CN"/>
        </w:rPr>
        <w:t>26</w:t>
      </w:r>
      <w:r w:rsidRPr="00547116">
        <w:rPr>
          <w:rFonts w:ascii="Times New Roman" w:hAnsi="Times New Roman" w:hint="eastAsia"/>
          <w:kern w:val="0"/>
          <w:sz w:val="15"/>
          <w:szCs w:val="15"/>
          <w:lang w:val="zh-CN"/>
        </w:rPr>
        <w:t>）</w:t>
      </w:r>
      <w:r w:rsidRPr="00547116">
        <w:rPr>
          <w:rFonts w:hint="eastAsia"/>
          <w:kern w:val="0"/>
        </w:rPr>
        <w:t>其中“見他言語强拗”在敦煌本</w:t>
      </w:r>
      <w:r w:rsidRPr="00547116">
        <w:rPr>
          <w:rFonts w:ascii="Times New Roman" w:hAnsi="Times New Roman"/>
          <w:kern w:val="0"/>
        </w:rPr>
        <w:t>P.2721</w:t>
      </w:r>
      <w:r w:rsidRPr="00547116">
        <w:rPr>
          <w:rFonts w:hint="eastAsia"/>
          <w:kern w:val="0"/>
        </w:rPr>
        <w:t>《雜抄》所載“八頑”之行裏作“見人言談强自拗”</w:t>
      </w:r>
      <w:r w:rsidRPr="00547116">
        <w:rPr>
          <w:rFonts w:ascii="Times New Roman" w:hAnsi="Times New Roman"/>
          <w:sz w:val="15"/>
          <w:szCs w:val="15"/>
          <w:lang w:eastAsia="zh-TW"/>
        </w:rPr>
        <w:t>（《</w:t>
      </w:r>
      <w:r w:rsidRPr="00547116">
        <w:rPr>
          <w:rFonts w:ascii="Times New Roman" w:hAnsi="Times New Roman" w:hint="eastAsia"/>
          <w:sz w:val="15"/>
          <w:szCs w:val="15"/>
        </w:rPr>
        <w:t>法</w:t>
      </w:r>
      <w:r w:rsidRPr="00547116">
        <w:rPr>
          <w:rFonts w:ascii="Times New Roman" w:hAnsi="Times New Roman" w:hint="eastAsia"/>
          <w:sz w:val="15"/>
          <w:szCs w:val="15"/>
          <w:lang w:eastAsia="zh-TW"/>
        </w:rPr>
        <w:t>藏</w:t>
      </w:r>
      <w:r w:rsidRPr="00547116">
        <w:rPr>
          <w:rFonts w:ascii="Times New Roman" w:hAnsi="Times New Roman"/>
          <w:sz w:val="15"/>
          <w:szCs w:val="15"/>
          <w:lang w:eastAsia="zh-TW"/>
        </w:rPr>
        <w:t>》</w:t>
      </w:r>
      <w:r w:rsidRPr="00547116">
        <w:rPr>
          <w:rFonts w:ascii="Times New Roman" w:hAnsi="Times New Roman" w:hint="eastAsia"/>
          <w:sz w:val="15"/>
          <w:szCs w:val="15"/>
          <w:lang w:eastAsia="zh-TW"/>
        </w:rPr>
        <w:t>11</w:t>
      </w:r>
      <w:r w:rsidRPr="00547116">
        <w:rPr>
          <w:rFonts w:ascii="Times New Roman" w:hAnsi="Times New Roman"/>
          <w:sz w:val="15"/>
          <w:szCs w:val="15"/>
          <w:lang w:eastAsia="zh-TW"/>
        </w:rPr>
        <w:t>/</w:t>
      </w:r>
      <w:r w:rsidRPr="00547116">
        <w:rPr>
          <w:rFonts w:ascii="Times New Roman" w:hAnsi="Times New Roman" w:hint="eastAsia"/>
          <w:sz w:val="15"/>
          <w:szCs w:val="15"/>
        </w:rPr>
        <w:t>359A</w:t>
      </w:r>
      <w:r w:rsidRPr="00547116">
        <w:rPr>
          <w:rFonts w:ascii="Times New Roman" w:hAnsi="Times New Roman"/>
          <w:sz w:val="15"/>
          <w:szCs w:val="15"/>
          <w:lang w:eastAsia="zh-TW"/>
        </w:rPr>
        <w:t>）</w:t>
      </w:r>
      <w:r w:rsidRPr="00547116">
        <w:rPr>
          <w:rFonts w:hint="eastAsia"/>
          <w:kern w:val="0"/>
        </w:rPr>
        <w:t>。兩相比對，可知“見他言語强拗”指看到别人説話便强行與之争辯，“强拗”指倔犟執拗。此或即“誜”訓“妄言”、“</w:t>
      </w:r>
      <w:r w:rsidRPr="00547116">
        <w:rPr>
          <w:noProof/>
          <w:kern w:val="0"/>
        </w:rPr>
        <w:drawing>
          <wp:inline distT="0" distB="0" distL="0" distR="0" wp14:anchorId="398A6FFF" wp14:editId="0EF75E16">
            <wp:extent cx="128270" cy="121285"/>
            <wp:effectExtent l="0" t="0" r="5080" b="0"/>
            <wp:docPr id="104"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8270" cy="121285"/>
                    </a:xfrm>
                    <a:prstGeom prst="rect">
                      <a:avLst/>
                    </a:prstGeom>
                    <a:noFill/>
                    <a:ln>
                      <a:noFill/>
                    </a:ln>
                  </pic:spPr>
                </pic:pic>
              </a:graphicData>
            </a:graphic>
          </wp:inline>
        </w:drawing>
      </w:r>
      <w:r w:rsidRPr="00547116">
        <w:rPr>
          <w:rFonts w:hint="eastAsia"/>
          <w:kern w:val="0"/>
        </w:rPr>
        <w:t>”表“强事言語”的具體所指。值得注意的是，這種行爲在《雜纂》《雜抄》中分别歸在“癡頑”、“八頑”類，説明在唐人看來，見人言談便與之争辯的行爲實屬“愚頑”之舉。</w:t>
      </w:r>
      <w:r w:rsidRPr="00547116">
        <w:rPr>
          <w:rFonts w:hint="eastAsia"/>
          <w:kern w:val="0"/>
        </w:rPr>
        <w:lastRenderedPageBreak/>
        <w:t>試想，一個心智失常、冥頑不靈的“狂”人，其言語自然會有背常理，或胡言妄語，或與人争辯，吵鬧不休，等等。如</w:t>
      </w:r>
      <w:r w:rsidRPr="00547116">
        <w:rPr>
          <w:rFonts w:ascii="Times New Roman" w:hAnsi="Times New Roman"/>
          <w:kern w:val="0"/>
        </w:rPr>
        <w:t>P.</w:t>
      </w:r>
      <w:r w:rsidRPr="00547116">
        <w:rPr>
          <w:rFonts w:ascii="Times New Roman" w:hAnsi="Times New Roman"/>
        </w:rPr>
        <w:t>4978</w:t>
      </w:r>
      <w:r w:rsidRPr="00547116">
        <w:rPr>
          <w:rFonts w:hint="eastAsia"/>
        </w:rPr>
        <w:t>《王道祭楊筠文》：“</w:t>
      </w:r>
      <w:r w:rsidRPr="00547116">
        <w:rPr>
          <w:rFonts w:hint="eastAsia"/>
          <w:lang w:eastAsia="zh-TW"/>
        </w:rPr>
        <w:t>東方朔黎陽故通玄學士王梵志直下孫王道謹以清酌白醪之奠，敬祭</w:t>
      </w:r>
      <w:r w:rsidRPr="00547116">
        <w:rPr>
          <w:rFonts w:hint="eastAsia"/>
        </w:rPr>
        <w:t>没</w:t>
      </w:r>
      <w:r w:rsidRPr="00547116">
        <w:rPr>
          <w:rFonts w:hint="eastAsia"/>
          <w:lang w:eastAsia="zh-TW"/>
        </w:rPr>
        <w:t>逗留風狂子朱沙染癩兒洪農楊筠之靈。惟靈</w:t>
      </w:r>
      <w:r w:rsidRPr="00547116">
        <w:rPr>
          <w:rFonts w:hint="eastAsia"/>
          <w:b/>
          <w:lang w:eastAsia="zh-TW"/>
        </w:rPr>
        <w:t>生愛落荒，不便雅語</w:t>
      </w:r>
      <w:r w:rsidRPr="00547116">
        <w:rPr>
          <w:rFonts w:hint="eastAsia"/>
          <w:lang w:eastAsia="zh-TW"/>
        </w:rPr>
        <w:t>，僕雖不相識，藉甚狂名。”</w:t>
      </w:r>
      <w:r w:rsidRPr="00547116">
        <w:rPr>
          <w:rFonts w:ascii="Times New Roman" w:hAnsi="Times New Roman" w:hint="eastAsia"/>
          <w:kern w:val="0"/>
          <w:sz w:val="15"/>
          <w:szCs w:val="15"/>
          <w:lang w:val="zh-CN" w:eastAsia="zh-TW"/>
        </w:rPr>
        <w:t>（《法藏》</w:t>
      </w:r>
      <w:r w:rsidRPr="00547116">
        <w:rPr>
          <w:rFonts w:ascii="Times New Roman" w:hAnsi="Times New Roman" w:hint="eastAsia"/>
          <w:kern w:val="0"/>
          <w:sz w:val="15"/>
          <w:szCs w:val="15"/>
          <w:lang w:val="zh-CN" w:eastAsia="zh-TW"/>
        </w:rPr>
        <w:t>33/328A</w:t>
      </w:r>
      <w:r w:rsidRPr="00547116">
        <w:rPr>
          <w:rFonts w:ascii="Times New Roman" w:hAnsi="Times New Roman" w:hint="eastAsia"/>
          <w:kern w:val="0"/>
          <w:sz w:val="15"/>
          <w:szCs w:val="15"/>
          <w:lang w:val="zh-CN" w:eastAsia="zh-TW"/>
        </w:rPr>
        <w:t>）</w:t>
      </w:r>
      <w:r w:rsidRPr="00547116">
        <w:rPr>
          <w:rFonts w:ascii="Times New Roman" w:hAnsi="Times New Roman" w:hint="eastAsia"/>
          <w:kern w:val="0"/>
          <w:lang w:val="zh-CN" w:eastAsia="zh-TW"/>
        </w:rPr>
        <w:t>“落荒”，習見於敦煌變文，如</w:t>
      </w:r>
      <w:r w:rsidRPr="00547116">
        <w:rPr>
          <w:rFonts w:ascii="Times New Roman" w:hAnsi="Times New Roman"/>
          <w:lang w:eastAsia="zh-TW"/>
        </w:rPr>
        <w:t>S.214</w:t>
      </w:r>
      <w:r w:rsidRPr="00547116">
        <w:rPr>
          <w:rFonts w:hint="eastAsia"/>
          <w:lang w:eastAsia="zh-TW"/>
        </w:rPr>
        <w:t>《燕子賦》：“雀兒打硬，由（猶）自</w:t>
      </w:r>
      <w:r w:rsidRPr="00547116">
        <w:rPr>
          <w:rFonts w:hint="eastAsia"/>
          <w:b/>
          <w:lang w:eastAsia="zh-TW"/>
        </w:rPr>
        <w:t>落荒</w:t>
      </w:r>
      <w:r w:rsidRPr="00547116">
        <w:rPr>
          <w:rFonts w:hint="eastAsia"/>
          <w:lang w:eastAsia="zh-TW"/>
        </w:rPr>
        <w:t>漫語：男兒丈夫，事有錯悮，脊被揎破，更何怕懼。”</w:t>
      </w:r>
      <w:r w:rsidRPr="00547116">
        <w:rPr>
          <w:rFonts w:ascii="Times New Roman" w:hAnsi="Times New Roman"/>
          <w:sz w:val="15"/>
          <w:szCs w:val="15"/>
          <w:lang w:eastAsia="zh-TW"/>
        </w:rPr>
        <w:t>（《</w:t>
      </w:r>
      <w:r w:rsidRPr="00547116">
        <w:rPr>
          <w:rFonts w:ascii="Times New Roman" w:hAnsi="Times New Roman" w:hint="eastAsia"/>
          <w:sz w:val="15"/>
          <w:szCs w:val="15"/>
          <w:lang w:eastAsia="zh-TW"/>
        </w:rPr>
        <w:t>英藏</w:t>
      </w:r>
      <w:r w:rsidRPr="00547116">
        <w:rPr>
          <w:rFonts w:ascii="Times New Roman" w:hAnsi="Times New Roman"/>
          <w:sz w:val="15"/>
          <w:szCs w:val="15"/>
          <w:lang w:eastAsia="zh-TW"/>
        </w:rPr>
        <w:t>》</w:t>
      </w:r>
      <w:r w:rsidRPr="00547116">
        <w:rPr>
          <w:rFonts w:ascii="Times New Roman" w:hAnsi="Times New Roman" w:hint="eastAsia"/>
          <w:sz w:val="15"/>
          <w:szCs w:val="15"/>
          <w:lang w:eastAsia="zh-TW"/>
        </w:rPr>
        <w:t>1</w:t>
      </w:r>
      <w:r w:rsidRPr="00547116">
        <w:rPr>
          <w:rFonts w:ascii="Times New Roman" w:hAnsi="Times New Roman"/>
          <w:sz w:val="15"/>
          <w:szCs w:val="15"/>
          <w:lang w:eastAsia="zh-TW"/>
        </w:rPr>
        <w:t>/</w:t>
      </w:r>
      <w:r w:rsidRPr="00547116">
        <w:rPr>
          <w:rFonts w:ascii="Times New Roman" w:hAnsi="Times New Roman" w:hint="eastAsia"/>
          <w:sz w:val="15"/>
          <w:szCs w:val="15"/>
          <w:lang w:eastAsia="zh-TW"/>
        </w:rPr>
        <w:t>85</w:t>
      </w:r>
      <w:r w:rsidRPr="00547116">
        <w:rPr>
          <w:rFonts w:ascii="Times New Roman" w:hAnsi="Times New Roman"/>
          <w:sz w:val="15"/>
          <w:szCs w:val="15"/>
          <w:lang w:eastAsia="zh-TW"/>
        </w:rPr>
        <w:t>）</w:t>
      </w:r>
      <w:r w:rsidRPr="00547116">
        <w:rPr>
          <w:rFonts w:ascii="Times New Roman" w:hAnsi="Times New Roman"/>
          <w:lang w:eastAsia="zh-TW"/>
        </w:rPr>
        <w:t>S.2073</w:t>
      </w:r>
      <w:r w:rsidRPr="00547116">
        <w:rPr>
          <w:rFonts w:hint="eastAsia"/>
          <w:lang w:eastAsia="zh-TW"/>
        </w:rPr>
        <w:t>《廬山遠公話》：“善慶曰：闍梨適來所説言詞大遠，講</w:t>
      </w:r>
      <w:r w:rsidRPr="00547116">
        <w:rPr>
          <w:rFonts w:hint="eastAsia"/>
        </w:rPr>
        <w:t>讚</w:t>
      </w:r>
      <w:r w:rsidRPr="00547116">
        <w:rPr>
          <w:rFonts w:hint="eastAsia"/>
          <w:lang w:eastAsia="zh-TW"/>
        </w:rPr>
        <w:t>經文大錯，惣是信口</w:t>
      </w:r>
      <w:r w:rsidRPr="00547116">
        <w:rPr>
          <w:rFonts w:hint="eastAsia"/>
          <w:b/>
          <w:lang w:eastAsia="zh-TW"/>
        </w:rPr>
        <w:t>落荒</w:t>
      </w:r>
      <w:r w:rsidRPr="00547116">
        <w:rPr>
          <w:rFonts w:hint="eastAsia"/>
          <w:lang w:eastAsia="zh-TW"/>
        </w:rPr>
        <w:t>，只要</w:t>
      </w:r>
      <w:r w:rsidRPr="00547116">
        <w:rPr>
          <w:rFonts w:hint="eastAsia"/>
        </w:rPr>
        <w:t>悦</w:t>
      </w:r>
      <w:r w:rsidRPr="00547116">
        <w:rPr>
          <w:rFonts w:hint="eastAsia"/>
          <w:lang w:eastAsia="zh-TW"/>
        </w:rPr>
        <w:t>喻（愉）門徒，順耳且聽。”</w:t>
      </w:r>
      <w:r w:rsidRPr="00547116">
        <w:rPr>
          <w:rFonts w:ascii="Times New Roman" w:hAnsi="Times New Roman"/>
          <w:sz w:val="15"/>
          <w:szCs w:val="15"/>
          <w:lang w:eastAsia="zh-TW"/>
        </w:rPr>
        <w:t>（《</w:t>
      </w:r>
      <w:r w:rsidRPr="00547116">
        <w:rPr>
          <w:rFonts w:ascii="Times New Roman" w:hAnsi="Times New Roman" w:hint="eastAsia"/>
          <w:sz w:val="15"/>
          <w:szCs w:val="15"/>
          <w:lang w:eastAsia="zh-TW"/>
        </w:rPr>
        <w:t>英藏</w:t>
      </w:r>
      <w:r w:rsidRPr="00547116">
        <w:rPr>
          <w:rFonts w:ascii="Times New Roman" w:hAnsi="Times New Roman"/>
          <w:sz w:val="15"/>
          <w:szCs w:val="15"/>
          <w:lang w:eastAsia="zh-TW"/>
        </w:rPr>
        <w:t>》</w:t>
      </w:r>
      <w:r w:rsidRPr="00547116">
        <w:rPr>
          <w:rFonts w:ascii="Times New Roman" w:hAnsi="Times New Roman" w:hint="eastAsia"/>
          <w:sz w:val="15"/>
          <w:szCs w:val="15"/>
          <w:lang w:eastAsia="zh-TW"/>
        </w:rPr>
        <w:t>3</w:t>
      </w:r>
      <w:r w:rsidRPr="00547116">
        <w:rPr>
          <w:rFonts w:ascii="Times New Roman" w:hAnsi="Times New Roman"/>
          <w:sz w:val="15"/>
          <w:szCs w:val="15"/>
          <w:lang w:eastAsia="zh-TW"/>
        </w:rPr>
        <w:t>/</w:t>
      </w:r>
      <w:r w:rsidRPr="00547116">
        <w:rPr>
          <w:rFonts w:ascii="Times New Roman" w:hAnsi="Times New Roman" w:hint="eastAsia"/>
          <w:sz w:val="15"/>
          <w:szCs w:val="15"/>
          <w:lang w:eastAsia="zh-TW"/>
        </w:rPr>
        <w:t>274A</w:t>
      </w:r>
      <w:r w:rsidRPr="00547116">
        <w:rPr>
          <w:rFonts w:ascii="Times New Roman" w:hAnsi="Times New Roman"/>
          <w:sz w:val="15"/>
          <w:szCs w:val="15"/>
          <w:lang w:eastAsia="zh-TW"/>
        </w:rPr>
        <w:t>）</w:t>
      </w:r>
      <w:r w:rsidRPr="00547116">
        <w:rPr>
          <w:rFonts w:ascii="Times New Roman" w:hAnsi="Times New Roman" w:hint="eastAsia"/>
          <w:lang w:eastAsia="zh-TW"/>
        </w:rPr>
        <w:t>“落荒”</w:t>
      </w:r>
      <w:r w:rsidRPr="00547116">
        <w:rPr>
          <w:rFonts w:hint="eastAsia"/>
          <w:lang w:eastAsia="zh-TW"/>
        </w:rPr>
        <w:t>，蔣禮鴻</w:t>
      </w:r>
      <w:r w:rsidRPr="00547116">
        <w:rPr>
          <w:rFonts w:ascii="Times New Roman" w:hAnsi="Times New Roman"/>
          <w:lang w:eastAsia="zh-TW"/>
        </w:rPr>
        <w:t>（</w:t>
      </w:r>
      <w:r w:rsidRPr="00547116">
        <w:rPr>
          <w:rFonts w:ascii="Times New Roman" w:hAnsi="Times New Roman"/>
          <w:lang w:eastAsia="zh-TW"/>
        </w:rPr>
        <w:t>2001</w:t>
      </w:r>
      <w:r w:rsidRPr="00547116">
        <w:rPr>
          <w:rFonts w:ascii="Times New Roman" w:hAnsi="Times New Roman" w:hint="eastAsia"/>
          <w:lang w:eastAsia="zh-TW"/>
        </w:rPr>
        <w:t>：</w:t>
      </w:r>
      <w:r w:rsidRPr="00547116">
        <w:rPr>
          <w:rFonts w:ascii="Times New Roman" w:hAnsi="Times New Roman"/>
          <w:lang w:eastAsia="zh-TW"/>
        </w:rPr>
        <w:t>189</w:t>
      </w:r>
      <w:r w:rsidRPr="00547116">
        <w:rPr>
          <w:rFonts w:ascii="Times New Roman" w:hAnsi="Times New Roman"/>
          <w:lang w:eastAsia="zh-TW"/>
        </w:rPr>
        <w:t>）</w:t>
      </w:r>
      <w:r w:rsidRPr="00547116">
        <w:rPr>
          <w:rFonts w:hint="eastAsia"/>
          <w:lang w:eastAsia="zh-TW"/>
        </w:rPr>
        <w:t>云：《廣韻·鐸韻》：“</w:t>
      </w:r>
      <w:r w:rsidRPr="00547116">
        <w:rPr>
          <w:noProof/>
        </w:rPr>
        <w:drawing>
          <wp:inline distT="0" distB="0" distL="0" distR="0" wp14:anchorId="42E11A4E" wp14:editId="50BAF189">
            <wp:extent cx="131841" cy="126392"/>
            <wp:effectExtent l="0" t="0" r="0"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cstate="print"/>
                    <a:stretch>
                      <a:fillRect/>
                    </a:stretch>
                  </pic:blipFill>
                  <pic:spPr>
                    <a:xfrm>
                      <a:off x="0" y="0"/>
                      <a:ext cx="134630" cy="129065"/>
                    </a:xfrm>
                    <a:prstGeom prst="rect">
                      <a:avLst/>
                    </a:prstGeom>
                  </pic:spPr>
                </pic:pic>
              </a:graphicData>
            </a:graphic>
          </wp:inline>
        </w:drawing>
      </w:r>
      <w:r w:rsidRPr="00547116">
        <w:rPr>
          <w:rFonts w:ascii="宋体-方正超大字符集" w:eastAsia="宋体-方正超大字符集" w:hAnsi="宋体-方正超大字符集" w:cs="宋体-方正超大字符集" w:hint="eastAsia"/>
          <w:lang w:eastAsia="zh-TW"/>
        </w:rPr>
        <w:t>，</w:t>
      </w:r>
      <w:r w:rsidRPr="00547116">
        <w:rPr>
          <w:noProof/>
        </w:rPr>
        <w:drawing>
          <wp:inline distT="0" distB="0" distL="0" distR="0" wp14:anchorId="2ED0EE63" wp14:editId="205608BC">
            <wp:extent cx="131841" cy="126392"/>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cstate="print"/>
                    <a:stretch>
                      <a:fillRect/>
                    </a:stretch>
                  </pic:blipFill>
                  <pic:spPr>
                    <a:xfrm>
                      <a:off x="0" y="0"/>
                      <a:ext cx="134630" cy="129065"/>
                    </a:xfrm>
                    <a:prstGeom prst="rect">
                      <a:avLst/>
                    </a:prstGeom>
                  </pic:spPr>
                </pic:pic>
              </a:graphicData>
            </a:graphic>
          </wp:inline>
        </w:drawing>
      </w:r>
      <w:r w:rsidRPr="00547116">
        <w:rPr>
          <w:rFonts w:hint="eastAsia"/>
          <w:lang w:eastAsia="zh-TW"/>
        </w:rPr>
        <w:t>謊，狂言。”“落荒”就是“</w:t>
      </w:r>
      <w:r w:rsidRPr="00547116">
        <w:rPr>
          <w:noProof/>
        </w:rPr>
        <w:drawing>
          <wp:inline distT="0" distB="0" distL="0" distR="0" wp14:anchorId="1F99D3B0" wp14:editId="6B5AD409">
            <wp:extent cx="131841" cy="126392"/>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cstate="print"/>
                    <a:stretch>
                      <a:fillRect/>
                    </a:stretch>
                  </pic:blipFill>
                  <pic:spPr>
                    <a:xfrm>
                      <a:off x="0" y="0"/>
                      <a:ext cx="134630" cy="129065"/>
                    </a:xfrm>
                    <a:prstGeom prst="rect">
                      <a:avLst/>
                    </a:prstGeom>
                  </pic:spPr>
                </pic:pic>
              </a:graphicData>
            </a:graphic>
          </wp:inline>
        </w:drawing>
      </w:r>
      <w:r w:rsidRPr="00547116">
        <w:rPr>
          <w:rFonts w:hint="eastAsia"/>
          <w:lang w:eastAsia="zh-TW"/>
        </w:rPr>
        <w:t>謊”。慧琳《一切經音義》卷九二《續高僧傳》第六卷音義：“樂</w:t>
      </w:r>
      <w:r w:rsidRPr="00547116">
        <w:rPr>
          <w:noProof/>
        </w:rPr>
        <w:drawing>
          <wp:inline distT="0" distB="0" distL="0" distR="0" wp14:anchorId="168559F4" wp14:editId="14D8A2B6">
            <wp:extent cx="117008" cy="118993"/>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cstate="print"/>
                    <a:stretch>
                      <a:fillRect/>
                    </a:stretch>
                  </pic:blipFill>
                  <pic:spPr>
                    <a:xfrm>
                      <a:off x="0" y="0"/>
                      <a:ext cx="117818" cy="119817"/>
                    </a:xfrm>
                    <a:prstGeom prst="rect">
                      <a:avLst/>
                    </a:prstGeom>
                  </pic:spPr>
                </pic:pic>
              </a:graphicData>
            </a:graphic>
          </wp:inline>
        </w:drawing>
      </w:r>
      <w:r w:rsidRPr="00547116">
        <w:rPr>
          <w:rStyle w:val="ae"/>
          <w:rFonts w:asciiTheme="minorEastAsia" w:hAnsiTheme="minorEastAsia" w:hint="eastAsia"/>
          <w:lang w:eastAsia="zh-TW"/>
        </w:rPr>
        <w:t>：上音洛，下音荒。按：‘狼</w:t>
      </w:r>
      <w:r w:rsidRPr="00547116">
        <w:rPr>
          <w:noProof/>
        </w:rPr>
        <w:drawing>
          <wp:inline distT="0" distB="0" distL="0" distR="0" wp14:anchorId="55E6D504" wp14:editId="1386DD70">
            <wp:extent cx="117008" cy="118993"/>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cstate="print"/>
                    <a:stretch>
                      <a:fillRect/>
                    </a:stretch>
                  </pic:blipFill>
                  <pic:spPr>
                    <a:xfrm>
                      <a:off x="0" y="0"/>
                      <a:ext cx="117818" cy="119817"/>
                    </a:xfrm>
                    <a:prstGeom prst="rect">
                      <a:avLst/>
                    </a:prstGeom>
                  </pic:spPr>
                </pic:pic>
              </a:graphicData>
            </a:graphic>
          </wp:inline>
        </w:drawing>
      </w:r>
      <w:r w:rsidRPr="00547116">
        <w:rPr>
          <w:rStyle w:val="ae"/>
          <w:rFonts w:asciiTheme="minorEastAsia" w:hAnsiTheme="minorEastAsia" w:hint="eastAsia"/>
          <w:lang w:eastAsia="zh-TW"/>
        </w:rPr>
        <w:t>’者，蓋詭譎之流，不實之義也。‘狼’合作樂字，傳用狼字，非也。</w:t>
      </w:r>
      <w:r w:rsidRPr="00547116">
        <w:rPr>
          <w:rFonts w:hint="eastAsia"/>
          <w:lang w:eastAsia="zh-TW"/>
        </w:rPr>
        <w:t>”“樂</w:t>
      </w:r>
      <w:r w:rsidRPr="00547116">
        <w:rPr>
          <w:noProof/>
        </w:rPr>
        <w:drawing>
          <wp:inline distT="0" distB="0" distL="0" distR="0" wp14:anchorId="37E9C324" wp14:editId="1DF0116D">
            <wp:extent cx="117008" cy="118993"/>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cstate="print"/>
                    <a:stretch>
                      <a:fillRect/>
                    </a:stretch>
                  </pic:blipFill>
                  <pic:spPr>
                    <a:xfrm>
                      <a:off x="0" y="0"/>
                      <a:ext cx="117818" cy="119817"/>
                    </a:xfrm>
                    <a:prstGeom prst="rect">
                      <a:avLst/>
                    </a:prstGeom>
                  </pic:spPr>
                </pic:pic>
              </a:graphicData>
            </a:graphic>
          </wp:inline>
        </w:drawing>
      </w:r>
      <w:r w:rsidRPr="00547116">
        <w:rPr>
          <w:rFonts w:hint="eastAsia"/>
          <w:lang w:eastAsia="zh-TW"/>
        </w:rPr>
        <w:t>”亦與“</w:t>
      </w:r>
      <w:r w:rsidRPr="00547116">
        <w:rPr>
          <w:noProof/>
        </w:rPr>
        <w:drawing>
          <wp:inline distT="0" distB="0" distL="0" distR="0" wp14:anchorId="1DD931CE" wp14:editId="30586FF2">
            <wp:extent cx="131841" cy="126392"/>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cstate="print"/>
                    <a:stretch>
                      <a:fillRect/>
                    </a:stretch>
                  </pic:blipFill>
                  <pic:spPr>
                    <a:xfrm>
                      <a:off x="0" y="0"/>
                      <a:ext cx="134630" cy="129065"/>
                    </a:xfrm>
                    <a:prstGeom prst="rect">
                      <a:avLst/>
                    </a:prstGeom>
                  </pic:spPr>
                </pic:pic>
              </a:graphicData>
            </a:graphic>
          </wp:inline>
        </w:drawing>
      </w:r>
      <w:r w:rsidRPr="00547116">
        <w:rPr>
          <w:rFonts w:hint="eastAsia"/>
          <w:lang w:eastAsia="zh-TW"/>
        </w:rPr>
        <w:t>謊”相同，詭譎不實和狂言，其義相因。</w:t>
      </w:r>
      <w:r w:rsidRPr="00547116">
        <w:rPr>
          <w:rFonts w:hint="eastAsia"/>
        </w:rPr>
        <w:t>蔣氏</w:t>
      </w:r>
      <w:r w:rsidRPr="00547116">
        <w:rPr>
          <w:rFonts w:hint="eastAsia"/>
          <w:lang w:eastAsia="zh-TW"/>
        </w:rPr>
        <w:t>所解甚是。上舉</w:t>
      </w:r>
      <w:r w:rsidRPr="00547116">
        <w:rPr>
          <w:rFonts w:ascii="Times New Roman" w:hAnsi="Times New Roman" w:hint="eastAsia"/>
          <w:kern w:val="0"/>
          <w:lang w:val="zh-CN" w:eastAsia="zh-TW"/>
        </w:rPr>
        <w:t>王道在祭奠瘋狂子楊筠的祭文中，説他“生愛落荒，不便雅語”，</w:t>
      </w:r>
      <w:r w:rsidRPr="00547116">
        <w:rPr>
          <w:rFonts w:ascii="Times New Roman" w:hAnsi="Times New Roman" w:hint="eastAsia"/>
          <w:kern w:val="0"/>
          <w:lang w:val="zh-CN"/>
        </w:rPr>
        <w:t>蓋</w:t>
      </w:r>
      <w:r w:rsidRPr="00547116">
        <w:rPr>
          <w:rFonts w:ascii="Times New Roman" w:hAnsi="Times New Roman" w:hint="eastAsia"/>
          <w:kern w:val="0"/>
          <w:lang w:val="zh-CN" w:eastAsia="zh-TW"/>
        </w:rPr>
        <w:t>謂其人生來就</w:t>
      </w:r>
      <w:r w:rsidRPr="00547116">
        <w:rPr>
          <w:rFonts w:ascii="Times New Roman" w:hAnsi="Times New Roman" w:hint="eastAsia"/>
          <w:kern w:val="0"/>
          <w:lang w:val="zh-CN"/>
        </w:rPr>
        <w:t>喜</w:t>
      </w:r>
      <w:r w:rsidRPr="00547116">
        <w:rPr>
          <w:rFonts w:ascii="Times New Roman" w:hAnsi="Times New Roman" w:hint="eastAsia"/>
          <w:kern w:val="0"/>
          <w:lang w:val="zh-CN" w:eastAsia="zh-TW"/>
        </w:rPr>
        <w:t>説</w:t>
      </w:r>
      <w:r w:rsidRPr="00547116">
        <w:rPr>
          <w:rFonts w:ascii="Times New Roman" w:hAnsi="Times New Roman" w:hint="eastAsia"/>
          <w:kern w:val="0"/>
          <w:lang w:val="zh-CN"/>
        </w:rPr>
        <w:t>虚</w:t>
      </w:r>
      <w:r w:rsidRPr="00547116">
        <w:rPr>
          <w:rFonts w:ascii="Times New Roman" w:hAnsi="Times New Roman" w:hint="eastAsia"/>
          <w:kern w:val="0"/>
          <w:lang w:val="zh-CN" w:eastAsia="zh-TW"/>
        </w:rPr>
        <w:t>妄不實</w:t>
      </w:r>
      <w:r w:rsidRPr="00547116">
        <w:rPr>
          <w:rFonts w:ascii="Times New Roman" w:hAnsi="Times New Roman" w:hint="eastAsia"/>
          <w:kern w:val="0"/>
          <w:lang w:val="zh-CN"/>
        </w:rPr>
        <w:t>之語，不善嚴正確實之言。是知瘋子狂人之語，多虚妄不實。</w:t>
      </w:r>
      <w:r w:rsidRPr="00547116">
        <w:rPr>
          <w:rFonts w:hint="eastAsia"/>
        </w:rPr>
        <w:t>以此看來，“誜”、“</w:t>
      </w:r>
      <w:r w:rsidRPr="00547116">
        <w:rPr>
          <w:noProof/>
          <w:kern w:val="0"/>
        </w:rPr>
        <w:drawing>
          <wp:inline distT="0" distB="0" distL="0" distR="0" wp14:anchorId="4BCB7506" wp14:editId="5755466A">
            <wp:extent cx="128270" cy="121285"/>
            <wp:effectExtent l="0" t="0" r="5080" b="0"/>
            <wp:docPr id="105" name="图片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8270" cy="121285"/>
                    </a:xfrm>
                    <a:prstGeom prst="rect">
                      <a:avLst/>
                    </a:prstGeom>
                    <a:noFill/>
                    <a:ln>
                      <a:noFill/>
                    </a:ln>
                  </pic:spPr>
                </pic:pic>
              </a:graphicData>
            </a:graphic>
          </wp:inline>
        </w:drawing>
      </w:r>
      <w:r w:rsidRPr="00547116">
        <w:rPr>
          <w:rFonts w:hint="eastAsia"/>
        </w:rPr>
        <w:t>”之訓“妄言”與“强事言語”，應特指“狂”在“言語”上的具象表現。這或許就是</w:t>
      </w:r>
      <w:r w:rsidRPr="00547116">
        <w:rPr>
          <w:rFonts w:hint="eastAsia"/>
          <w:kern w:val="0"/>
        </w:rPr>
        <w:t>“誜”訓“狂”却從“言”的原因吧。</w:t>
      </w:r>
    </w:p>
    <w:p w14:paraId="7B394668" w14:textId="77777777" w:rsidR="000D30F6" w:rsidRDefault="000D30F6" w:rsidP="000D30F6">
      <w:pPr>
        <w:pStyle w:val="aa"/>
        <w:ind w:firstLine="552"/>
        <w:rPr>
          <w:spacing w:val="-2"/>
          <w:kern w:val="0"/>
        </w:rPr>
      </w:pPr>
      <w:r w:rsidRPr="00EE31EE">
        <w:rPr>
          <w:rFonts w:hint="eastAsia"/>
          <w:spacing w:val="-2"/>
          <w:kern w:val="0"/>
        </w:rPr>
        <w:lastRenderedPageBreak/>
        <w:t>上文述及，“誜誚”與“傻俏</w:t>
      </w:r>
      <w:r>
        <w:rPr>
          <w:rFonts w:hint="eastAsia"/>
          <w:spacing w:val="-2"/>
          <w:kern w:val="0"/>
        </w:rPr>
        <w:t>”“傻</w:t>
      </w:r>
      <w:r w:rsidRPr="00EE31EE">
        <w:rPr>
          <w:rFonts w:hint="eastAsia"/>
          <w:spacing w:val="-2"/>
          <w:kern w:val="0"/>
        </w:rPr>
        <w:t>偢”爲同詞異寫，前者《字寶》無釋，後者《廣韻》訓“不仁”，《集韻》又增解“輕慧”</w:t>
      </w:r>
      <w:r>
        <w:rPr>
          <w:rFonts w:hint="eastAsia"/>
          <w:spacing w:val="-2"/>
          <w:kern w:val="0"/>
        </w:rPr>
        <w:t>之義</w:t>
      </w:r>
      <w:r w:rsidRPr="00EE31EE">
        <w:rPr>
          <w:rFonts w:hint="eastAsia"/>
          <w:spacing w:val="-2"/>
          <w:kern w:val="0"/>
        </w:rPr>
        <w:t>。然“傻俏</w:t>
      </w:r>
      <w:r>
        <w:rPr>
          <w:rFonts w:hint="eastAsia"/>
          <w:spacing w:val="-2"/>
          <w:kern w:val="0"/>
        </w:rPr>
        <w:t>”“傻</w:t>
      </w:r>
      <w:r w:rsidRPr="00EE31EE">
        <w:rPr>
          <w:rFonts w:hint="eastAsia"/>
          <w:spacing w:val="-2"/>
          <w:kern w:val="0"/>
        </w:rPr>
        <w:t>偢”的結構如何，其義究竟指什麽？對此，前賢已有論考。蔣</w:t>
      </w:r>
      <w:r>
        <w:rPr>
          <w:rFonts w:hint="eastAsia"/>
          <w:spacing w:val="-2"/>
          <w:kern w:val="0"/>
        </w:rPr>
        <w:t>冀</w:t>
      </w:r>
      <w:r w:rsidRPr="00EE31EE">
        <w:rPr>
          <w:rFonts w:hint="eastAsia"/>
          <w:spacing w:val="-2"/>
          <w:kern w:val="0"/>
        </w:rPr>
        <w:t>騁、吴福祥</w:t>
      </w:r>
      <w:r w:rsidRPr="00D57E10">
        <w:rPr>
          <w:rFonts w:ascii="Times New Roman" w:hAnsi="Times New Roman"/>
          <w:spacing w:val="-2"/>
          <w:kern w:val="0"/>
        </w:rPr>
        <w:t>（</w:t>
      </w:r>
      <w:r w:rsidRPr="00D57E10">
        <w:rPr>
          <w:rFonts w:ascii="Times New Roman" w:hAnsi="Times New Roman"/>
          <w:spacing w:val="-2"/>
          <w:kern w:val="0"/>
        </w:rPr>
        <w:t>1997</w:t>
      </w:r>
      <w:r>
        <w:rPr>
          <w:rFonts w:ascii="Times New Roman" w:hAnsi="Times New Roman" w:hint="eastAsia"/>
          <w:spacing w:val="-2"/>
          <w:kern w:val="0"/>
        </w:rPr>
        <w:t>：</w:t>
      </w:r>
      <w:r w:rsidRPr="00D57E10">
        <w:rPr>
          <w:rFonts w:ascii="Times New Roman" w:hAnsi="Times New Roman"/>
          <w:spacing w:val="-2"/>
          <w:kern w:val="0"/>
        </w:rPr>
        <w:t>7</w:t>
      </w:r>
      <w:r w:rsidRPr="00D57E10">
        <w:rPr>
          <w:rFonts w:ascii="Times New Roman" w:hAnsi="Times New Roman"/>
          <w:spacing w:val="-2"/>
          <w:kern w:val="0"/>
        </w:rPr>
        <w:t>）</w:t>
      </w:r>
      <w:r w:rsidRPr="00EE31EE">
        <w:rPr>
          <w:rFonts w:hint="eastAsia"/>
          <w:spacing w:val="-2"/>
          <w:kern w:val="0"/>
        </w:rPr>
        <w:t>謂“傻俏”是唐宋之際出現的新詞，始爲連綿詞，後則單用“傻”；“不仁”指“麻木”，後引申表“愚蠢”</w:t>
      </w:r>
      <w:r>
        <w:rPr>
          <w:rFonts w:hint="eastAsia"/>
          <w:spacing w:val="-2"/>
          <w:kern w:val="0"/>
        </w:rPr>
        <w:t>。</w:t>
      </w:r>
      <w:r w:rsidRPr="00EE31EE">
        <w:rPr>
          <w:rFonts w:hint="eastAsia"/>
          <w:spacing w:val="-2"/>
          <w:kern w:val="0"/>
        </w:rPr>
        <w:t>楊琳</w:t>
      </w:r>
      <w:r w:rsidRPr="00D57E10">
        <w:rPr>
          <w:rFonts w:ascii="Times New Roman" w:hAnsi="Times New Roman"/>
          <w:spacing w:val="-2"/>
          <w:kern w:val="0"/>
        </w:rPr>
        <w:t>（</w:t>
      </w:r>
      <w:r>
        <w:rPr>
          <w:rFonts w:ascii="Times New Roman" w:hAnsi="Times New Roman" w:hint="eastAsia"/>
          <w:spacing w:val="-2"/>
          <w:kern w:val="0"/>
        </w:rPr>
        <w:t>2013</w:t>
      </w:r>
      <w:r>
        <w:rPr>
          <w:rFonts w:ascii="Times New Roman" w:hAnsi="Times New Roman" w:hint="eastAsia"/>
          <w:spacing w:val="-2"/>
          <w:kern w:val="0"/>
        </w:rPr>
        <w:t>：</w:t>
      </w:r>
      <w:r>
        <w:rPr>
          <w:rFonts w:ascii="Times New Roman" w:hAnsi="Times New Roman" w:hint="eastAsia"/>
          <w:spacing w:val="-2"/>
          <w:kern w:val="0"/>
        </w:rPr>
        <w:t>22</w:t>
      </w:r>
      <w:r w:rsidRPr="00D57E10">
        <w:rPr>
          <w:rFonts w:ascii="Times New Roman" w:hAnsi="Times New Roman"/>
          <w:spacing w:val="-2"/>
          <w:kern w:val="0"/>
        </w:rPr>
        <w:t>）</w:t>
      </w:r>
      <w:r w:rsidRPr="00EE31EE">
        <w:rPr>
          <w:rFonts w:hint="eastAsia"/>
          <w:spacing w:val="-2"/>
          <w:kern w:val="0"/>
        </w:rPr>
        <w:t>認爲“傻俏”乃同義連文，“不仁”原謂肢體麻木無感知，後引申指愚昧無知。兩家對“不仁”的理解大體一致，其分歧僅在於“傻俏”的構成問題。竊以爲要準確地理解“傻俏”</w:t>
      </w:r>
      <w:r>
        <w:rPr>
          <w:rFonts w:hint="eastAsia"/>
          <w:spacing w:val="-2"/>
          <w:kern w:val="0"/>
        </w:rPr>
        <w:t>與“傻偢”</w:t>
      </w:r>
      <w:r w:rsidRPr="00EE31EE">
        <w:rPr>
          <w:rFonts w:hint="eastAsia"/>
          <w:spacing w:val="-2"/>
          <w:kern w:val="0"/>
        </w:rPr>
        <w:t>的構詞表義，仍需從當時的文獻實例入手。</w:t>
      </w:r>
    </w:p>
    <w:p w14:paraId="5F4EEB8E" w14:textId="77777777" w:rsidR="000D30F6" w:rsidRPr="00F80501" w:rsidRDefault="000D30F6" w:rsidP="000D30F6">
      <w:pPr>
        <w:pStyle w:val="aa"/>
        <w:ind w:firstLine="560"/>
        <w:rPr>
          <w:rFonts w:cs="Arial"/>
          <w:color w:val="333333"/>
          <w:lang w:eastAsia="zh-TW"/>
        </w:rPr>
      </w:pPr>
      <w:r w:rsidRPr="00565467">
        <w:rPr>
          <w:rFonts w:hint="eastAsia"/>
          <w:kern w:val="0"/>
          <w:lang w:eastAsia="zh-TW"/>
        </w:rPr>
        <w:t>“傻”較早見於</w:t>
      </w:r>
      <w:r w:rsidRPr="00565467">
        <w:rPr>
          <w:rFonts w:cs="方正楷体S-超大字符集" w:hint="eastAsia"/>
          <w:kern w:val="0"/>
          <w:lang w:val="zh-CN" w:eastAsia="zh-TW"/>
        </w:rPr>
        <w:t>宋梅堯臣</w:t>
      </w:r>
      <w:r w:rsidRPr="00565467">
        <w:rPr>
          <w:rFonts w:ascii="Times New Roman" w:hAnsi="Times New Roman"/>
          <w:kern w:val="0"/>
          <w:lang w:eastAsia="zh-TW"/>
        </w:rPr>
        <w:t>（</w:t>
      </w:r>
      <w:r w:rsidRPr="00565467">
        <w:rPr>
          <w:rFonts w:ascii="Times New Roman" w:hAnsi="Times New Roman"/>
          <w:kern w:val="0"/>
          <w:lang w:eastAsia="zh-TW"/>
        </w:rPr>
        <w:t>1002</w:t>
      </w:r>
      <w:r w:rsidRPr="00565467">
        <w:rPr>
          <w:rFonts w:hint="eastAsia"/>
          <w:kern w:val="0"/>
        </w:rPr>
        <w:t>-</w:t>
      </w:r>
      <w:r w:rsidRPr="00565467">
        <w:rPr>
          <w:rFonts w:ascii="Times New Roman" w:hAnsi="Times New Roman"/>
          <w:kern w:val="0"/>
          <w:lang w:eastAsia="zh-TW"/>
        </w:rPr>
        <w:t>1060</w:t>
      </w:r>
      <w:r w:rsidRPr="00565467">
        <w:rPr>
          <w:rFonts w:ascii="Times New Roman" w:hAnsi="Times New Roman"/>
          <w:kern w:val="0"/>
          <w:lang w:eastAsia="zh-TW"/>
        </w:rPr>
        <w:t>）</w:t>
      </w:r>
      <w:r>
        <w:rPr>
          <w:rFonts w:ascii="Times New Roman" w:hAnsi="Times New Roman" w:hint="eastAsia"/>
          <w:kern w:val="0"/>
        </w:rPr>
        <w:t>《宛陵集》卷四八</w:t>
      </w:r>
      <w:r w:rsidRPr="00565467">
        <w:rPr>
          <w:rFonts w:cs="方正楷体S-超大字符集" w:hint="eastAsia"/>
          <w:kern w:val="0"/>
          <w:lang w:val="zh-CN" w:eastAsia="zh-TW"/>
        </w:rPr>
        <w:t>《李審言相招與刁景純周仲章裴如晦馮當世沈文通謝師厚師直開寶塔院》詩</w:t>
      </w:r>
      <w:r w:rsidRPr="00565467">
        <w:rPr>
          <w:rFonts w:cs="方正楷体S-超大字符集" w:hint="eastAsia"/>
          <w:kern w:val="0"/>
          <w:lang w:eastAsia="zh-TW"/>
        </w:rPr>
        <w:t>：“</w:t>
      </w:r>
      <w:r w:rsidRPr="00565467">
        <w:rPr>
          <w:rFonts w:cs="方正楷体S-超大字符集" w:hint="eastAsia"/>
          <w:kern w:val="0"/>
          <w:lang w:val="zh-CN" w:eastAsia="zh-TW"/>
        </w:rPr>
        <w:t>酒半時謔劇</w:t>
      </w:r>
      <w:r w:rsidRPr="00565467">
        <w:rPr>
          <w:rFonts w:cs="方正楷体S-超大字符集" w:hint="eastAsia"/>
          <w:kern w:val="0"/>
          <w:lang w:eastAsia="zh-TW"/>
        </w:rPr>
        <w:t>，</w:t>
      </w:r>
      <w:r w:rsidRPr="00565467">
        <w:rPr>
          <w:rFonts w:cs="方正楷体S-超大字符集" w:hint="eastAsia"/>
          <w:kern w:val="0"/>
          <w:lang w:val="zh-CN" w:eastAsia="zh-TW"/>
        </w:rPr>
        <w:t>揣狀類模寫。</w:t>
      </w:r>
      <w:r w:rsidRPr="00565467">
        <w:rPr>
          <w:rFonts w:cs="方正楷体S-超大字符集" w:hint="eastAsia"/>
          <w:kern w:val="0"/>
          <w:lang w:val="zh-CN"/>
        </w:rPr>
        <w:t>或譏項髮秃，或指舌端</w:t>
      </w:r>
      <w:r w:rsidRPr="00565467">
        <w:rPr>
          <w:rFonts w:cs="方正楷体S-超大字符集" w:hint="eastAsia"/>
          <w:b/>
          <w:kern w:val="0"/>
          <w:lang w:val="zh-CN"/>
        </w:rPr>
        <w:t>傻</w:t>
      </w:r>
      <w:r w:rsidRPr="00565467">
        <w:rPr>
          <w:rFonts w:cs="方正楷体S-超大字符集" w:hint="eastAsia"/>
          <w:kern w:val="0"/>
          <w:lang w:val="zh-CN"/>
        </w:rPr>
        <w:t>。”</w:t>
      </w:r>
      <w:r w:rsidRPr="00565467">
        <w:rPr>
          <w:rFonts w:ascii="Times New Roman" w:hAnsi="Times New Roman"/>
          <w:sz w:val="15"/>
          <w:szCs w:val="15"/>
          <w:lang w:eastAsia="zh-TW"/>
        </w:rPr>
        <w:t>（</w:t>
      </w:r>
      <w:r w:rsidRPr="00565467">
        <w:rPr>
          <w:rFonts w:ascii="Times New Roman" w:hAnsi="Times New Roman" w:hint="eastAsia"/>
          <w:sz w:val="15"/>
          <w:szCs w:val="15"/>
        </w:rPr>
        <w:t>352</w:t>
      </w:r>
      <w:r w:rsidRPr="00565467">
        <w:rPr>
          <w:rFonts w:ascii="Times New Roman" w:hAnsi="Times New Roman"/>
          <w:sz w:val="15"/>
          <w:szCs w:val="15"/>
          <w:lang w:eastAsia="zh-TW"/>
        </w:rPr>
        <w:t>）</w:t>
      </w:r>
      <w:r w:rsidRPr="00565467">
        <w:rPr>
          <w:rStyle w:val="ae"/>
          <w:rFonts w:asciiTheme="minorEastAsia" w:hAnsiTheme="minorEastAsia" w:cs="方正楷体S-超大字符集"/>
          <w:kern w:val="0"/>
          <w:szCs w:val="21"/>
          <w:lang w:val="zh-CN"/>
        </w:rPr>
        <w:endnoteReference w:id="11"/>
      </w:r>
      <w:r w:rsidRPr="00EE31EE">
        <w:rPr>
          <w:rFonts w:cs="方正楷体S-超大字符集" w:hint="eastAsia"/>
          <w:spacing w:val="-2"/>
          <w:kern w:val="0"/>
          <w:lang w:val="zh-CN"/>
        </w:rPr>
        <w:t>句中“傻”恰處於韻脚，用在朋友相互譏笑戲謔的場合，其義顯指“笨拙”，謂舌頭不靈便，即不善言辭。此例乃目前所見“傻”表愚笨義的可以確定的最早用例，值得重視。“傻”此義在元以後的文獻中較爲習見，如元關漢卿《陳母教子》第二折：“衆人道：‘嗨嗨嗨，好爺好娘，養下這箇</w:t>
      </w:r>
      <w:r w:rsidRPr="00EE31EE">
        <w:rPr>
          <w:rFonts w:cs="方正楷体S-超大字符集" w:hint="eastAsia"/>
          <w:b/>
          <w:spacing w:val="-2"/>
          <w:kern w:val="0"/>
          <w:lang w:val="zh-CN"/>
        </w:rPr>
        <w:t>傻</w:t>
      </w:r>
      <w:r w:rsidRPr="00EE31EE">
        <w:rPr>
          <w:rFonts w:cs="方正楷体S-超大字符集" w:hint="eastAsia"/>
          <w:spacing w:val="-2"/>
          <w:kern w:val="0"/>
          <w:lang w:val="zh-CN"/>
        </w:rPr>
        <w:t>弟子孩兒。”</w:t>
      </w:r>
      <w:r w:rsidRPr="00565467">
        <w:rPr>
          <w:rFonts w:ascii="Times New Roman" w:hAnsi="Times New Roman"/>
          <w:sz w:val="15"/>
          <w:szCs w:val="15"/>
          <w:lang w:eastAsia="zh-TW"/>
        </w:rPr>
        <w:t>（</w:t>
      </w:r>
      <w:r>
        <w:rPr>
          <w:rFonts w:ascii="Times New Roman" w:hAnsi="Times New Roman" w:hint="eastAsia"/>
          <w:sz w:val="15"/>
          <w:szCs w:val="15"/>
        </w:rPr>
        <w:t>9</w:t>
      </w:r>
      <w:r w:rsidRPr="00565467">
        <w:rPr>
          <w:rFonts w:ascii="Times New Roman" w:hAnsi="Times New Roman"/>
          <w:sz w:val="15"/>
          <w:szCs w:val="15"/>
          <w:lang w:eastAsia="zh-TW"/>
        </w:rPr>
        <w:t>）</w:t>
      </w:r>
      <w:r w:rsidRPr="00EE31EE">
        <w:rPr>
          <w:rFonts w:cs="方正楷体S-超大字符集" w:hint="eastAsia"/>
          <w:spacing w:val="-2"/>
          <w:kern w:val="0"/>
          <w:lang w:val="zh-CN"/>
        </w:rPr>
        <w:t>元劉唐卿《降桑椹》第二折：“【太醫云】我會醫發寒發熱。【糊突蟲云】我會醫發</w:t>
      </w:r>
      <w:r w:rsidRPr="00EE31EE">
        <w:rPr>
          <w:rFonts w:cs="方正楷体S-超大字符集" w:hint="eastAsia"/>
          <w:b/>
          <w:spacing w:val="-2"/>
          <w:kern w:val="0"/>
          <w:lang w:val="zh-CN"/>
        </w:rPr>
        <w:t>傻</w:t>
      </w:r>
      <w:r w:rsidRPr="00EE31EE">
        <w:rPr>
          <w:rFonts w:cs="方正楷体S-超大字符集" w:hint="eastAsia"/>
          <w:spacing w:val="-2"/>
          <w:kern w:val="0"/>
          <w:lang w:val="zh-CN"/>
        </w:rPr>
        <w:t>發</w:t>
      </w:r>
      <w:r w:rsidRPr="00EE31EE">
        <w:rPr>
          <w:rFonts w:cs="方正楷体S-超大字符集" w:hint="eastAsia"/>
          <w:spacing w:val="-2"/>
          <w:kern w:val="0"/>
          <w:u w:val="wave"/>
          <w:lang w:val="zh-CN"/>
        </w:rPr>
        <w:t>風</w:t>
      </w:r>
      <w:r w:rsidRPr="00EE31EE">
        <w:rPr>
          <w:rFonts w:cs="方正楷体S-超大字符集" w:hint="eastAsia"/>
          <w:spacing w:val="-2"/>
          <w:kern w:val="0"/>
          <w:lang w:val="zh-CN"/>
        </w:rPr>
        <w:t>。”</w:t>
      </w:r>
      <w:r w:rsidRPr="00565467">
        <w:rPr>
          <w:rFonts w:ascii="Times New Roman" w:hAnsi="Times New Roman"/>
          <w:sz w:val="15"/>
          <w:szCs w:val="15"/>
          <w:lang w:eastAsia="zh-TW"/>
        </w:rPr>
        <w:t>（</w:t>
      </w:r>
      <w:r>
        <w:rPr>
          <w:rFonts w:ascii="Times New Roman" w:hAnsi="Times New Roman" w:hint="eastAsia"/>
          <w:sz w:val="15"/>
          <w:szCs w:val="15"/>
        </w:rPr>
        <w:t>13</w:t>
      </w:r>
      <w:r w:rsidRPr="00565467">
        <w:rPr>
          <w:rFonts w:ascii="Times New Roman" w:hAnsi="Times New Roman"/>
          <w:sz w:val="15"/>
          <w:szCs w:val="15"/>
          <w:lang w:eastAsia="zh-TW"/>
        </w:rPr>
        <w:t>）</w:t>
      </w:r>
      <w:r w:rsidRPr="00F17A91">
        <w:rPr>
          <w:rFonts w:cs="方正楷体S-超大字符集" w:hint="eastAsia"/>
          <w:spacing w:val="-2"/>
          <w:kern w:val="0"/>
          <w:lang w:val="zh-CN"/>
        </w:rPr>
        <w:t>例多</w:t>
      </w:r>
      <w:r w:rsidRPr="00F17A91">
        <w:rPr>
          <w:rFonts w:cs="方正楷体S-超大字符集" w:hint="eastAsia"/>
          <w:spacing w:val="-2"/>
          <w:kern w:val="0"/>
          <w:lang w:val="zh-CN"/>
        </w:rPr>
        <w:lastRenderedPageBreak/>
        <w:t>不贅。“俏”“偢”單用表“愚笨”文獻中似未見，但“偢”在某些方言中却可表此義。</w:t>
      </w:r>
      <w:r w:rsidRPr="00EE31EE">
        <w:rPr>
          <w:rFonts w:cs="方正楷体S-超大字符集" w:hint="eastAsia"/>
          <w:spacing w:val="-2"/>
          <w:kern w:val="0"/>
          <w:lang w:val="zh-CN"/>
        </w:rPr>
        <w:t>如</w:t>
      </w:r>
      <w:r w:rsidRPr="00F17A91">
        <w:rPr>
          <w:rFonts w:cs="方正楷体S-超大字符集" w:hint="eastAsia"/>
          <w:spacing w:val="-2"/>
          <w:kern w:val="0"/>
          <w:lang w:val="zh-CN"/>
        </w:rPr>
        <w:t>許寶華、宫田一郎</w:t>
      </w:r>
      <w:r w:rsidRPr="00D57E10">
        <w:rPr>
          <w:rFonts w:ascii="Times New Roman" w:hAnsi="Times New Roman"/>
          <w:spacing w:val="-2"/>
          <w:kern w:val="0"/>
        </w:rPr>
        <w:t>（</w:t>
      </w:r>
      <w:r>
        <w:rPr>
          <w:rFonts w:ascii="Times New Roman" w:hAnsi="Times New Roman" w:hint="eastAsia"/>
          <w:spacing w:val="-2"/>
          <w:kern w:val="0"/>
        </w:rPr>
        <w:t>1999</w:t>
      </w:r>
      <w:r>
        <w:rPr>
          <w:rFonts w:ascii="Times New Roman" w:hAnsi="Times New Roman" w:hint="eastAsia"/>
          <w:spacing w:val="-2"/>
          <w:kern w:val="0"/>
        </w:rPr>
        <w:t>：</w:t>
      </w:r>
      <w:r>
        <w:rPr>
          <w:rFonts w:ascii="Times New Roman" w:hAnsi="Times New Roman" w:hint="eastAsia"/>
          <w:spacing w:val="-2"/>
          <w:kern w:val="0"/>
        </w:rPr>
        <w:t>5557</w:t>
      </w:r>
      <w:r w:rsidRPr="00D57E10">
        <w:rPr>
          <w:rFonts w:ascii="Times New Roman" w:hAnsi="Times New Roman"/>
          <w:spacing w:val="-2"/>
          <w:kern w:val="0"/>
        </w:rPr>
        <w:t>）</w:t>
      </w:r>
      <w:r>
        <w:rPr>
          <w:rFonts w:ascii="Times New Roman" w:hAnsi="Times New Roman" w:hint="eastAsia"/>
          <w:spacing w:val="-2"/>
          <w:kern w:val="0"/>
        </w:rPr>
        <w:t>謂</w:t>
      </w:r>
      <w:r w:rsidRPr="00EE31EE">
        <w:rPr>
          <w:rFonts w:cs="方正楷体S-超大字符集" w:hint="eastAsia"/>
          <w:spacing w:val="-2"/>
          <w:kern w:val="0"/>
          <w:lang w:val="zh-CN"/>
        </w:rPr>
        <w:t>河北張家口稱“傻子”爲“偢貨”，</w:t>
      </w:r>
      <w:r>
        <w:rPr>
          <w:rFonts w:hint="eastAsia"/>
        </w:rPr>
        <w:t>欒瑞波</w:t>
      </w:r>
      <w:r w:rsidRPr="00D57E10">
        <w:rPr>
          <w:rFonts w:ascii="Times New Roman" w:hAnsi="Times New Roman"/>
          <w:spacing w:val="-2"/>
          <w:kern w:val="0"/>
        </w:rPr>
        <w:t>（</w:t>
      </w:r>
      <w:r>
        <w:rPr>
          <w:rFonts w:ascii="Times New Roman" w:hAnsi="Times New Roman" w:hint="eastAsia"/>
          <w:spacing w:val="-2"/>
          <w:kern w:val="0"/>
        </w:rPr>
        <w:t>2008</w:t>
      </w:r>
      <w:r>
        <w:rPr>
          <w:rFonts w:ascii="Times New Roman" w:hAnsi="Times New Roman" w:hint="eastAsia"/>
          <w:spacing w:val="-2"/>
          <w:kern w:val="0"/>
        </w:rPr>
        <w:t>：</w:t>
      </w:r>
      <w:r>
        <w:rPr>
          <w:rFonts w:ascii="Times New Roman" w:hAnsi="Times New Roman" w:hint="eastAsia"/>
          <w:spacing w:val="-2"/>
          <w:kern w:val="0"/>
        </w:rPr>
        <w:t>15</w:t>
      </w:r>
      <w:r>
        <w:rPr>
          <w:rFonts w:ascii="Times New Roman" w:hAnsi="Times New Roman" w:hint="eastAsia"/>
          <w:spacing w:val="-2"/>
          <w:kern w:val="0"/>
        </w:rPr>
        <w:t>、</w:t>
      </w:r>
      <w:r>
        <w:rPr>
          <w:rFonts w:ascii="Times New Roman" w:hAnsi="Times New Roman" w:hint="eastAsia"/>
          <w:spacing w:val="-2"/>
          <w:kern w:val="0"/>
        </w:rPr>
        <w:t>59</w:t>
      </w:r>
      <w:r w:rsidRPr="00D57E10">
        <w:rPr>
          <w:rFonts w:ascii="Times New Roman" w:hAnsi="Times New Roman"/>
          <w:spacing w:val="-2"/>
          <w:kern w:val="0"/>
        </w:rPr>
        <w:t>）</w:t>
      </w:r>
      <w:r>
        <w:rPr>
          <w:rFonts w:ascii="Times New Roman" w:hAnsi="Times New Roman" w:hint="eastAsia"/>
          <w:spacing w:val="-2"/>
          <w:kern w:val="0"/>
        </w:rPr>
        <w:t>稱</w:t>
      </w:r>
      <w:r w:rsidRPr="00EE31EE">
        <w:rPr>
          <w:rFonts w:cs="方正楷体S-超大字符集" w:hint="eastAsia"/>
          <w:spacing w:val="-2"/>
          <w:kern w:val="0"/>
          <w:lang w:val="zh-CN"/>
        </w:rPr>
        <w:t>山東萊陽石河頭方言叫“傻子”作“偢子”。“偢”此義在汪曾祺的短篇小説《王全》</w:t>
      </w:r>
      <w:r>
        <w:rPr>
          <w:rFonts w:cs="方正楷体S-超大字符集" w:hint="eastAsia"/>
          <w:spacing w:val="-2"/>
          <w:kern w:val="0"/>
          <w:lang w:val="zh-CN"/>
        </w:rPr>
        <w:t>中</w:t>
      </w:r>
      <w:r w:rsidRPr="00EE31EE">
        <w:rPr>
          <w:rFonts w:cs="方正楷体S-超大字符集" w:hint="eastAsia"/>
          <w:spacing w:val="-2"/>
          <w:kern w:val="0"/>
          <w:lang w:val="zh-CN"/>
        </w:rPr>
        <w:t>有很好的詮釋，其文曰：</w:t>
      </w:r>
      <w:r w:rsidRPr="00EE31EE">
        <w:rPr>
          <w:rFonts w:cs="方正楷体S-超大字符集" w:hint="eastAsia"/>
          <w:spacing w:val="-2"/>
          <w:kern w:val="0"/>
          <w:lang w:val="zh-CN" w:eastAsia="zh-TW"/>
        </w:rPr>
        <w:t>“</w:t>
      </w:r>
      <w:r w:rsidRPr="00EE31EE">
        <w:rPr>
          <w:rFonts w:hint="eastAsia"/>
          <w:spacing w:val="-2"/>
          <w:lang w:eastAsia="zh-TW"/>
        </w:rPr>
        <w:t>聽</w:t>
      </w:r>
      <w:r w:rsidRPr="00EE31EE">
        <w:rPr>
          <w:rFonts w:hint="eastAsia"/>
          <w:spacing w:val="-2"/>
        </w:rPr>
        <w:t>别</w:t>
      </w:r>
      <w:r w:rsidRPr="00EE31EE">
        <w:rPr>
          <w:rFonts w:hint="eastAsia"/>
          <w:spacing w:val="-2"/>
          <w:lang w:eastAsia="zh-TW"/>
        </w:rPr>
        <w:t>人介紹，他叫王全，又叫瞎王全，又叫</w:t>
      </w:r>
      <w:r w:rsidRPr="00EE31EE">
        <w:rPr>
          <w:rFonts w:hint="eastAsia"/>
          <w:b/>
          <w:spacing w:val="-2"/>
          <w:lang w:eastAsia="zh-TW"/>
        </w:rPr>
        <w:t>偢</w:t>
      </w:r>
      <w:r w:rsidRPr="00EE31EE">
        <w:rPr>
          <w:rFonts w:hint="eastAsia"/>
          <w:spacing w:val="-2"/>
          <w:lang w:eastAsia="zh-TW"/>
        </w:rPr>
        <w:t>六。……這地方管</w:t>
      </w:r>
      <w:r w:rsidRPr="00EE31EE">
        <w:rPr>
          <w:rFonts w:hint="eastAsia"/>
          <w:b/>
          <w:spacing w:val="-2"/>
          <w:lang w:eastAsia="zh-TW"/>
        </w:rPr>
        <w:t>缺個心眼叫‘偢’，讀作‘俏’</w:t>
      </w:r>
      <w:r w:rsidRPr="00EE31EE">
        <w:rPr>
          <w:rFonts w:hint="eastAsia"/>
          <w:spacing w:val="-2"/>
          <w:lang w:eastAsia="zh-TW"/>
        </w:rPr>
        <w:t>。王全行六，據説有點缺個心眼，故名‘</w:t>
      </w:r>
      <w:r w:rsidRPr="00EE31EE">
        <w:rPr>
          <w:rFonts w:hint="eastAsia"/>
          <w:b/>
          <w:spacing w:val="-2"/>
          <w:lang w:eastAsia="zh-TW"/>
        </w:rPr>
        <w:t>偢</w:t>
      </w:r>
      <w:r w:rsidRPr="00EE31EE">
        <w:rPr>
          <w:rFonts w:hint="eastAsia"/>
          <w:spacing w:val="-2"/>
          <w:lang w:eastAsia="zh-TW"/>
        </w:rPr>
        <w:t>六’。……王全是個老光棍，已經四十六歲了，有許多地方還跟個孩子似的。也許因爲如此，大家説他</w:t>
      </w:r>
      <w:r w:rsidRPr="00EE31EE">
        <w:rPr>
          <w:rFonts w:hint="eastAsia"/>
          <w:b/>
          <w:spacing w:val="-2"/>
          <w:lang w:eastAsia="zh-TW"/>
        </w:rPr>
        <w:t>偢</w:t>
      </w:r>
      <w:r w:rsidRPr="00EE31EE">
        <w:rPr>
          <w:rFonts w:hint="eastAsia"/>
          <w:spacing w:val="-2"/>
          <w:lang w:eastAsia="zh-TW"/>
        </w:rPr>
        <w:t>。”</w:t>
      </w:r>
      <w:r w:rsidRPr="00565467">
        <w:rPr>
          <w:rFonts w:ascii="Times New Roman" w:hAnsi="Times New Roman"/>
          <w:sz w:val="15"/>
          <w:szCs w:val="15"/>
          <w:lang w:eastAsia="zh-TW"/>
        </w:rPr>
        <w:t>（</w:t>
      </w:r>
      <w:r>
        <w:rPr>
          <w:rFonts w:ascii="Times New Roman" w:hAnsi="Times New Roman" w:hint="eastAsia"/>
          <w:sz w:val="15"/>
          <w:szCs w:val="15"/>
          <w:lang w:eastAsia="zh-TW"/>
        </w:rPr>
        <w:t>118-119</w:t>
      </w:r>
      <w:r w:rsidRPr="00565467">
        <w:rPr>
          <w:rFonts w:ascii="Times New Roman" w:hAnsi="Times New Roman"/>
          <w:sz w:val="15"/>
          <w:szCs w:val="15"/>
          <w:lang w:eastAsia="zh-TW"/>
        </w:rPr>
        <w:t>）</w:t>
      </w:r>
      <w:r>
        <w:rPr>
          <w:rFonts w:hint="eastAsia"/>
          <w:lang w:eastAsia="zh-TW"/>
        </w:rPr>
        <w:t>此文寫於</w:t>
      </w:r>
      <w:r w:rsidRPr="00370962">
        <w:rPr>
          <w:rFonts w:ascii="Times New Roman" w:hAnsi="Times New Roman"/>
          <w:lang w:eastAsia="zh-TW"/>
        </w:rPr>
        <w:t>1962</w:t>
      </w:r>
      <w:r>
        <w:rPr>
          <w:rFonts w:hint="eastAsia"/>
          <w:lang w:eastAsia="zh-TW"/>
        </w:rPr>
        <w:t>年，</w:t>
      </w:r>
      <w:r w:rsidRPr="00F17A91">
        <w:rPr>
          <w:rFonts w:cs="方正楷体S-超大字符集" w:hint="eastAsia"/>
          <w:spacing w:val="-2"/>
          <w:kern w:val="0"/>
          <w:lang w:val="zh-CN" w:eastAsia="zh-TW"/>
        </w:rPr>
        <w:t>時汪曾祺被劃爲右派，下放張家口沙嶺子農業科學研究所勞動，則文中“管缺個心眼叫‘偢’”的“這地方”當是張家口沙嶺子。</w:t>
      </w:r>
    </w:p>
    <w:p w14:paraId="71AF9673" w14:textId="77777777" w:rsidR="000D30F6" w:rsidRDefault="000D30F6" w:rsidP="000D30F6">
      <w:pPr>
        <w:pStyle w:val="aa"/>
        <w:ind w:firstLine="560"/>
        <w:rPr>
          <w:rFonts w:cs="方正楷体S-超大字符集"/>
          <w:color w:val="000000"/>
          <w:kern w:val="0"/>
          <w:lang w:val="zh-CN"/>
        </w:rPr>
      </w:pPr>
      <w:r>
        <w:rPr>
          <w:rFonts w:ascii="Times New Roman" w:hAnsi="Times New Roman" w:hint="eastAsia"/>
        </w:rPr>
        <w:t>“傻偢”，文獻中似僅見於清傅山（</w:t>
      </w:r>
      <w:r>
        <w:rPr>
          <w:rFonts w:ascii="Times New Roman" w:hAnsi="Times New Roman" w:hint="eastAsia"/>
        </w:rPr>
        <w:t>1607</w:t>
      </w:r>
      <w:r w:rsidRPr="00565467">
        <w:rPr>
          <w:rFonts w:hint="eastAsia"/>
          <w:kern w:val="0"/>
        </w:rPr>
        <w:t>-</w:t>
      </w:r>
      <w:r>
        <w:rPr>
          <w:rFonts w:ascii="Times New Roman" w:hAnsi="Times New Roman" w:hint="eastAsia"/>
        </w:rPr>
        <w:t>1684</w:t>
      </w:r>
      <w:r>
        <w:rPr>
          <w:rFonts w:ascii="Times New Roman" w:hAnsi="Times New Roman" w:hint="eastAsia"/>
        </w:rPr>
        <w:t>）《霜紅龕集》卷四《</w:t>
      </w:r>
      <w:r w:rsidRPr="007617A4">
        <w:rPr>
          <w:rFonts w:cs="方正楷体S-超大字符集" w:hint="eastAsia"/>
          <w:color w:val="000000"/>
          <w:kern w:val="0"/>
          <w:lang w:val="zh-CN"/>
        </w:rPr>
        <w:t>病登西山縛倚爲轎</w:t>
      </w:r>
      <w:r w:rsidRPr="007617A4">
        <w:rPr>
          <w:rFonts w:cs="方正楷体S-超大字符集" w:hint="eastAsia"/>
          <w:color w:val="000000"/>
          <w:kern w:val="0"/>
          <w:sz w:val="15"/>
          <w:szCs w:val="15"/>
          <w:lang w:val="zh-CN"/>
        </w:rPr>
        <w:t>椅本木名今世以坐子爲倚子義當從木從倚而省</w:t>
      </w:r>
      <w:r w:rsidRPr="007617A4">
        <w:rPr>
          <w:rFonts w:cs="方正楷体S-超大字符集" w:hint="eastAsia"/>
          <w:color w:val="000000"/>
          <w:kern w:val="0"/>
          <w:lang w:val="zh-CN"/>
        </w:rPr>
        <w:t>》</w:t>
      </w:r>
      <w:r>
        <w:rPr>
          <w:rFonts w:cs="方正楷体S-超大字符集" w:hint="eastAsia"/>
          <w:color w:val="000000"/>
          <w:kern w:val="0"/>
          <w:lang w:val="zh-CN"/>
        </w:rPr>
        <w:t>詩</w:t>
      </w:r>
      <w:r>
        <w:rPr>
          <w:rFonts w:ascii="Times New Roman" w:hAnsi="Times New Roman" w:hint="eastAsia"/>
        </w:rPr>
        <w:t>：“</w:t>
      </w:r>
      <w:r w:rsidRPr="008348D2">
        <w:rPr>
          <w:rFonts w:cs="方正楷体S-超大字符集" w:hint="eastAsia"/>
          <w:color w:val="000000"/>
          <w:kern w:val="0"/>
          <w:lang w:val="zh-CN" w:eastAsia="zh-TW"/>
        </w:rPr>
        <w:t>縛倚作山輿</w:t>
      </w:r>
      <w:r w:rsidRPr="00C323EF">
        <w:rPr>
          <w:rFonts w:cs="方正楷体S-超大字符集" w:hint="eastAsia"/>
          <w:color w:val="000000"/>
          <w:kern w:val="0"/>
          <w:lang w:eastAsia="zh-TW"/>
        </w:rPr>
        <w:t>，</w:t>
      </w:r>
      <w:r w:rsidRPr="008348D2">
        <w:rPr>
          <w:rFonts w:cs="方正楷体S-超大字符集" w:hint="eastAsia"/>
          <w:color w:val="000000"/>
          <w:kern w:val="0"/>
          <w:lang w:val="zh-CN" w:eastAsia="zh-TW"/>
        </w:rPr>
        <w:t>伊軋鳴</w:t>
      </w:r>
      <w:r>
        <w:rPr>
          <w:noProof/>
        </w:rPr>
        <w:drawing>
          <wp:inline distT="0" distB="0" distL="0" distR="0" wp14:anchorId="7D7B252C" wp14:editId="784E12ED">
            <wp:extent cx="117009" cy="108447"/>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cstate="print"/>
                    <a:stretch>
                      <a:fillRect/>
                    </a:stretch>
                  </pic:blipFill>
                  <pic:spPr>
                    <a:xfrm>
                      <a:off x="0" y="0"/>
                      <a:ext cx="116359" cy="107844"/>
                    </a:xfrm>
                    <a:prstGeom prst="rect">
                      <a:avLst/>
                    </a:prstGeom>
                  </pic:spPr>
                </pic:pic>
              </a:graphicData>
            </a:graphic>
          </wp:inline>
        </w:drawing>
      </w:r>
      <w:r>
        <w:rPr>
          <w:noProof/>
        </w:rPr>
        <w:drawing>
          <wp:inline distT="0" distB="0" distL="0" distR="0" wp14:anchorId="6638F75F" wp14:editId="3276D94B">
            <wp:extent cx="118752" cy="108857"/>
            <wp:effectExtent l="0" t="0" r="0" b="5715"/>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cstate="print"/>
                    <a:stretch>
                      <a:fillRect/>
                    </a:stretch>
                  </pic:blipFill>
                  <pic:spPr>
                    <a:xfrm>
                      <a:off x="0" y="0"/>
                      <a:ext cx="120359" cy="110330"/>
                    </a:xfrm>
                    <a:prstGeom prst="rect">
                      <a:avLst/>
                    </a:prstGeom>
                  </pic:spPr>
                </pic:pic>
              </a:graphicData>
            </a:graphic>
          </wp:inline>
        </w:drawing>
      </w:r>
      <w:r w:rsidRPr="009B58C3">
        <w:rPr>
          <w:rFonts w:cs="宋体-方正超大字符集" w:hint="eastAsia"/>
          <w:color w:val="000000"/>
          <w:kern w:val="0"/>
          <w:lang w:val="zh-CN" w:eastAsia="zh-TW"/>
        </w:rPr>
        <w:t>。</w:t>
      </w:r>
      <w:r w:rsidRPr="008348D2">
        <w:rPr>
          <w:rFonts w:cs="方正楷体S-超大字符集" w:hint="eastAsia"/>
          <w:color w:val="000000"/>
          <w:kern w:val="0"/>
          <w:lang w:val="zh-CN" w:eastAsia="zh-TW"/>
        </w:rPr>
        <w:t>生肩不貫舁</w:t>
      </w:r>
      <w:r>
        <w:rPr>
          <w:rFonts w:cs="方正楷体S-超大字符集" w:hint="eastAsia"/>
          <w:color w:val="000000"/>
          <w:kern w:val="0"/>
          <w:lang w:val="zh-CN" w:eastAsia="zh-TW"/>
        </w:rPr>
        <w:t>，</w:t>
      </w:r>
      <w:r w:rsidRPr="008348D2">
        <w:rPr>
          <w:rFonts w:cs="方正楷体S-超大字符集" w:hint="eastAsia"/>
          <w:color w:val="000000"/>
          <w:kern w:val="0"/>
          <w:lang w:val="zh-CN" w:eastAsia="zh-TW"/>
        </w:rPr>
        <w:t>跬步大小伄</w:t>
      </w:r>
      <w:r>
        <w:rPr>
          <w:rFonts w:cs="方正楷体S-超大字符集" w:hint="eastAsia"/>
          <w:color w:val="000000"/>
          <w:kern w:val="0"/>
          <w:lang w:val="zh-CN" w:eastAsia="zh-TW"/>
        </w:rPr>
        <w:t>。</w:t>
      </w:r>
      <w:r w:rsidRPr="008348D2">
        <w:rPr>
          <w:rFonts w:cs="方正楷体S-超大字符集" w:hint="eastAsia"/>
          <w:color w:val="000000"/>
          <w:kern w:val="0"/>
          <w:lang w:val="zh-CN" w:eastAsia="zh-TW"/>
        </w:rPr>
        <w:t>舁者苦無狀</w:t>
      </w:r>
      <w:r>
        <w:rPr>
          <w:rFonts w:cs="方正楷体S-超大字符集" w:hint="eastAsia"/>
          <w:color w:val="000000"/>
          <w:kern w:val="0"/>
          <w:lang w:val="zh-CN" w:eastAsia="zh-TW"/>
        </w:rPr>
        <w:t>，</w:t>
      </w:r>
      <w:r w:rsidRPr="008348D2">
        <w:rPr>
          <w:rFonts w:cs="方正楷体S-超大字符集" w:hint="eastAsia"/>
          <w:color w:val="000000"/>
          <w:kern w:val="0"/>
          <w:lang w:val="zh-CN" w:eastAsia="zh-TW"/>
        </w:rPr>
        <w:t>坐者心恒跳</w:t>
      </w:r>
      <w:r>
        <w:rPr>
          <w:rFonts w:cs="方正楷体S-超大字符集" w:hint="eastAsia"/>
          <w:color w:val="000000"/>
          <w:kern w:val="0"/>
          <w:lang w:val="zh-CN" w:eastAsia="zh-TW"/>
        </w:rPr>
        <w:t>。……</w:t>
      </w:r>
      <w:r w:rsidRPr="008348D2">
        <w:rPr>
          <w:rFonts w:cs="方正楷体S-超大字符集" w:hint="eastAsia"/>
          <w:color w:val="000000"/>
          <w:kern w:val="0"/>
          <w:lang w:val="zh-CN" w:eastAsia="zh-TW"/>
        </w:rPr>
        <w:t>山花多奇姿</w:t>
      </w:r>
      <w:r>
        <w:rPr>
          <w:rFonts w:cs="方正楷体S-超大字符集" w:hint="eastAsia"/>
          <w:color w:val="000000"/>
          <w:kern w:val="0"/>
          <w:lang w:val="zh-CN" w:eastAsia="zh-TW"/>
        </w:rPr>
        <w:t>，</w:t>
      </w:r>
      <w:r w:rsidRPr="008348D2">
        <w:rPr>
          <w:rFonts w:cs="方正楷体S-超大字符集" w:hint="eastAsia"/>
          <w:color w:val="000000"/>
          <w:kern w:val="0"/>
          <w:lang w:val="zh-CN" w:eastAsia="zh-TW"/>
        </w:rPr>
        <w:t>秋雲杳高妙</w:t>
      </w:r>
      <w:r>
        <w:rPr>
          <w:rFonts w:cs="方正楷体S-超大字符集" w:hint="eastAsia"/>
          <w:color w:val="000000"/>
          <w:kern w:val="0"/>
          <w:lang w:val="zh-CN" w:eastAsia="zh-TW"/>
        </w:rPr>
        <w:t>。</w:t>
      </w:r>
      <w:r w:rsidRPr="008348D2">
        <w:rPr>
          <w:rFonts w:cs="方正楷体S-超大字符集" w:hint="eastAsia"/>
          <w:color w:val="000000"/>
          <w:kern w:val="0"/>
          <w:lang w:val="zh-CN" w:eastAsia="zh-TW"/>
        </w:rPr>
        <w:t>兢莊如</w:t>
      </w:r>
      <w:r w:rsidRPr="0036236A">
        <w:rPr>
          <w:rFonts w:cs="方正楷体S-超大字符集" w:hint="eastAsia"/>
          <w:color w:val="000000"/>
          <w:kern w:val="0"/>
          <w:u w:val="wave"/>
          <w:lang w:val="zh-CN" w:eastAsia="zh-TW"/>
        </w:rPr>
        <w:t>木神</w:t>
      </w:r>
      <w:r>
        <w:rPr>
          <w:rFonts w:cs="方正楷体S-超大字符集" w:hint="eastAsia"/>
          <w:color w:val="000000"/>
          <w:kern w:val="0"/>
          <w:lang w:val="zh-CN" w:eastAsia="zh-TW"/>
        </w:rPr>
        <w:t>，</w:t>
      </w:r>
      <w:r w:rsidRPr="008348D2">
        <w:rPr>
          <w:rFonts w:cs="方正楷体S-超大字符集" w:hint="eastAsia"/>
          <w:color w:val="000000"/>
          <w:kern w:val="0"/>
          <w:lang w:val="zh-CN" w:eastAsia="zh-TW"/>
        </w:rPr>
        <w:t>不敢恣意眺</w:t>
      </w:r>
      <w:r>
        <w:rPr>
          <w:rFonts w:cs="方正楷体S-超大字符集" w:hint="eastAsia"/>
          <w:color w:val="000000"/>
          <w:kern w:val="0"/>
          <w:lang w:val="zh-CN" w:eastAsia="zh-TW"/>
        </w:rPr>
        <w:t>。</w:t>
      </w:r>
      <w:r w:rsidRPr="008348D2">
        <w:rPr>
          <w:rFonts w:cs="方正楷体S-超大字符集" w:hint="eastAsia"/>
          <w:color w:val="000000"/>
          <w:kern w:val="0"/>
          <w:lang w:val="zh-CN" w:eastAsia="zh-TW"/>
        </w:rPr>
        <w:t>欹危入村落</w:t>
      </w:r>
      <w:r>
        <w:rPr>
          <w:rFonts w:cs="方正楷体S-超大字符集" w:hint="eastAsia"/>
          <w:color w:val="000000"/>
          <w:kern w:val="0"/>
          <w:lang w:val="zh-CN" w:eastAsia="zh-TW"/>
        </w:rPr>
        <w:t>，</w:t>
      </w:r>
      <w:r w:rsidRPr="008348D2">
        <w:rPr>
          <w:rFonts w:cs="方正楷体S-超大字符集" w:hint="eastAsia"/>
          <w:color w:val="000000"/>
          <w:kern w:val="0"/>
          <w:lang w:val="zh-CN" w:eastAsia="zh-TW"/>
        </w:rPr>
        <w:t>儘供山嫗笑</w:t>
      </w:r>
      <w:r>
        <w:rPr>
          <w:rFonts w:cs="方正楷体S-超大字符集" w:hint="eastAsia"/>
          <w:color w:val="000000"/>
          <w:kern w:val="0"/>
          <w:lang w:val="zh-CN" w:eastAsia="zh-TW"/>
        </w:rPr>
        <w:t>。不知笑何爲，老夫靈府燒。……</w:t>
      </w:r>
      <w:r w:rsidRPr="008348D2">
        <w:rPr>
          <w:rFonts w:cs="方正楷体S-超大字符集" w:hint="eastAsia"/>
          <w:color w:val="000000"/>
          <w:kern w:val="0"/>
          <w:lang w:val="zh-CN" w:eastAsia="zh-TW"/>
        </w:rPr>
        <w:t>四大不</w:t>
      </w:r>
      <w:r w:rsidRPr="0036236A">
        <w:rPr>
          <w:rFonts w:cs="方正楷体S-超大字符集" w:hint="eastAsia"/>
          <w:color w:val="000000"/>
          <w:kern w:val="0"/>
          <w:u w:val="wave"/>
          <w:lang w:val="zh-CN" w:eastAsia="zh-TW"/>
        </w:rPr>
        <w:t>自便</w:t>
      </w:r>
      <w:r>
        <w:rPr>
          <w:rFonts w:cs="方正楷体S-超大字符集" w:hint="eastAsia"/>
          <w:color w:val="000000"/>
          <w:kern w:val="0"/>
          <w:lang w:val="zh-CN" w:eastAsia="zh-TW"/>
        </w:rPr>
        <w:t>，</w:t>
      </w:r>
      <w:r w:rsidRPr="00BF5D34">
        <w:rPr>
          <w:rFonts w:cs="方正楷体S-超大字符集" w:hint="eastAsia"/>
          <w:color w:val="000000"/>
          <w:kern w:val="0"/>
          <w:lang w:val="zh-CN" w:eastAsia="zh-TW"/>
        </w:rPr>
        <w:t>厭人安</w:t>
      </w:r>
      <w:r w:rsidRPr="0036236A">
        <w:rPr>
          <w:rFonts w:cs="方正楷体S-超大字符集" w:hint="eastAsia"/>
          <w:b/>
          <w:color w:val="000000"/>
          <w:kern w:val="0"/>
          <w:lang w:val="zh-CN" w:eastAsia="zh-TW"/>
        </w:rPr>
        <w:t>傻偢</w:t>
      </w:r>
      <w:r>
        <w:rPr>
          <w:rFonts w:cs="方正楷体S-超大字符集" w:hint="eastAsia"/>
          <w:color w:val="000000"/>
          <w:kern w:val="0"/>
          <w:lang w:val="zh-CN" w:eastAsia="zh-TW"/>
        </w:rPr>
        <w:t>。”</w:t>
      </w:r>
      <w:r w:rsidRPr="00565467">
        <w:rPr>
          <w:rFonts w:ascii="Times New Roman" w:hAnsi="Times New Roman"/>
          <w:sz w:val="15"/>
          <w:szCs w:val="15"/>
          <w:lang w:eastAsia="zh-TW"/>
        </w:rPr>
        <w:t>（</w:t>
      </w:r>
      <w:r>
        <w:rPr>
          <w:rFonts w:ascii="Times New Roman" w:hAnsi="Times New Roman" w:hint="eastAsia"/>
          <w:sz w:val="15"/>
          <w:szCs w:val="15"/>
        </w:rPr>
        <w:t>468</w:t>
      </w:r>
      <w:r w:rsidRPr="00565467">
        <w:rPr>
          <w:rFonts w:ascii="Times New Roman" w:hAnsi="Times New Roman"/>
          <w:sz w:val="15"/>
          <w:szCs w:val="15"/>
          <w:lang w:eastAsia="zh-TW"/>
        </w:rPr>
        <w:t>）</w:t>
      </w:r>
      <w:r>
        <w:rPr>
          <w:rFonts w:cs="方正楷体S-超大字符集" w:hint="eastAsia"/>
          <w:color w:val="000000"/>
          <w:kern w:val="0"/>
          <w:lang w:val="zh-CN" w:eastAsia="zh-TW"/>
        </w:rPr>
        <w:t>詩寫因病登山，行動不便，只好把椅子綁作轎子擡</w:t>
      </w:r>
      <w:r>
        <w:rPr>
          <w:rFonts w:cs="方正楷体S-超大字符集" w:hint="eastAsia"/>
          <w:color w:val="000000"/>
          <w:kern w:val="0"/>
          <w:lang w:val="zh-CN"/>
        </w:rPr>
        <w:t>着</w:t>
      </w:r>
      <w:r>
        <w:rPr>
          <w:rFonts w:cs="方正楷体S-超大字符集" w:hint="eastAsia"/>
          <w:color w:val="000000"/>
          <w:kern w:val="0"/>
          <w:lang w:val="zh-CN" w:eastAsia="zh-TW"/>
        </w:rPr>
        <w:t>上山，</w:t>
      </w:r>
      <w:r>
        <w:rPr>
          <w:rFonts w:cs="方正楷体S-超大字符集" w:hint="eastAsia"/>
          <w:color w:val="000000"/>
          <w:kern w:val="0"/>
          <w:lang w:val="zh-CN"/>
        </w:rPr>
        <w:t>一路摇</w:t>
      </w:r>
      <w:r>
        <w:rPr>
          <w:rFonts w:cs="方正楷体S-超大字符集" w:hint="eastAsia"/>
          <w:color w:val="000000"/>
          <w:kern w:val="0"/>
          <w:lang w:val="zh-CN" w:eastAsia="zh-TW"/>
        </w:rPr>
        <w:t>擺顛簸，</w:t>
      </w:r>
      <w:r>
        <w:rPr>
          <w:rFonts w:cs="方正楷体S-超大字符集" w:hint="eastAsia"/>
          <w:color w:val="000000"/>
          <w:kern w:val="0"/>
          <w:lang w:val="zh-CN"/>
        </w:rPr>
        <w:t>端坐</w:t>
      </w:r>
      <w:r>
        <w:rPr>
          <w:rFonts w:cs="方正楷体S-超大字符集" w:hint="eastAsia"/>
          <w:color w:val="000000"/>
          <w:kern w:val="0"/>
          <w:lang w:val="zh-CN" w:eastAsia="zh-TW"/>
        </w:rPr>
        <w:t>如“木神”</w:t>
      </w:r>
      <w:r>
        <w:rPr>
          <w:rFonts w:cs="方正楷体S-超大字符集" w:hint="eastAsia"/>
          <w:color w:val="000000"/>
          <w:kern w:val="0"/>
          <w:lang w:val="zh-CN"/>
        </w:rPr>
        <w:t>，不敢隨意眺望周邊的景致，以至貽</w:t>
      </w:r>
      <w:r>
        <w:rPr>
          <w:rFonts w:cs="方正楷体S-超大字符集" w:hint="eastAsia"/>
          <w:color w:val="000000"/>
          <w:kern w:val="0"/>
          <w:lang w:val="zh-CN"/>
        </w:rPr>
        <w:lastRenderedPageBreak/>
        <w:t>笑於山裏老婦。其中“厭人安傻偢”句似説嫌厭村婦（取笑自己）静若木雞的傻樣，“傻偢”應指呆</w:t>
      </w:r>
      <w:r w:rsidRPr="00B71376">
        <w:rPr>
          <w:rFonts w:cs="方正楷体S-超大字符集" w:hint="eastAsia"/>
          <w:color w:val="000000"/>
          <w:kern w:val="0"/>
          <w:lang w:val="zh-CN"/>
        </w:rPr>
        <w:t>愣，即《廣韻》所訓“不仁”義。</w:t>
      </w:r>
      <w:r>
        <w:rPr>
          <w:rFonts w:cs="方正楷体S-超大字符集" w:hint="eastAsia"/>
          <w:color w:val="000000"/>
          <w:kern w:val="0"/>
          <w:lang w:val="zh-CN"/>
        </w:rPr>
        <w:t>“傻”在其詩中也可單用，如卷十四《哭子詩》之十四：“總肖爾之詩，不顧人駭</w:t>
      </w:r>
      <w:r w:rsidRPr="004360BC">
        <w:rPr>
          <w:rFonts w:cs="方正楷体S-超大字符集" w:hint="eastAsia"/>
          <w:b/>
          <w:color w:val="000000"/>
          <w:kern w:val="0"/>
          <w:lang w:val="zh-CN"/>
        </w:rPr>
        <w:t>傻</w:t>
      </w:r>
      <w:r>
        <w:rPr>
          <w:rFonts w:cs="方正楷体S-超大字符集" w:hint="eastAsia"/>
          <w:color w:val="000000"/>
          <w:kern w:val="0"/>
          <w:lang w:val="zh-CN"/>
        </w:rPr>
        <w:t>。”</w:t>
      </w:r>
      <w:r w:rsidRPr="00565467">
        <w:rPr>
          <w:rFonts w:ascii="Times New Roman" w:hAnsi="Times New Roman"/>
          <w:sz w:val="15"/>
          <w:szCs w:val="15"/>
          <w:lang w:eastAsia="zh-TW"/>
        </w:rPr>
        <w:t>（</w:t>
      </w:r>
      <w:r>
        <w:rPr>
          <w:rFonts w:ascii="Times New Roman" w:hAnsi="Times New Roman" w:hint="eastAsia"/>
          <w:sz w:val="15"/>
          <w:szCs w:val="15"/>
        </w:rPr>
        <w:t>540</w:t>
      </w:r>
      <w:r w:rsidRPr="00565467">
        <w:rPr>
          <w:rFonts w:ascii="Times New Roman" w:hAnsi="Times New Roman"/>
          <w:sz w:val="15"/>
          <w:szCs w:val="15"/>
          <w:lang w:eastAsia="zh-TW"/>
        </w:rPr>
        <w:t>）</w:t>
      </w:r>
      <w:r>
        <w:rPr>
          <w:rFonts w:cs="方正楷体S-超大字符集" w:hint="eastAsia"/>
          <w:color w:val="000000"/>
          <w:kern w:val="0"/>
          <w:lang w:val="zh-CN"/>
        </w:rPr>
        <w:t>其中“傻”謂“呆愣”，侯文正等（</w:t>
      </w:r>
      <w:r w:rsidRPr="003F4969">
        <w:rPr>
          <w:rFonts w:ascii="Times New Roman" w:hAnsi="Times New Roman"/>
        </w:rPr>
        <w:t>1985</w:t>
      </w:r>
      <w:r>
        <w:rPr>
          <w:rFonts w:ascii="Times New Roman" w:hint="eastAsia"/>
        </w:rPr>
        <w:t>：</w:t>
      </w:r>
      <w:r w:rsidRPr="003F4969">
        <w:rPr>
          <w:rFonts w:ascii="Times New Roman" w:hAnsi="Times New Roman"/>
        </w:rPr>
        <w:t>308</w:t>
      </w:r>
      <w:r w:rsidRPr="00565467">
        <w:rPr>
          <w:rFonts w:hint="eastAsia"/>
          <w:kern w:val="0"/>
        </w:rPr>
        <w:t>-</w:t>
      </w:r>
      <w:r w:rsidRPr="003F4969">
        <w:rPr>
          <w:rFonts w:ascii="Times New Roman" w:hAnsi="Times New Roman"/>
        </w:rPr>
        <w:t>309</w:t>
      </w:r>
      <w:r>
        <w:rPr>
          <w:rFonts w:cs="方正楷体S-超大字符集" w:hint="eastAsia"/>
          <w:color w:val="000000"/>
          <w:kern w:val="0"/>
          <w:lang w:val="zh-CN"/>
        </w:rPr>
        <w:t>）指出：該句言傅山之子傅眉的畫與他的詩一樣總會把人驚呆，蓋謂傅眉詩畫皆奇特驚人。傅山爲山西太原人，其詩中“傻偢”“傻”之用表明，明清之際的晉語中“傻”“傻偢”皆可指呆愣。結合上舉張家口（屬晉語）、萊陽方言中“偢”亦可指“傻”來看，“傻偢”應爲同義複詞。</w:t>
      </w:r>
    </w:p>
    <w:p w14:paraId="782BC13F" w14:textId="77777777" w:rsidR="000D30F6" w:rsidRDefault="000D30F6" w:rsidP="000D30F6">
      <w:pPr>
        <w:pStyle w:val="aa"/>
        <w:ind w:firstLine="560"/>
      </w:pPr>
      <w:r w:rsidRPr="00BF554D">
        <w:rPr>
          <w:rFonts w:cs="方正楷体S-超大字符集" w:hint="eastAsia"/>
          <w:kern w:val="0"/>
        </w:rPr>
        <w:t>“</w:t>
      </w:r>
      <w:r w:rsidRPr="00BF554D">
        <w:rPr>
          <w:rFonts w:cs="方正楷体S-超大字符集" w:hint="eastAsia"/>
          <w:kern w:val="0"/>
          <w:lang w:val="zh-CN"/>
        </w:rPr>
        <w:t>傻俏</w:t>
      </w:r>
      <w:r w:rsidRPr="00BF554D">
        <w:rPr>
          <w:rFonts w:cs="方正楷体S-超大字符集" w:hint="eastAsia"/>
          <w:kern w:val="0"/>
        </w:rPr>
        <w:t>”</w:t>
      </w:r>
      <w:r w:rsidRPr="00BF554D">
        <w:rPr>
          <w:rFonts w:cs="方正楷体S-超大字符集" w:hint="eastAsia"/>
          <w:kern w:val="0"/>
          <w:lang w:val="zh-CN"/>
        </w:rPr>
        <w:t>較早見於金代詞作。如王喆《全真集》卷四《刮鼓社》：“刮鼓社，這刮鼓本是仙家樂。見箇靈童，</w:t>
      </w:r>
      <w:r w:rsidRPr="00211C8D">
        <w:rPr>
          <w:rFonts w:cs="方正楷体S-超大字符集" w:hint="eastAsia"/>
          <w:kern w:val="0"/>
          <w:lang w:val="zh-CN"/>
        </w:rPr>
        <w:t>於中</w:t>
      </w:r>
      <w:r w:rsidRPr="00211C8D">
        <w:rPr>
          <w:rFonts w:cs="方正楷体S-超大字符集" w:hint="eastAsia"/>
          <w:b/>
          <w:kern w:val="0"/>
          <w:lang w:val="zh-CN"/>
        </w:rPr>
        <w:t>傻俏</w:t>
      </w:r>
      <w:r w:rsidRPr="00211C8D">
        <w:rPr>
          <w:rFonts w:cs="方正楷体S-超大字符集" w:hint="eastAsia"/>
          <w:kern w:val="0"/>
          <w:lang w:val="zh-CN"/>
        </w:rPr>
        <w:t>，自然能做作。長長把玉繩輝霍，金花一</w:t>
      </w:r>
      <w:r>
        <w:rPr>
          <w:rFonts w:cs="方正楷体S-超大字符集" w:hint="eastAsia"/>
          <w:kern w:val="0"/>
          <w:lang w:val="zh-CN"/>
        </w:rPr>
        <w:t>朵</w:t>
      </w:r>
      <w:r w:rsidRPr="00211C8D">
        <w:rPr>
          <w:rFonts w:cs="方正楷体S-超大字符集" w:hint="eastAsia"/>
          <w:kern w:val="0"/>
          <w:lang w:val="zh-CN"/>
        </w:rPr>
        <w:t>頭邊爍，便按定五方跳躍。早展起踏雲脚，早展起踏雲脚。”</w:t>
      </w:r>
      <w:r w:rsidRPr="00211C8D">
        <w:rPr>
          <w:rFonts w:hint="eastAsia"/>
          <w:sz w:val="15"/>
          <w:szCs w:val="15"/>
          <w:lang w:eastAsia="zh-TW"/>
        </w:rPr>
        <w:t>（《道藏》</w:t>
      </w:r>
      <w:r w:rsidRPr="00136C98">
        <w:rPr>
          <w:rFonts w:ascii="Times New Roman" w:hAnsi="Times New Roman"/>
          <w:sz w:val="15"/>
          <w:szCs w:val="15"/>
          <w:lang w:eastAsia="zh-TW"/>
        </w:rPr>
        <w:t>25/714</w:t>
      </w:r>
      <w:r>
        <w:rPr>
          <w:rFonts w:ascii="Times New Roman" w:hAnsi="Times New Roman" w:hint="eastAsia"/>
          <w:sz w:val="15"/>
          <w:szCs w:val="15"/>
        </w:rPr>
        <w:t>C</w:t>
      </w:r>
      <w:r w:rsidRPr="00211C8D">
        <w:rPr>
          <w:rFonts w:hint="eastAsia"/>
          <w:sz w:val="15"/>
          <w:szCs w:val="15"/>
          <w:lang w:eastAsia="zh-TW"/>
        </w:rPr>
        <w:t>）</w:t>
      </w:r>
      <w:r w:rsidRPr="00211C8D">
        <w:rPr>
          <w:rFonts w:cs="方正楷体S-超大字符集" w:hint="eastAsia"/>
          <w:kern w:val="0"/>
          <w:lang w:val="zh-CN"/>
        </w:rPr>
        <w:t>馬鈺《神光燦</w:t>
      </w:r>
      <w:r>
        <w:rPr>
          <w:rFonts w:cs="方正楷体S-超大字符集" w:hint="eastAsia"/>
          <w:kern w:val="0"/>
          <w:lang w:val="zh-CN"/>
        </w:rPr>
        <w:t>·</w:t>
      </w:r>
      <w:r w:rsidRPr="00211C8D">
        <w:rPr>
          <w:rFonts w:cs="方正楷体S-超大字符集" w:hint="eastAsia"/>
          <w:kern w:val="0"/>
          <w:lang w:val="zh-CN"/>
        </w:rPr>
        <w:t>滿庭芳</w:t>
      </w:r>
      <w:r w:rsidRPr="00211C8D">
        <w:rPr>
          <w:rFonts w:cs="方正楷体S-超大字符集" w:hint="eastAsia"/>
          <w:kern w:val="0"/>
        </w:rPr>
        <w:t>·</w:t>
      </w:r>
      <w:r w:rsidRPr="00211C8D">
        <w:rPr>
          <w:rFonts w:cs="方正楷体S-超大字符集" w:hint="eastAsia"/>
          <w:kern w:val="0"/>
          <w:lang w:val="zh-CN"/>
        </w:rPr>
        <w:t>贈濰州苗先生》</w:t>
      </w:r>
      <w:r w:rsidRPr="00211C8D">
        <w:rPr>
          <w:rFonts w:cs="方正楷体S-超大字符集" w:hint="eastAsia"/>
          <w:kern w:val="0"/>
        </w:rPr>
        <w:t>：“</w:t>
      </w:r>
      <w:r w:rsidRPr="00211C8D">
        <w:rPr>
          <w:rFonts w:cs="方正楷体S-超大字符集" w:hint="eastAsia"/>
          <w:kern w:val="0"/>
          <w:lang w:val="zh-CN"/>
        </w:rPr>
        <w:t>休誇美妙。休誇年少。休誇</w:t>
      </w:r>
      <w:r w:rsidRPr="00211C8D">
        <w:rPr>
          <w:rFonts w:cs="方正楷体S-超大字符集" w:hint="eastAsia"/>
          <w:kern w:val="0"/>
          <w:u w:val="wave"/>
          <w:lang w:val="zh-CN"/>
        </w:rPr>
        <w:t>惺惺</w:t>
      </w:r>
      <w:r w:rsidRPr="00211C8D">
        <w:rPr>
          <w:rFonts w:cs="方正楷体S-超大字符集" w:hint="eastAsia"/>
          <w:b/>
          <w:kern w:val="0"/>
          <w:lang w:val="zh-CN"/>
        </w:rPr>
        <w:t>傻俏</w:t>
      </w:r>
      <w:r w:rsidRPr="00211C8D">
        <w:rPr>
          <w:rFonts w:cs="方正楷体S-超大字符集" w:hint="eastAsia"/>
          <w:kern w:val="0"/>
          <w:lang w:val="zh-CN"/>
        </w:rPr>
        <w:t>。休要誇張，能運心機姦狡。”</w:t>
      </w:r>
      <w:r w:rsidRPr="000437B1">
        <w:rPr>
          <w:rFonts w:ascii="Times New Roman" w:hAnsi="Times New Roman"/>
          <w:sz w:val="15"/>
          <w:szCs w:val="15"/>
          <w:lang w:eastAsia="zh-TW"/>
        </w:rPr>
        <w:t>（《道藏》</w:t>
      </w:r>
      <w:r w:rsidRPr="000437B1">
        <w:rPr>
          <w:rFonts w:ascii="Times New Roman" w:hAnsi="Times New Roman"/>
          <w:sz w:val="15"/>
          <w:szCs w:val="15"/>
          <w:lang w:eastAsia="zh-TW"/>
        </w:rPr>
        <w:t>25/</w:t>
      </w:r>
      <w:r w:rsidRPr="000437B1">
        <w:rPr>
          <w:rFonts w:ascii="Times New Roman" w:hAnsi="Times New Roman"/>
          <w:sz w:val="15"/>
          <w:szCs w:val="15"/>
        </w:rPr>
        <w:t>628</w:t>
      </w:r>
      <w:r>
        <w:rPr>
          <w:rFonts w:ascii="Times New Roman" w:hAnsi="Times New Roman" w:hint="eastAsia"/>
          <w:sz w:val="15"/>
          <w:szCs w:val="15"/>
        </w:rPr>
        <w:t>C</w:t>
      </w:r>
      <w:r w:rsidRPr="000437B1">
        <w:rPr>
          <w:rFonts w:ascii="Times New Roman" w:hAnsi="Times New Roman"/>
          <w:sz w:val="15"/>
          <w:szCs w:val="15"/>
          <w:lang w:eastAsia="zh-TW"/>
        </w:rPr>
        <w:t>）</w:t>
      </w:r>
      <w:r>
        <w:rPr>
          <w:rFonts w:ascii="Times New Roman" w:hAnsi="Times New Roman" w:hint="eastAsia"/>
        </w:rPr>
        <w:t>例中“傻俏”皆謂聰明機靈。前例中“傻俏”用來形容隨音樂手舞足蹈的“靈童”；後例中它與“惺惺”近義並舉，其義即《集韻》所訓“輕慧”。“傻俏”還可指美好漂亮，如</w:t>
      </w:r>
      <w:r w:rsidRPr="00211C8D">
        <w:rPr>
          <w:rFonts w:cs="方正楷体S-超大字符集" w:hint="eastAsia"/>
          <w:kern w:val="0"/>
          <w:lang w:val="zh-CN"/>
        </w:rPr>
        <w:t>王喆</w:t>
      </w:r>
      <w:r w:rsidRPr="00211C8D">
        <w:rPr>
          <w:rFonts w:hint="eastAsia"/>
        </w:rPr>
        <w:t>《全真集》卷六</w:t>
      </w:r>
      <w:r w:rsidRPr="00211C8D">
        <w:rPr>
          <w:rFonts w:cs="方正楷体S-超大字符集" w:hint="eastAsia"/>
          <w:kern w:val="0"/>
          <w:lang w:val="zh-CN"/>
        </w:rPr>
        <w:t>《蘇幕遮》：“坈休顯貌，脉嬰兒，餧飼長令飽。定真元誠</w:t>
      </w:r>
      <w:r w:rsidRPr="00211C8D">
        <w:rPr>
          <w:rFonts w:cs="方正楷体S-超大字符集" w:hint="eastAsia"/>
          <w:b/>
          <w:kern w:val="0"/>
          <w:lang w:val="zh-CN"/>
        </w:rPr>
        <w:t>傻俏</w:t>
      </w:r>
      <w:r w:rsidRPr="00211C8D">
        <w:rPr>
          <w:rFonts w:cs="方正楷体S-超大字符集" w:hint="eastAsia"/>
          <w:kern w:val="0"/>
          <w:lang w:val="zh-CN"/>
        </w:rPr>
        <w:t>，似</w:t>
      </w:r>
      <w:r w:rsidRPr="00211C8D">
        <w:rPr>
          <w:rFonts w:cs="方正楷体S-超大字符集" w:hint="eastAsia"/>
          <w:kern w:val="0"/>
          <w:lang w:val="zh-CN"/>
        </w:rPr>
        <w:lastRenderedPageBreak/>
        <w:t>清風，明月玄中妙。”</w:t>
      </w:r>
      <w:r w:rsidRPr="00211C8D">
        <w:rPr>
          <w:rFonts w:hint="eastAsia"/>
          <w:sz w:val="15"/>
          <w:szCs w:val="15"/>
          <w:lang w:eastAsia="zh-TW"/>
        </w:rPr>
        <w:t>（《道藏》</w:t>
      </w:r>
      <w:r w:rsidRPr="003F02B8">
        <w:rPr>
          <w:rFonts w:ascii="Times New Roman" w:hAnsi="Times New Roman"/>
          <w:sz w:val="15"/>
          <w:szCs w:val="15"/>
          <w:lang w:eastAsia="zh-TW"/>
        </w:rPr>
        <w:t>25/725</w:t>
      </w:r>
      <w:r>
        <w:rPr>
          <w:rFonts w:ascii="Times New Roman" w:hAnsi="Times New Roman" w:hint="eastAsia"/>
          <w:sz w:val="15"/>
          <w:szCs w:val="15"/>
        </w:rPr>
        <w:t>C</w:t>
      </w:r>
      <w:r w:rsidRPr="00211C8D">
        <w:rPr>
          <w:rFonts w:hint="eastAsia"/>
          <w:sz w:val="15"/>
          <w:szCs w:val="15"/>
          <w:lang w:eastAsia="zh-TW"/>
        </w:rPr>
        <w:t>）</w:t>
      </w:r>
      <w:r>
        <w:rPr>
          <w:rFonts w:hint="eastAsia"/>
        </w:rPr>
        <w:t>又</w:t>
      </w:r>
      <w:r w:rsidRPr="00211C8D">
        <w:rPr>
          <w:rFonts w:cs="方正楷体S-超大字符集" w:hint="eastAsia"/>
          <w:kern w:val="0"/>
          <w:lang w:val="zh-CN"/>
        </w:rPr>
        <w:t>卷九《定定歌》</w:t>
      </w:r>
      <w:r w:rsidRPr="00211C8D">
        <w:rPr>
          <w:rFonts w:cs="方正楷体S-超大字符集" w:hint="eastAsia"/>
          <w:kern w:val="0"/>
        </w:rPr>
        <w:t>：</w:t>
      </w:r>
      <w:r w:rsidRPr="00211C8D">
        <w:rPr>
          <w:rFonts w:cs="方正楷体S-超大字符集" w:hint="eastAsia"/>
          <w:kern w:val="0"/>
          <w:lang w:eastAsia="zh-TW"/>
        </w:rPr>
        <w:t>“</w:t>
      </w:r>
      <w:r w:rsidRPr="00211C8D">
        <w:rPr>
          <w:rFonts w:cs="方正楷体S-超大字符集" w:hint="eastAsia"/>
          <w:kern w:val="0"/>
          <w:u w:val="wave"/>
          <w:lang w:val="zh-CN" w:eastAsia="zh-TW"/>
        </w:rPr>
        <w:t>娉婷</w:t>
      </w:r>
      <w:r w:rsidRPr="00211C8D">
        <w:rPr>
          <w:rFonts w:cs="方正楷体S-超大字符集" w:hint="eastAsia"/>
          <w:kern w:val="0"/>
          <w:lang w:val="zh-CN" w:eastAsia="zh-TW"/>
        </w:rPr>
        <w:t>女子投金礦</w:t>
      </w:r>
      <w:r w:rsidRPr="00211C8D">
        <w:rPr>
          <w:rFonts w:cs="方正楷体S-超大字符集" w:hint="eastAsia"/>
          <w:kern w:val="0"/>
          <w:lang w:eastAsia="zh-TW"/>
        </w:rPr>
        <w:t>，</w:t>
      </w:r>
      <w:r w:rsidRPr="00211C8D">
        <w:rPr>
          <w:rFonts w:cs="方正楷体S-超大字符集" w:hint="eastAsia"/>
          <w:b/>
          <w:kern w:val="0"/>
          <w:lang w:val="zh-CN" w:eastAsia="zh-TW"/>
        </w:rPr>
        <w:t>傻俏</w:t>
      </w:r>
      <w:r w:rsidRPr="00211C8D">
        <w:rPr>
          <w:rFonts w:cs="方正楷体S-超大字符集" w:hint="eastAsia"/>
          <w:kern w:val="0"/>
          <w:lang w:val="zh-CN" w:eastAsia="zh-TW"/>
        </w:rPr>
        <w:t>郎君入玉瓢。一則礦中栽寶樹，一唯瓢</w:t>
      </w:r>
      <w:r w:rsidRPr="00211C8D">
        <w:rPr>
          <w:rFonts w:cs="方正楷体S-超大字符集" w:hint="eastAsia"/>
          <w:kern w:val="0"/>
          <w:lang w:val="zh-CN"/>
        </w:rPr>
        <w:t>裏</w:t>
      </w:r>
      <w:r w:rsidRPr="00211C8D">
        <w:rPr>
          <w:rFonts w:cs="方正楷体S-超大字符集" w:hint="eastAsia"/>
          <w:kern w:val="0"/>
          <w:lang w:val="zh-CN" w:eastAsia="zh-TW"/>
        </w:rPr>
        <w:t>種芝苗。”</w:t>
      </w:r>
      <w:r w:rsidRPr="00211C8D">
        <w:rPr>
          <w:rFonts w:hint="eastAsia"/>
          <w:sz w:val="15"/>
          <w:szCs w:val="15"/>
          <w:lang w:eastAsia="zh-TW"/>
        </w:rPr>
        <w:t>（《道藏》</w:t>
      </w:r>
      <w:r w:rsidRPr="003F02B8">
        <w:rPr>
          <w:rFonts w:ascii="Times New Roman" w:hAnsi="Times New Roman"/>
          <w:sz w:val="15"/>
          <w:szCs w:val="15"/>
          <w:lang w:eastAsia="zh-TW"/>
        </w:rPr>
        <w:t>25/737</w:t>
      </w:r>
      <w:r>
        <w:rPr>
          <w:rFonts w:ascii="Times New Roman" w:hAnsi="Times New Roman" w:hint="eastAsia"/>
          <w:sz w:val="15"/>
          <w:szCs w:val="15"/>
        </w:rPr>
        <w:t>C</w:t>
      </w:r>
      <w:r w:rsidRPr="00211C8D">
        <w:rPr>
          <w:rFonts w:hint="eastAsia"/>
          <w:sz w:val="15"/>
          <w:szCs w:val="15"/>
          <w:lang w:eastAsia="zh-TW"/>
        </w:rPr>
        <w:t>）</w:t>
      </w:r>
      <w:r>
        <w:rPr>
          <w:rFonts w:hint="eastAsia"/>
        </w:rPr>
        <w:t>同卷</w:t>
      </w:r>
      <w:r w:rsidRPr="00211C8D">
        <w:rPr>
          <w:rFonts w:hint="eastAsia"/>
        </w:rPr>
        <w:t>《達達歌》：“二八佳人安手脚，六分公子下功夫。</w:t>
      </w:r>
      <w:r w:rsidRPr="00211C8D">
        <w:rPr>
          <w:rFonts w:hint="eastAsia"/>
          <w:u w:val="wave"/>
        </w:rPr>
        <w:t>娉婷</w:t>
      </w:r>
      <w:r w:rsidRPr="00211C8D">
        <w:rPr>
          <w:rFonts w:hint="eastAsia"/>
        </w:rPr>
        <w:t>朱貌知金鑛，</w:t>
      </w:r>
      <w:r w:rsidRPr="00211C8D">
        <w:rPr>
          <w:rFonts w:hint="eastAsia"/>
          <w:b/>
        </w:rPr>
        <w:t>傻俏</w:t>
      </w:r>
      <w:r w:rsidRPr="00211C8D">
        <w:rPr>
          <w:rFonts w:hint="eastAsia"/>
        </w:rPr>
        <w:t>烏顔看玉壺。自飲自沽醒復醉，任歌任舞笑還愉。”</w:t>
      </w:r>
      <w:r w:rsidRPr="000437B1">
        <w:rPr>
          <w:rFonts w:ascii="Times New Roman" w:hAnsi="Times New Roman"/>
          <w:sz w:val="15"/>
          <w:szCs w:val="15"/>
          <w:lang w:eastAsia="zh-TW"/>
        </w:rPr>
        <w:t>（《道藏》</w:t>
      </w:r>
      <w:r w:rsidRPr="000437B1">
        <w:rPr>
          <w:rFonts w:ascii="Times New Roman" w:hAnsi="Times New Roman"/>
          <w:sz w:val="15"/>
          <w:szCs w:val="15"/>
          <w:lang w:eastAsia="zh-TW"/>
        </w:rPr>
        <w:t>25/73</w:t>
      </w:r>
      <w:r w:rsidRPr="000437B1">
        <w:rPr>
          <w:rFonts w:ascii="Times New Roman" w:hAnsi="Times New Roman"/>
          <w:sz w:val="15"/>
          <w:szCs w:val="15"/>
        </w:rPr>
        <w:t>8</w:t>
      </w:r>
      <w:r>
        <w:rPr>
          <w:rFonts w:ascii="Times New Roman" w:hAnsi="Times New Roman" w:hint="eastAsia"/>
          <w:sz w:val="15"/>
          <w:szCs w:val="15"/>
        </w:rPr>
        <w:t>B</w:t>
      </w:r>
      <w:r w:rsidRPr="000437B1">
        <w:rPr>
          <w:rFonts w:ascii="Times New Roman" w:hAnsi="Times New Roman"/>
          <w:sz w:val="15"/>
          <w:szCs w:val="15"/>
          <w:lang w:eastAsia="zh-TW"/>
        </w:rPr>
        <w:t>）</w:t>
      </w:r>
      <w:r w:rsidRPr="00211C8D">
        <w:rPr>
          <w:rFonts w:hint="eastAsia"/>
        </w:rPr>
        <w:t>前</w:t>
      </w:r>
      <w:r>
        <w:rPr>
          <w:rFonts w:ascii="Times New Roman" w:hAnsi="Times New Roman" w:hint="eastAsia"/>
        </w:rPr>
        <w:t>例寫“真元（本性）”安定時如清風明月般美好的感受；後二例</w:t>
      </w:r>
      <w:r>
        <w:rPr>
          <w:rFonts w:hint="eastAsia"/>
        </w:rPr>
        <w:t>中“傻俏”皆與“娉婷”對舉，謂容顔美好漂亮。“傻俏”指“聰明機靈”和“美好漂亮”，在現代漢語方言中皆有保留。如</w:t>
      </w:r>
      <w:r w:rsidRPr="00682152">
        <w:rPr>
          <w:rFonts w:hint="eastAsia"/>
        </w:rPr>
        <w:t>楊獻平《蓮花谷及其特點——文化信仰、人際關係、生態環境、財産觀》：“人們篤信，住的地方好壞，與主人家族的平安禍福、貧窮豐裕，乃至時運命運，出的人</w:t>
      </w:r>
      <w:r w:rsidRPr="00682152">
        <w:rPr>
          <w:rFonts w:hint="eastAsia"/>
          <w:b/>
        </w:rPr>
        <w:t>傻俏</w:t>
      </w:r>
      <w:r w:rsidRPr="00682152">
        <w:rPr>
          <w:rFonts w:hint="eastAsia"/>
        </w:rPr>
        <w:t>（聰明）有着必然的關係。”</w:t>
      </w:r>
      <w:r w:rsidRPr="00565467">
        <w:rPr>
          <w:rFonts w:ascii="Times New Roman" w:hAnsi="Times New Roman"/>
          <w:sz w:val="15"/>
          <w:szCs w:val="15"/>
          <w:lang w:eastAsia="zh-TW"/>
        </w:rPr>
        <w:t>（</w:t>
      </w:r>
      <w:r>
        <w:rPr>
          <w:rFonts w:ascii="Times New Roman" w:hAnsi="Times New Roman" w:hint="eastAsia"/>
          <w:sz w:val="15"/>
          <w:szCs w:val="15"/>
        </w:rPr>
        <w:t>187</w:t>
      </w:r>
      <w:r w:rsidRPr="00565467">
        <w:rPr>
          <w:rFonts w:ascii="Times New Roman" w:hAnsi="Times New Roman"/>
          <w:sz w:val="15"/>
          <w:szCs w:val="15"/>
          <w:lang w:eastAsia="zh-TW"/>
        </w:rPr>
        <w:t>）</w:t>
      </w:r>
      <w:r w:rsidRPr="00682152">
        <w:rPr>
          <w:rFonts w:hint="eastAsia"/>
        </w:rPr>
        <w:t>劉紹棠《小荷才露尖尖角》：“爹的心眼子多，娘的臉子</w:t>
      </w:r>
      <w:r w:rsidRPr="00682152">
        <w:rPr>
          <w:rFonts w:hint="eastAsia"/>
          <w:b/>
        </w:rPr>
        <w:t>傻俏</w:t>
      </w:r>
      <w:r w:rsidRPr="00682152">
        <w:rPr>
          <w:rFonts w:hint="eastAsia"/>
        </w:rPr>
        <w:t>，花碧蓮又各占爹娘一面。”</w:t>
      </w:r>
      <w:r w:rsidRPr="00565467">
        <w:rPr>
          <w:rFonts w:ascii="Times New Roman" w:hAnsi="Times New Roman"/>
          <w:sz w:val="15"/>
          <w:szCs w:val="15"/>
          <w:lang w:eastAsia="zh-TW"/>
        </w:rPr>
        <w:t>（</w:t>
      </w:r>
      <w:r>
        <w:rPr>
          <w:rFonts w:ascii="Times New Roman" w:hAnsi="Times New Roman" w:hint="eastAsia"/>
          <w:sz w:val="15"/>
          <w:szCs w:val="15"/>
        </w:rPr>
        <w:t>259</w:t>
      </w:r>
      <w:r w:rsidRPr="00565467">
        <w:rPr>
          <w:rFonts w:ascii="Times New Roman" w:hAnsi="Times New Roman"/>
          <w:sz w:val="15"/>
          <w:szCs w:val="15"/>
          <w:lang w:eastAsia="zh-TW"/>
        </w:rPr>
        <w:t>）</w:t>
      </w:r>
      <w:hyperlink r:id="rId54" w:tgtFrame="_blank" w:tooltip="李肇隆，郭金良，秦焕艺" w:history="1">
        <w:r w:rsidRPr="00682152">
          <w:rPr>
            <w:rFonts w:hint="eastAsia"/>
          </w:rPr>
          <w:t>封成甫講述《忤兒石》</w:t>
        </w:r>
      </w:hyperlink>
      <w:r w:rsidRPr="00682152">
        <w:rPr>
          <w:rFonts w:hint="eastAsia"/>
        </w:rPr>
        <w:t>：“五兒還没有趕牛鞭那麽高，就長得</w:t>
      </w:r>
      <w:r w:rsidRPr="00682152">
        <w:rPr>
          <w:rFonts w:hint="eastAsia"/>
          <w:b/>
        </w:rPr>
        <w:t>傻俏</w:t>
      </w:r>
      <w:r w:rsidRPr="00682152">
        <w:rPr>
          <w:rFonts w:hint="eastAsia"/>
        </w:rPr>
        <w:t>極了，一臉福相，村裏的人都説他長大了要發的。”</w:t>
      </w:r>
      <w:r w:rsidRPr="00565467">
        <w:rPr>
          <w:rFonts w:ascii="Times New Roman" w:hAnsi="Times New Roman"/>
          <w:sz w:val="15"/>
          <w:szCs w:val="15"/>
          <w:lang w:eastAsia="zh-TW"/>
        </w:rPr>
        <w:t>（</w:t>
      </w:r>
      <w:r>
        <w:rPr>
          <w:rFonts w:ascii="Times New Roman" w:hAnsi="Times New Roman" w:hint="eastAsia"/>
          <w:sz w:val="15"/>
          <w:szCs w:val="15"/>
        </w:rPr>
        <w:t>152</w:t>
      </w:r>
      <w:r w:rsidRPr="00565467">
        <w:rPr>
          <w:rFonts w:ascii="Times New Roman" w:hAnsi="Times New Roman"/>
          <w:sz w:val="15"/>
          <w:szCs w:val="15"/>
          <w:lang w:eastAsia="zh-TW"/>
        </w:rPr>
        <w:t>）</w:t>
      </w:r>
      <w:r w:rsidRPr="00682152">
        <w:rPr>
          <w:rFonts w:hint="eastAsia"/>
        </w:rPr>
        <w:t>白先勇《玉卿嫂》：“這天她（旦角金燕飛）穿了一身的武打裝束，頭上兩管野雞毛戰抖抖地，一雙上挑的畫眉眼左顧右盼，好</w:t>
      </w:r>
      <w:r w:rsidRPr="00705BCA">
        <w:rPr>
          <w:rFonts w:hint="eastAsia"/>
          <w:b/>
        </w:rPr>
        <w:t>傻俏</w:t>
      </w:r>
      <w:r w:rsidRPr="00682152">
        <w:rPr>
          <w:rFonts w:hint="eastAsia"/>
        </w:rPr>
        <w:t>的模樣。”</w:t>
      </w:r>
      <w:r w:rsidRPr="00565467">
        <w:rPr>
          <w:rFonts w:ascii="Times New Roman" w:hAnsi="Times New Roman"/>
          <w:sz w:val="15"/>
          <w:szCs w:val="15"/>
          <w:lang w:eastAsia="zh-TW"/>
        </w:rPr>
        <w:t>（</w:t>
      </w:r>
      <w:r>
        <w:rPr>
          <w:rFonts w:ascii="Times New Roman" w:hAnsi="Times New Roman" w:hint="eastAsia"/>
          <w:sz w:val="15"/>
          <w:szCs w:val="15"/>
        </w:rPr>
        <w:t>22</w:t>
      </w:r>
      <w:r w:rsidRPr="00565467">
        <w:rPr>
          <w:rFonts w:ascii="Times New Roman" w:hAnsi="Times New Roman"/>
          <w:sz w:val="15"/>
          <w:szCs w:val="15"/>
          <w:lang w:eastAsia="zh-TW"/>
        </w:rPr>
        <w:t>）</w:t>
      </w:r>
      <w:r>
        <w:rPr>
          <w:rFonts w:hint="eastAsia"/>
        </w:rPr>
        <w:t>首例作者楊獻平爲河北沙河人，句中他特意給“傻俏”括注“聰明”；後三例中的“傻俏”皆指漂亮、俊美，其中劉紹棠爲河北通縣（今北京通州）人，爲“荷花澱派”鄉土作家之一；封成甫所講《忤兒石》爲桂</w:t>
      </w:r>
      <w:r>
        <w:rPr>
          <w:rFonts w:hint="eastAsia"/>
        </w:rPr>
        <w:lastRenderedPageBreak/>
        <w:t>林山水的傳説，其用語應爲當地方言；白先勇爲白崇禧的長子，自小生活在桂林，句中“傻俏”有的選本作“俊俏”</w:t>
      </w:r>
      <w:r w:rsidRPr="00682152">
        <w:rPr>
          <w:rFonts w:ascii="Times New Roman" w:hAnsi="Times New Roman"/>
          <w:vertAlign w:val="superscript"/>
        </w:rPr>
        <w:endnoteReference w:id="12"/>
      </w:r>
      <w:r>
        <w:rPr>
          <w:rFonts w:hint="eastAsia"/>
        </w:rPr>
        <w:t>，作“傻俏”與前例桂林方言的用語相合，作“俊俏”疑爲編者臆改。由此看來，“傻俏”表示聰明機靈、美好漂亮之義，在沙河、通縣、桂林等方言中仍有使用。</w:t>
      </w:r>
    </w:p>
    <w:p w14:paraId="41A17750" w14:textId="77777777" w:rsidR="000D30F6" w:rsidRDefault="000D30F6" w:rsidP="000D30F6">
      <w:pPr>
        <w:pStyle w:val="aa"/>
        <w:ind w:firstLine="560"/>
      </w:pPr>
      <w:r>
        <w:rPr>
          <w:rFonts w:hint="eastAsia"/>
        </w:rPr>
        <w:t>綜上可知，“誜”所訓“枉”應爲“狂”的形訛；“誜”訓“妄言”與“</w:t>
      </w:r>
      <w:r w:rsidRPr="00A449D3">
        <w:rPr>
          <w:noProof/>
          <w:spacing w:val="-2"/>
          <w:kern w:val="0"/>
        </w:rPr>
        <w:drawing>
          <wp:inline distT="0" distB="0" distL="0" distR="0" wp14:anchorId="147AEDA9" wp14:editId="4AFC36F3">
            <wp:extent cx="128270" cy="121285"/>
            <wp:effectExtent l="0" t="0" r="508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8270" cy="121285"/>
                    </a:xfrm>
                    <a:prstGeom prst="rect">
                      <a:avLst/>
                    </a:prstGeom>
                    <a:noFill/>
                    <a:ln>
                      <a:noFill/>
                    </a:ln>
                  </pic:spPr>
                </pic:pic>
              </a:graphicData>
            </a:graphic>
          </wp:inline>
        </w:drawing>
      </w:r>
      <w:r>
        <w:rPr>
          <w:rFonts w:hint="eastAsia"/>
        </w:rPr>
        <w:t>”表“强事言語”實爲“狂”在“言語”上的具象表現；“傻”在金代詞作中多指縱放不羈，此義在後代韻書中或以“</w:t>
      </w:r>
      <w:r>
        <w:rPr>
          <w:noProof/>
        </w:rPr>
        <w:drawing>
          <wp:inline distT="0" distB="0" distL="0" distR="0" wp14:anchorId="48D4D7DA" wp14:editId="28699C4A">
            <wp:extent cx="149611" cy="148238"/>
            <wp:effectExtent l="0" t="0" r="3175" b="444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cstate="print"/>
                    <a:stretch>
                      <a:fillRect/>
                    </a:stretch>
                  </pic:blipFill>
                  <pic:spPr>
                    <a:xfrm>
                      <a:off x="0" y="0"/>
                      <a:ext cx="149486" cy="148114"/>
                    </a:xfrm>
                    <a:prstGeom prst="rect">
                      <a:avLst/>
                    </a:prstGeom>
                  </pic:spPr>
                </pic:pic>
              </a:graphicData>
            </a:graphic>
          </wp:inline>
        </w:drawing>
      </w:r>
      <w:r>
        <w:rPr>
          <w:rFonts w:hint="eastAsia"/>
        </w:rPr>
        <w:t>”表之；“傻”表呆愣愚笨，從宋初一直沿用至今；“偢”此義文獻用例未見，僅見於河北張家口及山東萊陽石河頭方言；“傻偢”連言表呆愣僅見於明清之際晉語籍文學家傅山的詩作；“傻俏”在金代詞作中多指機靈敏捷和俊美漂亮，此二義仍保留在河北沙河、北京通州、廣西桂林等方言中。</w:t>
      </w:r>
    </w:p>
    <w:p w14:paraId="6A6B016A" w14:textId="77777777" w:rsidR="000D30F6" w:rsidRDefault="000D30F6" w:rsidP="000D30F6">
      <w:pPr>
        <w:pStyle w:val="aa"/>
        <w:ind w:firstLine="560"/>
      </w:pPr>
      <w:r>
        <w:rPr>
          <w:rFonts w:hint="eastAsia"/>
        </w:rPr>
        <w:t>然“傻偢”表呆愣（不仁）與“傻俏”指“機靈（輕慧）”，其間有何關係呢？竊以爲此二義皆源於“狂”，是“狂”的詞義在不同方面的衍生發展。“狂”與瘋、癲一樣，本指心智不健全、頭腦失靈，由此引申自然可表“呆傻、無知”。同時，“狂”者在行爲上往往表現爲“縱放不羈、躁動不安”，即章太炎所謂“清狂縱動”，而漢語中“好</w:t>
      </w:r>
      <w:r>
        <w:rPr>
          <w:rFonts w:hint="eastAsia"/>
        </w:rPr>
        <w:lastRenderedPageBreak/>
        <w:t>動”又常與機靈（輕慧）聯繫在一起，如猴子總是跳動不止，人們便以“猴精”喻機靈頑皮者；相反，安静不動者則謂其呆板、不靈活，因而“傻俏”又可指機智靈活。正如前引王喆詞中欲令人静心修煉時便須將“傻猿兒”牢縛，而敘及“能做作”善表演的靈童時則謂之“傻俏”，這説明“傻俏”之表“輕慧”實由“狂”之縱放不羈義引申而來。“傻偢</w:t>
      </w:r>
      <w:r>
        <w:t>”</w:t>
      </w:r>
      <w:r>
        <w:rPr>
          <w:rFonts w:hint="eastAsia"/>
        </w:rPr>
        <w:t>“傻俏”在文獻中同時兼表“呆笨”與“機靈”（即《集韻》“傻俏”下所注“不仁，一曰輕慧”），這一方面表明《集韻》的釋義是有根據、有來源的，另一方面又證明前述“傻”爲“誜”的後起訛俗字、《切韻箋注》中“誜”下所訓“枉”當爲“狂”的形訛的説法應可信從。</w:t>
      </w:r>
    </w:p>
    <w:p w14:paraId="2622390B" w14:textId="77777777" w:rsidR="000D30F6" w:rsidRPr="00A31286" w:rsidRDefault="000D30F6" w:rsidP="000D30F6">
      <w:pPr>
        <w:pStyle w:val="aa"/>
        <w:ind w:firstLine="560"/>
        <w:jc w:val="center"/>
        <w:rPr>
          <w:rFonts w:ascii="黑体" w:eastAsia="黑体" w:hAnsi="黑体"/>
          <w:szCs w:val="28"/>
        </w:rPr>
      </w:pPr>
      <w:r>
        <w:rPr>
          <w:rFonts w:ascii="黑体" w:eastAsia="黑体" w:hAnsi="黑体" w:hint="eastAsia"/>
          <w:szCs w:val="28"/>
        </w:rPr>
        <w:t>五</w:t>
      </w:r>
    </w:p>
    <w:p w14:paraId="09F3264D" w14:textId="77777777" w:rsidR="000D30F6" w:rsidRDefault="000D30F6" w:rsidP="000D30F6">
      <w:pPr>
        <w:pStyle w:val="aa"/>
        <w:ind w:firstLine="560"/>
        <w:rPr>
          <w:rFonts w:ascii="Times New Roman" w:hAnsi="Times New Roman"/>
          <w:kern w:val="0"/>
          <w:lang w:val="zh-CN" w:eastAsia="zh-TW"/>
        </w:rPr>
      </w:pPr>
      <w:r>
        <w:rPr>
          <w:rFonts w:hint="eastAsia"/>
        </w:rPr>
        <w:t>值得注意的是，“耍”與“傻”同音，</w:t>
      </w:r>
      <w:r w:rsidRPr="005F1A96">
        <w:rPr>
          <w:rFonts w:hint="eastAsia"/>
        </w:rPr>
        <w:t>《四聲篇海》卷十五</w:t>
      </w:r>
      <w:r>
        <w:rPr>
          <w:rFonts w:hint="eastAsia"/>
        </w:rPr>
        <w:t>《</w:t>
      </w:r>
      <w:r w:rsidRPr="005F1A96">
        <w:rPr>
          <w:rFonts w:hint="eastAsia"/>
        </w:rPr>
        <w:t>而部</w:t>
      </w:r>
      <w:r>
        <w:rPr>
          <w:rFonts w:hint="eastAsia"/>
        </w:rPr>
        <w:t>》引《搜真玉鏡》</w:t>
      </w:r>
      <w:r w:rsidRPr="005F1A96">
        <w:rPr>
          <w:rFonts w:hint="eastAsia"/>
        </w:rPr>
        <w:t>：“耍，音傻。”</w:t>
      </w:r>
      <w:r w:rsidRPr="00565467">
        <w:rPr>
          <w:rFonts w:ascii="Times New Roman" w:hAnsi="Times New Roman"/>
          <w:sz w:val="15"/>
          <w:szCs w:val="15"/>
          <w:lang w:eastAsia="zh-TW"/>
        </w:rPr>
        <w:t>（</w:t>
      </w:r>
      <w:r>
        <w:rPr>
          <w:rFonts w:ascii="Times New Roman" w:hAnsi="Times New Roman" w:hint="eastAsia"/>
          <w:sz w:val="15"/>
          <w:szCs w:val="15"/>
        </w:rPr>
        <w:t>519</w:t>
      </w:r>
      <w:r w:rsidRPr="00565467">
        <w:rPr>
          <w:rFonts w:ascii="Times New Roman" w:hAnsi="Times New Roman"/>
          <w:sz w:val="15"/>
          <w:szCs w:val="15"/>
          <w:lang w:eastAsia="zh-TW"/>
        </w:rPr>
        <w:t>）</w:t>
      </w:r>
      <w:r w:rsidRPr="00A71BFD">
        <w:rPr>
          <w:rFonts w:hint="eastAsia"/>
        </w:rPr>
        <w:t>且</w:t>
      </w:r>
      <w:r>
        <w:rPr>
          <w:rFonts w:hint="eastAsia"/>
        </w:rPr>
        <w:t>搜輯“傻、傻俏、傻偢”實際用例的過程中，我們發現“傻”與“耍”在文獻中或以異文的形式出現。</w:t>
      </w:r>
      <w:r w:rsidRPr="005F1A96">
        <w:rPr>
          <w:rFonts w:hint="eastAsia"/>
        </w:rPr>
        <w:t>如</w:t>
      </w:r>
      <w:r>
        <w:rPr>
          <w:rFonts w:hint="eastAsia"/>
        </w:rPr>
        <w:t>金</w:t>
      </w:r>
      <w:r w:rsidRPr="005F1A96">
        <w:rPr>
          <w:rFonts w:hint="eastAsia"/>
        </w:rPr>
        <w:t>王喆</w:t>
      </w:r>
      <w:r w:rsidRPr="005F1A96">
        <w:rPr>
          <w:rFonts w:cs="方正楷体S-超大字符集" w:hint="eastAsia"/>
          <w:kern w:val="0"/>
          <w:lang w:val="zh-CN" w:eastAsia="zh-TW"/>
        </w:rPr>
        <w:t>《全真集》卷七《搗練子》</w:t>
      </w:r>
      <w:r w:rsidRPr="005F1A96">
        <w:rPr>
          <w:rFonts w:cs="方正楷体S-超大字符集" w:hint="eastAsia"/>
          <w:kern w:val="0"/>
          <w:lang w:eastAsia="zh-TW"/>
        </w:rPr>
        <w:t>：“</w:t>
      </w:r>
      <w:r w:rsidRPr="005F1A96">
        <w:rPr>
          <w:rFonts w:cs="方正楷体S-超大字符集" w:hint="eastAsia"/>
          <w:kern w:val="0"/>
          <w:lang w:val="zh-CN" w:eastAsia="zh-TW"/>
        </w:rPr>
        <w:t>猿騎馬</w:t>
      </w:r>
      <w:r w:rsidRPr="005F1A96">
        <w:rPr>
          <w:rFonts w:cs="方正楷体S-超大字符集" w:hint="eastAsia"/>
          <w:kern w:val="0"/>
          <w:lang w:eastAsia="zh-TW"/>
        </w:rPr>
        <w:t>，</w:t>
      </w:r>
      <w:r w:rsidRPr="003010B7">
        <w:rPr>
          <w:rFonts w:cs="方正楷体S-超大字符集" w:hint="eastAsia"/>
          <w:kern w:val="0"/>
          <w:lang w:val="zh-CN" w:eastAsia="zh-TW"/>
        </w:rPr>
        <w:t>呈</w:t>
      </w:r>
      <w:r w:rsidRPr="005F1A96">
        <w:rPr>
          <w:rFonts w:cs="方正楷体S-超大字符集" w:hint="eastAsia"/>
          <w:b/>
          <w:kern w:val="0"/>
          <w:lang w:val="zh-CN" w:eastAsia="zh-TW"/>
        </w:rPr>
        <w:t>顛傻</w:t>
      </w:r>
      <w:r w:rsidRPr="005F1A96">
        <w:rPr>
          <w:rFonts w:cs="方正楷体S-超大字符集" w:hint="eastAsia"/>
          <w:kern w:val="0"/>
          <w:lang w:eastAsia="zh-TW"/>
        </w:rPr>
        <w:t>，</w:t>
      </w:r>
      <w:r w:rsidRPr="005F1A96">
        <w:rPr>
          <w:rFonts w:cs="方正楷体S-超大字符集" w:hint="eastAsia"/>
          <w:kern w:val="0"/>
          <w:lang w:val="zh-CN" w:eastAsia="zh-TW"/>
        </w:rPr>
        <w:t>難擒難捉怎生捨。”</w:t>
      </w:r>
      <w:r w:rsidRPr="005F1A96">
        <w:rPr>
          <w:rFonts w:ascii="Times New Roman" w:hAnsi="Times New Roman"/>
          <w:kern w:val="0"/>
          <w:sz w:val="15"/>
          <w:szCs w:val="15"/>
          <w:lang w:val="zh-CN" w:eastAsia="zh-TW"/>
        </w:rPr>
        <w:t>（《道藏》</w:t>
      </w:r>
      <w:r w:rsidRPr="005F1A96">
        <w:rPr>
          <w:rFonts w:ascii="Times New Roman" w:hAnsi="Times New Roman"/>
          <w:kern w:val="0"/>
          <w:sz w:val="15"/>
          <w:szCs w:val="15"/>
          <w:lang w:val="zh-CN" w:eastAsia="zh-TW"/>
        </w:rPr>
        <w:t>25/730C</w:t>
      </w:r>
      <w:r w:rsidRPr="005F1A96">
        <w:rPr>
          <w:rFonts w:ascii="Times New Roman" w:hAnsi="Times New Roman"/>
          <w:kern w:val="0"/>
          <w:sz w:val="15"/>
          <w:szCs w:val="15"/>
          <w:lang w:val="zh-CN" w:eastAsia="zh-TW"/>
        </w:rPr>
        <w:t>）</w:t>
      </w:r>
      <w:r>
        <w:rPr>
          <w:rFonts w:ascii="Times New Roman" w:hAnsi="Times New Roman" w:hint="eastAsia"/>
          <w:kern w:val="0"/>
          <w:lang w:val="zh-CN" w:eastAsia="zh-TW"/>
        </w:rPr>
        <w:t>這首詞</w:t>
      </w:r>
      <w:r w:rsidRPr="005F1A96">
        <w:rPr>
          <w:rFonts w:ascii="Times New Roman" w:hAnsi="Times New Roman" w:hint="eastAsia"/>
          <w:kern w:val="0"/>
          <w:lang w:val="zh-CN" w:eastAsia="zh-TW"/>
        </w:rPr>
        <w:t>又見於同書卷十三，其中“呈顛傻”作“逞</w:t>
      </w:r>
      <w:r w:rsidRPr="003010B7">
        <w:rPr>
          <w:rFonts w:ascii="Times New Roman" w:hAnsi="Times New Roman" w:hint="eastAsia"/>
          <w:b/>
          <w:kern w:val="0"/>
          <w:lang w:val="zh-CN" w:eastAsia="zh-TW"/>
        </w:rPr>
        <w:t>顛耍</w:t>
      </w:r>
      <w:r w:rsidRPr="005F1A96">
        <w:rPr>
          <w:rFonts w:ascii="Times New Roman" w:hAnsi="Times New Roman" w:hint="eastAsia"/>
          <w:kern w:val="0"/>
          <w:lang w:val="zh-CN" w:eastAsia="zh-TW"/>
        </w:rPr>
        <w:t>”</w:t>
      </w:r>
      <w:r w:rsidRPr="005F1A96">
        <w:rPr>
          <w:rFonts w:ascii="Times New Roman" w:hAnsi="Times New Roman"/>
          <w:kern w:val="0"/>
          <w:sz w:val="15"/>
          <w:szCs w:val="15"/>
          <w:lang w:val="zh-CN" w:eastAsia="zh-TW"/>
        </w:rPr>
        <w:t>（《道藏》</w:t>
      </w:r>
      <w:r w:rsidRPr="005F1A96">
        <w:rPr>
          <w:rFonts w:ascii="Times New Roman" w:hAnsi="Times New Roman"/>
          <w:kern w:val="0"/>
          <w:sz w:val="15"/>
          <w:szCs w:val="15"/>
          <w:lang w:val="zh-CN" w:eastAsia="zh-TW"/>
        </w:rPr>
        <w:t>25/7</w:t>
      </w:r>
      <w:r w:rsidRPr="005F1A96">
        <w:rPr>
          <w:rFonts w:ascii="Times New Roman" w:hAnsi="Times New Roman" w:hint="eastAsia"/>
          <w:kern w:val="0"/>
          <w:sz w:val="15"/>
          <w:szCs w:val="15"/>
          <w:lang w:val="zh-CN" w:eastAsia="zh-TW"/>
        </w:rPr>
        <w:t>64B</w:t>
      </w:r>
      <w:r w:rsidRPr="005F1A96">
        <w:rPr>
          <w:rFonts w:ascii="Times New Roman" w:hAnsi="Times New Roman"/>
          <w:kern w:val="0"/>
          <w:sz w:val="15"/>
          <w:szCs w:val="15"/>
          <w:lang w:val="zh-CN" w:eastAsia="zh-TW"/>
        </w:rPr>
        <w:t>）</w:t>
      </w:r>
      <w:r w:rsidRPr="005F1A96">
        <w:rPr>
          <w:rFonts w:ascii="Times New Roman" w:hAnsi="Times New Roman" w:hint="eastAsia"/>
          <w:kern w:val="0"/>
          <w:lang w:val="zh-CN" w:eastAsia="zh-TW"/>
        </w:rPr>
        <w:t>。又</w:t>
      </w:r>
      <w:r>
        <w:rPr>
          <w:rFonts w:cs="方正楷体S-超大字符集" w:hint="eastAsia"/>
          <w:kern w:val="0"/>
          <w:lang w:val="zh-CN" w:eastAsia="zh-TW"/>
        </w:rPr>
        <w:t>卷七</w:t>
      </w:r>
      <w:r w:rsidRPr="005F1A96">
        <w:rPr>
          <w:rFonts w:cs="方正楷体S-超大字符集" w:hint="eastAsia"/>
          <w:kern w:val="0"/>
          <w:lang w:val="zh-CN" w:eastAsia="zh-TW"/>
        </w:rPr>
        <w:t>《前後各帶喝馬一聲》：“信任水雲遊，</w:t>
      </w:r>
      <w:r w:rsidRPr="005F1A96">
        <w:rPr>
          <w:rFonts w:cs="方正楷体S-超大字符集" w:hint="eastAsia"/>
          <w:b/>
          <w:kern w:val="0"/>
          <w:lang w:val="zh-CN" w:eastAsia="zh-TW"/>
        </w:rPr>
        <w:t>欣放靈猿傻</w:t>
      </w:r>
      <w:r w:rsidRPr="005F1A96">
        <w:rPr>
          <w:rFonts w:cs="方正楷体S-超大字符集" w:hint="eastAsia"/>
          <w:kern w:val="0"/>
          <w:lang w:val="zh-CN" w:eastAsia="zh-TW"/>
        </w:rPr>
        <w:t>。要去隨霞恣害風，乘良馬、穩坐香羅帕。”</w:t>
      </w:r>
      <w:r w:rsidRPr="005F1A96">
        <w:rPr>
          <w:rFonts w:ascii="Times New Roman" w:hAnsi="Times New Roman"/>
          <w:kern w:val="0"/>
          <w:sz w:val="15"/>
          <w:szCs w:val="15"/>
          <w:lang w:val="zh-CN" w:eastAsia="zh-TW"/>
        </w:rPr>
        <w:t>（《道藏》</w:t>
      </w:r>
      <w:r w:rsidRPr="005F1A96">
        <w:rPr>
          <w:rFonts w:ascii="Times New Roman" w:hAnsi="Times New Roman"/>
          <w:kern w:val="0"/>
          <w:sz w:val="15"/>
          <w:szCs w:val="15"/>
          <w:lang w:val="zh-CN" w:eastAsia="zh-TW"/>
        </w:rPr>
        <w:lastRenderedPageBreak/>
        <w:t>25/728</w:t>
      </w:r>
      <w:r w:rsidRPr="005F1A96">
        <w:rPr>
          <w:rFonts w:ascii="Times New Roman" w:hAnsi="Times New Roman" w:hint="eastAsia"/>
          <w:kern w:val="0"/>
          <w:sz w:val="15"/>
          <w:szCs w:val="15"/>
          <w:lang w:val="zh-CN" w:eastAsia="zh-TW"/>
        </w:rPr>
        <w:t>C</w:t>
      </w:r>
      <w:r w:rsidRPr="005F1A96">
        <w:rPr>
          <w:rFonts w:ascii="Times New Roman" w:hAnsi="Times New Roman"/>
          <w:kern w:val="0"/>
          <w:sz w:val="15"/>
          <w:szCs w:val="15"/>
          <w:lang w:val="zh-CN" w:eastAsia="zh-TW"/>
        </w:rPr>
        <w:t>）</w:t>
      </w:r>
      <w:r>
        <w:rPr>
          <w:rFonts w:ascii="Times New Roman" w:hAnsi="Times New Roman" w:hint="eastAsia"/>
          <w:kern w:val="0"/>
          <w:lang w:val="zh-CN"/>
        </w:rPr>
        <w:t>同詞</w:t>
      </w:r>
      <w:r w:rsidRPr="005F1A96">
        <w:rPr>
          <w:rFonts w:ascii="Times New Roman" w:hAnsi="Times New Roman" w:hint="eastAsia"/>
          <w:kern w:val="0"/>
          <w:lang w:val="zh-CN"/>
        </w:rPr>
        <w:t>又載</w:t>
      </w:r>
      <w:r w:rsidRPr="005F1A96">
        <w:rPr>
          <w:rFonts w:ascii="Times New Roman" w:hAnsi="Times New Roman" w:hint="eastAsia"/>
          <w:kern w:val="0"/>
          <w:lang w:val="zh-CN" w:eastAsia="zh-TW"/>
        </w:rPr>
        <w:t>其《教化集》卷三</w:t>
      </w:r>
      <w:r w:rsidRPr="005F1A96">
        <w:rPr>
          <w:rFonts w:ascii="Times New Roman" w:hAnsi="Times New Roman" w:hint="eastAsia"/>
          <w:kern w:val="0"/>
          <w:lang w:val="zh-CN"/>
        </w:rPr>
        <w:t>，詞牌改題</w:t>
      </w:r>
      <w:r w:rsidRPr="005F1A96">
        <w:rPr>
          <w:rFonts w:cs="方正楷体S-超大字符集" w:hint="eastAsia"/>
          <w:kern w:val="0"/>
          <w:lang w:val="zh-CN"/>
        </w:rPr>
        <w:t>《黄鶴洞中仙》，</w:t>
      </w:r>
      <w:r>
        <w:rPr>
          <w:rFonts w:cs="方正楷体S-超大字符集" w:hint="eastAsia"/>
          <w:kern w:val="0"/>
          <w:lang w:val="zh-CN"/>
        </w:rPr>
        <w:t>例中</w:t>
      </w:r>
      <w:r w:rsidRPr="005F1A96">
        <w:rPr>
          <w:rFonts w:ascii="Times New Roman" w:hAnsi="Times New Roman" w:hint="eastAsia"/>
          <w:kern w:val="0"/>
          <w:lang w:val="zh-CN" w:eastAsia="zh-TW"/>
        </w:rPr>
        <w:t>“欣放靈猿傻”</w:t>
      </w:r>
      <w:r w:rsidRPr="005F1A96">
        <w:rPr>
          <w:rFonts w:ascii="Times New Roman" w:hAnsi="Times New Roman" w:hint="eastAsia"/>
          <w:kern w:val="0"/>
          <w:lang w:val="zh-CN"/>
        </w:rPr>
        <w:t>作“</w:t>
      </w:r>
      <w:r w:rsidRPr="002B14C6">
        <w:rPr>
          <w:rFonts w:cs="方正楷体S-超大字符集" w:hint="eastAsia"/>
          <w:b/>
          <w:kern w:val="0"/>
          <w:lang w:val="zh-CN" w:eastAsia="zh-TW"/>
        </w:rPr>
        <w:t>忺</w:t>
      </w:r>
      <w:r w:rsidRPr="005F1A96">
        <w:rPr>
          <w:rFonts w:cs="方正楷体S-超大字符集" w:hint="eastAsia"/>
          <w:kern w:val="0"/>
          <w:lang w:val="zh-CN" w:eastAsia="zh-TW"/>
        </w:rPr>
        <w:t>放靈猿</w:t>
      </w:r>
      <w:r w:rsidRPr="002B14C6">
        <w:rPr>
          <w:rFonts w:cs="方正楷体S-超大字符集" w:hint="eastAsia"/>
          <w:b/>
          <w:kern w:val="0"/>
          <w:lang w:val="zh-CN" w:eastAsia="zh-TW"/>
        </w:rPr>
        <w:t>耍</w:t>
      </w:r>
      <w:r w:rsidRPr="005F1A96">
        <w:rPr>
          <w:rFonts w:ascii="Times New Roman" w:hAnsi="Times New Roman" w:hint="eastAsia"/>
          <w:kern w:val="0"/>
          <w:lang w:val="zh-CN"/>
        </w:rPr>
        <w:t>”</w:t>
      </w:r>
      <w:r w:rsidRPr="005F1A96">
        <w:rPr>
          <w:rFonts w:ascii="Times New Roman" w:hAnsi="Times New Roman"/>
          <w:kern w:val="0"/>
          <w:sz w:val="15"/>
          <w:szCs w:val="15"/>
          <w:lang w:val="zh-CN" w:eastAsia="zh-TW"/>
        </w:rPr>
        <w:t>（《道藏》</w:t>
      </w:r>
      <w:r w:rsidRPr="005F1A96">
        <w:rPr>
          <w:rFonts w:ascii="Times New Roman" w:hAnsi="Times New Roman"/>
          <w:kern w:val="0"/>
          <w:sz w:val="15"/>
          <w:szCs w:val="15"/>
          <w:lang w:val="zh-CN" w:eastAsia="zh-TW"/>
        </w:rPr>
        <w:t>25/7</w:t>
      </w:r>
      <w:r w:rsidRPr="005F1A96">
        <w:rPr>
          <w:rFonts w:ascii="Times New Roman" w:hAnsi="Times New Roman" w:hint="eastAsia"/>
          <w:kern w:val="0"/>
          <w:sz w:val="15"/>
          <w:szCs w:val="15"/>
          <w:lang w:val="zh-CN" w:eastAsia="zh-TW"/>
        </w:rPr>
        <w:t>87A</w:t>
      </w:r>
      <w:r w:rsidRPr="005F1A96">
        <w:rPr>
          <w:rFonts w:ascii="Times New Roman" w:hAnsi="Times New Roman"/>
          <w:kern w:val="0"/>
          <w:sz w:val="15"/>
          <w:szCs w:val="15"/>
          <w:lang w:val="zh-CN" w:eastAsia="zh-TW"/>
        </w:rPr>
        <w:t>）</w:t>
      </w:r>
      <w:r w:rsidRPr="005F1A96">
        <w:rPr>
          <w:rFonts w:ascii="Times New Roman" w:hAnsi="Times New Roman" w:hint="eastAsia"/>
          <w:kern w:val="0"/>
          <w:lang w:val="zh-CN"/>
        </w:rPr>
        <w:t>。不難看出，</w:t>
      </w:r>
      <w:r>
        <w:rPr>
          <w:rFonts w:ascii="Times New Roman" w:hAnsi="Times New Roman" w:hint="eastAsia"/>
          <w:kern w:val="0"/>
          <w:lang w:val="zh-CN"/>
        </w:rPr>
        <w:t>同一人的</w:t>
      </w:r>
      <w:r w:rsidRPr="005F1A96">
        <w:rPr>
          <w:rFonts w:ascii="Times New Roman" w:hAnsi="Times New Roman" w:hint="eastAsia"/>
          <w:kern w:val="0"/>
          <w:lang w:val="zh-CN"/>
        </w:rPr>
        <w:t>同一</w:t>
      </w:r>
      <w:r>
        <w:rPr>
          <w:rFonts w:ascii="Times New Roman" w:hAnsi="Times New Roman" w:hint="eastAsia"/>
          <w:kern w:val="0"/>
          <w:lang w:val="zh-CN"/>
        </w:rPr>
        <w:t>詞作</w:t>
      </w:r>
      <w:r w:rsidRPr="005F1A96">
        <w:rPr>
          <w:rFonts w:ascii="Times New Roman" w:hAnsi="Times New Roman" w:hint="eastAsia"/>
          <w:kern w:val="0"/>
          <w:lang w:val="zh-CN"/>
        </w:rPr>
        <w:t>，同樣的</w:t>
      </w:r>
      <w:r>
        <w:rPr>
          <w:rFonts w:ascii="Times New Roman" w:hAnsi="Times New Roman" w:hint="eastAsia"/>
          <w:kern w:val="0"/>
          <w:lang w:val="zh-CN"/>
        </w:rPr>
        <w:t>語句</w:t>
      </w:r>
      <w:r w:rsidRPr="005F1A96">
        <w:rPr>
          <w:rFonts w:ascii="Times New Roman" w:hAnsi="Times New Roman" w:hint="eastAsia"/>
          <w:kern w:val="0"/>
          <w:lang w:val="zh-CN"/>
        </w:rPr>
        <w:t>，</w:t>
      </w:r>
      <w:r>
        <w:rPr>
          <w:rFonts w:ascii="Times New Roman" w:hAnsi="Times New Roman" w:hint="eastAsia"/>
          <w:kern w:val="0"/>
          <w:lang w:val="zh-CN"/>
        </w:rPr>
        <w:t>在</w:t>
      </w:r>
      <w:r w:rsidRPr="005F1A96">
        <w:rPr>
          <w:rFonts w:ascii="Times New Roman" w:hAnsi="Times New Roman" w:hint="eastAsia"/>
          <w:kern w:val="0"/>
          <w:lang w:val="zh-CN"/>
        </w:rPr>
        <w:t>用字上呈現出“傻”</w:t>
      </w:r>
      <w:r>
        <w:rPr>
          <w:rFonts w:ascii="Times New Roman" w:hAnsi="Times New Roman" w:hint="eastAsia"/>
          <w:kern w:val="0"/>
          <w:lang w:val="zh-CN"/>
        </w:rPr>
        <w:t>與</w:t>
      </w:r>
      <w:r w:rsidRPr="005F1A96">
        <w:rPr>
          <w:rFonts w:ascii="Times New Roman" w:hAnsi="Times New Roman" w:hint="eastAsia"/>
          <w:kern w:val="0"/>
          <w:lang w:val="zh-CN"/>
        </w:rPr>
        <w:t>“耍”之</w:t>
      </w:r>
      <w:r>
        <w:rPr>
          <w:rFonts w:ascii="Times New Roman" w:hAnsi="Times New Roman" w:hint="eastAsia"/>
          <w:kern w:val="0"/>
          <w:lang w:val="zh-CN"/>
        </w:rPr>
        <w:t>異。且類似的語境中，“耍”出現的頻率較“傻”要高得多。如</w:t>
      </w:r>
      <w:r w:rsidRPr="001623F2">
        <w:rPr>
          <w:rFonts w:cs="方正楷体S-超大字符集" w:hint="eastAsia"/>
          <w:kern w:val="0"/>
          <w:lang w:val="zh-CN"/>
        </w:rPr>
        <w:t>金王喆《教化集》卷三馬鈺《黄鶴洞中仙·繼重陽韻》</w:t>
      </w:r>
      <w:r w:rsidRPr="001623F2">
        <w:rPr>
          <w:rFonts w:cs="方正楷体S-超大字符集" w:hint="eastAsia"/>
          <w:kern w:val="0"/>
        </w:rPr>
        <w:t>：“</w:t>
      </w:r>
      <w:r w:rsidRPr="001623F2">
        <w:rPr>
          <w:rFonts w:cs="方正楷体S-超大字符集" w:hint="eastAsia"/>
          <w:kern w:val="0"/>
          <w:lang w:val="zh-CN"/>
        </w:rPr>
        <w:t>因遇出囂塵</w:t>
      </w:r>
      <w:r w:rsidRPr="001623F2">
        <w:rPr>
          <w:rFonts w:cs="方正楷体S-超大字符集" w:hint="eastAsia"/>
          <w:kern w:val="0"/>
        </w:rPr>
        <w:t>，</w:t>
      </w:r>
      <w:r w:rsidRPr="001623F2">
        <w:rPr>
          <w:rFonts w:cs="方正楷体S-超大字符集" w:hint="eastAsia"/>
          <w:kern w:val="0"/>
          <w:lang w:val="zh-CN"/>
        </w:rPr>
        <w:t>終日常</w:t>
      </w:r>
      <w:r w:rsidRPr="001623F2">
        <w:rPr>
          <w:rFonts w:cs="方正楷体S-超大字符集" w:hint="eastAsia"/>
          <w:kern w:val="0"/>
          <w:u w:val="wave"/>
          <w:lang w:val="zh-CN"/>
        </w:rPr>
        <w:t>顛</w:t>
      </w:r>
      <w:r w:rsidRPr="001623F2">
        <w:rPr>
          <w:rFonts w:cs="方正楷体S-超大字符集" w:hint="eastAsia"/>
          <w:b/>
          <w:kern w:val="0"/>
          <w:lang w:val="zh-CN"/>
        </w:rPr>
        <w:t>耍</w:t>
      </w:r>
      <w:r w:rsidRPr="001623F2">
        <w:rPr>
          <w:rFonts w:cs="方正楷体S-超大字符集" w:hint="eastAsia"/>
          <w:kern w:val="0"/>
          <w:lang w:val="zh-CN"/>
        </w:rPr>
        <w:t>。狂舞狂歌任自然，無意馬。”</w:t>
      </w:r>
      <w:r w:rsidRPr="001623F2">
        <w:rPr>
          <w:rFonts w:ascii="Times New Roman" w:hAnsi="Times New Roman"/>
          <w:kern w:val="0"/>
          <w:sz w:val="15"/>
          <w:szCs w:val="15"/>
          <w:lang w:val="zh-CN" w:eastAsia="zh-TW"/>
        </w:rPr>
        <w:t>（《道藏》</w:t>
      </w:r>
      <w:r w:rsidRPr="001623F2">
        <w:rPr>
          <w:rFonts w:ascii="Times New Roman" w:hAnsi="Times New Roman"/>
          <w:kern w:val="0"/>
          <w:sz w:val="15"/>
          <w:szCs w:val="15"/>
          <w:lang w:val="zh-CN" w:eastAsia="zh-TW"/>
        </w:rPr>
        <w:t>25/7</w:t>
      </w:r>
      <w:r w:rsidRPr="001623F2">
        <w:rPr>
          <w:rFonts w:ascii="Times New Roman" w:hAnsi="Times New Roman"/>
          <w:kern w:val="0"/>
          <w:sz w:val="15"/>
          <w:szCs w:val="15"/>
          <w:lang w:val="zh-CN"/>
        </w:rPr>
        <w:t>87A</w:t>
      </w:r>
      <w:r w:rsidRPr="001623F2">
        <w:rPr>
          <w:rFonts w:ascii="Times New Roman" w:hAnsi="Times New Roman"/>
          <w:kern w:val="0"/>
          <w:sz w:val="15"/>
          <w:szCs w:val="15"/>
          <w:lang w:val="zh-CN" w:eastAsia="zh-TW"/>
        </w:rPr>
        <w:t>）</w:t>
      </w:r>
      <w:r w:rsidRPr="001623F2">
        <w:rPr>
          <w:rFonts w:cs="方正楷体S-超大字符集" w:hint="eastAsia"/>
          <w:kern w:val="0"/>
          <w:lang w:val="zh-CN"/>
        </w:rPr>
        <w:t>金</w:t>
      </w:r>
      <w:r w:rsidRPr="009D2BE9">
        <w:rPr>
          <w:rFonts w:cs="方正楷体S-超大字符集" w:hint="eastAsia"/>
          <w:kern w:val="0"/>
          <w:lang w:val="zh-CN"/>
        </w:rPr>
        <w:t>馬</w:t>
      </w:r>
      <w:r w:rsidRPr="001623F2">
        <w:rPr>
          <w:rFonts w:cs="方正楷体S-超大字符集" w:hint="eastAsia"/>
          <w:kern w:val="0"/>
          <w:lang w:val="zh-CN"/>
        </w:rPr>
        <w:t>鈺</w:t>
      </w:r>
      <w:r w:rsidRPr="009D2BE9">
        <w:rPr>
          <w:rFonts w:cs="方正楷体S-超大字符集" w:hint="eastAsia"/>
          <w:kern w:val="0"/>
          <w:lang w:val="zh-CN"/>
        </w:rPr>
        <w:t>《洞玄金玉集》卷二《歌舞》：“小童引我閑歌舞，高士咍予放</w:t>
      </w:r>
      <w:r w:rsidRPr="009D2BE9">
        <w:rPr>
          <w:rFonts w:cs="方正楷体S-超大字符集" w:hint="eastAsia"/>
          <w:b/>
          <w:kern w:val="0"/>
          <w:lang w:val="zh-CN"/>
        </w:rPr>
        <w:t>耍</w:t>
      </w:r>
      <w:r w:rsidRPr="009D2BE9">
        <w:rPr>
          <w:rFonts w:cs="方正楷体S-超大字符集" w:hint="eastAsia"/>
          <w:kern w:val="0"/>
          <w:u w:val="wave"/>
          <w:lang w:val="zh-CN"/>
        </w:rPr>
        <w:t>顛</w:t>
      </w:r>
      <w:r w:rsidRPr="001623F2">
        <w:rPr>
          <w:rFonts w:hint="eastAsia"/>
          <w:color w:val="333333"/>
        </w:rPr>
        <w:t>。</w:t>
      </w:r>
      <w:r w:rsidRPr="009D2BE9">
        <w:rPr>
          <w:rFonts w:cs="方正楷体S-超大字符集" w:hint="eastAsia"/>
          <w:kern w:val="0"/>
          <w:lang w:val="zh-CN"/>
        </w:rPr>
        <w:t>勘破浮生當作戲，風狂裏面隱神仙。”</w:t>
      </w:r>
      <w:r w:rsidRPr="001623F2">
        <w:rPr>
          <w:rFonts w:ascii="Times New Roman" w:hAnsi="Times New Roman" w:hint="eastAsia"/>
          <w:kern w:val="0"/>
          <w:sz w:val="15"/>
          <w:szCs w:val="15"/>
          <w:lang w:val="zh-CN" w:eastAsia="zh-TW"/>
        </w:rPr>
        <w:t>（《道藏》</w:t>
      </w:r>
      <w:r w:rsidRPr="001623F2">
        <w:rPr>
          <w:rFonts w:ascii="Times New Roman" w:hAnsi="Times New Roman" w:hint="eastAsia"/>
          <w:kern w:val="0"/>
          <w:sz w:val="15"/>
          <w:szCs w:val="15"/>
          <w:lang w:val="zh-CN" w:eastAsia="zh-TW"/>
        </w:rPr>
        <w:t>25/568B</w:t>
      </w:r>
      <w:r w:rsidRPr="001623F2">
        <w:rPr>
          <w:rFonts w:ascii="Times New Roman" w:hAnsi="Times New Roman" w:hint="eastAsia"/>
          <w:kern w:val="0"/>
          <w:sz w:val="15"/>
          <w:szCs w:val="15"/>
          <w:lang w:val="zh-CN" w:eastAsia="zh-TW"/>
        </w:rPr>
        <w:t>）</w:t>
      </w:r>
      <w:r w:rsidRPr="009D2BE9">
        <w:rPr>
          <w:rFonts w:cs="方正楷体S-超大字符集" w:hint="eastAsia"/>
          <w:kern w:val="0"/>
          <w:lang w:val="zh-CN"/>
        </w:rPr>
        <w:t>元彭致中《鳴鶴餘音》卷四楊真人《輥金丸》：“一更裏，擒意馬。猿猴兒，莫</w:t>
      </w:r>
      <w:r w:rsidRPr="005F6512">
        <w:rPr>
          <w:rFonts w:cs="方正楷体S-超大字符集" w:hint="eastAsia"/>
          <w:kern w:val="0"/>
          <w:u w:val="wave"/>
          <w:lang w:val="zh-CN"/>
        </w:rPr>
        <w:t>顛</w:t>
      </w:r>
      <w:r w:rsidRPr="005F6512">
        <w:rPr>
          <w:rFonts w:cs="方正楷体S-超大字符集" w:hint="eastAsia"/>
          <w:b/>
          <w:kern w:val="0"/>
          <w:lang w:val="zh-CN"/>
        </w:rPr>
        <w:t>耍</w:t>
      </w:r>
      <w:r w:rsidRPr="009D2BE9">
        <w:rPr>
          <w:rFonts w:cs="方正楷体S-超大字符集" w:hint="eastAsia"/>
          <w:kern w:val="0"/>
          <w:lang w:val="zh-CN"/>
        </w:rPr>
        <w:t>。大悟來，心地覺清涼，管自然都放下。”</w:t>
      </w:r>
      <w:r w:rsidRPr="001623F2">
        <w:rPr>
          <w:rFonts w:ascii="Times New Roman" w:hAnsi="Times New Roman" w:hint="eastAsia"/>
          <w:kern w:val="0"/>
          <w:sz w:val="15"/>
          <w:szCs w:val="15"/>
          <w:lang w:val="zh-CN" w:eastAsia="zh-TW"/>
        </w:rPr>
        <w:t>（《道藏》</w:t>
      </w:r>
      <w:r w:rsidRPr="001623F2">
        <w:rPr>
          <w:rFonts w:ascii="Times New Roman" w:hAnsi="Times New Roman"/>
          <w:kern w:val="0"/>
          <w:sz w:val="15"/>
          <w:szCs w:val="15"/>
          <w:lang w:val="zh-CN" w:eastAsia="zh-TW"/>
        </w:rPr>
        <w:t>2</w:t>
      </w:r>
      <w:r w:rsidRPr="001623F2">
        <w:rPr>
          <w:rFonts w:ascii="Times New Roman" w:hAnsi="Times New Roman" w:hint="eastAsia"/>
          <w:kern w:val="0"/>
          <w:sz w:val="15"/>
          <w:szCs w:val="15"/>
          <w:lang w:val="zh-CN" w:eastAsia="zh-TW"/>
        </w:rPr>
        <w:t>4</w:t>
      </w:r>
      <w:r w:rsidRPr="001623F2">
        <w:rPr>
          <w:rFonts w:ascii="Times New Roman" w:hAnsi="Times New Roman"/>
          <w:kern w:val="0"/>
          <w:sz w:val="15"/>
          <w:szCs w:val="15"/>
          <w:lang w:val="zh-CN" w:eastAsia="zh-TW"/>
        </w:rPr>
        <w:t>/</w:t>
      </w:r>
      <w:r w:rsidRPr="001623F2">
        <w:rPr>
          <w:rFonts w:ascii="Times New Roman" w:hAnsi="Times New Roman" w:hint="eastAsia"/>
          <w:kern w:val="0"/>
          <w:sz w:val="15"/>
          <w:szCs w:val="15"/>
          <w:lang w:val="zh-CN" w:eastAsia="zh-TW"/>
        </w:rPr>
        <w:t>287</w:t>
      </w:r>
      <w:r w:rsidRPr="001623F2">
        <w:rPr>
          <w:rFonts w:ascii="Times New Roman" w:hAnsi="Times New Roman"/>
          <w:kern w:val="0"/>
          <w:sz w:val="15"/>
          <w:szCs w:val="15"/>
          <w:lang w:val="zh-CN" w:eastAsia="zh-TW"/>
        </w:rPr>
        <w:t>C</w:t>
      </w:r>
      <w:r w:rsidRPr="001623F2">
        <w:rPr>
          <w:rFonts w:ascii="Times New Roman" w:hAnsi="Times New Roman" w:hint="eastAsia"/>
          <w:kern w:val="0"/>
          <w:sz w:val="15"/>
          <w:szCs w:val="15"/>
          <w:lang w:val="zh-CN" w:eastAsia="zh-TW"/>
        </w:rPr>
        <w:t>）</w:t>
      </w:r>
      <w:r w:rsidRPr="009D2BE9">
        <w:rPr>
          <w:rFonts w:cs="方正楷体S-超大字符集" w:hint="eastAsia"/>
          <w:kern w:val="0"/>
          <w:lang w:val="zh-CN"/>
        </w:rPr>
        <w:t>明郭勛《雍熙樂府》卷四《點絳唇·亞聖樂道》：“牢鎖住心猿</w:t>
      </w:r>
      <w:r w:rsidRPr="00E344AB">
        <w:rPr>
          <w:rFonts w:cs="方正楷体S-超大字符集" w:hint="eastAsia"/>
          <w:kern w:val="0"/>
          <w:u w:val="wave"/>
          <w:lang w:val="zh-CN"/>
        </w:rPr>
        <w:t>顛</w:t>
      </w:r>
      <w:r w:rsidRPr="00E344AB">
        <w:rPr>
          <w:rFonts w:cs="方正楷体S-超大字符集" w:hint="eastAsia"/>
          <w:b/>
          <w:kern w:val="0"/>
          <w:lang w:val="zh-CN"/>
        </w:rPr>
        <w:t>耍</w:t>
      </w:r>
      <w:r w:rsidRPr="009D2BE9">
        <w:rPr>
          <w:rFonts w:cs="方正楷体S-超大字符集" w:hint="eastAsia"/>
          <w:kern w:val="0"/>
          <w:lang w:val="zh-CN"/>
        </w:rPr>
        <w:t>，緊拴住意馬咆哮。”</w:t>
      </w:r>
      <w:r w:rsidRPr="001623F2">
        <w:rPr>
          <w:rFonts w:ascii="Times New Roman" w:hAnsi="Times New Roman"/>
          <w:kern w:val="0"/>
          <w:sz w:val="15"/>
          <w:szCs w:val="15"/>
          <w:lang w:val="zh-CN" w:eastAsia="zh-TW"/>
        </w:rPr>
        <w:t>（</w:t>
      </w:r>
      <w:r w:rsidRPr="001623F2">
        <w:rPr>
          <w:rFonts w:ascii="Times New Roman" w:hAnsi="Times New Roman" w:hint="eastAsia"/>
          <w:kern w:val="0"/>
          <w:sz w:val="15"/>
          <w:szCs w:val="15"/>
          <w:lang w:val="zh-CN" w:eastAsia="zh-TW"/>
        </w:rPr>
        <w:t>438</w:t>
      </w:r>
      <w:r w:rsidRPr="001623F2">
        <w:rPr>
          <w:rFonts w:ascii="Times New Roman" w:hAnsi="Times New Roman"/>
          <w:kern w:val="0"/>
          <w:sz w:val="15"/>
          <w:szCs w:val="15"/>
          <w:lang w:val="zh-CN" w:eastAsia="zh-TW"/>
        </w:rPr>
        <w:t>）</w:t>
      </w:r>
      <w:r w:rsidRPr="00E344AB">
        <w:rPr>
          <w:rFonts w:cs="方正楷体S-超大字符集" w:hint="eastAsia"/>
          <w:kern w:val="0"/>
          <w:lang w:val="zh-CN"/>
        </w:rPr>
        <w:t>金王喆《全真集》卷十三《望蓬萊》：“未入道，休要執中迷。先且牢擒劣馬子，切須縛住</w:t>
      </w:r>
      <w:r w:rsidRPr="001623F2">
        <w:rPr>
          <w:rFonts w:hint="eastAsia"/>
          <w:b/>
          <w:color w:val="333333"/>
          <w:lang w:eastAsia="zh-TW"/>
        </w:rPr>
        <w:t>耍</w:t>
      </w:r>
      <w:r w:rsidRPr="00E344AB">
        <w:rPr>
          <w:rFonts w:cs="方正楷体S-超大字符集" w:hint="eastAsia"/>
          <w:kern w:val="0"/>
          <w:lang w:val="zh-CN"/>
        </w:rPr>
        <w:t>猿兒。款款做修持。”</w:t>
      </w:r>
      <w:r w:rsidRPr="001623F2">
        <w:rPr>
          <w:rFonts w:ascii="Times New Roman" w:hAnsi="Times New Roman" w:hint="eastAsia"/>
          <w:kern w:val="0"/>
          <w:sz w:val="15"/>
          <w:szCs w:val="15"/>
          <w:lang w:val="zh-CN" w:eastAsia="zh-TW"/>
        </w:rPr>
        <w:t>（</w:t>
      </w:r>
      <w:r w:rsidRPr="001623F2">
        <w:rPr>
          <w:rFonts w:ascii="Times New Roman" w:hAnsi="Times New Roman"/>
          <w:kern w:val="0"/>
          <w:sz w:val="15"/>
          <w:szCs w:val="15"/>
          <w:lang w:val="zh-CN" w:eastAsia="zh-TW"/>
        </w:rPr>
        <w:t>《道藏》</w:t>
      </w:r>
      <w:r w:rsidRPr="001623F2">
        <w:rPr>
          <w:rFonts w:ascii="Times New Roman" w:hAnsi="Times New Roman"/>
          <w:kern w:val="0"/>
          <w:sz w:val="15"/>
          <w:szCs w:val="15"/>
          <w:lang w:val="zh-CN" w:eastAsia="zh-TW"/>
        </w:rPr>
        <w:t>25/761C</w:t>
      </w:r>
      <w:r w:rsidRPr="001623F2">
        <w:rPr>
          <w:rFonts w:ascii="Times New Roman" w:hAnsi="Times New Roman" w:hint="eastAsia"/>
          <w:kern w:val="0"/>
          <w:sz w:val="15"/>
          <w:szCs w:val="15"/>
          <w:lang w:val="zh-CN" w:eastAsia="zh-TW"/>
        </w:rPr>
        <w:t>）</w:t>
      </w:r>
      <w:r w:rsidRPr="00E344AB">
        <w:rPr>
          <w:rFonts w:cs="方正楷体S-超大字符集" w:hint="eastAsia"/>
          <w:kern w:val="0"/>
          <w:lang w:val="zh-CN"/>
        </w:rPr>
        <w:t>金馬鈺</w:t>
      </w:r>
      <w:r w:rsidRPr="001623F2">
        <w:rPr>
          <w:rFonts w:cs="方正楷体S-超大字符集" w:hint="eastAsia"/>
          <w:kern w:val="0"/>
          <w:lang w:val="zh-CN"/>
        </w:rPr>
        <w:t>《洞玄金玉集》卷</w:t>
      </w:r>
      <w:r w:rsidRPr="00E344AB">
        <w:rPr>
          <w:rFonts w:cs="方正楷体S-超大字符集" w:hint="eastAsia"/>
          <w:kern w:val="0"/>
          <w:lang w:val="zh-CN"/>
        </w:rPr>
        <w:t>十</w:t>
      </w:r>
      <w:r w:rsidRPr="001623F2">
        <w:rPr>
          <w:rFonts w:cs="方正楷体S-超大字符集" w:hint="eastAsia"/>
          <w:kern w:val="0"/>
          <w:lang w:val="zh-CN"/>
        </w:rPr>
        <w:t>《桃源憶故人</w:t>
      </w:r>
      <w:r w:rsidRPr="00E344AB">
        <w:rPr>
          <w:rFonts w:cs="方正楷体S-超大字符集" w:hint="eastAsia"/>
          <w:kern w:val="0"/>
          <w:lang w:val="zh-CN"/>
        </w:rPr>
        <w:t>·</w:t>
      </w:r>
      <w:r w:rsidRPr="001623F2">
        <w:rPr>
          <w:rFonts w:cs="方正楷体S-超大字符集" w:hint="eastAsia"/>
          <w:kern w:val="0"/>
          <w:lang w:val="zh-CN"/>
        </w:rPr>
        <w:t>贈老姚先生》</w:t>
      </w:r>
      <w:r w:rsidRPr="00E344AB">
        <w:rPr>
          <w:rFonts w:cs="方正楷体S-超大字符集" w:hint="eastAsia"/>
          <w:kern w:val="0"/>
          <w:lang w:val="zh-CN"/>
        </w:rPr>
        <w:t>：“</w:t>
      </w:r>
      <w:r w:rsidRPr="001623F2">
        <w:rPr>
          <w:rFonts w:cs="方正楷体S-超大字符集" w:hint="eastAsia"/>
          <w:kern w:val="0"/>
          <w:lang w:val="zh-CN"/>
        </w:rPr>
        <w:t>心猿意馬無令</w:t>
      </w:r>
      <w:r w:rsidRPr="00E344AB">
        <w:rPr>
          <w:rFonts w:cs="方正楷体S-超大字符集" w:hint="eastAsia"/>
          <w:b/>
          <w:kern w:val="0"/>
          <w:lang w:val="zh-CN"/>
        </w:rPr>
        <w:t>耍</w:t>
      </w:r>
      <w:r w:rsidRPr="001623F2">
        <w:rPr>
          <w:rFonts w:cs="方正楷体S-超大字符集" w:hint="eastAsia"/>
          <w:kern w:val="0"/>
          <w:lang w:val="zh-CN"/>
        </w:rPr>
        <w:t>。真浄真清幽雅。”</w:t>
      </w:r>
      <w:r w:rsidRPr="001623F2">
        <w:rPr>
          <w:rFonts w:ascii="Times New Roman" w:hAnsi="Times New Roman" w:hint="eastAsia"/>
          <w:kern w:val="0"/>
          <w:sz w:val="15"/>
          <w:szCs w:val="15"/>
          <w:lang w:val="zh-CN" w:eastAsia="zh-TW"/>
        </w:rPr>
        <w:t>（</w:t>
      </w:r>
      <w:r w:rsidRPr="001623F2">
        <w:rPr>
          <w:rFonts w:ascii="Times New Roman" w:hAnsi="Times New Roman"/>
          <w:kern w:val="0"/>
          <w:sz w:val="15"/>
          <w:szCs w:val="15"/>
          <w:lang w:val="zh-CN" w:eastAsia="zh-TW"/>
        </w:rPr>
        <w:t>《道藏》</w:t>
      </w:r>
      <w:r w:rsidRPr="001623F2">
        <w:rPr>
          <w:rFonts w:ascii="Times New Roman" w:hAnsi="Times New Roman"/>
          <w:kern w:val="0"/>
          <w:sz w:val="15"/>
          <w:szCs w:val="15"/>
          <w:lang w:val="zh-CN" w:eastAsia="zh-TW"/>
        </w:rPr>
        <w:t>25/</w:t>
      </w:r>
      <w:r w:rsidRPr="001623F2">
        <w:rPr>
          <w:rFonts w:ascii="Times New Roman" w:hAnsi="Times New Roman" w:hint="eastAsia"/>
          <w:kern w:val="0"/>
          <w:sz w:val="15"/>
          <w:szCs w:val="15"/>
          <w:lang w:val="zh-CN" w:eastAsia="zh-TW"/>
        </w:rPr>
        <w:t>616B</w:t>
      </w:r>
      <w:r w:rsidRPr="001623F2">
        <w:rPr>
          <w:rFonts w:ascii="Times New Roman" w:hAnsi="Times New Roman" w:hint="eastAsia"/>
          <w:kern w:val="0"/>
          <w:sz w:val="15"/>
          <w:szCs w:val="15"/>
          <w:lang w:val="zh-CN" w:eastAsia="zh-TW"/>
        </w:rPr>
        <w:t>）</w:t>
      </w:r>
      <w:r w:rsidRPr="00E344AB">
        <w:rPr>
          <w:rFonts w:cs="方正楷体S-超大字符集" w:hint="eastAsia"/>
          <w:kern w:val="0"/>
          <w:lang w:val="zh-CN"/>
        </w:rPr>
        <w:t>又卷五《得遇吟》：“不縱馬兒顛，不放猿兒</w:t>
      </w:r>
      <w:r w:rsidRPr="005F6512">
        <w:rPr>
          <w:rFonts w:cs="方正楷体S-超大字符集" w:hint="eastAsia"/>
          <w:b/>
          <w:kern w:val="0"/>
          <w:lang w:val="zh-CN"/>
        </w:rPr>
        <w:t>耍</w:t>
      </w:r>
      <w:r w:rsidRPr="00E344AB">
        <w:rPr>
          <w:rFonts w:cs="方正楷体S-超大字符集" w:hint="eastAsia"/>
          <w:kern w:val="0"/>
          <w:lang w:val="zh-CN"/>
        </w:rPr>
        <w:t>。心意自不高，人我自然下。”</w:t>
      </w:r>
      <w:r w:rsidRPr="001623F2">
        <w:rPr>
          <w:rFonts w:ascii="Times New Roman" w:hAnsi="Times New Roman"/>
          <w:kern w:val="0"/>
          <w:sz w:val="15"/>
          <w:szCs w:val="15"/>
          <w:lang w:val="zh-CN" w:eastAsia="zh-TW"/>
        </w:rPr>
        <w:t>（《道藏》</w:t>
      </w:r>
      <w:r w:rsidRPr="001623F2">
        <w:rPr>
          <w:rFonts w:ascii="Times New Roman" w:hAnsi="Times New Roman"/>
          <w:kern w:val="0"/>
          <w:sz w:val="15"/>
          <w:szCs w:val="15"/>
          <w:lang w:val="zh-CN" w:eastAsia="zh-TW"/>
        </w:rPr>
        <w:t>25/</w:t>
      </w:r>
      <w:r w:rsidRPr="001623F2">
        <w:rPr>
          <w:rFonts w:ascii="Times New Roman" w:hAnsi="Times New Roman" w:hint="eastAsia"/>
          <w:kern w:val="0"/>
          <w:sz w:val="15"/>
          <w:szCs w:val="15"/>
          <w:lang w:val="zh-CN" w:eastAsia="zh-TW"/>
        </w:rPr>
        <w:t>589A</w:t>
      </w:r>
      <w:r w:rsidRPr="001623F2">
        <w:rPr>
          <w:rFonts w:ascii="Times New Roman" w:hAnsi="Times New Roman"/>
          <w:kern w:val="0"/>
          <w:sz w:val="15"/>
          <w:szCs w:val="15"/>
          <w:lang w:val="zh-CN" w:eastAsia="zh-TW"/>
        </w:rPr>
        <w:t>）</w:t>
      </w:r>
      <w:r w:rsidRPr="00E344AB">
        <w:rPr>
          <w:rFonts w:cs="方正楷体S-超大字符集" w:hint="eastAsia"/>
          <w:kern w:val="0"/>
          <w:lang w:val="zh-CN"/>
        </w:rPr>
        <w:t>金</w:t>
      </w:r>
      <w:r w:rsidRPr="001623F2">
        <w:rPr>
          <w:rFonts w:cs="方正楷体S-超大字符集" w:hint="eastAsia"/>
          <w:kern w:val="0"/>
          <w:lang w:val="zh-CN"/>
        </w:rPr>
        <w:t>譚處端《雲水集》卷下《減字木蘭花》</w:t>
      </w:r>
      <w:r w:rsidRPr="00E344AB">
        <w:rPr>
          <w:rFonts w:cs="方正楷体S-超大字符集" w:hint="eastAsia"/>
          <w:kern w:val="0"/>
          <w:lang w:val="zh-CN"/>
        </w:rPr>
        <w:t>：“</w:t>
      </w:r>
      <w:r w:rsidRPr="001623F2">
        <w:rPr>
          <w:rFonts w:cs="方正楷体S-超大字符集" w:hint="eastAsia"/>
          <w:kern w:val="0"/>
          <w:lang w:val="zh-CN"/>
        </w:rPr>
        <w:t>心</w:t>
      </w:r>
      <w:r w:rsidRPr="005F6512">
        <w:rPr>
          <w:rFonts w:cs="方正楷体S-超大字符集" w:hint="eastAsia"/>
          <w:kern w:val="0"/>
          <w:u w:val="wave"/>
          <w:lang w:val="zh-CN"/>
        </w:rPr>
        <w:t>顛</w:t>
      </w:r>
      <w:r w:rsidRPr="001623F2">
        <w:rPr>
          <w:rFonts w:cs="方正楷体S-超大字符集" w:hint="eastAsia"/>
          <w:kern w:val="0"/>
          <w:lang w:val="zh-CN"/>
        </w:rPr>
        <w:t>意</w:t>
      </w:r>
      <w:r w:rsidRPr="005F6512">
        <w:rPr>
          <w:rFonts w:cs="方正楷体S-超大字符集" w:hint="eastAsia"/>
          <w:b/>
          <w:kern w:val="0"/>
          <w:lang w:val="zh-CN"/>
        </w:rPr>
        <w:t>耍</w:t>
      </w:r>
      <w:r w:rsidRPr="001623F2">
        <w:rPr>
          <w:rFonts w:cs="方正楷体S-超大字符集" w:hint="eastAsia"/>
          <w:kern w:val="0"/>
          <w:lang w:val="zh-CN"/>
        </w:rPr>
        <w:t>。難辨身中真共假。意</w:t>
      </w:r>
      <w:r w:rsidRPr="001623F2">
        <w:rPr>
          <w:rFonts w:cs="方正楷体S-超大字符集" w:hint="eastAsia"/>
          <w:b/>
          <w:kern w:val="0"/>
          <w:lang w:val="zh-CN" w:eastAsia="zh-TW"/>
        </w:rPr>
        <w:t>耍</w:t>
      </w:r>
      <w:r w:rsidRPr="00E344AB">
        <w:rPr>
          <w:rFonts w:cs="方正楷体S-超大字符集" w:hint="eastAsia"/>
          <w:kern w:val="0"/>
          <w:lang w:val="zh-CN"/>
        </w:rPr>
        <w:t>心</w:t>
      </w:r>
      <w:r w:rsidRPr="001623F2">
        <w:rPr>
          <w:rFonts w:cs="方正楷体S-超大字符集" w:hint="eastAsia"/>
          <w:kern w:val="0"/>
          <w:u w:val="wave"/>
          <w:lang w:val="zh-CN" w:eastAsia="zh-TW"/>
        </w:rPr>
        <w:t>顛</w:t>
      </w:r>
      <w:r w:rsidRPr="001623F2">
        <w:rPr>
          <w:rFonts w:cs="方正楷体S-超大字符集" w:hint="eastAsia"/>
          <w:kern w:val="0"/>
          <w:lang w:val="zh-CN" w:eastAsia="zh-TW"/>
        </w:rPr>
        <w:t>。</w:t>
      </w:r>
      <w:r w:rsidRPr="00E344AB">
        <w:rPr>
          <w:rFonts w:cs="方正楷体S-超大字符集" w:hint="eastAsia"/>
          <w:kern w:val="0"/>
          <w:lang w:val="zh-CN" w:eastAsia="zh-TW"/>
        </w:rPr>
        <w:t>招得全生罪孽愆。</w:t>
      </w:r>
      <w:r w:rsidRPr="001623F2">
        <w:rPr>
          <w:rFonts w:cs="方正楷体S-超大字符集" w:hint="eastAsia"/>
          <w:kern w:val="0"/>
          <w:lang w:val="zh-CN" w:eastAsia="zh-TW"/>
        </w:rPr>
        <w:t>”</w:t>
      </w:r>
      <w:r w:rsidRPr="001623F2">
        <w:rPr>
          <w:rFonts w:ascii="Times New Roman" w:hAnsi="Times New Roman"/>
          <w:kern w:val="0"/>
          <w:sz w:val="15"/>
          <w:szCs w:val="15"/>
          <w:lang w:val="zh-CN" w:eastAsia="zh-TW"/>
        </w:rPr>
        <w:t>（《道藏》</w:t>
      </w:r>
      <w:r w:rsidRPr="001623F2">
        <w:rPr>
          <w:rFonts w:ascii="Times New Roman" w:hAnsi="Times New Roman"/>
          <w:kern w:val="0"/>
          <w:sz w:val="15"/>
          <w:szCs w:val="15"/>
          <w:lang w:val="zh-CN" w:eastAsia="zh-TW"/>
        </w:rPr>
        <w:t>25/863A</w:t>
      </w:r>
      <w:r w:rsidRPr="001623F2">
        <w:rPr>
          <w:rFonts w:ascii="Times New Roman" w:hAnsi="Times New Roman"/>
          <w:kern w:val="0"/>
          <w:sz w:val="15"/>
          <w:szCs w:val="15"/>
          <w:lang w:val="zh-CN" w:eastAsia="zh-TW"/>
        </w:rPr>
        <w:t>）</w:t>
      </w:r>
      <w:r>
        <w:rPr>
          <w:rFonts w:ascii="Times New Roman" w:hAnsi="Times New Roman" w:hint="eastAsia"/>
          <w:kern w:val="0"/>
          <w:lang w:val="zh-CN" w:eastAsia="zh-TW"/>
        </w:rPr>
        <w:t>上舉八例中“耍”與前揭“傻”出現</w:t>
      </w:r>
      <w:r>
        <w:rPr>
          <w:rFonts w:ascii="Times New Roman" w:hAnsi="Times New Roman" w:hint="eastAsia"/>
          <w:kern w:val="0"/>
          <w:lang w:val="zh-CN" w:eastAsia="zh-TW"/>
        </w:rPr>
        <w:lastRenderedPageBreak/>
        <w:t>的語境大抵相同。</w:t>
      </w:r>
    </w:p>
    <w:p w14:paraId="50112081" w14:textId="77777777" w:rsidR="000D30F6" w:rsidRDefault="000D30F6" w:rsidP="000D30F6">
      <w:pPr>
        <w:pStyle w:val="aa"/>
        <w:ind w:firstLine="560"/>
        <w:rPr>
          <w:rFonts w:ascii="Times New Roman" w:hAnsi="Times New Roman"/>
          <w:kern w:val="0"/>
          <w:lang w:val="zh-CN"/>
        </w:rPr>
      </w:pPr>
      <w:r>
        <w:rPr>
          <w:rFonts w:ascii="Times New Roman" w:hAnsi="Times New Roman" w:hint="eastAsia"/>
          <w:kern w:val="0"/>
          <w:lang w:val="zh-CN"/>
        </w:rPr>
        <w:t>那麽，“傻”與“耍”誰更切於文意呢？前文已論，“顛傻”原作“顛誜”，爲近義連文，“傻”猶“狂”，指縱放不羈。且“傻”較“耍”出現要早，前者載於《廣韻》（</w:t>
      </w:r>
      <w:r>
        <w:rPr>
          <w:rFonts w:ascii="Times New Roman" w:hAnsi="Times New Roman" w:hint="eastAsia"/>
          <w:kern w:val="0"/>
          <w:lang w:val="zh-CN"/>
        </w:rPr>
        <w:t>1008</w:t>
      </w:r>
      <w:r>
        <w:rPr>
          <w:rFonts w:ascii="Times New Roman" w:hAnsi="Times New Roman" w:hint="eastAsia"/>
          <w:kern w:val="0"/>
          <w:lang w:val="zh-CN"/>
        </w:rPr>
        <w:t>年），後者較早見於南</w:t>
      </w:r>
      <w:r>
        <w:rPr>
          <w:rFonts w:hint="eastAsia"/>
        </w:rPr>
        <w:t>宋晁謙之紹興十八年</w:t>
      </w:r>
      <w:r w:rsidRPr="00DD5972">
        <w:rPr>
          <w:rFonts w:ascii="Times New Roman" w:hAnsi="Times New Roman"/>
        </w:rPr>
        <w:t>（</w:t>
      </w:r>
      <w:r w:rsidRPr="00DD5972">
        <w:rPr>
          <w:rFonts w:ascii="Times New Roman" w:hAnsi="Times New Roman"/>
        </w:rPr>
        <w:t>1148</w:t>
      </w:r>
      <w:r w:rsidRPr="00DD5972">
        <w:rPr>
          <w:rFonts w:ascii="Times New Roman" w:hAnsi="Times New Roman"/>
        </w:rPr>
        <w:t>）</w:t>
      </w:r>
      <w:r>
        <w:rPr>
          <w:rFonts w:ascii="Times New Roman" w:hAnsi="Times New Roman" w:hint="eastAsia"/>
        </w:rPr>
        <w:t>校刻的《花間集》卷六後蜀</w:t>
      </w:r>
      <w:hyperlink r:id="rId55" w:tgtFrame="_blank" w:history="1">
        <w:r w:rsidRPr="00B50EAB">
          <w:rPr>
            <w:rFonts w:cs="Arial" w:hint="eastAsia"/>
            <w:lang w:eastAsia="zh-TW"/>
          </w:rPr>
          <w:t>顧敻</w:t>
        </w:r>
      </w:hyperlink>
      <w:r w:rsidRPr="001F1C40">
        <w:rPr>
          <w:rFonts w:cs="Arial" w:hint="eastAsia"/>
          <w:lang w:eastAsia="zh-TW"/>
        </w:rPr>
        <w:t>《</w:t>
      </w:r>
      <w:r w:rsidRPr="001F1C40">
        <w:rPr>
          <w:rFonts w:cs="Arial" w:hint="eastAsia"/>
          <w:bCs/>
          <w:kern w:val="0"/>
          <w:lang w:eastAsia="zh-TW"/>
        </w:rPr>
        <w:t>玉樓春》</w:t>
      </w:r>
      <w:r w:rsidRPr="00B50EAB">
        <w:rPr>
          <w:rFonts w:cs="Arial" w:hint="eastAsia"/>
          <w:lang w:eastAsia="zh-TW"/>
        </w:rPr>
        <w:t>“</w:t>
      </w:r>
      <w:r w:rsidRPr="00B50EAB">
        <w:rPr>
          <w:rFonts w:cs="Arial" w:hint="eastAsia"/>
          <w:kern w:val="0"/>
          <w:lang w:eastAsia="zh-TW"/>
        </w:rPr>
        <w:t>良宵好事枉教休，無計</w:t>
      </w:r>
      <w:r>
        <w:rPr>
          <w:rFonts w:cs="Arial" w:hint="eastAsia"/>
          <w:kern w:val="0"/>
        </w:rPr>
        <w:t>那</w:t>
      </w:r>
      <w:r w:rsidRPr="00B50EAB">
        <w:rPr>
          <w:rFonts w:cs="Arial" w:hint="eastAsia"/>
          <w:kern w:val="0"/>
          <w:lang w:eastAsia="zh-TW"/>
        </w:rPr>
        <w:t>他</w:t>
      </w:r>
      <w:r w:rsidRPr="00C26265">
        <w:rPr>
          <w:rFonts w:cs="Arial" w:hint="eastAsia"/>
          <w:kern w:val="0"/>
          <w:lang w:eastAsia="zh-TW"/>
        </w:rPr>
        <w:t>狂</w:t>
      </w:r>
      <w:r w:rsidRPr="00C26265">
        <w:rPr>
          <w:rFonts w:cs="Arial" w:hint="eastAsia"/>
          <w:b/>
          <w:kern w:val="0"/>
          <w:lang w:eastAsia="zh-TW"/>
        </w:rPr>
        <w:t>耍</w:t>
      </w:r>
      <w:r w:rsidRPr="00B50EAB">
        <w:rPr>
          <w:rFonts w:cs="Arial" w:hint="eastAsia"/>
          <w:kern w:val="0"/>
          <w:lang w:eastAsia="zh-TW"/>
        </w:rPr>
        <w:t>婿</w:t>
      </w:r>
      <w:r>
        <w:rPr>
          <w:rFonts w:cs="Arial" w:hint="eastAsia"/>
          <w:kern w:val="0"/>
          <w:lang w:eastAsia="zh-TW"/>
        </w:rPr>
        <w:t>”</w:t>
      </w:r>
      <w:r>
        <w:rPr>
          <w:rFonts w:cs="Arial" w:hint="eastAsia"/>
          <w:kern w:val="0"/>
        </w:rPr>
        <w:t>中</w:t>
      </w:r>
      <w:r w:rsidRPr="00E46596">
        <w:rPr>
          <w:rFonts w:ascii="Times New Roman" w:hAnsi="Times New Roman"/>
          <w:kern w:val="0"/>
          <w:sz w:val="15"/>
          <w:szCs w:val="15"/>
        </w:rPr>
        <w:t>（</w:t>
      </w:r>
      <w:r w:rsidRPr="00E46596">
        <w:rPr>
          <w:rFonts w:ascii="Times New Roman" w:hAnsi="Times New Roman"/>
          <w:kern w:val="0"/>
          <w:sz w:val="15"/>
          <w:szCs w:val="15"/>
        </w:rPr>
        <w:t>154</w:t>
      </w:r>
      <w:r w:rsidRPr="00E46596">
        <w:rPr>
          <w:rFonts w:ascii="Times New Roman" w:hAnsi="Times New Roman"/>
          <w:kern w:val="0"/>
          <w:sz w:val="15"/>
          <w:szCs w:val="15"/>
        </w:rPr>
        <w:t>）</w:t>
      </w:r>
      <w:r>
        <w:rPr>
          <w:rStyle w:val="ae"/>
          <w:rFonts w:asciiTheme="minorEastAsia" w:hAnsiTheme="minorEastAsia" w:cs="Arial"/>
          <w:kern w:val="0"/>
          <w:szCs w:val="21"/>
          <w:lang w:eastAsia="zh-TW"/>
        </w:rPr>
        <w:endnoteReference w:id="13"/>
      </w:r>
      <w:r>
        <w:rPr>
          <w:rFonts w:ascii="Times New Roman" w:hAnsi="Times New Roman" w:hint="eastAsia"/>
          <w:kern w:val="0"/>
          <w:lang w:val="zh-CN"/>
        </w:rPr>
        <w:t>，字典韻書則要遲至《四聲篇海》《五音集韻》（</w:t>
      </w:r>
      <w:r>
        <w:rPr>
          <w:rFonts w:ascii="Times New Roman" w:hAnsi="Times New Roman" w:hint="eastAsia"/>
          <w:kern w:val="0"/>
          <w:lang w:val="zh-CN"/>
        </w:rPr>
        <w:t>1208</w:t>
      </w:r>
      <w:r>
        <w:rPr>
          <w:rFonts w:ascii="Times New Roman" w:hAnsi="Times New Roman" w:hint="eastAsia"/>
          <w:kern w:val="0"/>
          <w:lang w:val="zh-CN"/>
        </w:rPr>
        <w:t>年）中纔能見到</w:t>
      </w:r>
      <w:r>
        <w:rPr>
          <w:rStyle w:val="ae"/>
          <w:rFonts w:ascii="Times New Roman" w:hAnsi="Times New Roman"/>
          <w:kern w:val="0"/>
          <w:szCs w:val="21"/>
          <w:lang w:val="zh-CN"/>
        </w:rPr>
        <w:endnoteReference w:id="14"/>
      </w:r>
      <w:r>
        <w:rPr>
          <w:rFonts w:ascii="Times New Roman" w:hAnsi="Times New Roman" w:hint="eastAsia"/>
          <w:kern w:val="0"/>
          <w:lang w:val="zh-CN"/>
        </w:rPr>
        <w:t>。上揭“傻”“耍”互見的文例皆見於明代刻本文獻，其時“耍”已非常流行，而“傻”又主要指“愚笨不慧”，其“縱放不羈”義已鮮有人知，故而其時韻書中又新造一“</w:t>
      </w:r>
      <w:r>
        <w:rPr>
          <w:noProof/>
        </w:rPr>
        <w:drawing>
          <wp:inline distT="0" distB="0" distL="0" distR="0" wp14:anchorId="769D9168" wp14:editId="15E02A69">
            <wp:extent cx="149611" cy="148238"/>
            <wp:effectExtent l="0" t="0" r="3175" b="444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cstate="print"/>
                    <a:stretch>
                      <a:fillRect/>
                    </a:stretch>
                  </pic:blipFill>
                  <pic:spPr>
                    <a:xfrm>
                      <a:off x="0" y="0"/>
                      <a:ext cx="149486" cy="148114"/>
                    </a:xfrm>
                    <a:prstGeom prst="rect">
                      <a:avLst/>
                    </a:prstGeom>
                  </pic:spPr>
                </pic:pic>
              </a:graphicData>
            </a:graphic>
          </wp:inline>
        </w:drawing>
      </w:r>
      <w:r>
        <w:rPr>
          <w:rFonts w:ascii="Times New Roman" w:hAnsi="Times New Roman" w:hint="eastAsia"/>
          <w:kern w:val="0"/>
          <w:lang w:val="zh-CN"/>
        </w:rPr>
        <w:t>”字來記録此義。但從文獻用字看，“</w:t>
      </w:r>
      <w:r>
        <w:rPr>
          <w:noProof/>
        </w:rPr>
        <w:drawing>
          <wp:inline distT="0" distB="0" distL="0" distR="0" wp14:anchorId="53C7B9B6" wp14:editId="302C6478">
            <wp:extent cx="149611" cy="148238"/>
            <wp:effectExtent l="0" t="0" r="3175" b="444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cstate="print"/>
                    <a:stretch>
                      <a:fillRect/>
                    </a:stretch>
                  </pic:blipFill>
                  <pic:spPr>
                    <a:xfrm>
                      <a:off x="0" y="0"/>
                      <a:ext cx="149486" cy="148114"/>
                    </a:xfrm>
                    <a:prstGeom prst="rect">
                      <a:avLst/>
                    </a:prstGeom>
                  </pic:spPr>
                </pic:pic>
              </a:graphicData>
            </a:graphic>
          </wp:inline>
        </w:drawing>
      </w:r>
      <w:r>
        <w:rPr>
          <w:rFonts w:ascii="Times New Roman" w:hAnsi="Times New Roman" w:hint="eastAsia"/>
          <w:kern w:val="0"/>
          <w:lang w:val="zh-CN"/>
        </w:rPr>
        <w:t>”並未流通開來。相反，時人更習用與“傻”同音的“耍”來表此義。這樣，一些原本用“傻”的詞句，便被改成了當時通行的“耍”，改而未盡，遂出現了上述王喆詞文中“傻”“耍”用字不一的現象。</w:t>
      </w:r>
    </w:p>
    <w:p w14:paraId="3C18C81C" w14:textId="77777777" w:rsidR="000D30F6" w:rsidRPr="0050443C" w:rsidRDefault="000D30F6" w:rsidP="000D30F6">
      <w:pPr>
        <w:pStyle w:val="aa"/>
        <w:ind w:firstLine="560"/>
        <w:rPr>
          <w:rFonts w:cs="宋体-方正超大字符集"/>
        </w:rPr>
      </w:pPr>
      <w:r>
        <w:rPr>
          <w:rFonts w:ascii="Times New Roman" w:hAnsi="Times New Roman" w:hint="eastAsia"/>
          <w:kern w:val="0"/>
          <w:lang w:val="zh-CN"/>
        </w:rPr>
        <w:t>這還可從北宋柳永詞中“耍”的異文得到證明。其《樂章集》卷下</w:t>
      </w:r>
      <w:r w:rsidRPr="00E344AB">
        <w:rPr>
          <w:rFonts w:ascii="Times New Roman" w:hAnsi="Times New Roman"/>
          <w:kern w:val="0"/>
          <w:lang w:val="zh-CN"/>
        </w:rPr>
        <w:t>《仙吕調</w:t>
      </w:r>
      <w:r>
        <w:rPr>
          <w:rFonts w:hint="eastAsia"/>
          <w:kern w:val="0"/>
          <w:lang w:val="zh-CN"/>
        </w:rPr>
        <w:t>·</w:t>
      </w:r>
      <w:r w:rsidRPr="00E344AB">
        <w:rPr>
          <w:rFonts w:ascii="Times New Roman" w:hAnsi="Times New Roman"/>
          <w:kern w:val="0"/>
          <w:lang w:val="zh-CN"/>
        </w:rPr>
        <w:t>促拍滿路花》：</w:t>
      </w:r>
      <w:r w:rsidRPr="00E344AB">
        <w:rPr>
          <w:rFonts w:ascii="Times New Roman" w:hAnsi="Times New Roman" w:hint="eastAsia"/>
          <w:kern w:val="0"/>
          <w:lang w:val="zh-CN"/>
        </w:rPr>
        <w:t>“</w:t>
      </w:r>
      <w:r w:rsidRPr="00E344AB">
        <w:rPr>
          <w:rFonts w:ascii="Times New Roman" w:hAnsi="Times New Roman"/>
          <w:kern w:val="0"/>
          <w:lang w:val="zh-CN"/>
        </w:rPr>
        <w:t>鳳幃夜短，偏愛日高眠。起來貪</w:t>
      </w:r>
      <w:r w:rsidRPr="00BF554D">
        <w:rPr>
          <w:rFonts w:ascii="Times New Roman" w:hAnsi="Times New Roman"/>
          <w:b/>
          <w:color w:val="333333"/>
          <w:kern w:val="0"/>
        </w:rPr>
        <w:t>顛耍</w:t>
      </w:r>
      <w:r w:rsidRPr="00E344AB">
        <w:rPr>
          <w:rFonts w:ascii="Times New Roman" w:hAnsi="Times New Roman"/>
          <w:kern w:val="0"/>
          <w:lang w:val="zh-CN"/>
        </w:rPr>
        <w:t>，只恁殘却黛眉，不整花鈿。</w:t>
      </w:r>
      <w:r w:rsidRPr="00E344AB">
        <w:rPr>
          <w:rFonts w:ascii="Times New Roman" w:hAnsi="Times New Roman" w:hint="eastAsia"/>
          <w:kern w:val="0"/>
          <w:lang w:val="zh-CN"/>
        </w:rPr>
        <w:t>”</w:t>
      </w:r>
      <w:r>
        <w:rPr>
          <w:rFonts w:ascii="Times New Roman" w:hAnsi="Times New Roman" w:hint="eastAsia"/>
          <w:kern w:val="0"/>
          <w:lang w:val="zh-CN"/>
        </w:rPr>
        <w:t>薛瑞生</w:t>
      </w:r>
      <w:r w:rsidRPr="00E344AB">
        <w:rPr>
          <w:rFonts w:ascii="Times New Roman" w:hAnsi="Times New Roman"/>
          <w:kern w:val="0"/>
          <w:lang w:val="zh-CN"/>
        </w:rPr>
        <w:t>校記引繆荃孫校云：</w:t>
      </w:r>
      <w:r w:rsidRPr="00E344AB">
        <w:rPr>
          <w:rFonts w:ascii="Times New Roman" w:hAnsi="Times New Roman" w:hint="eastAsia"/>
          <w:kern w:val="0"/>
          <w:lang w:val="zh-CN"/>
        </w:rPr>
        <w:t>“</w:t>
      </w:r>
      <w:r w:rsidRPr="00E344AB">
        <w:rPr>
          <w:rFonts w:ascii="Times New Roman" w:hAnsi="Times New Roman"/>
          <w:kern w:val="0"/>
          <w:lang w:val="zh-CN"/>
        </w:rPr>
        <w:t>宋本</w:t>
      </w:r>
      <w:r w:rsidRPr="00E344AB">
        <w:rPr>
          <w:rFonts w:ascii="Times New Roman" w:hAnsi="Times New Roman" w:hint="eastAsia"/>
          <w:kern w:val="0"/>
          <w:lang w:val="zh-CN"/>
        </w:rPr>
        <w:t>‘</w:t>
      </w:r>
      <w:r w:rsidRPr="00E344AB">
        <w:rPr>
          <w:rFonts w:ascii="Times New Roman" w:hAnsi="Times New Roman"/>
          <w:kern w:val="0"/>
          <w:lang w:val="zh-CN"/>
        </w:rPr>
        <w:t>顛俊</w:t>
      </w:r>
      <w:r w:rsidRPr="00E344AB">
        <w:rPr>
          <w:rFonts w:ascii="Times New Roman" w:hAnsi="Times New Roman" w:hint="eastAsia"/>
          <w:kern w:val="0"/>
          <w:lang w:val="zh-CN"/>
        </w:rPr>
        <w:t>’</w:t>
      </w:r>
      <w:r w:rsidRPr="00E344AB">
        <w:rPr>
          <w:rFonts w:ascii="Times New Roman" w:hAnsi="Times New Roman"/>
          <w:kern w:val="0"/>
          <w:lang w:val="zh-CN"/>
        </w:rPr>
        <w:t>作</w:t>
      </w:r>
      <w:r w:rsidRPr="00E344AB">
        <w:rPr>
          <w:rFonts w:ascii="Times New Roman" w:hAnsi="Times New Roman" w:hint="eastAsia"/>
          <w:kern w:val="0"/>
          <w:lang w:val="zh-CN"/>
        </w:rPr>
        <w:t>‘</w:t>
      </w:r>
      <w:r w:rsidRPr="00E344AB">
        <w:rPr>
          <w:rFonts w:ascii="Times New Roman" w:hAnsi="Times New Roman"/>
          <w:kern w:val="0"/>
          <w:lang w:val="zh-CN"/>
        </w:rPr>
        <w:t>顛耍</w:t>
      </w:r>
      <w:r w:rsidRPr="00E344AB">
        <w:rPr>
          <w:rFonts w:ascii="Times New Roman" w:hAnsi="Times New Roman" w:hint="eastAsia"/>
          <w:kern w:val="0"/>
          <w:lang w:val="zh-CN"/>
        </w:rPr>
        <w:t>’</w:t>
      </w:r>
      <w:r w:rsidRPr="00E344AB">
        <w:rPr>
          <w:rFonts w:ascii="Times New Roman" w:hAnsi="Times New Roman"/>
          <w:kern w:val="0"/>
          <w:lang w:val="zh-CN"/>
        </w:rPr>
        <w:t>，疑應作</w:t>
      </w:r>
      <w:r w:rsidRPr="00E344AB">
        <w:rPr>
          <w:rFonts w:ascii="Times New Roman" w:hAnsi="Times New Roman" w:hint="eastAsia"/>
          <w:kern w:val="0"/>
          <w:lang w:val="zh-CN"/>
        </w:rPr>
        <w:t>‘</w:t>
      </w:r>
      <w:r w:rsidRPr="00E344AB">
        <w:rPr>
          <w:rFonts w:ascii="Times New Roman" w:hAnsi="Times New Roman"/>
          <w:kern w:val="0"/>
          <w:lang w:val="zh-CN"/>
        </w:rPr>
        <w:t>傻</w:t>
      </w:r>
      <w:r w:rsidRPr="00E344AB">
        <w:rPr>
          <w:rFonts w:ascii="Times New Roman" w:hAnsi="Times New Roman" w:hint="eastAsia"/>
          <w:kern w:val="0"/>
          <w:lang w:val="zh-CN"/>
        </w:rPr>
        <w:t>’</w:t>
      </w:r>
      <w:r w:rsidRPr="00E344AB">
        <w:rPr>
          <w:rFonts w:ascii="Times New Roman" w:hAnsi="Times New Roman"/>
          <w:kern w:val="0"/>
          <w:lang w:val="zh-CN"/>
        </w:rPr>
        <w:t>字而轉誤爲</w:t>
      </w:r>
      <w:r w:rsidRPr="00E344AB">
        <w:rPr>
          <w:rFonts w:ascii="Times New Roman" w:hAnsi="Times New Roman" w:hint="eastAsia"/>
          <w:kern w:val="0"/>
          <w:lang w:val="zh-CN"/>
        </w:rPr>
        <w:t>‘</w:t>
      </w:r>
      <w:r w:rsidRPr="00E344AB">
        <w:rPr>
          <w:rFonts w:ascii="Times New Roman" w:hAnsi="Times New Roman"/>
          <w:kern w:val="0"/>
          <w:lang w:val="zh-CN"/>
        </w:rPr>
        <w:t>俊</w:t>
      </w:r>
      <w:r w:rsidRPr="00E344AB">
        <w:rPr>
          <w:rFonts w:ascii="Times New Roman" w:hAnsi="Times New Roman" w:hint="eastAsia"/>
          <w:kern w:val="0"/>
          <w:lang w:val="zh-CN"/>
        </w:rPr>
        <w:t>’</w:t>
      </w:r>
      <w:r w:rsidRPr="00E344AB">
        <w:rPr>
          <w:rFonts w:ascii="Times New Roman" w:hAnsi="Times New Roman"/>
          <w:kern w:val="0"/>
          <w:lang w:val="zh-CN"/>
        </w:rPr>
        <w:t>也。</w:t>
      </w:r>
      <w:r w:rsidRPr="00E344AB">
        <w:rPr>
          <w:rFonts w:ascii="Times New Roman" w:hAnsi="Times New Roman" w:hint="eastAsia"/>
          <w:kern w:val="0"/>
          <w:lang w:val="zh-CN"/>
        </w:rPr>
        <w:t>”</w:t>
      </w:r>
      <w:r w:rsidRPr="00E46596">
        <w:rPr>
          <w:rFonts w:ascii="Times New Roman" w:hAnsi="Times New Roman"/>
          <w:kern w:val="0"/>
          <w:sz w:val="15"/>
          <w:szCs w:val="15"/>
        </w:rPr>
        <w:t>（</w:t>
      </w:r>
      <w:r>
        <w:rPr>
          <w:rFonts w:ascii="Times New Roman" w:hAnsi="Times New Roman" w:hint="eastAsia"/>
          <w:kern w:val="0"/>
          <w:sz w:val="15"/>
          <w:szCs w:val="15"/>
        </w:rPr>
        <w:t>201</w:t>
      </w:r>
      <w:r w:rsidRPr="00E46596">
        <w:rPr>
          <w:rFonts w:ascii="Times New Roman" w:hAnsi="Times New Roman"/>
          <w:kern w:val="0"/>
          <w:sz w:val="15"/>
          <w:szCs w:val="15"/>
        </w:rPr>
        <w:t>）</w:t>
      </w:r>
      <w:r w:rsidRPr="00E344AB">
        <w:rPr>
          <w:rFonts w:ascii="Times New Roman" w:hAnsi="Times New Roman" w:hint="eastAsia"/>
          <w:kern w:val="0"/>
          <w:lang w:val="zh-CN"/>
        </w:rPr>
        <w:t>檢明毛晉汲古閣刻《宋六十名家詞》正作“顛</w:t>
      </w:r>
      <w:r w:rsidRPr="00E344AB">
        <w:rPr>
          <w:rFonts w:ascii="Times New Roman" w:hAnsi="Times New Roman" w:hint="eastAsia"/>
          <w:noProof/>
          <w:kern w:val="0"/>
        </w:rPr>
        <w:drawing>
          <wp:inline distT="0" distB="0" distL="0" distR="0" wp14:anchorId="321711E8" wp14:editId="3A16C19B">
            <wp:extent cx="121227" cy="199419"/>
            <wp:effectExtent l="0" t="0" r="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6" cstate="print">
                      <a:extLst>
                        <a:ext uri="{BEBA8EAE-BF5A-486C-A8C5-ECC9F3942E4B}">
                          <a14:imgProps xmlns:a14="http://schemas.microsoft.com/office/drawing/2010/main">
                            <a14:imgLayer r:embed="rId57">
                              <a14:imgEffect>
                                <a14:brightnessContrast contrast="28000"/>
                              </a14:imgEffect>
                            </a14:imgLayer>
                          </a14:imgProps>
                        </a:ext>
                        <a:ext uri="{28A0092B-C50C-407E-A947-70E740481C1C}">
                          <a14:useLocalDpi xmlns:a14="http://schemas.microsoft.com/office/drawing/2010/main" val="0"/>
                        </a:ext>
                      </a:extLst>
                    </a:blip>
                    <a:srcRect/>
                    <a:stretch>
                      <a:fillRect/>
                    </a:stretch>
                  </pic:blipFill>
                  <pic:spPr bwMode="auto">
                    <a:xfrm>
                      <a:off x="0" y="0"/>
                      <a:ext cx="122119" cy="200886"/>
                    </a:xfrm>
                    <a:prstGeom prst="rect">
                      <a:avLst/>
                    </a:prstGeom>
                    <a:noFill/>
                    <a:ln>
                      <a:noFill/>
                    </a:ln>
                  </pic:spPr>
                </pic:pic>
              </a:graphicData>
            </a:graphic>
          </wp:inline>
        </w:drawing>
      </w:r>
      <w:r w:rsidRPr="00E344AB">
        <w:rPr>
          <w:rFonts w:ascii="Times New Roman" w:hAnsi="Times New Roman" w:hint="eastAsia"/>
          <w:kern w:val="0"/>
          <w:lang w:val="zh-CN"/>
        </w:rPr>
        <w:t>（俊）”</w:t>
      </w:r>
      <w:r w:rsidRPr="00E46596">
        <w:rPr>
          <w:rFonts w:ascii="Times New Roman" w:hAnsi="Times New Roman"/>
          <w:kern w:val="0"/>
          <w:sz w:val="15"/>
          <w:szCs w:val="15"/>
        </w:rPr>
        <w:t>（</w:t>
      </w:r>
      <w:r>
        <w:rPr>
          <w:rFonts w:ascii="Times New Roman" w:hAnsi="Times New Roman" w:hint="eastAsia"/>
          <w:kern w:val="0"/>
          <w:sz w:val="15"/>
          <w:szCs w:val="15"/>
        </w:rPr>
        <w:t>42</w:t>
      </w:r>
      <w:r w:rsidRPr="00E46596">
        <w:rPr>
          <w:rFonts w:ascii="Times New Roman" w:hAnsi="Times New Roman"/>
          <w:kern w:val="0"/>
          <w:sz w:val="15"/>
          <w:szCs w:val="15"/>
        </w:rPr>
        <w:t>）</w:t>
      </w:r>
      <w:r w:rsidRPr="00BF554D">
        <w:rPr>
          <w:rFonts w:cs="Arial" w:hint="eastAsia"/>
          <w:color w:val="333333"/>
          <w:kern w:val="0"/>
        </w:rPr>
        <w:t>。</w:t>
      </w:r>
      <w:r w:rsidRPr="00E344AB">
        <w:rPr>
          <w:rFonts w:ascii="Times New Roman" w:hAnsi="Times New Roman" w:hint="eastAsia"/>
          <w:kern w:val="0"/>
          <w:lang w:val="zh-CN"/>
        </w:rPr>
        <w:t>北京圖書館</w:t>
      </w:r>
      <w:r w:rsidRPr="00E344AB">
        <w:rPr>
          <w:rFonts w:ascii="Times New Roman" w:hAnsi="Times New Roman" w:hint="eastAsia"/>
          <w:kern w:val="0"/>
          <w:lang w:val="zh-CN"/>
        </w:rPr>
        <w:lastRenderedPageBreak/>
        <w:t>藏清勞權抄本《樂章集》卷下作“顛耍”，地脚校記曰“耍刊俊”</w:t>
      </w:r>
      <w:r w:rsidRPr="00E46596">
        <w:rPr>
          <w:rFonts w:ascii="Times New Roman" w:hAnsi="Times New Roman"/>
          <w:kern w:val="0"/>
          <w:sz w:val="15"/>
          <w:szCs w:val="15"/>
        </w:rPr>
        <w:t>（</w:t>
      </w:r>
      <w:r>
        <w:rPr>
          <w:rFonts w:ascii="Times New Roman" w:hAnsi="Times New Roman" w:hint="eastAsia"/>
          <w:kern w:val="0"/>
          <w:sz w:val="15"/>
          <w:szCs w:val="15"/>
        </w:rPr>
        <w:t>425</w:t>
      </w:r>
      <w:r w:rsidRPr="00E46596">
        <w:rPr>
          <w:rFonts w:ascii="Times New Roman" w:hAnsi="Times New Roman"/>
          <w:kern w:val="0"/>
          <w:sz w:val="15"/>
          <w:szCs w:val="15"/>
        </w:rPr>
        <w:t>）</w:t>
      </w:r>
      <w:r w:rsidRPr="00BF554D">
        <w:rPr>
          <w:rFonts w:cs="Arial" w:hint="eastAsia"/>
          <w:color w:val="333333"/>
          <w:kern w:val="0"/>
        </w:rPr>
        <w:t>，</w:t>
      </w:r>
      <w:r w:rsidRPr="00E344AB">
        <w:rPr>
          <w:rFonts w:ascii="Times New Roman" w:hAnsi="Times New Roman" w:hint="eastAsia"/>
          <w:kern w:val="0"/>
          <w:lang w:val="zh-CN"/>
        </w:rPr>
        <w:t>意謂“耍”字刊本作“俊”。清萬樹《詞律》卷十二引作“顛俊”，並謂“二字誤”</w:t>
      </w:r>
      <w:r w:rsidRPr="00E46596">
        <w:rPr>
          <w:rFonts w:ascii="Times New Roman" w:hAnsi="Times New Roman"/>
          <w:kern w:val="0"/>
          <w:sz w:val="15"/>
          <w:szCs w:val="15"/>
        </w:rPr>
        <w:t>（</w:t>
      </w:r>
      <w:r>
        <w:rPr>
          <w:rFonts w:ascii="Times New Roman" w:hAnsi="Times New Roman" w:hint="eastAsia"/>
          <w:kern w:val="0"/>
          <w:sz w:val="15"/>
          <w:szCs w:val="15"/>
        </w:rPr>
        <w:t>247</w:t>
      </w:r>
      <w:r w:rsidRPr="00E46596">
        <w:rPr>
          <w:rFonts w:ascii="Times New Roman" w:hAnsi="Times New Roman"/>
          <w:kern w:val="0"/>
          <w:sz w:val="15"/>
          <w:szCs w:val="15"/>
        </w:rPr>
        <w:t>）</w:t>
      </w:r>
      <w:r w:rsidRPr="00BF554D">
        <w:rPr>
          <w:rFonts w:cs="Arial" w:hint="eastAsia"/>
          <w:color w:val="333333"/>
          <w:kern w:val="0"/>
        </w:rPr>
        <w:t>。</w:t>
      </w:r>
      <w:r w:rsidRPr="00E344AB">
        <w:rPr>
          <w:rFonts w:ascii="Times New Roman" w:hAnsi="Times New Roman" w:hint="eastAsia"/>
          <w:kern w:val="0"/>
          <w:lang w:val="zh-CN"/>
        </w:rPr>
        <w:t>柳永詞中的“顛耍”異本或作“顛俊”，繆荃孫疑“俊”爲“傻”之誤，所疑是。首先，刻本中“俊”或誤作“儍”，</w:t>
      </w:r>
      <w:r w:rsidRPr="00BF554D">
        <w:rPr>
          <w:rFonts w:cs="Arial" w:hint="eastAsia"/>
          <w:color w:val="333333"/>
          <w:kern w:val="0"/>
        </w:rPr>
        <w:t>如</w:t>
      </w:r>
      <w:r w:rsidRPr="00BF554D">
        <w:rPr>
          <w:rFonts w:hint="eastAsia"/>
        </w:rPr>
        <w:t>《四部叢刊初編》景上海涵芬樓藏黎氏景宋刊本《荀子》卷十九</w:t>
      </w:r>
      <w:r>
        <w:rPr>
          <w:rFonts w:hint="eastAsia"/>
        </w:rPr>
        <w:t>《大略》：</w:t>
      </w:r>
      <w:r w:rsidRPr="0050443C">
        <w:rPr>
          <w:rFonts w:cs="宋体-方正超大字符集" w:hint="eastAsia"/>
        </w:rPr>
        <w:t>“天下國有</w:t>
      </w:r>
      <w:r>
        <w:rPr>
          <w:noProof/>
        </w:rPr>
        <w:drawing>
          <wp:inline distT="0" distB="0" distL="0" distR="0" wp14:anchorId="160E265C" wp14:editId="37E2631A">
            <wp:extent cx="186754" cy="151975"/>
            <wp:effectExtent l="0" t="0" r="3810" b="63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191461" cy="155806"/>
                    </a:xfrm>
                    <a:prstGeom prst="rect">
                      <a:avLst/>
                    </a:prstGeom>
                  </pic:spPr>
                </pic:pic>
              </a:graphicData>
            </a:graphic>
          </wp:inline>
        </w:drawing>
      </w:r>
      <w:r w:rsidRPr="0050443C">
        <w:rPr>
          <w:rFonts w:cs="宋体-方正超大字符集" w:hint="eastAsia"/>
        </w:rPr>
        <w:t>士，世有賢人</w:t>
      </w:r>
      <w:r>
        <w:rPr>
          <w:rFonts w:hint="eastAsia"/>
        </w:rPr>
        <w:t>。”</w:t>
      </w:r>
      <w:r w:rsidRPr="00E46596">
        <w:rPr>
          <w:rFonts w:ascii="Times New Roman" w:hAnsi="Times New Roman"/>
          <w:kern w:val="0"/>
          <w:sz w:val="15"/>
          <w:szCs w:val="15"/>
        </w:rPr>
        <w:t>（</w:t>
      </w:r>
      <w:r>
        <w:rPr>
          <w:rFonts w:ascii="Times New Roman" w:hAnsi="Times New Roman" w:hint="eastAsia"/>
          <w:kern w:val="0"/>
          <w:sz w:val="15"/>
          <w:szCs w:val="15"/>
        </w:rPr>
        <w:t>11</w:t>
      </w:r>
      <w:r w:rsidRPr="00E46596">
        <w:rPr>
          <w:rFonts w:ascii="Times New Roman" w:hAnsi="Times New Roman"/>
          <w:kern w:val="0"/>
          <w:sz w:val="15"/>
          <w:szCs w:val="15"/>
        </w:rPr>
        <w:t>）</w:t>
      </w:r>
      <w:r>
        <w:rPr>
          <w:rFonts w:cs="宋体-方正超大字符集" w:hint="eastAsia"/>
        </w:rPr>
        <w:t>句中“</w:t>
      </w:r>
      <w:r>
        <w:rPr>
          <w:noProof/>
        </w:rPr>
        <w:drawing>
          <wp:inline distT="0" distB="0" distL="0" distR="0" wp14:anchorId="0300A175" wp14:editId="4A3EC425">
            <wp:extent cx="186754" cy="151975"/>
            <wp:effectExtent l="0" t="0" r="3810" b="63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191461" cy="155806"/>
                    </a:xfrm>
                    <a:prstGeom prst="rect">
                      <a:avLst/>
                    </a:prstGeom>
                  </pic:spPr>
                </pic:pic>
              </a:graphicData>
            </a:graphic>
          </wp:inline>
        </w:drawing>
      </w:r>
      <w:r>
        <w:rPr>
          <w:rFonts w:cs="宋体-方正超大字符集" w:hint="eastAsia"/>
        </w:rPr>
        <w:t>（儍）”即“俊”的誤字，而“儍”通常爲“傻”的異體</w:t>
      </w:r>
      <w:r>
        <w:rPr>
          <w:rStyle w:val="ae"/>
          <w:rFonts w:cs="宋体-方正超大字符集"/>
          <w:szCs w:val="21"/>
        </w:rPr>
        <w:endnoteReference w:id="15"/>
      </w:r>
      <w:r>
        <w:rPr>
          <w:rFonts w:cs="宋体-方正超大字符集" w:hint="eastAsia"/>
        </w:rPr>
        <w:t>，説明</w:t>
      </w:r>
      <w:r w:rsidRPr="0050443C">
        <w:rPr>
          <w:rFonts w:cs="宋体-方正超大字符集" w:hint="eastAsia"/>
        </w:rPr>
        <w:t>“俊”或因形近而誤作“儍</w:t>
      </w:r>
      <w:r>
        <w:rPr>
          <w:rFonts w:cs="宋体-方正超大字符集" w:hint="eastAsia"/>
        </w:rPr>
        <w:t>（傻）</w:t>
      </w:r>
      <w:r w:rsidRPr="0050443C">
        <w:rPr>
          <w:rFonts w:cs="宋体-方正超大字符集" w:hint="eastAsia"/>
        </w:rPr>
        <w:t>”。</w:t>
      </w:r>
      <w:r>
        <w:rPr>
          <w:rFonts w:cs="宋体-方正超大字符集" w:hint="eastAsia"/>
        </w:rPr>
        <w:t>其次，“顛傻”爲近義複詞，謂無所拘束、自由散漫，詞中的“她”爲了貪圖這樣的生活狀態，即便“殘却黛眉、不整花鈿”也不在乎。最後，“耍”較晚出，柳永</w:t>
      </w:r>
      <w:r w:rsidRPr="00E344AB">
        <w:rPr>
          <w:rFonts w:ascii="Times New Roman" w:hAnsi="Times New Roman"/>
          <w:kern w:val="0"/>
          <w:lang w:val="zh-CN"/>
        </w:rPr>
        <w:t>（</w:t>
      </w:r>
      <w:r w:rsidRPr="001E2774">
        <w:rPr>
          <w:rFonts w:cs="宋体-方正超大字符集"/>
        </w:rPr>
        <w:t>約</w:t>
      </w:r>
      <w:r w:rsidRPr="00D759AC">
        <w:rPr>
          <w:rFonts w:ascii="Times New Roman" w:hAnsi="Times New Roman"/>
          <w:color w:val="333333"/>
        </w:rPr>
        <w:t>984</w:t>
      </w:r>
      <w:r w:rsidRPr="00D759AC">
        <w:rPr>
          <w:rFonts w:ascii="Times New Roman" w:hAnsi="Times New Roman"/>
          <w:color w:val="333333"/>
        </w:rPr>
        <w:t>年</w:t>
      </w:r>
      <w:r w:rsidRPr="00D759AC">
        <w:rPr>
          <w:color w:val="333333"/>
        </w:rPr>
        <w:t>—</w:t>
      </w:r>
      <w:r w:rsidRPr="001E2774">
        <w:rPr>
          <w:rFonts w:cs="宋体-方正超大字符集"/>
        </w:rPr>
        <w:t>約</w:t>
      </w:r>
      <w:r w:rsidRPr="00D759AC">
        <w:rPr>
          <w:rFonts w:ascii="Times New Roman" w:hAnsi="Times New Roman"/>
          <w:color w:val="333333"/>
        </w:rPr>
        <w:t>1053</w:t>
      </w:r>
      <w:r w:rsidRPr="00D759AC">
        <w:rPr>
          <w:rFonts w:ascii="Times New Roman" w:hAnsi="Times New Roman"/>
          <w:color w:val="333333"/>
        </w:rPr>
        <w:t>年）</w:t>
      </w:r>
      <w:r>
        <w:rPr>
          <w:rFonts w:cs="宋体-方正超大字符集" w:hint="eastAsia"/>
        </w:rPr>
        <w:t>作該詞時，“耍”可能還未出現，其字原當作“傻”，“耍”應爲後人所改。同樣，</w:t>
      </w:r>
      <w:r w:rsidRPr="001E2774">
        <w:rPr>
          <w:rFonts w:cs="宋体-方正超大字符集" w:hint="eastAsia"/>
        </w:rPr>
        <w:t>前揭顧夐詞中“狂耍”的“耍”或亦本當作“傻”，“狂傻”義同“顛傻”，指狂放不羈。因此，柳永詞中的“顛耍”實當作“顛傻”，以往據“顛耍”對其作出的種種解釋，如羅竹風</w:t>
      </w:r>
      <w:r w:rsidRPr="000A39A5">
        <w:rPr>
          <w:rFonts w:ascii="Times New Roman" w:hAnsi="Times New Roman"/>
          <w:color w:val="333333"/>
        </w:rPr>
        <w:t>（</w:t>
      </w:r>
      <w:r w:rsidRPr="000A39A5">
        <w:rPr>
          <w:rFonts w:ascii="Times New Roman" w:hAnsi="Times New Roman"/>
          <w:color w:val="333333"/>
        </w:rPr>
        <w:t>1993</w:t>
      </w:r>
      <w:r>
        <w:rPr>
          <w:rFonts w:ascii="Times New Roman" w:hAnsi="Times New Roman" w:hint="eastAsia"/>
          <w:color w:val="333333"/>
        </w:rPr>
        <w:t>：</w:t>
      </w:r>
      <w:r w:rsidRPr="000A39A5">
        <w:rPr>
          <w:rFonts w:ascii="Times New Roman" w:hAnsi="Times New Roman"/>
          <w:color w:val="333333"/>
        </w:rPr>
        <w:t>345</w:t>
      </w:r>
      <w:r w:rsidRPr="000A39A5">
        <w:rPr>
          <w:rFonts w:ascii="Times New Roman" w:hAnsi="Times New Roman"/>
          <w:color w:val="333333"/>
        </w:rPr>
        <w:t>）</w:t>
      </w:r>
      <w:r w:rsidRPr="00DF4C4C">
        <w:rPr>
          <w:rFonts w:cs="宋体-方正超大字符集" w:hint="eastAsia"/>
        </w:rPr>
        <w:t>釋爲“戲鬧玩耍”，馬興容等</w:t>
      </w:r>
      <w:r w:rsidRPr="000A39A5">
        <w:rPr>
          <w:rFonts w:ascii="Times New Roman" w:hAnsi="Times New Roman"/>
          <w:color w:val="333333"/>
        </w:rPr>
        <w:t>（</w:t>
      </w:r>
      <w:r w:rsidRPr="000A39A5">
        <w:rPr>
          <w:rFonts w:ascii="Times New Roman" w:hAnsi="Times New Roman"/>
          <w:color w:val="333333"/>
        </w:rPr>
        <w:t>199</w:t>
      </w:r>
      <w:r>
        <w:rPr>
          <w:rFonts w:ascii="Times New Roman" w:hAnsi="Times New Roman" w:hint="eastAsia"/>
          <w:color w:val="333333"/>
        </w:rPr>
        <w:t>6</w:t>
      </w:r>
      <w:r>
        <w:rPr>
          <w:rFonts w:ascii="Times New Roman" w:hAnsi="Times New Roman" w:hint="eastAsia"/>
          <w:color w:val="333333"/>
        </w:rPr>
        <w:t>：</w:t>
      </w:r>
      <w:r>
        <w:rPr>
          <w:rFonts w:ascii="Times New Roman" w:hAnsi="Times New Roman" w:hint="eastAsia"/>
          <w:color w:val="333333"/>
        </w:rPr>
        <w:t>679</w:t>
      </w:r>
      <w:r w:rsidRPr="000A39A5">
        <w:rPr>
          <w:rFonts w:ascii="Times New Roman" w:hAnsi="Times New Roman"/>
          <w:color w:val="333333"/>
        </w:rPr>
        <w:t>）</w:t>
      </w:r>
      <w:r w:rsidRPr="00DF4C4C">
        <w:rPr>
          <w:rFonts w:hint="eastAsia"/>
        </w:rPr>
        <w:t>解作“狂耍”，袁賓等</w:t>
      </w:r>
      <w:r w:rsidRPr="000A39A5">
        <w:rPr>
          <w:rFonts w:ascii="Times New Roman" w:hAnsi="Times New Roman"/>
          <w:color w:val="333333"/>
        </w:rPr>
        <w:t>（</w:t>
      </w:r>
      <w:r w:rsidRPr="000A39A5">
        <w:rPr>
          <w:rFonts w:ascii="Times New Roman" w:hAnsi="Times New Roman"/>
          <w:color w:val="333333"/>
        </w:rPr>
        <w:t>199</w:t>
      </w:r>
      <w:r>
        <w:rPr>
          <w:rFonts w:ascii="Times New Roman" w:hAnsi="Times New Roman" w:hint="eastAsia"/>
          <w:color w:val="333333"/>
        </w:rPr>
        <w:t>7</w:t>
      </w:r>
      <w:r>
        <w:rPr>
          <w:rFonts w:ascii="Times New Roman" w:hAnsi="Times New Roman" w:hint="eastAsia"/>
          <w:color w:val="333333"/>
        </w:rPr>
        <w:t>：</w:t>
      </w:r>
      <w:r>
        <w:rPr>
          <w:rFonts w:ascii="Times New Roman" w:hAnsi="Times New Roman" w:hint="eastAsia"/>
          <w:color w:val="333333"/>
        </w:rPr>
        <w:t>73</w:t>
      </w:r>
      <w:r w:rsidRPr="000A39A5">
        <w:rPr>
          <w:rFonts w:ascii="Times New Roman" w:hAnsi="Times New Roman"/>
          <w:color w:val="333333"/>
        </w:rPr>
        <w:t>）</w:t>
      </w:r>
      <w:r w:rsidRPr="00DF4C4C">
        <w:rPr>
          <w:rFonts w:hint="eastAsia"/>
        </w:rPr>
        <w:t>釋爲“瘋鬧、戲耍”，陳忠</w:t>
      </w:r>
      <w:r w:rsidRPr="000A39A5">
        <w:rPr>
          <w:rFonts w:ascii="Times New Roman" w:hAnsi="Times New Roman"/>
          <w:color w:val="333333"/>
        </w:rPr>
        <w:t>（</w:t>
      </w:r>
      <w:r>
        <w:rPr>
          <w:rFonts w:ascii="Times New Roman" w:hAnsi="Times New Roman" w:hint="eastAsia"/>
          <w:color w:val="333333"/>
        </w:rPr>
        <w:t>2000</w:t>
      </w:r>
      <w:r>
        <w:rPr>
          <w:rFonts w:ascii="Times New Roman" w:hAnsi="Times New Roman" w:hint="eastAsia"/>
          <w:color w:val="333333"/>
        </w:rPr>
        <w:t>：</w:t>
      </w:r>
      <w:r>
        <w:rPr>
          <w:rFonts w:ascii="Times New Roman" w:hAnsi="Times New Roman" w:hint="eastAsia"/>
          <w:color w:val="333333"/>
        </w:rPr>
        <w:t>150</w:t>
      </w:r>
      <w:r w:rsidRPr="000A39A5">
        <w:rPr>
          <w:rFonts w:ascii="Times New Roman" w:hAnsi="Times New Roman"/>
          <w:color w:val="333333"/>
        </w:rPr>
        <w:t>）</w:t>
      </w:r>
      <w:r w:rsidRPr="00DF4C4C">
        <w:rPr>
          <w:rFonts w:hint="eastAsia"/>
        </w:rPr>
        <w:t>注爲“没有節制的玩耍”，廖珣英</w:t>
      </w:r>
      <w:r w:rsidRPr="000A39A5">
        <w:rPr>
          <w:rFonts w:ascii="Times New Roman" w:hAnsi="Times New Roman"/>
          <w:color w:val="333333"/>
        </w:rPr>
        <w:t>（</w:t>
      </w:r>
      <w:r>
        <w:rPr>
          <w:rFonts w:ascii="Times New Roman" w:hAnsi="Times New Roman" w:hint="eastAsia"/>
          <w:color w:val="333333"/>
        </w:rPr>
        <w:t>2007</w:t>
      </w:r>
      <w:r>
        <w:rPr>
          <w:rFonts w:ascii="Times New Roman" w:hAnsi="Times New Roman" w:hint="eastAsia"/>
          <w:color w:val="333333"/>
        </w:rPr>
        <w:t>：</w:t>
      </w:r>
      <w:r>
        <w:rPr>
          <w:rFonts w:ascii="Times New Roman" w:hAnsi="Times New Roman" w:hint="eastAsia"/>
          <w:color w:val="333333"/>
        </w:rPr>
        <w:t>125</w:t>
      </w:r>
      <w:r w:rsidRPr="000A39A5">
        <w:rPr>
          <w:rFonts w:ascii="Times New Roman" w:hAnsi="Times New Roman"/>
          <w:color w:val="333333"/>
        </w:rPr>
        <w:t>）</w:t>
      </w:r>
      <w:r w:rsidRPr="00DF4C4C">
        <w:rPr>
          <w:rFonts w:hint="eastAsia"/>
        </w:rPr>
        <w:t>解作“縱情玩耍”，謝桃坊等釋爲</w:t>
      </w:r>
      <w:r w:rsidRPr="000A39A5">
        <w:rPr>
          <w:rFonts w:ascii="Times New Roman" w:hAnsi="Times New Roman"/>
          <w:color w:val="333333"/>
        </w:rPr>
        <w:t>（</w:t>
      </w:r>
      <w:r>
        <w:rPr>
          <w:rFonts w:ascii="Times New Roman" w:hAnsi="Times New Roman" w:hint="eastAsia"/>
          <w:color w:val="333333"/>
        </w:rPr>
        <w:t>2012</w:t>
      </w:r>
      <w:r>
        <w:rPr>
          <w:rFonts w:ascii="Times New Roman" w:hAnsi="Times New Roman" w:hint="eastAsia"/>
          <w:color w:val="333333"/>
        </w:rPr>
        <w:t>：</w:t>
      </w:r>
      <w:r>
        <w:rPr>
          <w:rFonts w:ascii="Times New Roman" w:hAnsi="Times New Roman" w:hint="eastAsia"/>
          <w:color w:val="333333"/>
        </w:rPr>
        <w:t>125</w:t>
      </w:r>
      <w:r w:rsidRPr="000A39A5">
        <w:rPr>
          <w:rFonts w:ascii="Times New Roman" w:hAnsi="Times New Roman"/>
          <w:color w:val="333333"/>
        </w:rPr>
        <w:t>）</w:t>
      </w:r>
      <w:r w:rsidRPr="00DF4C4C">
        <w:rPr>
          <w:rFonts w:hint="eastAsia"/>
        </w:rPr>
        <w:t>“玩耍”，等等，恐怕都是不准確的；唯王貴元、葉桂剛</w:t>
      </w:r>
      <w:r w:rsidRPr="000A39A5">
        <w:rPr>
          <w:rFonts w:ascii="Times New Roman" w:hAnsi="Times New Roman"/>
          <w:color w:val="333333"/>
        </w:rPr>
        <w:t>（</w:t>
      </w:r>
      <w:r>
        <w:rPr>
          <w:rFonts w:ascii="Times New Roman" w:hAnsi="Times New Roman" w:hint="eastAsia"/>
          <w:color w:val="333333"/>
        </w:rPr>
        <w:t>1993</w:t>
      </w:r>
      <w:r>
        <w:rPr>
          <w:rFonts w:ascii="Times New Roman" w:hAnsi="Times New Roman" w:hint="eastAsia"/>
          <w:color w:val="333333"/>
        </w:rPr>
        <w:t>：</w:t>
      </w:r>
      <w:r>
        <w:rPr>
          <w:rFonts w:ascii="Times New Roman" w:hAnsi="Times New Roman" w:hint="eastAsia"/>
          <w:color w:val="333333"/>
        </w:rPr>
        <w:t>813</w:t>
      </w:r>
      <w:r w:rsidRPr="000A39A5">
        <w:rPr>
          <w:rFonts w:ascii="Times New Roman" w:hAnsi="Times New Roman"/>
          <w:color w:val="333333"/>
        </w:rPr>
        <w:t>）</w:t>
      </w:r>
      <w:r w:rsidRPr="00DF4C4C">
        <w:rPr>
          <w:rFonts w:hint="eastAsia"/>
        </w:rPr>
        <w:lastRenderedPageBreak/>
        <w:t>所作“放蕩，逍遥”之解，庶幾近是。</w:t>
      </w:r>
    </w:p>
    <w:p w14:paraId="1DC1AC72" w14:textId="77777777" w:rsidR="000D30F6" w:rsidRDefault="000D30F6" w:rsidP="000D30F6">
      <w:pPr>
        <w:pStyle w:val="aa"/>
        <w:ind w:firstLine="560"/>
      </w:pPr>
      <w:r>
        <w:rPr>
          <w:rFonts w:hint="eastAsia"/>
        </w:rPr>
        <w:t>明白了“傻”多用“耍”來表示後，便不難理解爲何《廣韻》中特别標列的“傻俏”一詞，在文獻中僅出現</w:t>
      </w:r>
      <w:r w:rsidRPr="0030464C">
        <w:rPr>
          <w:rFonts w:ascii="Times New Roman" w:hAnsi="Times New Roman"/>
        </w:rPr>
        <w:t>5</w:t>
      </w:r>
      <w:r>
        <w:rPr>
          <w:rFonts w:hint="eastAsia"/>
        </w:rPr>
        <w:t>例，且都集中在金代王喆</w:t>
      </w:r>
      <w:r w:rsidRPr="00610E23">
        <w:rPr>
          <w:rFonts w:ascii="Times New Roman" w:hAnsi="Times New Roman"/>
        </w:rPr>
        <w:t>（</w:t>
      </w:r>
      <w:r w:rsidRPr="00610E23">
        <w:rPr>
          <w:rFonts w:ascii="Times New Roman" w:hAnsi="Times New Roman"/>
        </w:rPr>
        <w:t>4</w:t>
      </w:r>
      <w:r w:rsidRPr="00610E23">
        <w:rPr>
          <w:rFonts w:ascii="Times New Roman" w:hAnsi="Times New Roman"/>
        </w:rPr>
        <w:t>例）</w:t>
      </w:r>
      <w:r>
        <w:rPr>
          <w:rFonts w:hint="eastAsia"/>
        </w:rPr>
        <w:t>、馬鈺</w:t>
      </w:r>
      <w:r w:rsidRPr="00610E23">
        <w:rPr>
          <w:rFonts w:ascii="Times New Roman" w:hAnsi="Times New Roman"/>
        </w:rPr>
        <w:t>（</w:t>
      </w:r>
      <w:r w:rsidRPr="00610E23">
        <w:rPr>
          <w:rFonts w:ascii="Times New Roman" w:hAnsi="Times New Roman"/>
        </w:rPr>
        <w:t>1</w:t>
      </w:r>
      <w:r w:rsidRPr="00610E23">
        <w:rPr>
          <w:rFonts w:ascii="Times New Roman" w:hAnsi="Times New Roman"/>
        </w:rPr>
        <w:t>例）</w:t>
      </w:r>
      <w:r>
        <w:rPr>
          <w:rFonts w:hint="eastAsia"/>
        </w:rPr>
        <w:t>的詞中。原來，“傻俏”在宋金元明時期的文獻中有的已變形寫作“耍峭、耍俏、耍悄”了。如：</w:t>
      </w:r>
    </w:p>
    <w:p w14:paraId="2A0155D3" w14:textId="77777777" w:rsidR="000D30F6" w:rsidRPr="00DC6B5A" w:rsidRDefault="000D30F6" w:rsidP="000D30F6">
      <w:pPr>
        <w:pStyle w:val="a3"/>
        <w:spacing w:before="540" w:after="540"/>
        <w:ind w:firstLine="496"/>
      </w:pPr>
      <w:r w:rsidRPr="00DC6B5A">
        <w:rPr>
          <w:color w:val="333333"/>
        </w:rPr>
        <w:t>（</w:t>
      </w:r>
      <w:r>
        <w:rPr>
          <w:rFonts w:hint="eastAsia"/>
          <w:color w:val="333333"/>
        </w:rPr>
        <w:t>1</w:t>
      </w:r>
      <w:r w:rsidRPr="00DC6B5A">
        <w:rPr>
          <w:color w:val="333333"/>
        </w:rPr>
        <w:t>）</w:t>
      </w:r>
      <w:r w:rsidRPr="00DC6B5A">
        <w:rPr>
          <w:rFonts w:cs="Arial"/>
          <w:color w:val="333333"/>
        </w:rPr>
        <w:t>宋王安石</w:t>
      </w:r>
      <w:r w:rsidRPr="00DC6B5A">
        <w:rPr>
          <w:rFonts w:cs="Arial" w:hint="eastAsia"/>
          <w:color w:val="333333"/>
        </w:rPr>
        <w:t>《</w:t>
      </w:r>
      <w:r w:rsidRPr="00DC6B5A">
        <w:rPr>
          <w:rFonts w:hint="eastAsia"/>
        </w:rPr>
        <w:t>寄李道人》：“李生富漢亦貧兒，人不知渠只我知。跳過六輪中</w:t>
      </w:r>
      <w:r w:rsidRPr="00DC6B5A">
        <w:rPr>
          <w:rFonts w:hint="eastAsia"/>
          <w:b/>
        </w:rPr>
        <w:t>耍峭</w:t>
      </w:r>
      <w:r w:rsidRPr="00DC6B5A">
        <w:rPr>
          <w:rFonts w:hint="eastAsia"/>
        </w:rPr>
        <w:t>，養成三界外</w:t>
      </w:r>
      <w:r w:rsidRPr="00DC6B5A">
        <w:rPr>
          <w:rFonts w:hint="eastAsia"/>
          <w:u w:val="wave"/>
        </w:rPr>
        <w:t>愚癡</w:t>
      </w:r>
      <w:r w:rsidRPr="00DC6B5A">
        <w:rPr>
          <w:rFonts w:hint="eastAsia"/>
        </w:rPr>
        <w:t>。”</w:t>
      </w:r>
      <w:r w:rsidRPr="00DC6B5A">
        <w:rPr>
          <w:rFonts w:hint="eastAsia"/>
          <w:sz w:val="15"/>
          <w:szCs w:val="15"/>
          <w:lang w:val="zh-CN"/>
        </w:rPr>
        <w:t>（</w:t>
      </w:r>
      <w:r>
        <w:rPr>
          <w:rFonts w:hint="eastAsia"/>
          <w:sz w:val="15"/>
          <w:szCs w:val="15"/>
          <w:lang w:val="zh-CN"/>
        </w:rPr>
        <w:t>689</w:t>
      </w:r>
      <w:r w:rsidRPr="00DC6B5A">
        <w:rPr>
          <w:rFonts w:hint="eastAsia"/>
          <w:sz w:val="15"/>
          <w:szCs w:val="15"/>
          <w:lang w:val="zh-CN"/>
        </w:rPr>
        <w:t>）</w:t>
      </w:r>
    </w:p>
    <w:p w14:paraId="10465347" w14:textId="77777777" w:rsidR="000D30F6" w:rsidRPr="00DC6B5A" w:rsidRDefault="000D30F6" w:rsidP="000D30F6">
      <w:pPr>
        <w:pStyle w:val="a3"/>
        <w:spacing w:before="540" w:after="540"/>
        <w:ind w:firstLine="496"/>
      </w:pPr>
      <w:r w:rsidRPr="00DC6B5A">
        <w:rPr>
          <w:color w:val="333333"/>
        </w:rPr>
        <w:t>（</w:t>
      </w:r>
      <w:r>
        <w:rPr>
          <w:rFonts w:hint="eastAsia"/>
          <w:color w:val="333333"/>
        </w:rPr>
        <w:t>2</w:t>
      </w:r>
      <w:r w:rsidRPr="00DC6B5A">
        <w:rPr>
          <w:color w:val="333333"/>
        </w:rPr>
        <w:t>）</w:t>
      </w:r>
      <w:r w:rsidRPr="00DC6B5A">
        <w:rPr>
          <w:rFonts w:hint="eastAsia"/>
        </w:rPr>
        <w:t>宋朱敦儒《樵歌》卷下《減字木蘭花》：“無人惜我。我自慇懃憐這箇。</w:t>
      </w:r>
      <w:r w:rsidRPr="00DC6B5A">
        <w:rPr>
          <w:rFonts w:hint="eastAsia"/>
          <w:b/>
        </w:rPr>
        <w:t>耍峭</w:t>
      </w:r>
      <w:r w:rsidRPr="00DC6B5A">
        <w:rPr>
          <w:rFonts w:hint="eastAsia"/>
          <w:u w:val="wave"/>
        </w:rPr>
        <w:t>惺惺</w:t>
      </w:r>
      <w:r w:rsidRPr="00DC6B5A">
        <w:rPr>
          <w:rFonts w:hint="eastAsia"/>
        </w:rPr>
        <w:t>。不肯隨人獨自行。”</w:t>
      </w:r>
      <w:r w:rsidRPr="00DC6B5A">
        <w:rPr>
          <w:rFonts w:hint="eastAsia"/>
          <w:sz w:val="15"/>
          <w:szCs w:val="15"/>
          <w:lang w:val="zh-CN"/>
        </w:rPr>
        <w:t>（</w:t>
      </w:r>
      <w:r>
        <w:rPr>
          <w:rFonts w:hint="eastAsia"/>
          <w:sz w:val="15"/>
          <w:szCs w:val="15"/>
          <w:lang w:val="zh-CN"/>
        </w:rPr>
        <w:t>77</w:t>
      </w:r>
      <w:r w:rsidRPr="00DC6B5A">
        <w:rPr>
          <w:rFonts w:hint="eastAsia"/>
          <w:sz w:val="15"/>
          <w:szCs w:val="15"/>
          <w:lang w:val="zh-CN"/>
        </w:rPr>
        <w:t>）</w:t>
      </w:r>
    </w:p>
    <w:p w14:paraId="74F5732D" w14:textId="77777777" w:rsidR="000D30F6" w:rsidRPr="00DC6B5A" w:rsidRDefault="000D30F6" w:rsidP="000D30F6">
      <w:pPr>
        <w:pStyle w:val="a3"/>
        <w:spacing w:before="540" w:after="540"/>
        <w:ind w:firstLine="496"/>
      </w:pPr>
      <w:r w:rsidRPr="00DC6B5A">
        <w:rPr>
          <w:rFonts w:hint="eastAsia"/>
          <w:color w:val="333333"/>
        </w:rPr>
        <w:t>（</w:t>
      </w:r>
      <w:r>
        <w:rPr>
          <w:rFonts w:hint="eastAsia"/>
          <w:color w:val="333333"/>
        </w:rPr>
        <w:t>3</w:t>
      </w:r>
      <w:r w:rsidRPr="00DC6B5A">
        <w:rPr>
          <w:rFonts w:hint="eastAsia"/>
          <w:color w:val="333333"/>
        </w:rPr>
        <w:t>）宋</w:t>
      </w:r>
      <w:r w:rsidRPr="00DC6B5A">
        <w:rPr>
          <w:rFonts w:hint="eastAsia"/>
        </w:rPr>
        <w:t>程正同《朝中措·題集閑教頭簇》：“少年不入利名場。花柳作家鄉。一片由甲口觜，幾多</w:t>
      </w:r>
      <w:r w:rsidRPr="00DC6B5A">
        <w:rPr>
          <w:rFonts w:hint="eastAsia"/>
          <w:b/>
        </w:rPr>
        <w:t>耍俏</w:t>
      </w:r>
      <w:r w:rsidRPr="00DC6B5A">
        <w:rPr>
          <w:rFonts w:hint="eastAsia"/>
        </w:rPr>
        <w:t>心腸。”</w:t>
      </w:r>
      <w:r w:rsidRPr="00DC6B5A">
        <w:rPr>
          <w:rFonts w:hint="eastAsia"/>
          <w:sz w:val="15"/>
          <w:szCs w:val="15"/>
          <w:lang w:val="zh-CN"/>
        </w:rPr>
        <w:t>（</w:t>
      </w:r>
      <w:r>
        <w:rPr>
          <w:rFonts w:hint="eastAsia"/>
          <w:sz w:val="15"/>
          <w:szCs w:val="15"/>
          <w:lang w:val="zh-CN"/>
        </w:rPr>
        <w:t>2648</w:t>
      </w:r>
      <w:r w:rsidRPr="00DC6B5A">
        <w:rPr>
          <w:rFonts w:hint="eastAsia"/>
          <w:sz w:val="15"/>
          <w:szCs w:val="15"/>
          <w:lang w:val="zh-CN"/>
        </w:rPr>
        <w:t>）</w:t>
      </w:r>
      <w:r w:rsidRPr="00DC6B5A">
        <w:rPr>
          <w:rStyle w:val="ae"/>
          <w:rFonts w:ascii="华文仿宋" w:eastAsia="华文仿宋" w:hAnsi="华文仿宋"/>
          <w:sz w:val="18"/>
          <w:szCs w:val="18"/>
        </w:rPr>
        <w:endnoteReference w:id="16"/>
      </w:r>
    </w:p>
    <w:p w14:paraId="075081E2" w14:textId="77777777" w:rsidR="000D30F6" w:rsidRPr="00DC6B5A" w:rsidRDefault="000D30F6" w:rsidP="000D30F6">
      <w:pPr>
        <w:pStyle w:val="a3"/>
        <w:spacing w:before="540" w:after="540"/>
        <w:ind w:firstLine="496"/>
        <w:rPr>
          <w:rFonts w:cs="方正楷体S-超大字符集"/>
          <w:sz w:val="15"/>
          <w:szCs w:val="15"/>
        </w:rPr>
      </w:pPr>
      <w:r w:rsidRPr="00DC6B5A">
        <w:rPr>
          <w:rFonts w:hint="eastAsia"/>
          <w:color w:val="333333"/>
        </w:rPr>
        <w:t>（</w:t>
      </w:r>
      <w:r>
        <w:rPr>
          <w:rFonts w:hint="eastAsia"/>
          <w:color w:val="333333"/>
        </w:rPr>
        <w:t>4</w:t>
      </w:r>
      <w:r w:rsidRPr="00DC6B5A">
        <w:rPr>
          <w:rFonts w:hint="eastAsia"/>
          <w:color w:val="333333"/>
        </w:rPr>
        <w:t>）金</w:t>
      </w:r>
      <w:r w:rsidRPr="00DC6B5A">
        <w:rPr>
          <w:rFonts w:hint="eastAsia"/>
          <w:color w:val="000000"/>
        </w:rPr>
        <w:t>馬鈺《漸悟集》卷下《青玉案·贈染和先生》：“無涯火院常籠罩。似醉夢，難分曉。賣弄</w:t>
      </w:r>
      <w:r w:rsidRPr="00DC6B5A">
        <w:rPr>
          <w:rFonts w:hint="eastAsia"/>
          <w:color w:val="000000"/>
          <w:u w:val="wave"/>
        </w:rPr>
        <w:t>惺惺</w:t>
      </w:r>
      <w:r w:rsidRPr="00DC6B5A">
        <w:rPr>
          <w:rFonts w:hint="eastAsia"/>
          <w:color w:val="000000"/>
        </w:rPr>
        <w:t>非</w:t>
      </w:r>
      <w:r w:rsidRPr="00DC6B5A">
        <w:rPr>
          <w:rFonts w:hint="eastAsia"/>
          <w:b/>
          <w:color w:val="000000"/>
        </w:rPr>
        <w:t>耍俏</w:t>
      </w:r>
      <w:r w:rsidRPr="00DC6B5A">
        <w:rPr>
          <w:rFonts w:hint="eastAsia"/>
          <w:color w:val="000000"/>
        </w:rPr>
        <w:t>。争財競氣，戀妻男，筭到底，終須掉。”</w:t>
      </w:r>
      <w:r w:rsidRPr="00DC6B5A">
        <w:rPr>
          <w:rFonts w:hint="eastAsia"/>
          <w:sz w:val="15"/>
          <w:szCs w:val="15"/>
          <w:lang w:val="zh-CN"/>
        </w:rPr>
        <w:t>（</w:t>
      </w:r>
      <w:r w:rsidRPr="00DC6B5A">
        <w:rPr>
          <w:sz w:val="15"/>
          <w:szCs w:val="15"/>
          <w:lang w:val="zh-CN"/>
        </w:rPr>
        <w:t>《道藏》25/</w:t>
      </w:r>
      <w:r w:rsidRPr="00DC6B5A">
        <w:rPr>
          <w:rFonts w:hint="eastAsia"/>
          <w:sz w:val="15"/>
          <w:szCs w:val="15"/>
          <w:lang w:val="zh-CN"/>
        </w:rPr>
        <w:t>477B）</w:t>
      </w:r>
    </w:p>
    <w:p w14:paraId="36936A62" w14:textId="77777777" w:rsidR="000D30F6" w:rsidRPr="00DC6B5A" w:rsidRDefault="000D30F6" w:rsidP="000D30F6">
      <w:pPr>
        <w:pStyle w:val="a3"/>
        <w:spacing w:before="540" w:after="540"/>
        <w:ind w:firstLine="496"/>
      </w:pPr>
      <w:r w:rsidRPr="00DC6B5A">
        <w:rPr>
          <w:rFonts w:hint="eastAsia"/>
          <w:color w:val="333333"/>
        </w:rPr>
        <w:t>（</w:t>
      </w:r>
      <w:r>
        <w:rPr>
          <w:rFonts w:hint="eastAsia"/>
          <w:color w:val="333333"/>
        </w:rPr>
        <w:t>5</w:t>
      </w:r>
      <w:r w:rsidRPr="00DC6B5A">
        <w:rPr>
          <w:rFonts w:hint="eastAsia"/>
          <w:color w:val="333333"/>
        </w:rPr>
        <w:t>）金</w:t>
      </w:r>
      <w:r w:rsidRPr="00DC6B5A">
        <w:rPr>
          <w:rFonts w:hint="eastAsia"/>
        </w:rPr>
        <w:t>馬鈺《金玉集》卷一《樂人楊和之索》：“休向人前呈</w:t>
      </w:r>
      <w:r w:rsidRPr="00DC6B5A">
        <w:rPr>
          <w:rFonts w:hint="eastAsia"/>
          <w:b/>
        </w:rPr>
        <w:t>耍俏</w:t>
      </w:r>
      <w:r w:rsidRPr="00DC6B5A">
        <w:rPr>
          <w:rFonts w:hint="eastAsia"/>
        </w:rPr>
        <w:t>，好於性上認玲瓏。澄心遣慾靈明顯，得住蓬萊第一宫。”</w:t>
      </w:r>
      <w:r w:rsidRPr="00DC6B5A">
        <w:rPr>
          <w:rFonts w:hint="eastAsia"/>
          <w:sz w:val="15"/>
          <w:szCs w:val="15"/>
          <w:lang w:val="zh-CN"/>
        </w:rPr>
        <w:t>（</w:t>
      </w:r>
      <w:r w:rsidRPr="00DC6B5A">
        <w:rPr>
          <w:sz w:val="15"/>
          <w:szCs w:val="15"/>
          <w:lang w:val="zh-CN"/>
        </w:rPr>
        <w:t>《道藏》25/</w:t>
      </w:r>
      <w:r w:rsidRPr="00DC6B5A">
        <w:rPr>
          <w:rFonts w:hint="eastAsia"/>
          <w:sz w:val="15"/>
          <w:szCs w:val="15"/>
          <w:lang w:val="zh-CN"/>
        </w:rPr>
        <w:t>567B）</w:t>
      </w:r>
    </w:p>
    <w:p w14:paraId="5064FCAE" w14:textId="77777777" w:rsidR="000D30F6" w:rsidRPr="00DC6B5A" w:rsidRDefault="000D30F6" w:rsidP="000D30F6">
      <w:pPr>
        <w:pStyle w:val="a3"/>
        <w:spacing w:before="540" w:after="540"/>
        <w:ind w:firstLine="496"/>
      </w:pPr>
      <w:r w:rsidRPr="00DC6B5A">
        <w:rPr>
          <w:rFonts w:hint="eastAsia"/>
          <w:color w:val="333333"/>
        </w:rPr>
        <w:t>（</w:t>
      </w:r>
      <w:r>
        <w:rPr>
          <w:rFonts w:hint="eastAsia"/>
          <w:color w:val="333333"/>
        </w:rPr>
        <w:t>6</w:t>
      </w:r>
      <w:r w:rsidRPr="00DC6B5A">
        <w:rPr>
          <w:rFonts w:hint="eastAsia"/>
          <w:color w:val="333333"/>
        </w:rPr>
        <w:t>）</w:t>
      </w:r>
      <w:r w:rsidRPr="00DC6B5A">
        <w:rPr>
          <w:rFonts w:hint="eastAsia"/>
        </w:rPr>
        <w:t>明無名氏輯《樂府群珠》卷四佚名《普天樂·美色》：“他生的臉兒峥，龐兒正。諸余里</w:t>
      </w:r>
      <w:r w:rsidRPr="00DC6B5A">
        <w:rPr>
          <w:rFonts w:hint="eastAsia"/>
          <w:b/>
        </w:rPr>
        <w:t>耍俏</w:t>
      </w:r>
      <w:r w:rsidRPr="00DC6B5A">
        <w:rPr>
          <w:rFonts w:hint="eastAsia"/>
        </w:rPr>
        <w:t>，所事里</w:t>
      </w:r>
      <w:r w:rsidRPr="00DC6B5A">
        <w:rPr>
          <w:rFonts w:hint="eastAsia"/>
          <w:u w:val="wave"/>
        </w:rPr>
        <w:t>聰明</w:t>
      </w:r>
      <w:r w:rsidRPr="00DC6B5A">
        <w:rPr>
          <w:rFonts w:hint="eastAsia"/>
        </w:rPr>
        <w:t>。忒可憎，没薄倖。”</w:t>
      </w:r>
      <w:r w:rsidRPr="00DC6B5A">
        <w:rPr>
          <w:rFonts w:hint="eastAsia"/>
          <w:sz w:val="15"/>
          <w:szCs w:val="15"/>
          <w:lang w:val="zh-CN"/>
        </w:rPr>
        <w:t>（</w:t>
      </w:r>
      <w:r>
        <w:rPr>
          <w:rFonts w:hint="eastAsia"/>
          <w:sz w:val="15"/>
          <w:szCs w:val="15"/>
          <w:lang w:val="zh-CN"/>
        </w:rPr>
        <w:t>270</w:t>
      </w:r>
      <w:r w:rsidRPr="00DC6B5A">
        <w:rPr>
          <w:rFonts w:hint="eastAsia"/>
          <w:sz w:val="15"/>
          <w:szCs w:val="15"/>
          <w:lang w:val="zh-CN"/>
        </w:rPr>
        <w:t>）</w:t>
      </w:r>
      <w:r w:rsidRPr="00DC6B5A">
        <w:rPr>
          <w:rStyle w:val="ae"/>
          <w:rFonts w:ascii="华文仿宋" w:eastAsia="华文仿宋" w:hAnsi="华文仿宋"/>
          <w:sz w:val="18"/>
          <w:szCs w:val="18"/>
        </w:rPr>
        <w:endnoteReference w:id="17"/>
      </w:r>
    </w:p>
    <w:p w14:paraId="4D3E7933" w14:textId="77777777" w:rsidR="000D30F6" w:rsidRPr="00DC6B5A" w:rsidRDefault="000D30F6" w:rsidP="000D30F6">
      <w:pPr>
        <w:pStyle w:val="a3"/>
        <w:spacing w:before="540" w:after="540"/>
        <w:ind w:firstLine="496"/>
      </w:pPr>
      <w:r w:rsidRPr="00DC6B5A">
        <w:rPr>
          <w:rFonts w:hint="eastAsia"/>
          <w:color w:val="333333"/>
        </w:rPr>
        <w:lastRenderedPageBreak/>
        <w:t>（</w:t>
      </w:r>
      <w:r>
        <w:rPr>
          <w:rFonts w:hint="eastAsia"/>
          <w:color w:val="333333"/>
        </w:rPr>
        <w:t>7</w:t>
      </w:r>
      <w:r w:rsidRPr="00DC6B5A">
        <w:rPr>
          <w:rFonts w:hint="eastAsia"/>
          <w:color w:val="333333"/>
        </w:rPr>
        <w:t>）</w:t>
      </w:r>
      <w:r w:rsidRPr="00DC6B5A">
        <w:rPr>
          <w:rFonts w:hint="eastAsia"/>
        </w:rPr>
        <w:t>宋羅燁《醉翁談録》丙集卷二《三妓挾歧卿作詞》：“耆卿居京無暇日，遍遊妓館……耆卿一日經由豊條樓前……忽聞樓上有呼柳七官人之聲，仰視之，乃甲妓張師師。師</w:t>
      </w:r>
      <w:r w:rsidRPr="00DC6B5A">
        <w:rPr>
          <w:rFonts w:hint="eastAsia"/>
          <w:b/>
        </w:rPr>
        <w:t>耍</w:t>
      </w:r>
      <w:r w:rsidRPr="00DC6B5A">
        <w:rPr>
          <w:rFonts w:hint="eastAsia"/>
          <w:b/>
          <w:noProof/>
        </w:rPr>
        <w:drawing>
          <wp:inline distT="0" distB="0" distL="0" distR="0" wp14:anchorId="64F79396" wp14:editId="08E5D1AA">
            <wp:extent cx="162790" cy="162790"/>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62733" cy="162733"/>
                    </a:xfrm>
                    <a:prstGeom prst="rect">
                      <a:avLst/>
                    </a:prstGeom>
                    <a:noFill/>
                    <a:ln>
                      <a:noFill/>
                    </a:ln>
                  </pic:spPr>
                </pic:pic>
              </a:graphicData>
            </a:graphic>
          </wp:inline>
        </w:drawing>
      </w:r>
      <w:r w:rsidRPr="00DC6B5A">
        <w:rPr>
          <w:rFonts w:hint="eastAsia"/>
          <w:b/>
        </w:rPr>
        <w:t>（峭）</w:t>
      </w:r>
      <w:r w:rsidRPr="00DC6B5A">
        <w:rPr>
          <w:rFonts w:hint="eastAsia"/>
        </w:rPr>
        <w:t>而聰敏，酷喜填詞和曲。”</w:t>
      </w:r>
      <w:r w:rsidRPr="00DC6B5A">
        <w:rPr>
          <w:rFonts w:hint="eastAsia"/>
          <w:sz w:val="15"/>
          <w:szCs w:val="15"/>
          <w:lang w:val="zh-CN"/>
        </w:rPr>
        <w:t>（</w:t>
      </w:r>
      <w:r>
        <w:rPr>
          <w:rFonts w:hint="eastAsia"/>
          <w:sz w:val="15"/>
          <w:szCs w:val="15"/>
          <w:lang w:val="zh-CN"/>
        </w:rPr>
        <w:t>421</w:t>
      </w:r>
      <w:r w:rsidRPr="00DC6B5A">
        <w:rPr>
          <w:rFonts w:hint="eastAsia"/>
          <w:sz w:val="15"/>
          <w:szCs w:val="15"/>
          <w:lang w:val="zh-CN"/>
        </w:rPr>
        <w:t>）</w:t>
      </w:r>
      <w:r w:rsidRPr="00DC6B5A">
        <w:rPr>
          <w:rStyle w:val="ae"/>
          <w:rFonts w:ascii="华文仿宋" w:eastAsia="华文仿宋" w:hAnsi="华文仿宋"/>
          <w:sz w:val="18"/>
          <w:szCs w:val="18"/>
        </w:rPr>
        <w:endnoteReference w:id="18"/>
      </w:r>
    </w:p>
    <w:p w14:paraId="70BC7922" w14:textId="77777777" w:rsidR="000D30F6" w:rsidRPr="003823C2" w:rsidRDefault="000D30F6" w:rsidP="000D30F6">
      <w:pPr>
        <w:pStyle w:val="a3"/>
        <w:spacing w:before="540" w:after="540"/>
        <w:ind w:firstLine="496"/>
      </w:pPr>
      <w:r w:rsidRPr="00DC6B5A">
        <w:rPr>
          <w:rFonts w:hint="eastAsia"/>
          <w:color w:val="333333"/>
        </w:rPr>
        <w:t>（8）</w:t>
      </w:r>
      <w:r>
        <w:rPr>
          <w:rFonts w:hint="eastAsia"/>
        </w:rPr>
        <w:t>宋延壽述</w:t>
      </w:r>
      <w:r w:rsidRPr="00DC6B5A">
        <w:rPr>
          <w:rFonts w:hint="eastAsia"/>
        </w:rPr>
        <w:t>《三時繫念儀範·勸人念佛》：“</w:t>
      </w:r>
      <w:r w:rsidRPr="00DC6B5A">
        <w:t>昔時</w:t>
      </w:r>
      <w:hyperlink r:id="rId60" w:anchor="0_0" w:history="1">
        <w:r w:rsidRPr="00DC6B5A">
          <w:rPr>
            <w:b/>
          </w:rPr>
          <w:t>耍</w:t>
        </w:r>
      </w:hyperlink>
      <w:r w:rsidRPr="00DC6B5A">
        <w:rPr>
          <w:b/>
        </w:rPr>
        <w:t>悄</w:t>
      </w:r>
      <w:r w:rsidRPr="00DC6B5A">
        <w:t>紅</w:t>
      </w:r>
      <w:r w:rsidRPr="00DC6B5A">
        <w:rPr>
          <w:rFonts w:hint="eastAsia"/>
        </w:rPr>
        <w:t>顔，</w:t>
      </w:r>
      <w:r w:rsidRPr="00DC6B5A">
        <w:t>番成灰爐</w:t>
      </w:r>
      <w:r w:rsidRPr="00DC6B5A">
        <w:rPr>
          <w:rFonts w:hint="eastAsia"/>
        </w:rPr>
        <w:t>；</w:t>
      </w:r>
      <w:r w:rsidRPr="00DC6B5A">
        <w:t>今日荒凉白</w:t>
      </w:r>
      <w:bookmarkStart w:id="0" w:name="0071a15"/>
      <w:bookmarkEnd w:id="0"/>
      <w:r w:rsidRPr="00DC6B5A">
        <w:t>骨</w:t>
      </w:r>
      <w:r w:rsidRPr="00DC6B5A">
        <w:rPr>
          <w:rFonts w:hint="eastAsia"/>
        </w:rPr>
        <w:t>，</w:t>
      </w:r>
      <w:r w:rsidRPr="00DC6B5A">
        <w:t>變作泥堆</w:t>
      </w:r>
      <w:r w:rsidRPr="00DC6B5A">
        <w:rPr>
          <w:rFonts w:hint="eastAsia"/>
        </w:rPr>
        <w:t>。”</w:t>
      </w:r>
      <w:r w:rsidRPr="00DC6B5A">
        <w:rPr>
          <w:rFonts w:hint="eastAsia"/>
          <w:sz w:val="15"/>
          <w:szCs w:val="15"/>
          <w:lang w:val="zh-CN"/>
        </w:rPr>
        <w:t>（</w:t>
      </w:r>
      <w:r>
        <w:rPr>
          <w:rFonts w:hint="eastAsia"/>
          <w:sz w:val="15"/>
          <w:szCs w:val="15"/>
          <w:lang w:val="zh-CN"/>
        </w:rPr>
        <w:t>《卍續藏》128/140</w:t>
      </w:r>
      <w:r w:rsidRPr="00DC6B5A">
        <w:rPr>
          <w:rFonts w:hint="eastAsia"/>
          <w:sz w:val="15"/>
          <w:szCs w:val="15"/>
          <w:lang w:val="zh-CN"/>
        </w:rPr>
        <w:t>）</w:t>
      </w:r>
      <w:r>
        <w:rPr>
          <w:rStyle w:val="ae"/>
          <w:rFonts w:ascii="华文仿宋" w:eastAsia="华文仿宋" w:hAnsi="华文仿宋"/>
          <w:sz w:val="15"/>
          <w:szCs w:val="15"/>
          <w:lang w:val="zh-CN"/>
        </w:rPr>
        <w:endnoteReference w:id="19"/>
      </w:r>
    </w:p>
    <w:p w14:paraId="098004DE" w14:textId="77777777" w:rsidR="000D30F6" w:rsidRPr="00300617" w:rsidRDefault="000D30F6" w:rsidP="000D30F6">
      <w:pPr>
        <w:pStyle w:val="aa"/>
        <w:ind w:firstLine="560"/>
        <w:rPr>
          <w:rFonts w:ascii="Times New Roman" w:hAnsi="Times New Roman"/>
          <w:lang w:eastAsia="zh-TW"/>
        </w:rPr>
      </w:pPr>
      <w:r w:rsidRPr="00300617">
        <w:rPr>
          <w:rFonts w:hint="eastAsia"/>
          <w:lang w:eastAsia="zh-TW"/>
        </w:rPr>
        <w:t>上揭例中的“耍峭</w:t>
      </w:r>
      <w:r w:rsidRPr="00300617">
        <w:rPr>
          <w:rFonts w:hint="eastAsia"/>
        </w:rPr>
        <w:t>、耍</w:t>
      </w:r>
      <w:r w:rsidRPr="00300617">
        <w:rPr>
          <w:rFonts w:hint="eastAsia"/>
          <w:lang w:eastAsia="zh-TW"/>
        </w:rPr>
        <w:t>俏</w:t>
      </w:r>
      <w:r w:rsidRPr="00300617">
        <w:rPr>
          <w:rFonts w:hint="eastAsia"/>
        </w:rPr>
        <w:t>、耍悄”顯爲同詞異寫</w:t>
      </w:r>
      <w:r w:rsidRPr="00300617">
        <w:rPr>
          <w:rFonts w:hint="eastAsia"/>
          <w:lang w:eastAsia="zh-TW"/>
        </w:rPr>
        <w:t>。例</w:t>
      </w:r>
      <w:r w:rsidRPr="00300617">
        <w:rPr>
          <w:rFonts w:ascii="Times New Roman" w:hAnsi="Times New Roman"/>
          <w:lang w:eastAsia="zh-TW"/>
        </w:rPr>
        <w:t>（</w:t>
      </w:r>
      <w:r w:rsidRPr="00300617">
        <w:rPr>
          <w:rFonts w:ascii="Times New Roman" w:hAnsi="Times New Roman"/>
          <w:lang w:eastAsia="zh-TW"/>
        </w:rPr>
        <w:t>1</w:t>
      </w:r>
      <w:r w:rsidRPr="00300617">
        <w:rPr>
          <w:rFonts w:ascii="Times New Roman" w:hAnsi="Times New Roman"/>
          <w:lang w:eastAsia="zh-TW"/>
        </w:rPr>
        <w:t>）</w:t>
      </w:r>
      <w:r w:rsidRPr="00300617">
        <w:rPr>
          <w:rFonts w:hint="eastAsia"/>
          <w:lang w:eastAsia="zh-TW"/>
        </w:rPr>
        <w:t>詩題中的“李道人”即李士寧，</w:t>
      </w:r>
      <w:r w:rsidRPr="00300617">
        <w:rPr>
          <w:rFonts w:hint="eastAsia"/>
        </w:rPr>
        <w:t>蓬州人，</w:t>
      </w:r>
      <w:r w:rsidRPr="00300617">
        <w:rPr>
          <w:rFonts w:hint="eastAsia"/>
          <w:lang w:eastAsia="zh-TW"/>
        </w:rPr>
        <w:t>歐陽修稱他是一位不邪不正如東方朔般滑稽玩世的蜀</w:t>
      </w:r>
      <w:r w:rsidRPr="00300617">
        <w:rPr>
          <w:rFonts w:hint="eastAsia"/>
        </w:rPr>
        <w:t>地</w:t>
      </w:r>
      <w:r w:rsidRPr="00300617">
        <w:rPr>
          <w:rFonts w:hint="eastAsia"/>
          <w:lang w:eastAsia="zh-TW"/>
        </w:rPr>
        <w:t>“狂</w:t>
      </w:r>
      <w:r w:rsidRPr="00300617">
        <w:rPr>
          <w:rFonts w:hint="eastAsia"/>
        </w:rPr>
        <w:t>士</w:t>
      </w:r>
      <w:r w:rsidRPr="00300617">
        <w:rPr>
          <w:rFonts w:hint="eastAsia"/>
          <w:lang w:eastAsia="zh-TW"/>
        </w:rPr>
        <w:t>”</w:t>
      </w:r>
      <w:r w:rsidRPr="00300617">
        <w:rPr>
          <w:rStyle w:val="ae"/>
          <w:rFonts w:asciiTheme="minorEastAsia" w:hAnsiTheme="minorEastAsia" w:cs="方正楷体S-超大字符集"/>
          <w:spacing w:val="-2"/>
          <w:kern w:val="0"/>
          <w:szCs w:val="21"/>
          <w:lang w:eastAsia="zh-TW"/>
        </w:rPr>
        <w:endnoteReference w:id="20"/>
      </w:r>
      <w:r w:rsidRPr="00300617">
        <w:rPr>
          <w:rFonts w:hint="eastAsia"/>
          <w:lang w:eastAsia="zh-TW"/>
        </w:rPr>
        <w:t>；“六道”與“三界”，分</w:t>
      </w:r>
      <w:r w:rsidRPr="00300617">
        <w:rPr>
          <w:rFonts w:hint="eastAsia"/>
        </w:rPr>
        <w:t>别</w:t>
      </w:r>
      <w:r w:rsidRPr="00300617">
        <w:rPr>
          <w:rFonts w:hint="eastAsia"/>
          <w:lang w:eastAsia="zh-TW"/>
        </w:rPr>
        <w:t>指</w:t>
      </w:r>
      <w:r w:rsidRPr="00300617">
        <w:rPr>
          <w:rFonts w:hint="eastAsia"/>
        </w:rPr>
        <w:t>衆生輪轉其中的</w:t>
      </w:r>
      <w:r w:rsidRPr="00300617">
        <w:rPr>
          <w:rFonts w:hint="eastAsia"/>
          <w:lang w:eastAsia="zh-TW"/>
        </w:rPr>
        <w:t>天道、人道、阿修羅道、畜生道、餓鬼道</w:t>
      </w:r>
      <w:r w:rsidRPr="00300617">
        <w:rPr>
          <w:rFonts w:hint="eastAsia"/>
        </w:rPr>
        <w:t>、</w:t>
      </w:r>
      <w:r w:rsidRPr="00300617">
        <w:rPr>
          <w:rFonts w:hint="eastAsia"/>
          <w:lang w:eastAsia="zh-TW"/>
        </w:rPr>
        <w:t>地獄道</w:t>
      </w:r>
      <w:r w:rsidRPr="00300617">
        <w:rPr>
          <w:rFonts w:hint="eastAsia"/>
        </w:rPr>
        <w:t>和</w:t>
      </w:r>
      <w:r w:rsidRPr="00300617">
        <w:rPr>
          <w:rFonts w:hint="eastAsia"/>
          <w:lang w:eastAsia="zh-TW"/>
        </w:rPr>
        <w:t>欲界、色界</w:t>
      </w:r>
      <w:r w:rsidRPr="00300617">
        <w:rPr>
          <w:rFonts w:hint="eastAsia"/>
        </w:rPr>
        <w:t>、</w:t>
      </w:r>
      <w:r w:rsidRPr="00300617">
        <w:rPr>
          <w:rFonts w:hint="eastAsia"/>
          <w:lang w:eastAsia="zh-TW"/>
        </w:rPr>
        <w:t>無色界。詩中“耍峭”與“愚癡”對舉，應指聰明機靈，羅竹風</w:t>
      </w:r>
      <w:r w:rsidRPr="00300617">
        <w:rPr>
          <w:rFonts w:ascii="Times New Roman" w:hAnsi="Times New Roman"/>
          <w:lang w:eastAsia="zh-TW"/>
        </w:rPr>
        <w:t>（</w:t>
      </w:r>
      <w:r w:rsidRPr="00300617">
        <w:rPr>
          <w:rFonts w:ascii="Times New Roman" w:hAnsi="Times New Roman"/>
          <w:lang w:eastAsia="zh-TW"/>
        </w:rPr>
        <w:t>1991</w:t>
      </w:r>
      <w:r w:rsidRPr="00300617">
        <w:rPr>
          <w:rFonts w:ascii="Times New Roman" w:hAnsi="Times New Roman" w:hint="eastAsia"/>
          <w:lang w:eastAsia="zh-TW"/>
        </w:rPr>
        <w:t>：</w:t>
      </w:r>
      <w:r w:rsidRPr="00300617">
        <w:rPr>
          <w:rFonts w:ascii="Times New Roman" w:hAnsi="Times New Roman"/>
          <w:lang w:eastAsia="zh-TW"/>
        </w:rPr>
        <w:t>781</w:t>
      </w:r>
      <w:r w:rsidRPr="00300617">
        <w:rPr>
          <w:rFonts w:ascii="Times New Roman" w:hAnsi="Times New Roman"/>
          <w:lang w:eastAsia="zh-TW"/>
        </w:rPr>
        <w:t>）</w:t>
      </w:r>
      <w:r w:rsidRPr="00300617">
        <w:rPr>
          <w:rFonts w:hint="eastAsia"/>
          <w:lang w:eastAsia="zh-TW"/>
        </w:rPr>
        <w:t>解作“苛酷”，恐未確。</w:t>
      </w:r>
      <w:r w:rsidRPr="00300617">
        <w:rPr>
          <w:rFonts w:hint="eastAsia"/>
        </w:rPr>
        <w:t>其句實謂</w:t>
      </w:r>
      <w:r w:rsidRPr="00300617">
        <w:rPr>
          <w:rFonts w:hint="eastAsia"/>
          <w:lang w:eastAsia="zh-TW"/>
        </w:rPr>
        <w:t>李士寧</w:t>
      </w:r>
      <w:r w:rsidRPr="00300617">
        <w:rPr>
          <w:rFonts w:hint="eastAsia"/>
        </w:rPr>
        <w:t>跳脱於俗間人們精</w:t>
      </w:r>
      <w:r w:rsidRPr="00300617">
        <w:rPr>
          <w:rFonts w:hint="eastAsia"/>
          <w:lang w:eastAsia="zh-TW"/>
        </w:rPr>
        <w:t>敏機警</w:t>
      </w:r>
      <w:r w:rsidRPr="00300617">
        <w:rPr>
          <w:rFonts w:hint="eastAsia"/>
        </w:rPr>
        <w:t>、汲汲應世的“耍峭”</w:t>
      </w:r>
      <w:r w:rsidRPr="00300617">
        <w:rPr>
          <w:rFonts w:hint="eastAsia"/>
          <w:lang w:eastAsia="zh-TW"/>
        </w:rPr>
        <w:t>，</w:t>
      </w:r>
      <w:r w:rsidRPr="00300617">
        <w:rPr>
          <w:rFonts w:hint="eastAsia"/>
        </w:rPr>
        <w:t>養成了</w:t>
      </w:r>
      <w:r w:rsidRPr="00300617">
        <w:rPr>
          <w:rFonts w:hint="eastAsia"/>
          <w:lang w:eastAsia="zh-TW"/>
        </w:rPr>
        <w:t>世外</w:t>
      </w:r>
      <w:r w:rsidRPr="00300617">
        <w:rPr>
          <w:rFonts w:hint="eastAsia"/>
        </w:rPr>
        <w:t>狂人</w:t>
      </w:r>
      <w:r w:rsidRPr="00300617">
        <w:rPr>
          <w:rFonts w:hint="eastAsia"/>
          <w:lang w:eastAsia="zh-TW"/>
        </w:rPr>
        <w:t>放縱無羈</w:t>
      </w:r>
      <w:r w:rsidRPr="00300617">
        <w:rPr>
          <w:rFonts w:hint="eastAsia"/>
        </w:rPr>
        <w:t>、</w:t>
      </w:r>
      <w:r w:rsidRPr="00300617">
        <w:rPr>
          <w:rFonts w:hint="eastAsia"/>
          <w:lang w:eastAsia="zh-TW"/>
        </w:rPr>
        <w:t>逍</w:t>
      </w:r>
      <w:r w:rsidRPr="00300617">
        <w:rPr>
          <w:rFonts w:hint="eastAsia"/>
        </w:rPr>
        <w:t>遥自在的“愚癡”。例</w:t>
      </w:r>
      <w:r w:rsidRPr="00300617">
        <w:rPr>
          <w:rFonts w:ascii="Times New Roman" w:hAnsi="Times New Roman"/>
        </w:rPr>
        <w:t>（</w:t>
      </w:r>
      <w:r w:rsidRPr="00300617">
        <w:rPr>
          <w:rFonts w:ascii="Times New Roman" w:hAnsi="Times New Roman"/>
        </w:rPr>
        <w:t>2</w:t>
      </w:r>
      <w:r w:rsidRPr="00300617">
        <w:rPr>
          <w:rFonts w:ascii="Times New Roman" w:hAnsi="Times New Roman"/>
        </w:rPr>
        <w:t>）</w:t>
      </w:r>
      <w:r w:rsidRPr="00300617">
        <w:rPr>
          <w:rFonts w:ascii="Times New Roman" w:hAnsi="Times New Roman" w:hint="eastAsia"/>
        </w:rPr>
        <w:t>中“耍峭”，</w:t>
      </w:r>
      <w:r w:rsidRPr="00300617">
        <w:rPr>
          <w:rFonts w:hint="eastAsia"/>
        </w:rPr>
        <w:t>鄧子勉《樵歌校注》</w:t>
      </w:r>
      <w:r w:rsidRPr="00300617">
        <w:rPr>
          <w:rFonts w:ascii="Times New Roman" w:hAnsi="Times New Roman"/>
        </w:rPr>
        <w:t>（</w:t>
      </w:r>
      <w:r w:rsidRPr="00300617">
        <w:rPr>
          <w:rFonts w:ascii="Times New Roman" w:hAnsi="Times New Roman"/>
        </w:rPr>
        <w:t>1998</w:t>
      </w:r>
      <w:r w:rsidRPr="00300617">
        <w:rPr>
          <w:rFonts w:ascii="Times New Roman" w:hAnsi="Times New Roman" w:hint="eastAsia"/>
          <w:lang w:eastAsia="zh-TW"/>
        </w:rPr>
        <w:t>：</w:t>
      </w:r>
      <w:r w:rsidRPr="00300617">
        <w:rPr>
          <w:rFonts w:ascii="Times New Roman" w:hAnsi="Times New Roman"/>
        </w:rPr>
        <w:t>295</w:t>
      </w:r>
      <w:r w:rsidRPr="00300617">
        <w:rPr>
          <w:rFonts w:ascii="Times New Roman" w:hAnsi="Times New Roman" w:hint="eastAsia"/>
        </w:rPr>
        <w:t>；</w:t>
      </w:r>
      <w:r w:rsidRPr="00300617">
        <w:rPr>
          <w:rFonts w:hint="eastAsia"/>
        </w:rPr>
        <w:t>據清王鵬運四印齋刻本爲底本</w:t>
      </w:r>
      <w:r w:rsidRPr="00300617">
        <w:rPr>
          <w:rFonts w:ascii="Times New Roman" w:hAnsi="Times New Roman"/>
        </w:rPr>
        <w:t>）</w:t>
      </w:r>
      <w:r w:rsidRPr="00300617">
        <w:rPr>
          <w:rFonts w:hint="eastAsia"/>
        </w:rPr>
        <w:t>作“恧峭”，校謂“恧”《宛委别藏》本作“耍”，注言“恧”謂慚愧，“峭”指固執。其異文校勘取捨不當，所解自然不確。例中</w:t>
      </w:r>
      <w:r w:rsidRPr="00300617">
        <w:rPr>
          <w:rFonts w:ascii="Times New Roman" w:hAnsi="Times New Roman" w:hint="eastAsia"/>
        </w:rPr>
        <w:t>“耍峭惺惺”與前揭馬鈺詞中“（</w:t>
      </w:r>
      <w:r w:rsidRPr="00300617">
        <w:rPr>
          <w:rFonts w:hint="eastAsia"/>
          <w:lang w:val="zh-CN"/>
        </w:rPr>
        <w:t>休誇</w:t>
      </w:r>
      <w:r w:rsidRPr="00300617">
        <w:rPr>
          <w:rFonts w:hint="eastAsia"/>
        </w:rPr>
        <w:t>）</w:t>
      </w:r>
      <w:r w:rsidRPr="00300617">
        <w:rPr>
          <w:rFonts w:hint="eastAsia"/>
          <w:u w:val="wave"/>
          <w:lang w:val="zh-CN"/>
        </w:rPr>
        <w:t>惺惺</w:t>
      </w:r>
      <w:r w:rsidRPr="00300617">
        <w:rPr>
          <w:rFonts w:hint="eastAsia"/>
          <w:b/>
          <w:lang w:val="zh-CN"/>
        </w:rPr>
        <w:t>傻俏</w:t>
      </w:r>
      <w:r w:rsidRPr="00300617">
        <w:rPr>
          <w:rFonts w:hint="eastAsia"/>
        </w:rPr>
        <w:t>”，</w:t>
      </w:r>
      <w:r w:rsidRPr="00300617">
        <w:rPr>
          <w:rFonts w:hint="eastAsia"/>
          <w:lang w:val="zh-CN"/>
        </w:rPr>
        <w:t>皆爲近義連文</w:t>
      </w:r>
      <w:r w:rsidRPr="00300617">
        <w:rPr>
          <w:rFonts w:hint="eastAsia"/>
        </w:rPr>
        <w:t>，“</w:t>
      </w:r>
      <w:r w:rsidRPr="00300617">
        <w:rPr>
          <w:rFonts w:hint="eastAsia"/>
          <w:lang w:val="zh-CN"/>
        </w:rPr>
        <w:t>耍峭</w:t>
      </w:r>
      <w:r w:rsidRPr="00300617">
        <w:rPr>
          <w:rFonts w:hint="eastAsia"/>
        </w:rPr>
        <w:t>”</w:t>
      </w:r>
      <w:r w:rsidRPr="00300617">
        <w:rPr>
          <w:rFonts w:hint="eastAsia"/>
          <w:lang w:val="zh-CN"/>
        </w:rPr>
        <w:t>應即</w:t>
      </w:r>
      <w:r w:rsidRPr="00300617">
        <w:rPr>
          <w:rFonts w:hint="eastAsia"/>
        </w:rPr>
        <w:t>“</w:t>
      </w:r>
      <w:r w:rsidRPr="00300617">
        <w:rPr>
          <w:rFonts w:hint="eastAsia"/>
          <w:lang w:val="zh-CN"/>
        </w:rPr>
        <w:t>傻俏</w:t>
      </w:r>
      <w:r w:rsidRPr="00300617">
        <w:rPr>
          <w:rFonts w:hint="eastAsia"/>
        </w:rPr>
        <w:t>”</w:t>
      </w:r>
      <w:r w:rsidRPr="00300617">
        <w:rPr>
          <w:rFonts w:hint="eastAsia"/>
          <w:lang w:val="zh-CN"/>
        </w:rPr>
        <w:t>。例</w:t>
      </w:r>
      <w:r w:rsidRPr="00300617">
        <w:rPr>
          <w:rFonts w:ascii="Times New Roman" w:hAnsi="Times New Roman"/>
          <w:lang w:val="zh-CN"/>
        </w:rPr>
        <w:t>（</w:t>
      </w:r>
      <w:r w:rsidRPr="00300617">
        <w:rPr>
          <w:rFonts w:ascii="Times New Roman" w:hAnsi="Times New Roman"/>
          <w:lang w:val="zh-CN"/>
        </w:rPr>
        <w:t>3</w:t>
      </w:r>
      <w:r w:rsidRPr="00300617">
        <w:rPr>
          <w:rFonts w:ascii="Times New Roman" w:hAnsi="Times New Roman"/>
          <w:lang w:val="zh-CN"/>
        </w:rPr>
        <w:t>）</w:t>
      </w:r>
      <w:r w:rsidRPr="00300617">
        <w:rPr>
          <w:rFonts w:hint="eastAsia"/>
          <w:lang w:val="zh-CN"/>
        </w:rPr>
        <w:t>中的</w:t>
      </w:r>
      <w:r w:rsidRPr="00300617">
        <w:rPr>
          <w:rFonts w:hint="eastAsia"/>
          <w:lang w:val="zh-CN"/>
        </w:rPr>
        <w:lastRenderedPageBreak/>
        <w:t>“</w:t>
      </w:r>
      <w:r w:rsidRPr="00300617">
        <w:rPr>
          <w:rFonts w:hint="eastAsia"/>
        </w:rPr>
        <w:t>由甲”與“耍俏”，吴熊和</w:t>
      </w:r>
      <w:r w:rsidRPr="00300617">
        <w:rPr>
          <w:rFonts w:ascii="Times New Roman" w:hAnsi="Times New Roman"/>
        </w:rPr>
        <w:t>（</w:t>
      </w:r>
      <w:r w:rsidRPr="00300617">
        <w:rPr>
          <w:rFonts w:ascii="Times New Roman" w:hAnsi="Times New Roman" w:hint="eastAsia"/>
        </w:rPr>
        <w:t>2001</w:t>
      </w:r>
      <w:r w:rsidRPr="00300617">
        <w:rPr>
          <w:rFonts w:ascii="Times New Roman" w:hAnsi="Times New Roman" w:hint="eastAsia"/>
          <w:lang w:eastAsia="zh-TW"/>
        </w:rPr>
        <w:t>：</w:t>
      </w:r>
      <w:r w:rsidRPr="00300617">
        <w:rPr>
          <w:rFonts w:ascii="Times New Roman" w:hAnsi="Times New Roman" w:hint="eastAsia"/>
        </w:rPr>
        <w:t>1633</w:t>
      </w:r>
      <w:r w:rsidRPr="00300617">
        <w:rPr>
          <w:rFonts w:ascii="Times New Roman" w:hAnsi="Times New Roman"/>
        </w:rPr>
        <w:t>）</w:t>
      </w:r>
      <w:r w:rsidRPr="00300617">
        <w:rPr>
          <w:rFonts w:ascii="Times New Roman" w:hAnsi="Times New Roman" w:hint="eastAsia"/>
        </w:rPr>
        <w:t>分别</w:t>
      </w:r>
      <w:r w:rsidRPr="00300617">
        <w:rPr>
          <w:rFonts w:hint="eastAsia"/>
        </w:rPr>
        <w:t>解作“蟑螂”和“戲弄，調皮”；廖珣英</w:t>
      </w:r>
      <w:r w:rsidRPr="00300617">
        <w:rPr>
          <w:rFonts w:ascii="Times New Roman" w:hAnsi="Times New Roman"/>
        </w:rPr>
        <w:t>（</w:t>
      </w:r>
      <w:r w:rsidRPr="00300617">
        <w:rPr>
          <w:rFonts w:ascii="Times New Roman" w:hAnsi="Times New Roman" w:hint="eastAsia"/>
        </w:rPr>
        <w:t>2007</w:t>
      </w:r>
      <w:r w:rsidRPr="00300617">
        <w:rPr>
          <w:rFonts w:ascii="Times New Roman" w:hAnsi="Times New Roman" w:hint="eastAsia"/>
          <w:lang w:eastAsia="zh-TW"/>
        </w:rPr>
        <w:t>：</w:t>
      </w:r>
      <w:r w:rsidRPr="00300617">
        <w:rPr>
          <w:rFonts w:ascii="Times New Roman" w:hAnsi="Times New Roman" w:hint="eastAsia"/>
        </w:rPr>
        <w:t>550</w:t>
      </w:r>
      <w:r w:rsidRPr="00300617">
        <w:rPr>
          <w:rFonts w:ascii="Times New Roman" w:hAnsi="Times New Roman"/>
        </w:rPr>
        <w:t>）</w:t>
      </w:r>
      <w:r w:rsidRPr="00300617">
        <w:rPr>
          <w:rFonts w:hint="eastAsia"/>
        </w:rPr>
        <w:t>釋“耍俏心腸”爲賣弄俊俏。所釋皆非是。“由甲”當爲“甴曱”的形訛，“甴曱”則是“劄</w:t>
      </w:r>
      <w:r w:rsidRPr="00300617">
        <w:rPr>
          <w:rFonts w:hint="eastAsia"/>
          <w:noProof/>
        </w:rPr>
        <w:drawing>
          <wp:inline distT="0" distB="0" distL="0" distR="0" wp14:anchorId="73A91702" wp14:editId="38E4A708">
            <wp:extent cx="130175" cy="138430"/>
            <wp:effectExtent l="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0175" cy="138430"/>
                    </a:xfrm>
                    <a:prstGeom prst="rect">
                      <a:avLst/>
                    </a:prstGeom>
                    <a:noFill/>
                    <a:ln>
                      <a:noFill/>
                    </a:ln>
                  </pic:spPr>
                </pic:pic>
              </a:graphicData>
            </a:graphic>
          </wp:inline>
        </w:drawing>
      </w:r>
      <w:r w:rsidRPr="00300617">
        <w:rPr>
          <w:rFonts w:hint="eastAsia"/>
        </w:rPr>
        <w:t>”的會意俗字。</w:t>
      </w:r>
      <w:r w:rsidRPr="00300617">
        <w:rPr>
          <w:rFonts w:ascii="Times New Roman" w:hAnsi="Times New Roman"/>
        </w:rPr>
        <w:t>P.2717</w:t>
      </w:r>
      <w:r w:rsidRPr="00300617">
        <w:rPr>
          <w:rFonts w:hint="eastAsia"/>
        </w:rPr>
        <w:t>《字寶》入聲</w:t>
      </w:r>
      <w:r w:rsidRPr="00300617">
        <w:t>“</w:t>
      </w:r>
      <w:r w:rsidRPr="00300617">
        <w:rPr>
          <w:rFonts w:hint="eastAsia"/>
        </w:rPr>
        <w:t>人</w:t>
      </w:r>
      <w:r w:rsidRPr="00300617">
        <w:rPr>
          <w:rFonts w:hint="eastAsia"/>
          <w:b/>
        </w:rPr>
        <w:t>劄</w:t>
      </w:r>
      <w:r w:rsidRPr="00300617">
        <w:rPr>
          <w:rFonts w:hint="eastAsia"/>
          <w:b/>
          <w:noProof/>
        </w:rPr>
        <w:drawing>
          <wp:inline distT="0" distB="0" distL="0" distR="0" wp14:anchorId="36E8A8C3" wp14:editId="169F05ED">
            <wp:extent cx="130175" cy="13843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0175" cy="138430"/>
                    </a:xfrm>
                    <a:prstGeom prst="rect">
                      <a:avLst/>
                    </a:prstGeom>
                    <a:noFill/>
                    <a:ln>
                      <a:noFill/>
                    </a:ln>
                  </pic:spPr>
                </pic:pic>
              </a:graphicData>
            </a:graphic>
          </wp:inline>
        </w:drawing>
      </w:r>
      <w:r w:rsidRPr="00300617">
        <w:rPr>
          <w:rFonts w:hint="eastAsia"/>
        </w:rPr>
        <w:t>，知角反，知訖反。甴曱，同上。”</w:t>
      </w:r>
      <w:r w:rsidRPr="00300617">
        <w:rPr>
          <w:rFonts w:ascii="Times New Roman" w:hAnsi="Times New Roman"/>
          <w:sz w:val="15"/>
          <w:szCs w:val="15"/>
        </w:rPr>
        <w:t>（《法藏》</w:t>
      </w:r>
      <w:r w:rsidRPr="00300617">
        <w:rPr>
          <w:rFonts w:ascii="Times New Roman" w:hAnsi="Times New Roman"/>
          <w:sz w:val="15"/>
          <w:szCs w:val="15"/>
        </w:rPr>
        <w:t>17/343B</w:t>
      </w:r>
      <w:r w:rsidRPr="00300617">
        <w:rPr>
          <w:rFonts w:ascii="Times New Roman" w:hAnsi="Times New Roman"/>
          <w:sz w:val="15"/>
          <w:szCs w:val="15"/>
        </w:rPr>
        <w:t>）</w:t>
      </w:r>
      <w:r w:rsidRPr="00300617">
        <w:rPr>
          <w:rFonts w:hint="eastAsia"/>
        </w:rPr>
        <w:t>“劄</w:t>
      </w:r>
      <w:r w:rsidRPr="00300617">
        <w:rPr>
          <w:rFonts w:hint="eastAsia"/>
          <w:noProof/>
        </w:rPr>
        <w:drawing>
          <wp:inline distT="0" distB="0" distL="0" distR="0" wp14:anchorId="6DB31AB4" wp14:editId="0B1461C8">
            <wp:extent cx="130175" cy="138430"/>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30175" cy="138430"/>
                    </a:xfrm>
                    <a:prstGeom prst="rect">
                      <a:avLst/>
                    </a:prstGeom>
                    <a:noFill/>
                    <a:ln>
                      <a:noFill/>
                    </a:ln>
                  </pic:spPr>
                </pic:pic>
              </a:graphicData>
            </a:graphic>
          </wp:inline>
        </w:drawing>
      </w:r>
      <w:r w:rsidRPr="00300617">
        <w:rPr>
          <w:rFonts w:hint="eastAsia"/>
        </w:rPr>
        <w:t>”又作“劄窒”“</w:t>
      </w:r>
      <w:r w:rsidRPr="00300617">
        <w:rPr>
          <w:rFonts w:hint="eastAsia"/>
          <w:noProof/>
        </w:rPr>
        <w:drawing>
          <wp:inline distT="0" distB="0" distL="0" distR="0" wp14:anchorId="27F7E8D6" wp14:editId="6CAC0F8A">
            <wp:extent cx="116840" cy="125730"/>
            <wp:effectExtent l="0" t="0" r="0" b="0"/>
            <wp:docPr id="101"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6840" cy="125730"/>
                    </a:xfrm>
                    <a:prstGeom prst="rect">
                      <a:avLst/>
                    </a:prstGeom>
                    <a:noFill/>
                    <a:ln>
                      <a:noFill/>
                    </a:ln>
                  </pic:spPr>
                </pic:pic>
              </a:graphicData>
            </a:graphic>
          </wp:inline>
        </w:drawing>
      </w:r>
      <w:r w:rsidRPr="00300617">
        <w:object w:dxaOrig="900" w:dyaOrig="825" w14:anchorId="6EE48904">
          <v:shape id="_x0000_i1039" type="#_x0000_t75" style="width:11.4pt;height:9.75pt" o:ole="">
            <v:imagedata r:id="rId63" o:title=""/>
          </v:shape>
          <o:OLEObject Type="Embed" ProgID="PBrush" ShapeID="_x0000_i1039" DrawAspect="Content" ObjectID="_1652868821" r:id="rId64"/>
        </w:object>
      </w:r>
      <w:r w:rsidRPr="00300617">
        <w:rPr>
          <w:rFonts w:hint="eastAsia"/>
        </w:rPr>
        <w:t>”，指愛頂撞人。《鉅宋廣韻·質韻》陟栗切：“</w:t>
      </w:r>
      <w:r w:rsidRPr="00300617">
        <w:object w:dxaOrig="900" w:dyaOrig="825" w14:anchorId="506950F1">
          <v:shape id="_x0000_i1040" type="#_x0000_t75" style="width:11.4pt;height:9.75pt" o:ole="">
            <v:imagedata r:id="rId63" o:title=""/>
          </v:shape>
          <o:OLEObject Type="Embed" ProgID="PBrush" ShapeID="_x0000_i1040" DrawAspect="Content" ObjectID="_1652868822" r:id="rId65"/>
        </w:object>
      </w:r>
      <w:r w:rsidRPr="00300617">
        <w:rPr>
          <w:rFonts w:hint="eastAsia"/>
        </w:rPr>
        <w:t>，</w:t>
      </w:r>
      <w:r w:rsidRPr="00300617">
        <w:rPr>
          <w:rFonts w:hint="eastAsia"/>
          <w:noProof/>
        </w:rPr>
        <w:drawing>
          <wp:inline distT="0" distB="0" distL="0" distR="0" wp14:anchorId="1FDD0B02" wp14:editId="7DFC1886">
            <wp:extent cx="116840" cy="125730"/>
            <wp:effectExtent l="0" t="0" r="0" b="0"/>
            <wp:docPr id="106" name="图片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6840" cy="125730"/>
                    </a:xfrm>
                    <a:prstGeom prst="rect">
                      <a:avLst/>
                    </a:prstGeom>
                    <a:noFill/>
                    <a:ln>
                      <a:noFill/>
                    </a:ln>
                  </pic:spPr>
                </pic:pic>
              </a:graphicData>
            </a:graphic>
          </wp:inline>
        </w:drawing>
      </w:r>
      <w:r w:rsidRPr="00300617">
        <w:object w:dxaOrig="900" w:dyaOrig="825" w14:anchorId="73531C5E">
          <v:shape id="_x0000_i1041" type="#_x0000_t75" style="width:11.4pt;height:9.75pt" o:ole="">
            <v:imagedata r:id="rId63" o:title=""/>
          </v:shape>
          <o:OLEObject Type="Embed" ProgID="PBrush" ShapeID="_x0000_i1041" DrawAspect="Content" ObjectID="_1652868823" r:id="rId66"/>
        </w:object>
      </w:r>
      <w:r w:rsidRPr="00300617">
        <w:rPr>
          <w:rFonts w:hint="eastAsia"/>
        </w:rPr>
        <w:t>，愛觸忤人也。”</w:t>
      </w:r>
      <w:r w:rsidRPr="00300617">
        <w:rPr>
          <w:rFonts w:ascii="Times New Roman" w:hAnsi="Times New Roman"/>
          <w:sz w:val="15"/>
          <w:szCs w:val="15"/>
        </w:rPr>
        <w:t>（</w:t>
      </w:r>
      <w:r w:rsidRPr="00300617">
        <w:rPr>
          <w:rFonts w:ascii="Times New Roman" w:hAnsi="Times New Roman" w:hint="eastAsia"/>
          <w:sz w:val="15"/>
          <w:szCs w:val="15"/>
        </w:rPr>
        <w:t>247</w:t>
      </w:r>
      <w:r w:rsidRPr="00300617">
        <w:rPr>
          <w:rFonts w:ascii="Times New Roman" w:hAnsi="Times New Roman"/>
          <w:sz w:val="15"/>
          <w:szCs w:val="15"/>
        </w:rPr>
        <w:t>）</w:t>
      </w:r>
      <w:r w:rsidRPr="00300617">
        <w:rPr>
          <w:rFonts w:ascii="Times New Roman" w:hAnsi="Times New Roman"/>
        </w:rPr>
        <w:t>P.3155</w:t>
      </w:r>
      <w:r w:rsidRPr="00300617">
        <w:rPr>
          <w:rFonts w:hint="eastAsia"/>
        </w:rPr>
        <w:t>《雜抄》：“世上略有十种</w:t>
      </w:r>
      <w:r w:rsidRPr="00300617">
        <w:rPr>
          <w:rFonts w:hint="eastAsia"/>
          <w:b/>
        </w:rPr>
        <w:t>劄窒</w:t>
      </w:r>
      <w:r w:rsidRPr="00300617">
        <w:rPr>
          <w:rFonts w:hint="eastAsia"/>
        </w:rPr>
        <w:t>之事：見人著新衣，强問他色目，是一；……不執一文，强詶（酬）物价，是十。已上十事，並須削除。”</w:t>
      </w:r>
      <w:r w:rsidRPr="00300617">
        <w:rPr>
          <w:rFonts w:hint="eastAsia"/>
          <w:sz w:val="15"/>
          <w:szCs w:val="15"/>
        </w:rPr>
        <w:t>（《法藏》</w:t>
      </w:r>
      <w:r w:rsidRPr="00300617">
        <w:rPr>
          <w:rFonts w:ascii="Times New Roman" w:hAnsi="Times New Roman"/>
          <w:sz w:val="15"/>
          <w:szCs w:val="15"/>
        </w:rPr>
        <w:t>22/51B</w:t>
      </w:r>
      <w:r w:rsidRPr="00300617">
        <w:rPr>
          <w:sz w:val="15"/>
          <w:szCs w:val="15"/>
        </w:rPr>
        <w:t>—</w:t>
      </w:r>
      <w:r w:rsidRPr="00300617">
        <w:rPr>
          <w:rFonts w:ascii="Times New Roman" w:hAnsi="Times New Roman"/>
          <w:sz w:val="15"/>
          <w:szCs w:val="15"/>
        </w:rPr>
        <w:t>52A</w:t>
      </w:r>
      <w:r w:rsidRPr="00300617">
        <w:rPr>
          <w:rFonts w:ascii="Times New Roman" w:hAnsi="Times New Roman"/>
          <w:sz w:val="15"/>
          <w:szCs w:val="15"/>
        </w:rPr>
        <w:t>）</w:t>
      </w:r>
      <w:r w:rsidRPr="00300617">
        <w:rPr>
          <w:rFonts w:hint="eastAsia"/>
        </w:rPr>
        <w:t>宋趙叔向《肯綮録》“俚俗字義”條：“罵人曰</w:t>
      </w:r>
      <w:r w:rsidRPr="00300617">
        <w:rPr>
          <w:rFonts w:hint="eastAsia"/>
          <w:noProof/>
        </w:rPr>
        <w:drawing>
          <wp:inline distT="0" distB="0" distL="0" distR="0" wp14:anchorId="4B45D3DA" wp14:editId="50DD1FBF">
            <wp:extent cx="116840" cy="125730"/>
            <wp:effectExtent l="0" t="0" r="0" b="0"/>
            <wp:docPr id="98" name="图片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16840" cy="125730"/>
                    </a:xfrm>
                    <a:prstGeom prst="rect">
                      <a:avLst/>
                    </a:prstGeom>
                    <a:noFill/>
                    <a:ln>
                      <a:noFill/>
                    </a:ln>
                  </pic:spPr>
                </pic:pic>
              </a:graphicData>
            </a:graphic>
          </wp:inline>
        </w:drawing>
      </w:r>
      <w:r w:rsidRPr="00300617">
        <w:rPr>
          <w:rFonts w:hint="eastAsia"/>
          <w:noProof/>
        </w:rPr>
        <w:drawing>
          <wp:inline distT="0" distB="0" distL="0" distR="0" wp14:anchorId="4E17BC26" wp14:editId="7F99EEDE">
            <wp:extent cx="134620" cy="121285"/>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34620" cy="121285"/>
                    </a:xfrm>
                    <a:prstGeom prst="rect">
                      <a:avLst/>
                    </a:prstGeom>
                    <a:noFill/>
                    <a:ln>
                      <a:noFill/>
                    </a:ln>
                  </pic:spPr>
                </pic:pic>
              </a:graphicData>
            </a:graphic>
          </wp:inline>
        </w:drawing>
      </w:r>
      <w:r w:rsidRPr="00300617">
        <w:rPr>
          <w:rFonts w:hint="eastAsia"/>
        </w:rPr>
        <w:t>（</w:t>
      </w:r>
      <w:r w:rsidRPr="00300617">
        <w:object w:dxaOrig="900" w:dyaOrig="825" w14:anchorId="567434CA">
          <v:shape id="_x0000_i1042" type="#_x0000_t75" style="width:11.4pt;height:9.75pt" o:ole="">
            <v:imagedata r:id="rId63" o:title=""/>
          </v:shape>
          <o:OLEObject Type="Embed" ProgID="PBrush" ShapeID="_x0000_i1042" DrawAspect="Content" ObjectID="_1652868824" r:id="rId68"/>
        </w:object>
      </w:r>
      <w:r w:rsidRPr="00300617">
        <w:rPr>
          <w:rFonts w:hint="eastAsia"/>
        </w:rPr>
        <w:t>），音劄窒。”</w:t>
      </w:r>
      <w:r w:rsidRPr="00300617">
        <w:rPr>
          <w:rFonts w:ascii="Times New Roman" w:hAnsi="Times New Roman"/>
          <w:sz w:val="15"/>
          <w:szCs w:val="15"/>
        </w:rPr>
        <w:t>（</w:t>
      </w:r>
      <w:r w:rsidRPr="00300617">
        <w:rPr>
          <w:rFonts w:ascii="Times New Roman" w:hAnsi="Times New Roman" w:hint="eastAsia"/>
          <w:sz w:val="15"/>
          <w:szCs w:val="15"/>
        </w:rPr>
        <w:t>2</w:t>
      </w:r>
      <w:r w:rsidRPr="00300617">
        <w:rPr>
          <w:rFonts w:ascii="Times New Roman" w:hAnsi="Times New Roman"/>
          <w:sz w:val="15"/>
          <w:szCs w:val="15"/>
        </w:rPr>
        <w:t>）</w:t>
      </w:r>
      <w:r w:rsidRPr="00300617">
        <w:rPr>
          <w:rFonts w:hint="eastAsia"/>
        </w:rPr>
        <w:t>“甴曱口觜”謂言語上愛衝撞人。與之相應，“耍俏心腸”則指心思機智靈敏。例</w:t>
      </w:r>
      <w:r w:rsidRPr="00300617">
        <w:rPr>
          <w:rFonts w:ascii="Times New Roman" w:hAnsi="Times New Roman"/>
        </w:rPr>
        <w:t>（</w:t>
      </w:r>
      <w:r w:rsidRPr="00300617">
        <w:rPr>
          <w:rFonts w:ascii="Times New Roman" w:hAnsi="Times New Roman" w:hint="eastAsia"/>
        </w:rPr>
        <w:t>4</w:t>
      </w:r>
      <w:r w:rsidRPr="00300617">
        <w:rPr>
          <w:rFonts w:ascii="Times New Roman" w:hAnsi="Times New Roman"/>
        </w:rPr>
        <w:t>）</w:t>
      </w:r>
      <w:r w:rsidRPr="00300617">
        <w:rPr>
          <w:rFonts w:ascii="Times New Roman" w:hAnsi="Times New Roman" w:hint="eastAsia"/>
        </w:rPr>
        <w:t>中“賣弄惺惺非</w:t>
      </w:r>
      <w:r w:rsidRPr="00300617">
        <w:rPr>
          <w:rFonts w:ascii="Times New Roman" w:hAnsi="Times New Roman" w:hint="eastAsia"/>
          <w:b/>
        </w:rPr>
        <w:t>耍俏</w:t>
      </w:r>
      <w:r w:rsidRPr="00300617">
        <w:rPr>
          <w:rFonts w:ascii="Times New Roman" w:hAnsi="Times New Roman" w:hint="eastAsia"/>
        </w:rPr>
        <w:t>”，</w:t>
      </w:r>
      <w:r w:rsidRPr="00300617">
        <w:rPr>
          <w:rFonts w:ascii="Times New Roman" w:hAnsi="Times New Roman" w:hint="eastAsia"/>
          <w:lang w:eastAsia="zh-TW"/>
        </w:rPr>
        <w:t>句言</w:t>
      </w:r>
      <w:r w:rsidRPr="00300617">
        <w:rPr>
          <w:rFonts w:ascii="Times New Roman" w:hAnsi="Times New Roman" w:hint="eastAsia"/>
        </w:rPr>
        <w:t>世人</w:t>
      </w:r>
      <w:r w:rsidRPr="00300617">
        <w:rPr>
          <w:rFonts w:ascii="Times New Roman" w:hAnsi="Times New Roman" w:hint="eastAsia"/>
          <w:lang w:eastAsia="zh-TW"/>
        </w:rPr>
        <w:t>生活在無邊的火宅中，如醉生夢死般毫無知覺，仍賣弄自己清醒</w:t>
      </w:r>
      <w:r w:rsidRPr="00300617">
        <w:rPr>
          <w:rFonts w:ascii="Times New Roman" w:hAnsi="Times New Roman" w:hint="eastAsia"/>
        </w:rPr>
        <w:t>明白</w:t>
      </w:r>
      <w:r w:rsidRPr="00300617">
        <w:rPr>
          <w:rFonts w:ascii="Times New Roman" w:hAnsi="Times New Roman" w:hint="eastAsia"/>
          <w:lang w:eastAsia="zh-TW"/>
        </w:rPr>
        <w:t>，</w:t>
      </w:r>
      <w:r w:rsidRPr="00300617">
        <w:rPr>
          <w:rFonts w:ascii="Times New Roman" w:hAnsi="Times New Roman" w:hint="eastAsia"/>
        </w:rPr>
        <w:t>其實並不</w:t>
      </w:r>
      <w:r w:rsidRPr="00300617">
        <w:rPr>
          <w:rFonts w:ascii="Times New Roman" w:hAnsi="Times New Roman" w:hint="eastAsia"/>
          <w:lang w:eastAsia="zh-TW"/>
        </w:rPr>
        <w:t>聰慧。例（</w:t>
      </w:r>
      <w:r w:rsidRPr="00300617">
        <w:rPr>
          <w:rFonts w:ascii="Times New Roman" w:hAnsi="Times New Roman" w:hint="eastAsia"/>
          <w:lang w:eastAsia="zh-TW"/>
        </w:rPr>
        <w:t>5</w:t>
      </w:r>
      <w:r w:rsidRPr="00300617">
        <w:rPr>
          <w:rFonts w:ascii="Times New Roman" w:hAnsi="Times New Roman" w:hint="eastAsia"/>
          <w:lang w:eastAsia="zh-TW"/>
        </w:rPr>
        <w:t>）“呈耍俏”句言不要在人前誇逞機靈，而當好好地將本性認識清楚。例</w:t>
      </w:r>
      <w:r w:rsidRPr="00300617">
        <w:rPr>
          <w:rFonts w:ascii="Times New Roman" w:hAnsi="Times New Roman"/>
          <w:lang w:eastAsia="zh-TW"/>
        </w:rPr>
        <w:t>（</w:t>
      </w:r>
      <w:r w:rsidRPr="00300617">
        <w:rPr>
          <w:rFonts w:ascii="Times New Roman" w:hAnsi="Times New Roman"/>
          <w:lang w:eastAsia="zh-TW"/>
        </w:rPr>
        <w:t>6</w:t>
      </w:r>
      <w:r w:rsidRPr="00300617">
        <w:rPr>
          <w:rFonts w:ascii="Times New Roman" w:hAnsi="Times New Roman"/>
          <w:lang w:eastAsia="zh-TW"/>
        </w:rPr>
        <w:t>）</w:t>
      </w:r>
      <w:r w:rsidRPr="00300617">
        <w:rPr>
          <w:rFonts w:ascii="Times New Roman" w:hAnsi="Times New Roman" w:hint="eastAsia"/>
          <w:lang w:eastAsia="zh-TW"/>
        </w:rPr>
        <w:t>中“耍俏”，</w:t>
      </w:r>
      <w:r w:rsidRPr="00300617">
        <w:rPr>
          <w:rFonts w:hint="eastAsia"/>
          <w:lang w:eastAsia="zh-TW"/>
        </w:rPr>
        <w:t>盧潤祥</w:t>
      </w:r>
      <w:r w:rsidRPr="00300617">
        <w:rPr>
          <w:rFonts w:ascii="Times New Roman" w:hAnsi="Times New Roman"/>
          <w:lang w:eastAsia="zh-TW"/>
        </w:rPr>
        <w:t>（</w:t>
      </w:r>
      <w:r w:rsidRPr="00300617">
        <w:rPr>
          <w:rFonts w:ascii="Times New Roman" w:hAnsi="Times New Roman" w:hint="eastAsia"/>
          <w:lang w:eastAsia="zh-TW"/>
        </w:rPr>
        <w:t>1981</w:t>
      </w:r>
      <w:r w:rsidRPr="00300617">
        <w:rPr>
          <w:rFonts w:ascii="Times New Roman" w:hAnsi="Times New Roman" w:hint="eastAsia"/>
          <w:lang w:eastAsia="zh-TW"/>
        </w:rPr>
        <w:t>：</w:t>
      </w:r>
      <w:r w:rsidRPr="00300617">
        <w:rPr>
          <w:rFonts w:ascii="Times New Roman" w:hAnsi="Times New Roman" w:hint="eastAsia"/>
          <w:lang w:eastAsia="zh-TW"/>
        </w:rPr>
        <w:t>27</w:t>
      </w:r>
      <w:r w:rsidRPr="00300617">
        <w:rPr>
          <w:rFonts w:ascii="Times New Roman" w:hAnsi="Times New Roman"/>
          <w:lang w:eastAsia="zh-TW"/>
        </w:rPr>
        <w:t>）</w:t>
      </w:r>
      <w:r w:rsidRPr="00300617">
        <w:rPr>
          <w:rFonts w:ascii="Times New Roman" w:hAnsi="Times New Roman" w:hint="eastAsia"/>
          <w:lang w:eastAsia="zh-TW"/>
        </w:rPr>
        <w:t>解作“容態風度輕盈美好”，</w:t>
      </w:r>
      <w:r w:rsidRPr="00300617">
        <w:rPr>
          <w:rFonts w:hint="eastAsia"/>
          <w:lang w:eastAsia="zh-TW"/>
        </w:rPr>
        <w:t>馬大品</w:t>
      </w:r>
      <w:r w:rsidRPr="00300617">
        <w:rPr>
          <w:rFonts w:ascii="Times New Roman" w:hAnsi="Times New Roman"/>
          <w:lang w:eastAsia="zh-TW"/>
        </w:rPr>
        <w:t>（</w:t>
      </w:r>
      <w:r w:rsidRPr="00300617">
        <w:rPr>
          <w:rFonts w:ascii="Times New Roman" w:hAnsi="Times New Roman" w:hint="eastAsia"/>
          <w:lang w:eastAsia="zh-TW"/>
        </w:rPr>
        <w:t>1989</w:t>
      </w:r>
      <w:r w:rsidRPr="00300617">
        <w:rPr>
          <w:rFonts w:ascii="Times New Roman" w:hAnsi="Times New Roman" w:hint="eastAsia"/>
          <w:lang w:eastAsia="zh-TW"/>
        </w:rPr>
        <w:t>：</w:t>
      </w:r>
      <w:r w:rsidRPr="00300617">
        <w:rPr>
          <w:rFonts w:ascii="Times New Roman" w:hAnsi="Times New Roman" w:hint="eastAsia"/>
          <w:lang w:eastAsia="zh-TW"/>
        </w:rPr>
        <w:t>338</w:t>
      </w:r>
      <w:r w:rsidRPr="00300617">
        <w:rPr>
          <w:rFonts w:ascii="Times New Roman" w:hAnsi="Times New Roman"/>
          <w:lang w:eastAsia="zh-TW"/>
        </w:rPr>
        <w:t>）</w:t>
      </w:r>
      <w:r w:rsidRPr="00300617">
        <w:rPr>
          <w:rFonts w:ascii="Times New Roman" w:hAnsi="Times New Roman" w:hint="eastAsia"/>
          <w:lang w:eastAsia="zh-TW"/>
        </w:rPr>
        <w:t>釋爲“漂亮出衆”。兩家所解，義雖不誤，但從句式看，釋爲“機靈”似更妥。前兩句寫容顔俊美，後兩句言機靈聰明，謂其人不僅貌美，而且心靈。例（</w:t>
      </w:r>
      <w:r w:rsidRPr="00300617">
        <w:rPr>
          <w:rFonts w:ascii="Times New Roman" w:hAnsi="Times New Roman" w:hint="eastAsia"/>
          <w:lang w:eastAsia="zh-TW"/>
        </w:rPr>
        <w:t>7</w:t>
      </w:r>
      <w:r w:rsidRPr="00300617">
        <w:rPr>
          <w:rFonts w:ascii="Times New Roman" w:hAnsi="Times New Roman" w:hint="eastAsia"/>
          <w:lang w:eastAsia="zh-TW"/>
        </w:rPr>
        <w:t>）中“耍</w:t>
      </w:r>
      <w:r w:rsidRPr="00300617">
        <w:rPr>
          <w:rFonts w:hint="eastAsia"/>
          <w:b/>
          <w:noProof/>
        </w:rPr>
        <w:drawing>
          <wp:inline distT="0" distB="0" distL="0" distR="0" wp14:anchorId="4F6DBE86" wp14:editId="4032E888">
            <wp:extent cx="162790" cy="16279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62733" cy="162733"/>
                    </a:xfrm>
                    <a:prstGeom prst="rect">
                      <a:avLst/>
                    </a:prstGeom>
                    <a:noFill/>
                    <a:ln>
                      <a:noFill/>
                    </a:ln>
                  </pic:spPr>
                </pic:pic>
              </a:graphicData>
            </a:graphic>
          </wp:inline>
        </w:drawing>
      </w:r>
      <w:r w:rsidRPr="00300617">
        <w:rPr>
          <w:rFonts w:ascii="Times New Roman" w:hAnsi="Times New Roman" w:hint="eastAsia"/>
          <w:lang w:eastAsia="zh-TW"/>
        </w:rPr>
        <w:t>（峭）”，</w:t>
      </w:r>
      <w:r w:rsidRPr="00300617">
        <w:rPr>
          <w:rFonts w:hint="eastAsia"/>
          <w:lang w:eastAsia="zh-TW"/>
        </w:rPr>
        <w:t>李劍國</w:t>
      </w:r>
      <w:r w:rsidRPr="00300617">
        <w:rPr>
          <w:rFonts w:ascii="Times New Roman" w:hAnsi="Times New Roman"/>
          <w:lang w:eastAsia="zh-TW"/>
        </w:rPr>
        <w:t>（</w:t>
      </w:r>
      <w:r w:rsidRPr="00300617">
        <w:rPr>
          <w:rFonts w:ascii="Times New Roman" w:hAnsi="Times New Roman" w:hint="eastAsia"/>
          <w:lang w:eastAsia="zh-TW"/>
        </w:rPr>
        <w:t>2007</w:t>
      </w:r>
      <w:r w:rsidRPr="00300617">
        <w:rPr>
          <w:rFonts w:ascii="Times New Roman" w:hAnsi="Times New Roman" w:hint="eastAsia"/>
          <w:lang w:eastAsia="zh-TW"/>
        </w:rPr>
        <w:t>：</w:t>
      </w:r>
      <w:r w:rsidRPr="00300617">
        <w:rPr>
          <w:rFonts w:ascii="Times New Roman" w:hAnsi="Times New Roman" w:hint="eastAsia"/>
          <w:lang w:eastAsia="zh-TW"/>
        </w:rPr>
        <w:t>1494</w:t>
      </w:r>
      <w:r w:rsidRPr="00300617">
        <w:rPr>
          <w:rFonts w:ascii="Times New Roman" w:hAnsi="Times New Roman"/>
          <w:lang w:eastAsia="zh-TW"/>
        </w:rPr>
        <w:t>）</w:t>
      </w:r>
      <w:r w:rsidRPr="00300617">
        <w:rPr>
          <w:rFonts w:ascii="Times New Roman" w:hAnsi="Times New Roman" w:hint="eastAsia"/>
          <w:lang w:eastAsia="zh-TW"/>
        </w:rPr>
        <w:t>謂“</w:t>
      </w:r>
      <w:r w:rsidRPr="00300617">
        <w:rPr>
          <w:rFonts w:hint="eastAsia"/>
          <w:b/>
          <w:noProof/>
        </w:rPr>
        <w:drawing>
          <wp:inline distT="0" distB="0" distL="0" distR="0" wp14:anchorId="7C0F78AD" wp14:editId="78958BCA">
            <wp:extent cx="162790" cy="16279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62733" cy="162733"/>
                    </a:xfrm>
                    <a:prstGeom prst="rect">
                      <a:avLst/>
                    </a:prstGeom>
                    <a:noFill/>
                    <a:ln>
                      <a:noFill/>
                    </a:ln>
                  </pic:spPr>
                </pic:pic>
              </a:graphicData>
            </a:graphic>
          </wp:inline>
        </w:drawing>
      </w:r>
      <w:r w:rsidRPr="00300617">
        <w:rPr>
          <w:rFonts w:ascii="Times New Roman" w:hAnsi="Times New Roman" w:hint="eastAsia"/>
          <w:lang w:eastAsia="zh-TW"/>
        </w:rPr>
        <w:t>”是“峭”的俗寫，“耍峭”意同“耍俏”，</w:t>
      </w:r>
      <w:r w:rsidRPr="00300617">
        <w:rPr>
          <w:rFonts w:ascii="Times New Roman" w:hAnsi="Times New Roman" w:hint="eastAsia"/>
          <w:lang w:eastAsia="zh-TW"/>
        </w:rPr>
        <w:lastRenderedPageBreak/>
        <w:t>即賣俏。其對“</w:t>
      </w:r>
      <w:r w:rsidRPr="00300617">
        <w:rPr>
          <w:rFonts w:hint="eastAsia"/>
          <w:b/>
          <w:noProof/>
        </w:rPr>
        <w:drawing>
          <wp:inline distT="0" distB="0" distL="0" distR="0" wp14:anchorId="1C20C9D5" wp14:editId="30EBB730">
            <wp:extent cx="162790" cy="162790"/>
            <wp:effectExtent l="0" t="0" r="0" b="0"/>
            <wp:docPr id="107" name="图片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62733" cy="162733"/>
                    </a:xfrm>
                    <a:prstGeom prst="rect">
                      <a:avLst/>
                    </a:prstGeom>
                    <a:noFill/>
                    <a:ln>
                      <a:noFill/>
                    </a:ln>
                  </pic:spPr>
                </pic:pic>
              </a:graphicData>
            </a:graphic>
          </wp:inline>
        </w:drawing>
      </w:r>
      <w:r w:rsidRPr="00300617">
        <w:rPr>
          <w:rFonts w:ascii="Times New Roman" w:hAnsi="Times New Roman" w:hint="eastAsia"/>
          <w:lang w:eastAsia="zh-TW"/>
        </w:rPr>
        <w:t>”的釋讀可從，但解“耍俏”作“賣俏”則不確。例中“耍俏”與“聰敏”前後相承，當指容貌漂亮美好。例（</w:t>
      </w:r>
      <w:r w:rsidRPr="00300617">
        <w:rPr>
          <w:rFonts w:ascii="Times New Roman" w:hAnsi="Times New Roman" w:hint="eastAsia"/>
          <w:lang w:eastAsia="zh-TW"/>
        </w:rPr>
        <w:t>8</w:t>
      </w:r>
      <w:r w:rsidRPr="00300617">
        <w:rPr>
          <w:rFonts w:ascii="Times New Roman" w:hAnsi="Times New Roman" w:hint="eastAsia"/>
          <w:lang w:eastAsia="zh-TW"/>
        </w:rPr>
        <w:t>）中“耍悄”同“耍俏”，用以修飾“紅顔”，其義顯爲俊美漂亮。不難發現，上揭</w:t>
      </w:r>
      <w:r w:rsidRPr="00300617">
        <w:rPr>
          <w:rFonts w:ascii="Times New Roman" w:hAnsi="Times New Roman" w:hint="eastAsia"/>
          <w:lang w:eastAsia="zh-TW"/>
        </w:rPr>
        <w:t>8</w:t>
      </w:r>
      <w:r w:rsidRPr="00300617">
        <w:rPr>
          <w:rFonts w:ascii="Times New Roman" w:hAnsi="Times New Roman" w:hint="eastAsia"/>
          <w:lang w:eastAsia="zh-TW"/>
        </w:rPr>
        <w:t>例中的“耍峭、耍俏、耍悄”（下文若無特</w:t>
      </w:r>
      <w:r w:rsidRPr="00300617">
        <w:rPr>
          <w:rFonts w:ascii="Times New Roman" w:hAnsi="Times New Roman" w:hint="eastAsia"/>
        </w:rPr>
        <w:t>别</w:t>
      </w:r>
      <w:r w:rsidRPr="00300617">
        <w:rPr>
          <w:rFonts w:ascii="Times New Roman" w:hAnsi="Times New Roman" w:hint="eastAsia"/>
          <w:lang w:eastAsia="zh-TW"/>
        </w:rPr>
        <w:t>需要，徑以“耍俏”稱之），前</w:t>
      </w:r>
      <w:r w:rsidRPr="00300617">
        <w:rPr>
          <w:rFonts w:ascii="Times New Roman" w:hAnsi="Times New Roman" w:hint="eastAsia"/>
          <w:lang w:eastAsia="zh-TW"/>
        </w:rPr>
        <w:t>6</w:t>
      </w:r>
      <w:r w:rsidRPr="00300617">
        <w:rPr>
          <w:rFonts w:ascii="Times New Roman" w:hAnsi="Times New Roman" w:hint="eastAsia"/>
          <w:lang w:eastAsia="zh-TW"/>
        </w:rPr>
        <w:t>例指機靈聰明，後</w:t>
      </w:r>
      <w:r w:rsidRPr="00300617">
        <w:rPr>
          <w:rFonts w:ascii="Times New Roman" w:hAnsi="Times New Roman" w:hint="eastAsia"/>
          <w:lang w:eastAsia="zh-TW"/>
        </w:rPr>
        <w:t>2</w:t>
      </w:r>
      <w:r w:rsidRPr="00300617">
        <w:rPr>
          <w:rFonts w:ascii="Times New Roman" w:hAnsi="Times New Roman" w:hint="eastAsia"/>
          <w:lang w:eastAsia="zh-TW"/>
        </w:rPr>
        <w:t>例謂漂亮美好，其表義皆與“傻俏”同，</w:t>
      </w:r>
      <w:r w:rsidRPr="00300617">
        <w:rPr>
          <w:rFonts w:ascii="Times New Roman" w:hAnsi="Times New Roman" w:hint="eastAsia"/>
        </w:rPr>
        <w:t>説明</w:t>
      </w:r>
      <w:r w:rsidRPr="00300617">
        <w:rPr>
          <w:rFonts w:ascii="Times New Roman" w:hAnsi="Times New Roman" w:hint="eastAsia"/>
          <w:lang w:eastAsia="zh-TW"/>
        </w:rPr>
        <w:t>“耍俏”即“傻俏”也。</w:t>
      </w:r>
    </w:p>
    <w:p w14:paraId="0F476156" w14:textId="77777777" w:rsidR="000D30F6" w:rsidRDefault="000D30F6" w:rsidP="000D30F6">
      <w:pPr>
        <w:pStyle w:val="aa"/>
        <w:ind w:firstLine="560"/>
        <w:rPr>
          <w:rFonts w:ascii="Times New Roman" w:hAnsi="Times New Roman"/>
        </w:rPr>
      </w:pPr>
      <w:r>
        <w:rPr>
          <w:rFonts w:ascii="Times New Roman" w:hAnsi="Times New Roman" w:cs="宋体" w:hint="eastAsia"/>
        </w:rPr>
        <w:t>金代詞作中又有“尖傻”，如</w:t>
      </w:r>
      <w:r>
        <w:rPr>
          <w:rFonts w:cs="宋体" w:hint="eastAsia"/>
          <w:lang w:eastAsia="zh-TW"/>
        </w:rPr>
        <w:t>王丹桂</w:t>
      </w:r>
      <w:r>
        <w:rPr>
          <w:rFonts w:cs="宋体" w:hint="eastAsia"/>
        </w:rPr>
        <w:t>（</w:t>
      </w:r>
      <w:r>
        <w:rPr>
          <w:rFonts w:ascii="Times New Roman" w:hAnsi="Times New Roman" w:cs="宋体" w:hint="eastAsia"/>
        </w:rPr>
        <w:t>馬鈺弟子）</w:t>
      </w:r>
      <w:r>
        <w:rPr>
          <w:rFonts w:cs="宋体" w:hint="eastAsia"/>
          <w:lang w:eastAsia="zh-TW"/>
        </w:rPr>
        <w:t>《金鼎一溪雲</w:t>
      </w:r>
      <w:r w:rsidRPr="00913C8E">
        <w:rPr>
          <w:rFonts w:cs="宋体" w:hint="eastAsia"/>
          <w:lang w:eastAsia="zh-TW"/>
        </w:rPr>
        <w:t>·</w:t>
      </w:r>
      <w:r w:rsidRPr="004817ED">
        <w:rPr>
          <w:rFonts w:cs="宋体" w:hint="eastAsia"/>
          <w:lang w:eastAsia="zh-TW"/>
        </w:rPr>
        <w:t>骷髏喻</w:t>
      </w:r>
      <w:r>
        <w:rPr>
          <w:rFonts w:cs="宋体" w:hint="eastAsia"/>
          <w:lang w:eastAsia="zh-TW"/>
        </w:rPr>
        <w:t>》：</w:t>
      </w:r>
      <w:r w:rsidRPr="008A2742">
        <w:rPr>
          <w:rFonts w:cs="宋体" w:hint="eastAsia"/>
          <w:lang w:eastAsia="zh-TW"/>
        </w:rPr>
        <w:t>“日日迷花酒，朝朝競氣財。偶然命盡掩泉臺。郊外曝遺骸。</w:t>
      </w:r>
      <w:r w:rsidRPr="008A2742">
        <w:rPr>
          <w:rFonts w:cs="宋体"/>
          <w:lang w:eastAsia="zh-TW"/>
        </w:rPr>
        <w:t xml:space="preserve">  </w:t>
      </w:r>
      <w:r w:rsidRPr="008A2742">
        <w:rPr>
          <w:rFonts w:cs="宋体" w:hint="eastAsia"/>
          <w:lang w:eastAsia="zh-TW"/>
        </w:rPr>
        <w:t>任使甎敲棒打。不似從來</w:t>
      </w:r>
      <w:r w:rsidRPr="008A2742">
        <w:rPr>
          <w:rFonts w:cs="宋体" w:hint="eastAsia"/>
          <w:b/>
          <w:bCs/>
          <w:lang w:eastAsia="zh-TW"/>
        </w:rPr>
        <w:t>尖傻</w:t>
      </w:r>
      <w:r w:rsidRPr="008A2742">
        <w:rPr>
          <w:rFonts w:cs="宋体" w:hint="eastAsia"/>
          <w:lang w:eastAsia="zh-TW"/>
        </w:rPr>
        <w:t>。勸人早悟此因由。物外做真修。”</w:t>
      </w:r>
      <w:r w:rsidRPr="00211C8D">
        <w:rPr>
          <w:rFonts w:cs="宋体" w:hint="eastAsia"/>
          <w:sz w:val="15"/>
          <w:szCs w:val="15"/>
          <w:lang w:eastAsia="zh-TW"/>
        </w:rPr>
        <w:t>（《道藏》</w:t>
      </w:r>
      <w:r w:rsidRPr="004817ED">
        <w:rPr>
          <w:rFonts w:ascii="Times New Roman" w:hAnsi="Times New Roman"/>
          <w:sz w:val="15"/>
          <w:szCs w:val="15"/>
          <w:lang w:eastAsia="zh-TW"/>
        </w:rPr>
        <w:t>25/482C</w:t>
      </w:r>
      <w:r w:rsidRPr="00211C8D">
        <w:rPr>
          <w:rFonts w:cs="宋体" w:hint="eastAsia"/>
          <w:sz w:val="15"/>
          <w:szCs w:val="15"/>
          <w:lang w:eastAsia="zh-TW"/>
        </w:rPr>
        <w:t>）</w:t>
      </w:r>
      <w:r w:rsidRPr="00CD4DE5">
        <w:rPr>
          <w:rFonts w:cs="宋体" w:hint="eastAsia"/>
        </w:rPr>
        <w:t>例謂人死</w:t>
      </w:r>
      <w:r>
        <w:rPr>
          <w:rFonts w:cs="宋体" w:hint="eastAsia"/>
        </w:rPr>
        <w:t>後</w:t>
      </w:r>
      <w:r w:rsidRPr="00CD4DE5">
        <w:rPr>
          <w:rFonts w:cs="宋体" w:hint="eastAsia"/>
        </w:rPr>
        <w:t>僅留下骸骨，即便用磚敲棒打，也不可能</w:t>
      </w:r>
      <w:r>
        <w:rPr>
          <w:rFonts w:cs="宋体" w:hint="eastAsia"/>
        </w:rPr>
        <w:t>再</w:t>
      </w:r>
      <w:r w:rsidRPr="008A2742">
        <w:rPr>
          <w:rFonts w:cs="宋体" w:hint="eastAsia"/>
        </w:rPr>
        <w:t>像</w:t>
      </w:r>
      <w:r w:rsidRPr="00CD4DE5">
        <w:rPr>
          <w:rFonts w:cs="宋体" w:hint="eastAsia"/>
        </w:rPr>
        <w:t>以往那樣行動自如、逍遥自在了</w:t>
      </w:r>
      <w:r>
        <w:rPr>
          <w:rFonts w:cs="宋体" w:hint="eastAsia"/>
        </w:rPr>
        <w:t>。句中“尖傻”似指一種無所拘束、悠遊自在的狀態。其義在宋元文獻中多用“尖耍”來表示。如：</w:t>
      </w:r>
    </w:p>
    <w:p w14:paraId="406DEBEC" w14:textId="77777777" w:rsidR="000D30F6" w:rsidRPr="008A2742" w:rsidRDefault="000D30F6" w:rsidP="000D30F6">
      <w:pPr>
        <w:pStyle w:val="aa"/>
        <w:ind w:firstLine="560"/>
        <w:rPr>
          <w:rFonts w:ascii="华文仿宋" w:eastAsia="华文仿宋" w:hAnsi="华文仿宋"/>
        </w:rPr>
      </w:pPr>
      <w:r w:rsidRPr="008A2742">
        <w:rPr>
          <w:rFonts w:ascii="华文仿宋" w:eastAsia="华文仿宋" w:hAnsi="华文仿宋" w:cs="宋体" w:hint="eastAsia"/>
        </w:rPr>
        <w:t>（</w:t>
      </w:r>
      <w:r w:rsidRPr="008A2742">
        <w:rPr>
          <w:rFonts w:ascii="华文仿宋" w:eastAsia="华文仿宋" w:hAnsi="华文仿宋" w:cs="宋体"/>
        </w:rPr>
        <w:t>9</w:t>
      </w:r>
      <w:r w:rsidRPr="008A2742">
        <w:rPr>
          <w:rFonts w:ascii="华文仿宋" w:eastAsia="华文仿宋" w:hAnsi="华文仿宋" w:cs="宋体" w:hint="eastAsia"/>
        </w:rPr>
        <w:t>）</w:t>
      </w:r>
      <w:r w:rsidRPr="00300617">
        <w:rPr>
          <w:rFonts w:ascii="华文仿宋" w:eastAsia="华文仿宋" w:hAnsi="华文仿宋" w:cs="宋体" w:hint="eastAsia"/>
        </w:rPr>
        <w:t>宋朱敦儒《樵歌》中《好事近》詞之六：“眼裏數閑人，只有釣翁蕭洒。已佩水仙空（宫）印，惡風波不怕。  此心那許世人知，名姓是虚假，一棹五湖三島，任船兒</w:t>
      </w:r>
      <w:r w:rsidRPr="00300617">
        <w:rPr>
          <w:rFonts w:ascii="华文仿宋" w:eastAsia="华文仿宋" w:hAnsi="华文仿宋" w:cs="宋体" w:hint="eastAsia"/>
          <w:b/>
          <w:bCs/>
        </w:rPr>
        <w:t>尖耍</w:t>
      </w:r>
      <w:r w:rsidRPr="008A2742">
        <w:rPr>
          <w:rFonts w:ascii="华文仿宋" w:eastAsia="华文仿宋" w:hAnsi="华文仿宋" w:cs="宋体" w:hint="eastAsia"/>
          <w:color w:val="333333"/>
        </w:rPr>
        <w:t>。</w:t>
      </w:r>
      <w:r w:rsidRPr="00300617">
        <w:rPr>
          <w:rFonts w:ascii="华文仿宋" w:eastAsia="华文仿宋" w:hAnsi="华文仿宋" w:cs="宋体" w:hint="eastAsia"/>
        </w:rPr>
        <w:t>”</w:t>
      </w:r>
      <w:r w:rsidRPr="00DC6B5A">
        <w:rPr>
          <w:rFonts w:ascii="华文仿宋" w:eastAsia="华文仿宋" w:hAnsi="华文仿宋" w:hint="eastAsia"/>
          <w:sz w:val="15"/>
          <w:szCs w:val="15"/>
          <w:lang w:val="zh-CN" w:eastAsia="zh-TW"/>
        </w:rPr>
        <w:t>（</w:t>
      </w:r>
      <w:r>
        <w:rPr>
          <w:rFonts w:ascii="华文仿宋" w:eastAsia="华文仿宋" w:hAnsi="华文仿宋" w:hint="eastAsia"/>
          <w:sz w:val="15"/>
          <w:szCs w:val="15"/>
          <w:lang w:val="zh-CN"/>
        </w:rPr>
        <w:t>62-63</w:t>
      </w:r>
      <w:r w:rsidRPr="00DC6B5A">
        <w:rPr>
          <w:rFonts w:ascii="华文仿宋" w:eastAsia="华文仿宋" w:hAnsi="华文仿宋" w:hint="eastAsia"/>
          <w:sz w:val="15"/>
          <w:szCs w:val="15"/>
          <w:lang w:val="zh-CN" w:eastAsia="zh-TW"/>
        </w:rPr>
        <w:t>）</w:t>
      </w:r>
      <w:r w:rsidRPr="008A2742">
        <w:rPr>
          <w:rFonts w:ascii="华文仿宋" w:eastAsia="华文仿宋" w:hAnsi="华文仿宋" w:cs="宋体"/>
        </w:rPr>
        <w:t xml:space="preserve"> </w:t>
      </w:r>
    </w:p>
    <w:p w14:paraId="540081BE" w14:textId="77777777" w:rsidR="000D30F6" w:rsidRPr="0058740D" w:rsidRDefault="000D30F6" w:rsidP="000D30F6">
      <w:pPr>
        <w:pStyle w:val="aa"/>
        <w:ind w:firstLine="560"/>
        <w:rPr>
          <w:rFonts w:ascii="华文仿宋" w:eastAsia="华文仿宋" w:hAnsi="华文仿宋" w:cs="宋体"/>
          <w:color w:val="333333"/>
        </w:rPr>
      </w:pPr>
      <w:r w:rsidRPr="008A2742">
        <w:rPr>
          <w:rFonts w:ascii="华文仿宋" w:eastAsia="华文仿宋" w:hAnsi="华文仿宋" w:cs="宋体" w:hint="eastAsia"/>
        </w:rPr>
        <w:t>（</w:t>
      </w:r>
      <w:r w:rsidRPr="008A2742">
        <w:rPr>
          <w:rFonts w:ascii="华文仿宋" w:eastAsia="华文仿宋" w:hAnsi="华文仿宋" w:cs="宋体"/>
        </w:rPr>
        <w:t>10</w:t>
      </w:r>
      <w:r w:rsidRPr="008A2742">
        <w:rPr>
          <w:rFonts w:ascii="华文仿宋" w:eastAsia="华文仿宋" w:hAnsi="华文仿宋" w:cs="宋体" w:hint="eastAsia"/>
        </w:rPr>
        <w:t>）</w:t>
      </w:r>
      <w:r w:rsidRPr="00300617">
        <w:rPr>
          <w:rFonts w:ascii="华文仿宋" w:eastAsia="华文仿宋" w:hAnsi="华文仿宋" w:cs="宋体" w:hint="eastAsia"/>
        </w:rPr>
        <w:t>宋楊無咎《逃禪詞·人月圓》詞之二：“月華燈影光相射。還是元宵也。綺羅如畫，笙歌遞響，無限風雅。  閙蛾斜插，輕衫乍試，閑趁</w:t>
      </w:r>
      <w:r w:rsidRPr="00300617">
        <w:rPr>
          <w:rFonts w:ascii="华文仿宋" w:eastAsia="华文仿宋" w:hAnsi="华文仿宋" w:cs="宋体" w:hint="eastAsia"/>
          <w:b/>
          <w:bCs/>
        </w:rPr>
        <w:t>尖耍</w:t>
      </w:r>
      <w:r w:rsidRPr="00300617">
        <w:rPr>
          <w:rFonts w:ascii="华文仿宋" w:eastAsia="华文仿宋" w:hAnsi="华文仿宋" w:cs="宋体" w:hint="eastAsia"/>
        </w:rPr>
        <w:t>，百年三萬六千夜，願長如今夜。”</w:t>
      </w:r>
      <w:r w:rsidRPr="00DC6B5A">
        <w:rPr>
          <w:rFonts w:ascii="华文仿宋" w:eastAsia="华文仿宋" w:hAnsi="华文仿宋" w:hint="eastAsia"/>
          <w:sz w:val="15"/>
          <w:szCs w:val="15"/>
          <w:lang w:val="zh-CN" w:eastAsia="zh-TW"/>
        </w:rPr>
        <w:t>（</w:t>
      </w:r>
      <w:r>
        <w:rPr>
          <w:rFonts w:ascii="华文仿宋" w:eastAsia="华文仿宋" w:hAnsi="华文仿宋" w:hint="eastAsia"/>
          <w:sz w:val="15"/>
          <w:szCs w:val="15"/>
          <w:lang w:val="zh-CN"/>
        </w:rPr>
        <w:t>658</w:t>
      </w:r>
      <w:r w:rsidRPr="00DC6B5A">
        <w:rPr>
          <w:rFonts w:ascii="华文仿宋" w:eastAsia="华文仿宋" w:hAnsi="华文仿宋" w:hint="eastAsia"/>
          <w:sz w:val="15"/>
          <w:szCs w:val="15"/>
          <w:lang w:val="zh-CN" w:eastAsia="zh-TW"/>
        </w:rPr>
        <w:t>）</w:t>
      </w:r>
    </w:p>
    <w:p w14:paraId="327E3B07" w14:textId="77777777" w:rsidR="000D30F6" w:rsidRPr="008A2742" w:rsidRDefault="000D30F6" w:rsidP="000D30F6">
      <w:pPr>
        <w:pStyle w:val="aa"/>
        <w:ind w:firstLine="560"/>
        <w:rPr>
          <w:rFonts w:ascii="华文仿宋" w:eastAsia="华文仿宋" w:hAnsi="华文仿宋"/>
        </w:rPr>
      </w:pPr>
      <w:r w:rsidRPr="008A2742">
        <w:rPr>
          <w:rFonts w:ascii="华文仿宋" w:eastAsia="华文仿宋" w:hAnsi="华文仿宋" w:cs="宋体" w:hint="eastAsia"/>
        </w:rPr>
        <w:lastRenderedPageBreak/>
        <w:t>（</w:t>
      </w:r>
      <w:r w:rsidRPr="008A2742">
        <w:rPr>
          <w:rFonts w:ascii="华文仿宋" w:eastAsia="华文仿宋" w:hAnsi="华文仿宋" w:cs="宋体"/>
        </w:rPr>
        <w:t>11</w:t>
      </w:r>
      <w:r w:rsidRPr="008A2742">
        <w:rPr>
          <w:rFonts w:ascii="华文仿宋" w:eastAsia="华文仿宋" w:hAnsi="华文仿宋" w:cs="宋体" w:hint="eastAsia"/>
        </w:rPr>
        <w:t>）宋法應集、元普惠續《禪宗頌古聯珠通集》卷三十</w:t>
      </w:r>
      <w:r>
        <w:rPr>
          <w:rFonts w:ascii="华文仿宋" w:eastAsia="华文仿宋" w:hAnsi="华文仿宋" w:cs="宋体" w:hint="eastAsia"/>
        </w:rPr>
        <w:t>引宋佛鑑懃語</w:t>
      </w:r>
      <w:r w:rsidRPr="008A2742">
        <w:rPr>
          <w:rFonts w:ascii="华文仿宋" w:eastAsia="华文仿宋" w:hAnsi="华文仿宋" w:cs="宋体" w:hint="eastAsia"/>
        </w:rPr>
        <w:t>：“一人向陸地行船，一人向針鋒走馬。同時同日到長安，其中一箇最</w:t>
      </w:r>
      <w:r w:rsidRPr="008A2742">
        <w:rPr>
          <w:rFonts w:ascii="华文仿宋" w:eastAsia="华文仿宋" w:hAnsi="华文仿宋" w:cs="宋体" w:hint="eastAsia"/>
          <w:b/>
          <w:bCs/>
        </w:rPr>
        <w:t>尖</w:t>
      </w:r>
      <w:hyperlink r:id="rId69" w:anchor="0_0" w:history="1">
        <w:r w:rsidRPr="008A2742">
          <w:rPr>
            <w:rFonts w:ascii="华文仿宋" w:eastAsia="华文仿宋" w:hAnsi="华文仿宋" w:cs="宋体" w:hint="eastAsia"/>
            <w:b/>
            <w:bCs/>
          </w:rPr>
          <w:t>耍</w:t>
        </w:r>
      </w:hyperlink>
      <w:r w:rsidRPr="008A2742">
        <w:rPr>
          <w:rFonts w:ascii="华文仿宋" w:eastAsia="华文仿宋" w:hAnsi="华文仿宋" w:cs="宋体" w:hint="eastAsia"/>
        </w:rPr>
        <w:t>。”</w:t>
      </w:r>
      <w:r w:rsidRPr="00300617">
        <w:rPr>
          <w:rFonts w:ascii="华文仿宋" w:eastAsia="华文仿宋" w:hAnsi="华文仿宋" w:hint="eastAsia"/>
          <w:sz w:val="15"/>
          <w:szCs w:val="15"/>
          <w:lang w:val="zh-CN" w:eastAsia="zh-TW"/>
        </w:rPr>
        <w:t>（</w:t>
      </w:r>
      <w:r w:rsidRPr="00300617">
        <w:rPr>
          <w:rFonts w:ascii="华文仿宋" w:eastAsia="华文仿宋" w:hAnsi="华文仿宋"/>
          <w:sz w:val="15"/>
          <w:szCs w:val="15"/>
          <w:lang w:val="zh-CN" w:eastAsia="zh-TW"/>
        </w:rPr>
        <w:t>《卍</w:t>
      </w:r>
      <w:r w:rsidRPr="00300617">
        <w:rPr>
          <w:rFonts w:ascii="华文仿宋" w:eastAsia="华文仿宋" w:hAnsi="华文仿宋" w:hint="eastAsia"/>
          <w:sz w:val="15"/>
          <w:szCs w:val="15"/>
          <w:lang w:val="zh-CN" w:eastAsia="zh-TW"/>
        </w:rPr>
        <w:t>續</w:t>
      </w:r>
      <w:r w:rsidRPr="00300617">
        <w:rPr>
          <w:rFonts w:ascii="华文仿宋" w:eastAsia="华文仿宋" w:hAnsi="华文仿宋"/>
          <w:sz w:val="15"/>
          <w:szCs w:val="15"/>
          <w:lang w:val="zh-CN" w:eastAsia="zh-TW"/>
        </w:rPr>
        <w:t>藏》</w:t>
      </w:r>
      <w:r w:rsidRPr="00300617">
        <w:rPr>
          <w:rFonts w:ascii="华文仿宋" w:eastAsia="华文仿宋" w:hAnsi="华文仿宋" w:hint="eastAsia"/>
          <w:sz w:val="15"/>
          <w:szCs w:val="15"/>
          <w:lang w:val="zh-CN" w:eastAsia="zh-TW"/>
        </w:rPr>
        <w:t>115</w:t>
      </w:r>
      <w:r w:rsidRPr="00300617">
        <w:rPr>
          <w:rFonts w:ascii="华文仿宋" w:eastAsia="华文仿宋" w:hAnsi="华文仿宋"/>
          <w:sz w:val="15"/>
          <w:szCs w:val="15"/>
          <w:lang w:val="zh-CN" w:eastAsia="zh-TW"/>
        </w:rPr>
        <w:t>/</w:t>
      </w:r>
      <w:r w:rsidRPr="00300617">
        <w:rPr>
          <w:rFonts w:ascii="华文仿宋" w:eastAsia="华文仿宋" w:hAnsi="华文仿宋" w:hint="eastAsia"/>
          <w:sz w:val="15"/>
          <w:szCs w:val="15"/>
          <w:lang w:val="zh-CN" w:eastAsia="zh-TW"/>
        </w:rPr>
        <w:t>377）</w:t>
      </w:r>
    </w:p>
    <w:p w14:paraId="2FAB4FB0" w14:textId="77777777" w:rsidR="000D30F6" w:rsidRDefault="000D30F6" w:rsidP="000D30F6">
      <w:pPr>
        <w:pStyle w:val="a9"/>
      </w:pPr>
      <w:r>
        <w:rPr>
          <w:rFonts w:cs="宋体" w:hint="eastAsia"/>
        </w:rPr>
        <w:t>前二例中“尖耍”，</w:t>
      </w:r>
      <w:r>
        <w:rPr>
          <w:rFonts w:hint="eastAsia"/>
        </w:rPr>
        <w:t>羅竹風</w:t>
      </w:r>
      <w:r w:rsidRPr="000D501A">
        <w:rPr>
          <w:lang w:eastAsia="zh-TW"/>
        </w:rPr>
        <w:t>（</w:t>
      </w:r>
      <w:r>
        <w:rPr>
          <w:rFonts w:hint="eastAsia"/>
          <w:lang w:eastAsia="zh-TW"/>
        </w:rPr>
        <w:t>198</w:t>
      </w:r>
      <w:r>
        <w:rPr>
          <w:rFonts w:hint="eastAsia"/>
        </w:rPr>
        <w:t>8</w:t>
      </w:r>
      <w:r>
        <w:rPr>
          <w:rFonts w:hint="eastAsia"/>
          <w:lang w:eastAsia="zh-TW"/>
        </w:rPr>
        <w:t>：</w:t>
      </w:r>
      <w:r>
        <w:rPr>
          <w:rFonts w:hint="eastAsia"/>
        </w:rPr>
        <w:t>1657</w:t>
      </w:r>
      <w:r w:rsidRPr="000D501A">
        <w:rPr>
          <w:lang w:eastAsia="zh-TW"/>
        </w:rPr>
        <w:t>）</w:t>
      </w:r>
      <w:r>
        <w:rPr>
          <w:rFonts w:ascii="Arial" w:hAnsi="Arial" w:cs="宋体" w:hint="eastAsia"/>
          <w:color w:val="333333"/>
        </w:rPr>
        <w:t>釋作“</w:t>
      </w:r>
      <w:r w:rsidRPr="00C27DCE">
        <w:rPr>
          <w:rFonts w:cs="宋体" w:hint="eastAsia"/>
        </w:rPr>
        <w:t>逍遥；</w:t>
      </w:r>
      <w:r>
        <w:rPr>
          <w:rFonts w:cs="宋体" w:hint="eastAsia"/>
        </w:rPr>
        <w:t>遊蕩”，近是而不確；後例中“尖耍”，應也指“無所拘束、逍遥自在”。從詞義用法看，“尖傻”“尖耍”也屬同詞異寫。</w:t>
      </w:r>
      <w:r>
        <w:rPr>
          <w:rFonts w:hint="eastAsia"/>
        </w:rPr>
        <w:t>從</w:t>
      </w:r>
      <w:r>
        <w:rPr>
          <w:rFonts w:hint="eastAsia"/>
          <w:lang w:eastAsia="zh-TW"/>
        </w:rPr>
        <w:t>上舉大量的“耍”用同“傻”的</w:t>
      </w:r>
      <w:r>
        <w:rPr>
          <w:rFonts w:hint="eastAsia"/>
        </w:rPr>
        <w:t>文獻實例不難</w:t>
      </w:r>
      <w:r>
        <w:rPr>
          <w:rFonts w:hint="eastAsia"/>
          <w:lang w:eastAsia="zh-TW"/>
        </w:rPr>
        <w:t>看出，清人翟灝認爲“傻”即</w:t>
      </w:r>
      <w:r w:rsidRPr="003A53E9">
        <w:rPr>
          <w:rFonts w:hint="eastAsia"/>
          <w:lang w:eastAsia="zh-TW"/>
        </w:rPr>
        <w:t>“俗言‘耍公子’、‘耍孩兒’之‘耍’也”</w:t>
      </w:r>
      <w:r>
        <w:rPr>
          <w:rFonts w:hint="eastAsia"/>
          <w:lang w:eastAsia="zh-TW"/>
        </w:rPr>
        <w:t>，可謂</w:t>
      </w:r>
      <w:r>
        <w:rPr>
          <w:rFonts w:hint="eastAsia"/>
        </w:rPr>
        <w:t>正得其“實”</w:t>
      </w:r>
      <w:r>
        <w:rPr>
          <w:rFonts w:hint="eastAsia"/>
          <w:lang w:eastAsia="zh-TW"/>
        </w:rPr>
        <w:t>。</w:t>
      </w:r>
    </w:p>
    <w:p w14:paraId="5A1CEC1A" w14:textId="77777777" w:rsidR="000D30F6" w:rsidRDefault="000D30F6" w:rsidP="000D30F6">
      <w:pPr>
        <w:pStyle w:val="aa"/>
        <w:ind w:firstLine="560"/>
        <w:rPr>
          <w:rFonts w:cs="宋体"/>
          <w:lang w:val="zh-CN"/>
        </w:rPr>
      </w:pPr>
      <w:r>
        <w:rPr>
          <w:rFonts w:ascii="Times New Roman" w:hAnsi="Times New Roman" w:hint="eastAsia"/>
        </w:rPr>
        <w:t>還可留意</w:t>
      </w:r>
      <w:r>
        <w:rPr>
          <w:rFonts w:ascii="Times New Roman" w:hAnsi="Times New Roman" w:hint="eastAsia"/>
          <w:lang w:eastAsia="zh-TW"/>
        </w:rPr>
        <w:t>的是，韓道昭在《五音集韻</w:t>
      </w:r>
      <w:r>
        <w:rPr>
          <w:rFonts w:hint="eastAsia"/>
          <w:lang w:eastAsia="zh-TW"/>
        </w:rPr>
        <w:t>·</w:t>
      </w:r>
      <w:r>
        <w:rPr>
          <w:rFonts w:ascii="Times New Roman" w:hAnsi="Times New Roman" w:hint="eastAsia"/>
          <w:lang w:eastAsia="zh-TW"/>
        </w:rPr>
        <w:t>馬韻》中對“尖耍”作了</w:t>
      </w:r>
      <w:r>
        <w:rPr>
          <w:rFonts w:ascii="Times New Roman" w:hAnsi="Times New Roman" w:hint="eastAsia"/>
        </w:rPr>
        <w:t>解釋</w:t>
      </w:r>
      <w:r>
        <w:rPr>
          <w:rFonts w:ascii="Times New Roman" w:hAnsi="Times New Roman" w:hint="eastAsia"/>
          <w:lang w:eastAsia="zh-TW"/>
        </w:rPr>
        <w:t>：“耍，尖耍，俊利也。”</w:t>
      </w:r>
      <w:r w:rsidRPr="00E46596">
        <w:rPr>
          <w:rFonts w:ascii="Times New Roman" w:hAnsi="Times New Roman"/>
          <w:sz w:val="15"/>
          <w:szCs w:val="15"/>
        </w:rPr>
        <w:t>（</w:t>
      </w:r>
      <w:r>
        <w:rPr>
          <w:rFonts w:ascii="Times New Roman" w:hAnsi="Times New Roman" w:hint="eastAsia"/>
          <w:sz w:val="15"/>
          <w:szCs w:val="15"/>
        </w:rPr>
        <w:t>186</w:t>
      </w:r>
      <w:r w:rsidRPr="00E46596">
        <w:rPr>
          <w:rFonts w:ascii="Times New Roman" w:hAnsi="Times New Roman"/>
          <w:sz w:val="15"/>
          <w:szCs w:val="15"/>
        </w:rPr>
        <w:t>）</w:t>
      </w:r>
      <w:r>
        <w:rPr>
          <w:rFonts w:ascii="Times New Roman" w:hAnsi="Times New Roman" w:hint="eastAsia"/>
          <w:lang w:eastAsia="zh-TW"/>
        </w:rPr>
        <w:t>而</w:t>
      </w:r>
      <w:r>
        <w:rPr>
          <w:rFonts w:cs="宋体" w:hint="eastAsia"/>
          <w:lang w:val="zh-CN" w:eastAsia="zh-TW"/>
        </w:rPr>
        <w:t>韓氏在同時編成的《四聲篇海》中</w:t>
      </w:r>
      <w:r>
        <w:rPr>
          <w:rFonts w:cs="宋体" w:hint="eastAsia"/>
          <w:lang w:val="zh-CN"/>
        </w:rPr>
        <w:t>却僅</w:t>
      </w:r>
      <w:r>
        <w:rPr>
          <w:rFonts w:cs="宋体" w:hint="eastAsia"/>
          <w:lang w:val="zh-CN" w:eastAsia="zh-TW"/>
        </w:rPr>
        <w:t>在</w:t>
      </w:r>
      <w:r w:rsidRPr="00EB18FE">
        <w:rPr>
          <w:rFonts w:cs="宋体" w:hint="eastAsia"/>
          <w:lang w:eastAsia="zh-TW"/>
        </w:rPr>
        <w:t>“</w:t>
      </w:r>
      <w:r>
        <w:rPr>
          <w:rFonts w:cs="宋体" w:hint="eastAsia"/>
          <w:lang w:val="zh-CN" w:eastAsia="zh-TW"/>
        </w:rPr>
        <w:t>耍</w:t>
      </w:r>
      <w:r w:rsidRPr="00EB18FE">
        <w:rPr>
          <w:rFonts w:cs="宋体" w:hint="eastAsia"/>
          <w:lang w:eastAsia="zh-TW"/>
        </w:rPr>
        <w:t>”</w:t>
      </w:r>
      <w:r>
        <w:rPr>
          <w:rFonts w:cs="宋体" w:hint="eastAsia"/>
          <w:lang w:val="zh-CN" w:eastAsia="zh-TW"/>
        </w:rPr>
        <w:t>下注</w:t>
      </w:r>
      <w:r w:rsidRPr="00EB18FE">
        <w:rPr>
          <w:rFonts w:cs="宋体" w:hint="eastAsia"/>
          <w:lang w:eastAsia="zh-TW"/>
        </w:rPr>
        <w:t>“</w:t>
      </w:r>
      <w:r>
        <w:rPr>
          <w:rFonts w:cs="宋体" w:hint="eastAsia"/>
          <w:lang w:val="zh-CN" w:eastAsia="zh-TW"/>
        </w:rPr>
        <w:t>音傻</w:t>
      </w:r>
      <w:r w:rsidRPr="00EB18FE">
        <w:rPr>
          <w:rFonts w:cs="宋体" w:hint="eastAsia"/>
          <w:lang w:eastAsia="zh-TW"/>
        </w:rPr>
        <w:t>”，</w:t>
      </w:r>
      <w:r>
        <w:rPr>
          <w:rFonts w:cs="宋体" w:hint="eastAsia"/>
          <w:lang w:val="zh-CN" w:eastAsia="zh-TW"/>
        </w:rPr>
        <w:t>此</w:t>
      </w:r>
      <w:r>
        <w:rPr>
          <w:rFonts w:cs="宋体" w:hint="eastAsia"/>
          <w:lang w:val="zh-CN"/>
        </w:rPr>
        <w:t>則</w:t>
      </w:r>
      <w:r>
        <w:rPr>
          <w:rFonts w:cs="宋体" w:hint="eastAsia"/>
          <w:lang w:val="zh-CN" w:eastAsia="zh-TW"/>
        </w:rPr>
        <w:t>新增釋義</w:t>
      </w:r>
      <w:r w:rsidRPr="00EB18FE">
        <w:rPr>
          <w:rFonts w:cs="宋体" w:hint="eastAsia"/>
          <w:lang w:eastAsia="zh-TW"/>
        </w:rPr>
        <w:t>“</w:t>
      </w:r>
      <w:r>
        <w:rPr>
          <w:rFonts w:cs="宋体" w:hint="eastAsia"/>
          <w:lang w:val="zh-CN" w:eastAsia="zh-TW"/>
        </w:rPr>
        <w:t>尖耍</w:t>
      </w:r>
      <w:r w:rsidRPr="00EB18FE">
        <w:rPr>
          <w:rFonts w:cs="宋体" w:hint="eastAsia"/>
          <w:lang w:eastAsia="zh-TW"/>
        </w:rPr>
        <w:t>，</w:t>
      </w:r>
      <w:r>
        <w:rPr>
          <w:rFonts w:cs="宋体" w:hint="eastAsia"/>
          <w:lang w:val="zh-CN" w:eastAsia="zh-TW"/>
        </w:rPr>
        <w:t>俊利也</w:t>
      </w:r>
      <w:r w:rsidRPr="00EB18FE">
        <w:rPr>
          <w:rFonts w:cs="宋体" w:hint="eastAsia"/>
          <w:lang w:eastAsia="zh-TW"/>
        </w:rPr>
        <w:t>”</w:t>
      </w:r>
      <w:r>
        <w:rPr>
          <w:rFonts w:cs="宋体" w:hint="eastAsia"/>
          <w:lang w:eastAsia="zh-TW"/>
        </w:rPr>
        <w:t>；</w:t>
      </w:r>
      <w:r>
        <w:rPr>
          <w:rFonts w:cs="宋体" w:hint="eastAsia"/>
          <w:lang w:val="zh-CN"/>
        </w:rPr>
        <w:t>明</w:t>
      </w:r>
      <w:r>
        <w:rPr>
          <w:rFonts w:cs="宋体" w:hint="eastAsia"/>
          <w:lang w:val="zh-CN" w:eastAsia="zh-TW"/>
        </w:rPr>
        <w:t>代韻書《新增詞林要韻》中</w:t>
      </w:r>
      <w:r w:rsidRPr="00EB18FE">
        <w:rPr>
          <w:rFonts w:cs="宋体" w:hint="eastAsia"/>
          <w:lang w:eastAsia="zh-TW"/>
        </w:rPr>
        <w:t>“</w:t>
      </w:r>
      <w:r>
        <w:rPr>
          <w:rFonts w:cs="宋体" w:hint="eastAsia"/>
          <w:lang w:val="zh-CN" w:eastAsia="zh-TW"/>
        </w:rPr>
        <w:t>耍</w:t>
      </w:r>
      <w:r w:rsidRPr="00EB18FE">
        <w:rPr>
          <w:rFonts w:cs="宋体" w:hint="eastAsia"/>
          <w:lang w:eastAsia="zh-TW"/>
        </w:rPr>
        <w:t>”</w:t>
      </w:r>
      <w:r>
        <w:rPr>
          <w:rFonts w:cs="宋体" w:hint="eastAsia"/>
          <w:lang w:val="zh-CN"/>
        </w:rPr>
        <w:t>却</w:t>
      </w:r>
      <w:r>
        <w:rPr>
          <w:rFonts w:cs="宋体" w:hint="eastAsia"/>
          <w:lang w:val="zh-CN" w:eastAsia="zh-TW"/>
        </w:rPr>
        <w:t>解作</w:t>
      </w:r>
      <w:r w:rsidRPr="00EB18FE">
        <w:rPr>
          <w:rFonts w:cs="宋体" w:hint="eastAsia"/>
          <w:lang w:eastAsia="zh-TW"/>
        </w:rPr>
        <w:t>“</w:t>
      </w:r>
      <w:r>
        <w:rPr>
          <w:rFonts w:cs="宋体" w:hint="eastAsia"/>
          <w:lang w:val="zh-CN" w:eastAsia="zh-TW"/>
        </w:rPr>
        <w:t>戲</w:t>
      </w:r>
      <w:r w:rsidRPr="00EB18FE">
        <w:rPr>
          <w:rFonts w:cs="宋体" w:hint="eastAsia"/>
          <w:lang w:eastAsia="zh-TW"/>
        </w:rPr>
        <w:t>”</w:t>
      </w:r>
      <w:r>
        <w:rPr>
          <w:rFonts w:cs="宋体" w:hint="eastAsia"/>
          <w:lang w:val="zh-CN" w:eastAsia="zh-TW"/>
        </w:rPr>
        <w:t>。前後兩種不同的釋義，代表了“耍”在不同時代的用法和表意，即宋金時期“耍”常以“尖耍”的形式出現，表示“俊利”；</w:t>
      </w:r>
      <w:r w:rsidRPr="00C24654">
        <w:rPr>
          <w:rFonts w:cs="宋体" w:hint="eastAsia"/>
          <w:lang w:val="zh-CN" w:eastAsia="zh-TW"/>
        </w:rPr>
        <w:t>元明以後則多指“戲”，此義一直沿用至今</w:t>
      </w:r>
      <w:r>
        <w:rPr>
          <w:rStyle w:val="ae"/>
          <w:rFonts w:cs="宋体"/>
          <w:kern w:val="0"/>
          <w:lang w:val="zh-CN" w:eastAsia="zh-TW"/>
        </w:rPr>
        <w:endnoteReference w:id="21"/>
      </w:r>
      <w:r>
        <w:rPr>
          <w:rFonts w:cs="宋体" w:hint="eastAsia"/>
          <w:lang w:val="zh-CN" w:eastAsia="zh-TW"/>
        </w:rPr>
        <w:t>。聯繫宋金時“傻”多借“耍”表示、“尖耍”又作“尖傻”來看，韓氏所釋“俊利”應屬“尖傻”的表意。考“俊利”也作“㑺利”，主要指機智靈敏。如梁寶唱等集《大般涅槃經集解》卷四一：“此是浄土衆生，神根</w:t>
      </w:r>
      <w:r w:rsidRPr="00ED077C">
        <w:rPr>
          <w:rFonts w:cs="宋体" w:hint="eastAsia"/>
          <w:b/>
          <w:lang w:val="zh-CN" w:eastAsia="zh-TW"/>
        </w:rPr>
        <w:t>㑺利</w:t>
      </w:r>
      <w:r>
        <w:rPr>
          <w:rFonts w:cs="宋体" w:hint="eastAsia"/>
          <w:lang w:val="zh-CN" w:eastAsia="zh-TW"/>
        </w:rPr>
        <w:t>，智慧滋多，故七日之中，受持</w:t>
      </w:r>
      <w:r>
        <w:rPr>
          <w:rFonts w:cs="宋体" w:hint="eastAsia"/>
          <w:lang w:val="zh-CN" w:eastAsia="zh-TW"/>
        </w:rPr>
        <w:lastRenderedPageBreak/>
        <w:t>悉得。”</w:t>
      </w:r>
      <w:r w:rsidRPr="0091696B">
        <w:rPr>
          <w:rFonts w:ascii="Times New Roman" w:hAnsi="Times New Roman"/>
          <w:sz w:val="15"/>
          <w:szCs w:val="15"/>
          <w:lang w:val="zh-CN" w:eastAsia="zh-TW"/>
        </w:rPr>
        <w:t>（《大正藏》</w:t>
      </w:r>
      <w:r w:rsidRPr="0091696B">
        <w:rPr>
          <w:rFonts w:ascii="Times New Roman" w:hAnsi="Times New Roman" w:hint="eastAsia"/>
          <w:sz w:val="15"/>
          <w:szCs w:val="15"/>
          <w:lang w:val="zh-CN" w:eastAsia="zh-TW"/>
        </w:rPr>
        <w:t>T37/P509C22</w:t>
      </w:r>
      <w:r w:rsidRPr="0091696B">
        <w:rPr>
          <w:rFonts w:ascii="Times New Roman" w:hAnsi="Times New Roman" w:hint="eastAsia"/>
          <w:sz w:val="15"/>
          <w:szCs w:val="15"/>
          <w:lang w:val="zh-CN"/>
        </w:rPr>
        <w:t>—</w:t>
      </w:r>
      <w:r w:rsidRPr="0091696B">
        <w:rPr>
          <w:rFonts w:ascii="Times New Roman" w:hAnsi="Times New Roman" w:hint="eastAsia"/>
          <w:sz w:val="15"/>
          <w:szCs w:val="15"/>
          <w:lang w:val="zh-CN"/>
        </w:rPr>
        <w:t>23</w:t>
      </w:r>
      <w:r w:rsidRPr="0091696B">
        <w:rPr>
          <w:rFonts w:ascii="Times New Roman" w:hAnsi="Times New Roman"/>
          <w:sz w:val="15"/>
          <w:szCs w:val="15"/>
          <w:lang w:val="zh-CN" w:eastAsia="zh-TW"/>
        </w:rPr>
        <w:t>）</w:t>
      </w:r>
      <w:r w:rsidRPr="00FD758F">
        <w:rPr>
          <w:rFonts w:cs="宋体" w:hint="eastAsia"/>
          <w:lang w:val="zh-CN" w:eastAsia="zh-TW"/>
        </w:rPr>
        <w:t>唐</w:t>
      </w:r>
      <w:r w:rsidRPr="0091696B">
        <w:rPr>
          <w:rFonts w:cs="宋体" w:hint="eastAsia"/>
          <w:lang w:val="zh-CN" w:eastAsia="zh-TW"/>
        </w:rPr>
        <w:t>康駢《劇談録》</w:t>
      </w:r>
      <w:r w:rsidRPr="00FD758F">
        <w:rPr>
          <w:rFonts w:cs="宋体" w:hint="eastAsia"/>
          <w:lang w:val="zh-CN" w:eastAsia="zh-TW"/>
        </w:rPr>
        <w:t>卷上田膨郎偷玉枕：“有龍武二</w:t>
      </w:r>
      <w:r>
        <w:rPr>
          <w:rFonts w:cs="宋体" w:hint="eastAsia"/>
          <w:lang w:val="zh-CN"/>
        </w:rPr>
        <w:t>蕃</w:t>
      </w:r>
      <w:r w:rsidRPr="00FD758F">
        <w:rPr>
          <w:rFonts w:cs="宋体" w:hint="eastAsia"/>
          <w:lang w:val="zh-CN" w:eastAsia="zh-TW"/>
        </w:rPr>
        <w:t>將軍王敬</w:t>
      </w:r>
      <w:r>
        <w:rPr>
          <w:rFonts w:cs="宋体" w:hint="eastAsia"/>
          <w:lang w:val="zh-CN"/>
        </w:rPr>
        <w:t>宏，</w:t>
      </w:r>
      <w:r w:rsidRPr="00FD758F">
        <w:rPr>
          <w:rFonts w:cs="宋体" w:hint="eastAsia"/>
          <w:lang w:val="zh-CN" w:eastAsia="zh-TW"/>
        </w:rPr>
        <w:t>常蓄小僕，年甫十八九，神彩</w:t>
      </w:r>
      <w:r w:rsidRPr="00FD758F">
        <w:rPr>
          <w:rFonts w:cs="宋体" w:hint="eastAsia"/>
          <w:b/>
          <w:lang w:val="zh-CN" w:eastAsia="zh-TW"/>
        </w:rPr>
        <w:t>俊利</w:t>
      </w:r>
      <w:r w:rsidRPr="00FD758F">
        <w:rPr>
          <w:rFonts w:cs="宋体" w:hint="eastAsia"/>
          <w:lang w:val="zh-CN" w:eastAsia="zh-TW"/>
        </w:rPr>
        <w:t>，使之無往不届。”</w:t>
      </w:r>
      <w:r w:rsidRPr="00E46596">
        <w:rPr>
          <w:rFonts w:ascii="Times New Roman" w:hAnsi="Times New Roman"/>
          <w:sz w:val="15"/>
          <w:szCs w:val="15"/>
          <w:lang w:eastAsia="zh-TW"/>
        </w:rPr>
        <w:t>（</w:t>
      </w:r>
      <w:r>
        <w:rPr>
          <w:rFonts w:ascii="Times New Roman" w:hAnsi="Times New Roman" w:hint="eastAsia"/>
          <w:sz w:val="15"/>
          <w:szCs w:val="15"/>
          <w:lang w:eastAsia="zh-TW"/>
        </w:rPr>
        <w:t>26</w:t>
      </w:r>
      <w:r w:rsidRPr="00E46596">
        <w:rPr>
          <w:rFonts w:ascii="Times New Roman" w:hAnsi="Times New Roman"/>
          <w:sz w:val="15"/>
          <w:szCs w:val="15"/>
          <w:lang w:eastAsia="zh-TW"/>
        </w:rPr>
        <w:t>）</w:t>
      </w:r>
      <w:r>
        <w:rPr>
          <w:rFonts w:ascii="Times New Roman" w:hAnsi="Times New Roman" w:hint="eastAsia"/>
          <w:lang w:eastAsia="zh-TW"/>
        </w:rPr>
        <w:t>《全唐文》卷八</w:t>
      </w:r>
      <w:r>
        <w:rPr>
          <w:rFonts w:hint="eastAsia"/>
          <w:lang w:eastAsia="zh-TW"/>
        </w:rPr>
        <w:t>○</w:t>
      </w:r>
      <w:r>
        <w:rPr>
          <w:rFonts w:ascii="Times New Roman" w:hAnsi="Times New Roman" w:hint="eastAsia"/>
          <w:lang w:eastAsia="zh-TW"/>
        </w:rPr>
        <w:t>一</w:t>
      </w:r>
      <w:r>
        <w:rPr>
          <w:rFonts w:cs="宋体" w:hint="eastAsia"/>
          <w:lang w:val="zh-CN" w:eastAsia="zh-TW"/>
        </w:rPr>
        <w:t>陸龜蒙</w:t>
      </w:r>
      <w:r w:rsidRPr="00DA0F90">
        <w:rPr>
          <w:rFonts w:cs="宋体" w:hint="eastAsia"/>
          <w:lang w:val="zh-CN" w:eastAsia="zh-TW"/>
        </w:rPr>
        <w:t>《管城侯傳》：“</w:t>
      </w:r>
      <w:r>
        <w:rPr>
          <w:rFonts w:cs="宋体" w:hint="eastAsia"/>
          <w:lang w:val="zh-CN" w:eastAsia="zh-TW"/>
        </w:rPr>
        <w:t>（毛元）鋭</w:t>
      </w:r>
      <w:r w:rsidRPr="00DA0F90">
        <w:rPr>
          <w:rFonts w:cs="宋体" w:hint="eastAsia"/>
          <w:lang w:val="zh-CN" w:eastAsia="zh-TW"/>
        </w:rPr>
        <w:t>爲人穎悟</w:t>
      </w:r>
      <w:r w:rsidRPr="00DA0F90">
        <w:rPr>
          <w:rFonts w:cs="宋体" w:hint="eastAsia"/>
          <w:b/>
          <w:lang w:val="zh-CN" w:eastAsia="zh-TW"/>
        </w:rPr>
        <w:t>俊利</w:t>
      </w:r>
      <w:r>
        <w:rPr>
          <w:rFonts w:cs="宋体" w:hint="eastAsia"/>
          <w:lang w:val="zh-CN" w:eastAsia="zh-TW"/>
        </w:rPr>
        <w:t>，</w:t>
      </w:r>
      <w:r w:rsidRPr="00DA0F90">
        <w:rPr>
          <w:rFonts w:cs="宋体" w:hint="eastAsia"/>
          <w:lang w:val="zh-CN" w:eastAsia="zh-TW"/>
        </w:rPr>
        <w:t>其方也如鑿</w:t>
      </w:r>
      <w:r>
        <w:rPr>
          <w:rFonts w:cs="宋体" w:hint="eastAsia"/>
          <w:lang w:val="zh-CN" w:eastAsia="zh-TW"/>
        </w:rPr>
        <w:t>，</w:t>
      </w:r>
      <w:r w:rsidRPr="00DA0F90">
        <w:rPr>
          <w:rFonts w:cs="宋体" w:hint="eastAsia"/>
          <w:lang w:val="zh-CN" w:eastAsia="zh-TW"/>
        </w:rPr>
        <w:t>其圓也如規。”</w:t>
      </w:r>
      <w:r w:rsidRPr="00E46596">
        <w:rPr>
          <w:rFonts w:ascii="Times New Roman" w:hAnsi="Times New Roman"/>
          <w:sz w:val="15"/>
          <w:szCs w:val="15"/>
        </w:rPr>
        <w:t>（</w:t>
      </w:r>
      <w:r>
        <w:rPr>
          <w:rFonts w:ascii="Times New Roman" w:hAnsi="Times New Roman" w:hint="eastAsia"/>
          <w:sz w:val="15"/>
          <w:szCs w:val="15"/>
        </w:rPr>
        <w:t>8419</w:t>
      </w:r>
      <w:r w:rsidRPr="00E46596">
        <w:rPr>
          <w:rFonts w:ascii="Times New Roman" w:hAnsi="Times New Roman"/>
          <w:sz w:val="15"/>
          <w:szCs w:val="15"/>
        </w:rPr>
        <w:t>）</w:t>
      </w:r>
      <w:r>
        <w:rPr>
          <w:rFonts w:cs="宋体" w:hint="eastAsia"/>
          <w:lang w:val="zh-CN"/>
        </w:rPr>
        <w:t>“俊利”之謂“機智靈敏”，與前揭“尖傻、尖耍”指“逍遥自在”，在語意上密切相關。因爲機敏之人，臨事每能靈活敏捷地應對，能圓能方，了無掛礙，即便在“針鋒上走馬”，亦能無所拘束，悠遊自在。構詞上，“尖”謂鋭、利，引申可指敏鋭、機靈、精明等</w:t>
      </w:r>
      <w:r>
        <w:rPr>
          <w:rStyle w:val="ae"/>
          <w:rFonts w:cs="宋体"/>
          <w:kern w:val="0"/>
          <w:lang w:val="zh-CN"/>
        </w:rPr>
        <w:endnoteReference w:id="22"/>
      </w:r>
      <w:r>
        <w:rPr>
          <w:rFonts w:cs="宋体" w:hint="eastAsia"/>
          <w:lang w:val="zh-CN"/>
        </w:rPr>
        <w:t>，</w:t>
      </w:r>
      <w:r w:rsidRPr="009F7B07">
        <w:rPr>
          <w:rFonts w:ascii="Times New Roman" w:hAnsi="Times New Roman"/>
          <w:lang w:val="zh-CN"/>
        </w:rPr>
        <w:t>1931</w:t>
      </w:r>
      <w:r>
        <w:rPr>
          <w:rFonts w:cs="宋体" w:hint="eastAsia"/>
          <w:lang w:val="zh-CN"/>
        </w:rPr>
        <w:t>年的四川《南川縣志》對此有比較好的詮釋：“土語謂聰明爲尖，鋒尖則能入木，心尖則能入理。”</w:t>
      </w:r>
      <w:r>
        <w:rPr>
          <w:rStyle w:val="ae"/>
          <w:rFonts w:cs="宋体"/>
          <w:kern w:val="0"/>
          <w:lang w:val="zh-CN"/>
        </w:rPr>
        <w:endnoteReference w:id="23"/>
      </w:r>
      <w:r>
        <w:rPr>
          <w:rFonts w:cs="宋体" w:hint="eastAsia"/>
          <w:lang w:val="zh-CN"/>
        </w:rPr>
        <w:t>而“傻”指縱放無羈，無所拘束則靈活自如，故“傻”也可指機智靈敏，前揭“傻俏、耍俏”中的“傻、耍”即此義，這在四川話中也仍有使用，張慎儀《蜀方言》卷上：“輕慧曰傻。”</w:t>
      </w:r>
      <w:r w:rsidRPr="00E46596">
        <w:rPr>
          <w:rFonts w:ascii="Times New Roman" w:hAnsi="Times New Roman"/>
          <w:sz w:val="15"/>
          <w:szCs w:val="15"/>
          <w:lang w:eastAsia="zh-TW"/>
        </w:rPr>
        <w:t>（</w:t>
      </w:r>
      <w:r>
        <w:rPr>
          <w:rFonts w:ascii="Times New Roman" w:hAnsi="Times New Roman" w:hint="eastAsia"/>
          <w:sz w:val="15"/>
          <w:szCs w:val="15"/>
        </w:rPr>
        <w:t>293</w:t>
      </w:r>
      <w:r w:rsidRPr="00E46596">
        <w:rPr>
          <w:rFonts w:ascii="Times New Roman" w:hAnsi="Times New Roman"/>
          <w:sz w:val="15"/>
          <w:szCs w:val="15"/>
          <w:lang w:eastAsia="zh-TW"/>
        </w:rPr>
        <w:t>）</w:t>
      </w:r>
      <w:r>
        <w:rPr>
          <w:rFonts w:cs="宋体" w:hint="eastAsia"/>
          <w:lang w:val="zh-CN"/>
        </w:rPr>
        <w:t>同時，“俏”可與“疾”“靈”近義連言作“疾俏”“靈俏”，表敏捷、靈巧義</w:t>
      </w:r>
      <w:r>
        <w:rPr>
          <w:rStyle w:val="ae"/>
          <w:rFonts w:cs="宋体"/>
          <w:kern w:val="0"/>
          <w:lang w:val="zh-CN"/>
        </w:rPr>
        <w:endnoteReference w:id="24"/>
      </w:r>
      <w:r>
        <w:rPr>
          <w:rFonts w:cs="宋体" w:hint="eastAsia"/>
          <w:lang w:val="zh-CN"/>
        </w:rPr>
        <w:t>，故“尖傻、尖耍”與“傻俏、耍俏”之表機智靈敏，皆爲近義複詞。</w:t>
      </w:r>
    </w:p>
    <w:p w14:paraId="229A8122" w14:textId="77777777" w:rsidR="007235EE" w:rsidRDefault="000D30F6" w:rsidP="000D30F6">
      <w:pPr>
        <w:pStyle w:val="aa"/>
        <w:ind w:firstLine="560"/>
        <w:rPr>
          <w:rFonts w:cs="宋体"/>
          <w:lang w:val="zh-CN" w:eastAsia="zh-TW"/>
        </w:rPr>
      </w:pPr>
      <w:r>
        <w:rPr>
          <w:rFonts w:cs="宋体" w:hint="eastAsia"/>
          <w:lang w:val="zh-CN"/>
        </w:rPr>
        <w:t>文獻中又有</w:t>
      </w:r>
      <w:r w:rsidRPr="00187B2E">
        <w:rPr>
          <w:rFonts w:cs="宋体" w:hint="eastAsia"/>
        </w:rPr>
        <w:t>“</w:t>
      </w:r>
      <w:r>
        <w:rPr>
          <w:rFonts w:cs="宋体" w:hint="eastAsia"/>
          <w:lang w:val="zh-CN"/>
        </w:rPr>
        <w:t>耍措</w:t>
      </w:r>
      <w:r w:rsidRPr="00187B2E">
        <w:rPr>
          <w:rFonts w:cs="宋体" w:hint="eastAsia"/>
        </w:rPr>
        <w:t>”“</w:t>
      </w:r>
      <w:r>
        <w:rPr>
          <w:rFonts w:cs="宋体" w:hint="eastAsia"/>
          <w:lang w:val="zh-CN"/>
        </w:rPr>
        <w:t>峭措</w:t>
      </w:r>
      <w:r w:rsidRPr="00187B2E">
        <w:rPr>
          <w:rFonts w:cs="宋体" w:hint="eastAsia"/>
        </w:rPr>
        <w:t>”“</w:t>
      </w:r>
      <w:r>
        <w:rPr>
          <w:rFonts w:cs="宋体" w:hint="eastAsia"/>
          <w:lang w:val="zh-CN"/>
        </w:rPr>
        <w:t>俏醋</w:t>
      </w:r>
      <w:r w:rsidRPr="00187B2E">
        <w:rPr>
          <w:rFonts w:cs="宋体" w:hint="eastAsia"/>
        </w:rPr>
        <w:t>”</w:t>
      </w:r>
      <w:r>
        <w:rPr>
          <w:rFonts w:cs="宋体" w:hint="eastAsia"/>
          <w:lang w:val="zh-CN"/>
        </w:rPr>
        <w:t>諸詞</w:t>
      </w:r>
      <w:r w:rsidRPr="00187B2E">
        <w:rPr>
          <w:rFonts w:cs="宋体" w:hint="eastAsia"/>
        </w:rPr>
        <w:t>，</w:t>
      </w:r>
      <w:r>
        <w:rPr>
          <w:rFonts w:cs="宋体" w:hint="eastAsia"/>
          <w:lang w:val="zh-CN"/>
        </w:rPr>
        <w:t>指姿態容儀美好</w:t>
      </w:r>
      <w:r>
        <w:rPr>
          <w:rFonts w:cs="宋体" w:hint="eastAsia"/>
        </w:rPr>
        <w:t>。</w:t>
      </w:r>
      <w:r>
        <w:rPr>
          <w:rFonts w:cs="宋体" w:hint="eastAsia"/>
          <w:lang w:val="zh-CN"/>
        </w:rPr>
        <w:t>如</w:t>
      </w:r>
      <w:r w:rsidRPr="006A6B3F">
        <w:rPr>
          <w:rFonts w:cs="宋体" w:hint="eastAsia"/>
          <w:lang w:val="zh-CN"/>
        </w:rPr>
        <w:t>宋祖慶集《拈八方珠玉集》卷上</w:t>
      </w:r>
      <w:r w:rsidRPr="00187B2E">
        <w:rPr>
          <w:rFonts w:cs="宋体" w:hint="eastAsia"/>
        </w:rPr>
        <w:t>：“</w:t>
      </w:r>
      <w:r w:rsidRPr="006A6B3F">
        <w:rPr>
          <w:rFonts w:cs="宋体"/>
          <w:lang w:val="zh-CN"/>
        </w:rPr>
        <w:t>正覺云</w:t>
      </w:r>
      <w:r w:rsidRPr="00187B2E">
        <w:rPr>
          <w:rFonts w:cs="宋体" w:hint="eastAsia"/>
        </w:rPr>
        <w:t>：</w:t>
      </w:r>
      <w:r w:rsidRPr="006A6B3F">
        <w:rPr>
          <w:rFonts w:cs="宋体"/>
          <w:lang w:val="zh-CN"/>
        </w:rPr>
        <w:t>一出一入</w:t>
      </w:r>
      <w:r w:rsidRPr="00187B2E">
        <w:rPr>
          <w:rFonts w:cs="宋体" w:hint="eastAsia"/>
        </w:rPr>
        <w:t>，</w:t>
      </w:r>
      <w:r w:rsidRPr="006A6B3F">
        <w:rPr>
          <w:rFonts w:cs="宋体"/>
          <w:lang w:val="zh-CN"/>
        </w:rPr>
        <w:t>徐行</w:t>
      </w:r>
      <w:r>
        <w:rPr>
          <w:rFonts w:cs="宋体" w:hint="eastAsia"/>
          <w:lang w:val="zh-CN"/>
        </w:rPr>
        <w:t>款</w:t>
      </w:r>
      <w:r w:rsidRPr="006A6B3F">
        <w:rPr>
          <w:rFonts w:cs="宋体"/>
          <w:lang w:val="zh-CN"/>
        </w:rPr>
        <w:t>步</w:t>
      </w:r>
      <w:r w:rsidRPr="00187B2E">
        <w:rPr>
          <w:rFonts w:cs="宋体" w:hint="eastAsia"/>
        </w:rPr>
        <w:t>，</w:t>
      </w:r>
      <w:r w:rsidRPr="006A6B3F">
        <w:rPr>
          <w:rFonts w:cs="宋体"/>
          <w:lang w:val="zh-CN"/>
        </w:rPr>
        <w:t>庠序威儀</w:t>
      </w:r>
      <w:r w:rsidRPr="00187B2E">
        <w:rPr>
          <w:rFonts w:cs="宋体" w:hint="eastAsia"/>
        </w:rPr>
        <w:t>，</w:t>
      </w:r>
      <w:r w:rsidRPr="000A6EB8">
        <w:rPr>
          <w:rFonts w:cs="宋体"/>
          <w:u w:val="wave"/>
          <w:lang w:val="zh-CN"/>
        </w:rPr>
        <w:t>風流</w:t>
      </w:r>
      <w:hyperlink r:id="rId70" w:anchor="0_0" w:history="1">
        <w:r w:rsidRPr="00481830">
          <w:rPr>
            <w:rFonts w:cs="宋体"/>
            <w:b/>
            <w:lang w:val="zh-CN"/>
          </w:rPr>
          <w:t>耍</w:t>
        </w:r>
      </w:hyperlink>
      <w:r w:rsidRPr="00481830">
        <w:rPr>
          <w:rFonts w:cs="宋体"/>
          <w:b/>
          <w:lang w:val="zh-CN"/>
        </w:rPr>
        <w:t>措</w:t>
      </w:r>
      <w:r w:rsidRPr="006A6B3F">
        <w:rPr>
          <w:rFonts w:cs="宋体"/>
          <w:lang w:val="zh-CN"/>
        </w:rPr>
        <w:t>。互</w:t>
      </w:r>
      <w:r w:rsidRPr="006A6B3F">
        <w:rPr>
          <w:rFonts w:cs="宋体" w:hint="eastAsia"/>
          <w:lang w:val="zh-CN"/>
        </w:rPr>
        <w:t>换</w:t>
      </w:r>
      <w:r w:rsidRPr="006A6B3F">
        <w:rPr>
          <w:rFonts w:cs="宋体"/>
          <w:lang w:val="zh-CN"/>
        </w:rPr>
        <w:t>誰分僧俗</w:t>
      </w:r>
      <w:r>
        <w:rPr>
          <w:rFonts w:cs="宋体" w:hint="eastAsia"/>
          <w:lang w:val="zh-CN"/>
        </w:rPr>
        <w:t>，</w:t>
      </w:r>
      <w:r w:rsidRPr="006A6B3F">
        <w:rPr>
          <w:rFonts w:cs="宋体"/>
          <w:lang w:val="zh-CN"/>
        </w:rPr>
        <w:t>禮義生於富足。</w:t>
      </w:r>
      <w:r w:rsidRPr="006A6B3F">
        <w:rPr>
          <w:rFonts w:cs="宋体" w:hint="eastAsia"/>
          <w:lang w:val="zh-CN"/>
        </w:rPr>
        <w:t>”</w:t>
      </w:r>
      <w:r w:rsidRPr="00373996">
        <w:rPr>
          <w:rFonts w:ascii="Times New Roman" w:hAnsi="Times New Roman"/>
          <w:sz w:val="15"/>
          <w:szCs w:val="15"/>
          <w:lang w:val="zh-CN"/>
        </w:rPr>
        <w:t>（《卍續藏》</w:t>
      </w:r>
      <w:r>
        <w:rPr>
          <w:rFonts w:ascii="Times New Roman" w:hAnsi="Times New Roman" w:hint="eastAsia"/>
          <w:sz w:val="15"/>
          <w:szCs w:val="15"/>
          <w:lang w:val="zh-CN"/>
        </w:rPr>
        <w:t>119</w:t>
      </w:r>
      <w:r w:rsidRPr="00373996">
        <w:rPr>
          <w:rFonts w:ascii="Times New Roman" w:hAnsi="Times New Roman"/>
          <w:sz w:val="15"/>
          <w:szCs w:val="15"/>
          <w:lang w:val="zh-CN"/>
        </w:rPr>
        <w:t>/</w:t>
      </w:r>
      <w:r>
        <w:rPr>
          <w:rFonts w:ascii="Times New Roman" w:hAnsi="Times New Roman" w:hint="eastAsia"/>
          <w:sz w:val="15"/>
          <w:szCs w:val="15"/>
          <w:lang w:val="zh-CN"/>
        </w:rPr>
        <w:t>231</w:t>
      </w:r>
      <w:r w:rsidRPr="00373996">
        <w:rPr>
          <w:rFonts w:ascii="Times New Roman" w:hAnsi="Times New Roman"/>
          <w:sz w:val="15"/>
          <w:szCs w:val="15"/>
          <w:lang w:val="zh-CN"/>
        </w:rPr>
        <w:t>）</w:t>
      </w:r>
      <w:r w:rsidRPr="00373996">
        <w:rPr>
          <w:rFonts w:cs="宋体" w:hint="eastAsia"/>
          <w:lang w:val="zh-CN"/>
        </w:rPr>
        <w:t>宋陳造</w:t>
      </w:r>
      <w:r>
        <w:rPr>
          <w:rFonts w:cs="宋体" w:hint="eastAsia"/>
          <w:lang w:val="zh-CN"/>
        </w:rPr>
        <w:t>《江湖長翁集》卷十五</w:t>
      </w:r>
      <w:r w:rsidRPr="00373996">
        <w:rPr>
          <w:rFonts w:cs="宋体" w:hint="eastAsia"/>
          <w:lang w:val="zh-CN"/>
        </w:rPr>
        <w:t>《歸歟老秋》：“霜後峰巒添</w:t>
      </w:r>
      <w:r w:rsidRPr="00373996">
        <w:rPr>
          <w:rFonts w:cs="宋体" w:hint="eastAsia"/>
          <w:b/>
          <w:lang w:val="zh-CN"/>
        </w:rPr>
        <w:t>峭措</w:t>
      </w:r>
      <w:r w:rsidRPr="00373996">
        <w:rPr>
          <w:rFonts w:cs="宋体" w:hint="eastAsia"/>
          <w:lang w:val="zh-CN"/>
        </w:rPr>
        <w:t>，波間</w:t>
      </w:r>
      <w:r w:rsidRPr="00373996">
        <w:rPr>
          <w:rFonts w:cs="宋体" w:hint="eastAsia"/>
          <w:lang w:val="zh-CN"/>
        </w:rPr>
        <w:lastRenderedPageBreak/>
        <w:t>鷗鷺劇</w:t>
      </w:r>
      <w:r w:rsidRPr="00373996">
        <w:rPr>
          <w:rFonts w:cs="宋体" w:hint="eastAsia"/>
          <w:u w:val="wave"/>
          <w:lang w:val="zh-CN"/>
        </w:rPr>
        <w:t>風流</w:t>
      </w:r>
      <w:r w:rsidRPr="00373996">
        <w:rPr>
          <w:rFonts w:cs="宋体" w:hint="eastAsia"/>
          <w:lang w:val="zh-CN"/>
        </w:rPr>
        <w:t>。”</w:t>
      </w:r>
      <w:r w:rsidRPr="00E46596">
        <w:rPr>
          <w:rFonts w:ascii="Times New Roman" w:hAnsi="Times New Roman"/>
          <w:sz w:val="15"/>
          <w:szCs w:val="15"/>
          <w:lang w:eastAsia="zh-TW"/>
        </w:rPr>
        <w:t>（</w:t>
      </w:r>
      <w:r>
        <w:rPr>
          <w:rFonts w:ascii="Times New Roman" w:hAnsi="Times New Roman" w:hint="eastAsia"/>
          <w:sz w:val="15"/>
          <w:szCs w:val="15"/>
        </w:rPr>
        <w:t>186</w:t>
      </w:r>
      <w:r w:rsidRPr="00E46596">
        <w:rPr>
          <w:rFonts w:ascii="Times New Roman" w:hAnsi="Times New Roman"/>
          <w:sz w:val="15"/>
          <w:szCs w:val="15"/>
          <w:lang w:eastAsia="zh-TW"/>
        </w:rPr>
        <w:t>）</w:t>
      </w:r>
      <w:r>
        <w:rPr>
          <w:rFonts w:cs="Arial" w:hint="eastAsia"/>
          <w:color w:val="333333"/>
        </w:rPr>
        <w:t>宋</w:t>
      </w:r>
      <w:r w:rsidRPr="00746A7F">
        <w:rPr>
          <w:rFonts w:cs="宋体" w:hint="eastAsia"/>
          <w:lang w:val="zh-CN" w:eastAsia="zh-TW"/>
        </w:rPr>
        <w:t>趙叔向《肯綮</w:t>
      </w:r>
      <w:r>
        <w:rPr>
          <w:rFonts w:cs="宋体" w:hint="eastAsia"/>
          <w:lang w:val="zh-CN"/>
        </w:rPr>
        <w:t>録</w:t>
      </w:r>
      <w:r w:rsidRPr="00746A7F">
        <w:rPr>
          <w:rFonts w:cs="宋体" w:hint="eastAsia"/>
          <w:lang w:val="zh-CN" w:eastAsia="zh-TW"/>
        </w:rPr>
        <w:t>·俚俗字義》：“好</w:t>
      </w:r>
      <w:r>
        <w:rPr>
          <w:rFonts w:cs="宋体" w:hint="eastAsia"/>
          <w:lang w:val="zh-CN"/>
        </w:rPr>
        <w:t>兒（皃）</w:t>
      </w:r>
      <w:r w:rsidRPr="00746A7F">
        <w:rPr>
          <w:rFonts w:cs="宋体" w:hint="eastAsia"/>
          <w:lang w:val="zh-CN" w:eastAsia="zh-TW"/>
        </w:rPr>
        <w:t>曰</w:t>
      </w:r>
      <w:r w:rsidRPr="000A00BF">
        <w:rPr>
          <w:rFonts w:cs="宋体" w:hint="eastAsia"/>
          <w:b/>
          <w:lang w:val="zh-CN" w:eastAsia="zh-TW"/>
        </w:rPr>
        <w:t>俏醋</w:t>
      </w:r>
      <w:r w:rsidRPr="00A142B1">
        <w:rPr>
          <w:rFonts w:cs="宋体" w:hint="eastAsia"/>
          <w:sz w:val="15"/>
          <w:szCs w:val="15"/>
          <w:lang w:val="zh-CN"/>
        </w:rPr>
        <w:t>上音峭</w:t>
      </w:r>
      <w:r w:rsidRPr="00746A7F">
        <w:rPr>
          <w:rFonts w:cs="宋体" w:hint="eastAsia"/>
          <w:lang w:val="zh-CN" w:eastAsia="zh-TW"/>
        </w:rPr>
        <w:t>。”</w:t>
      </w:r>
      <w:r w:rsidRPr="00E46596">
        <w:rPr>
          <w:rFonts w:ascii="Times New Roman" w:hAnsi="Times New Roman"/>
          <w:sz w:val="15"/>
          <w:szCs w:val="15"/>
          <w:lang w:eastAsia="zh-TW"/>
        </w:rPr>
        <w:t>（</w:t>
      </w:r>
      <w:r>
        <w:rPr>
          <w:rFonts w:ascii="Times New Roman" w:hAnsi="Times New Roman" w:hint="eastAsia"/>
          <w:sz w:val="15"/>
          <w:szCs w:val="15"/>
          <w:lang w:eastAsia="zh-TW"/>
        </w:rPr>
        <w:t>2</w:t>
      </w:r>
      <w:r w:rsidRPr="00E46596">
        <w:rPr>
          <w:rFonts w:ascii="Times New Roman" w:hAnsi="Times New Roman"/>
          <w:sz w:val="15"/>
          <w:szCs w:val="15"/>
          <w:lang w:eastAsia="zh-TW"/>
        </w:rPr>
        <w:t>）</w:t>
      </w:r>
      <w:r>
        <w:rPr>
          <w:rFonts w:cs="宋体" w:hint="eastAsia"/>
          <w:lang w:val="zh-CN" w:eastAsia="zh-TW"/>
        </w:rPr>
        <w:t>“峭措”與“俏醋”當是同詞異寫，“耍措”與之義同，且後一詞素亦同，説明“耍”與“俏、峭”同義，都指美好漂亮。“耍”此義在廣州話中仍有使用，如木魚書《番寶香囊》：“人話林門二舍生來</w:t>
      </w:r>
      <w:r w:rsidRPr="001D4BCB">
        <w:rPr>
          <w:rFonts w:cs="宋体" w:hint="eastAsia"/>
          <w:b/>
          <w:lang w:val="zh-CN" w:eastAsia="zh-TW"/>
        </w:rPr>
        <w:t>耍</w:t>
      </w:r>
      <w:r>
        <w:rPr>
          <w:rFonts w:cs="宋体" w:hint="eastAsia"/>
          <w:lang w:val="zh-CN" w:eastAsia="zh-TW"/>
        </w:rPr>
        <w:t>。”東莞話</w:t>
      </w:r>
      <w:r>
        <w:rPr>
          <w:rFonts w:hint="eastAsia"/>
          <w:lang w:eastAsia="zh-TW"/>
        </w:rPr>
        <w:t>稱“美”爲“傻”</w:t>
      </w:r>
      <w:r>
        <w:rPr>
          <w:rFonts w:cs="宋体" w:hint="eastAsia"/>
          <w:lang w:val="zh-CN" w:eastAsia="zh-TW"/>
        </w:rPr>
        <w:t>，清宣統辛亥年《東莞縣志》：“美謂之傻。”</w:t>
      </w:r>
      <w:r>
        <w:rPr>
          <w:rStyle w:val="ae"/>
          <w:rFonts w:asciiTheme="minorEastAsia" w:hAnsiTheme="minorEastAsia"/>
          <w:szCs w:val="21"/>
        </w:rPr>
        <w:endnoteReference w:id="25"/>
      </w:r>
      <w:r>
        <w:rPr>
          <w:rFonts w:cs="宋体" w:hint="eastAsia"/>
          <w:lang w:val="zh-CN" w:eastAsia="zh-TW"/>
        </w:rPr>
        <w:t>“</w:t>
      </w:r>
      <w:r w:rsidR="007235EE">
        <w:rPr>
          <w:rFonts w:cs="宋体" w:hint="eastAsia"/>
          <w:lang w:val="zh-CN" w:eastAsia="zh-TW"/>
        </w:rPr>
        <w:t>耍”“傻”同音，且“傻”多借“耍”爲之，故“耍”之“美”義，實源於“傻”；而“俏”即俊美，故“傻俏”表漂亮美好，亦爲近義連文。</w:t>
      </w:r>
    </w:p>
    <w:p w14:paraId="1C58A71B" w14:textId="77777777" w:rsidR="007235EE" w:rsidRDefault="007235EE" w:rsidP="000D30F6">
      <w:pPr>
        <w:pStyle w:val="aa"/>
        <w:ind w:firstLine="560"/>
        <w:rPr>
          <w:lang w:eastAsia="zh-TW"/>
        </w:rPr>
      </w:pPr>
      <w:r>
        <w:rPr>
          <w:rFonts w:cs="宋体" w:hint="eastAsia"/>
          <w:lang w:val="zh-CN"/>
        </w:rPr>
        <w:t>值得注意的是，</w:t>
      </w:r>
      <w:r>
        <w:rPr>
          <w:rFonts w:cs="宋体" w:hint="eastAsia"/>
          <w:lang w:val="zh-CN" w:eastAsia="zh-TW"/>
        </w:rPr>
        <w:t>“峭措”除表儀容美好外，還可指心智機敏。如宋道原纂《景德傳燈録》卷三十蘇溪和尚《牧護歌》：“外相猶似</w:t>
      </w:r>
      <w:r w:rsidRPr="0069777B">
        <w:rPr>
          <w:rFonts w:cs="宋体" w:hint="eastAsia"/>
          <w:u w:val="wave"/>
          <w:lang w:val="zh-CN" w:eastAsia="zh-TW"/>
        </w:rPr>
        <w:t>癡</w:t>
      </w:r>
      <w:r>
        <w:rPr>
          <w:rFonts w:cs="宋体" w:hint="eastAsia"/>
          <w:lang w:val="zh-CN" w:eastAsia="zh-TW"/>
        </w:rPr>
        <w:t>人，肚裏非常</w:t>
      </w:r>
      <w:r w:rsidRPr="001A3B79">
        <w:rPr>
          <w:rFonts w:cs="宋体" w:hint="eastAsia"/>
          <w:b/>
          <w:lang w:val="zh-CN" w:eastAsia="zh-TW"/>
        </w:rPr>
        <w:t>峭措</w:t>
      </w:r>
      <w:r>
        <w:rPr>
          <w:rFonts w:cs="宋体" w:hint="eastAsia"/>
          <w:lang w:val="zh-CN" w:eastAsia="zh-TW"/>
        </w:rPr>
        <w:t>。”</w:t>
      </w:r>
      <w:r w:rsidRPr="00373996">
        <w:rPr>
          <w:rFonts w:ascii="Times New Roman" w:hAnsi="Times New Roman"/>
          <w:sz w:val="15"/>
          <w:szCs w:val="15"/>
          <w:lang w:val="zh-CN" w:eastAsia="zh-TW"/>
        </w:rPr>
        <w:t>（《</w:t>
      </w:r>
      <w:r>
        <w:rPr>
          <w:rFonts w:ascii="Times New Roman" w:hAnsi="Times New Roman" w:hint="eastAsia"/>
          <w:sz w:val="15"/>
          <w:szCs w:val="15"/>
          <w:lang w:val="zh-CN" w:eastAsia="zh-TW"/>
        </w:rPr>
        <w:t>大正</w:t>
      </w:r>
      <w:r w:rsidRPr="00373996">
        <w:rPr>
          <w:rFonts w:ascii="Times New Roman" w:hAnsi="Times New Roman"/>
          <w:sz w:val="15"/>
          <w:szCs w:val="15"/>
          <w:lang w:val="zh-CN" w:eastAsia="zh-TW"/>
        </w:rPr>
        <w:t>藏》</w:t>
      </w:r>
      <w:r>
        <w:rPr>
          <w:rFonts w:ascii="Times New Roman" w:hAnsi="Times New Roman" w:hint="eastAsia"/>
          <w:sz w:val="15"/>
          <w:szCs w:val="15"/>
          <w:lang w:val="zh-CN" w:eastAsia="zh-TW"/>
        </w:rPr>
        <w:t>T51</w:t>
      </w:r>
      <w:r w:rsidRPr="00373996">
        <w:rPr>
          <w:rFonts w:ascii="Times New Roman" w:hAnsi="Times New Roman"/>
          <w:sz w:val="15"/>
          <w:szCs w:val="15"/>
          <w:lang w:val="zh-CN" w:eastAsia="zh-TW"/>
        </w:rPr>
        <w:t>/P</w:t>
      </w:r>
      <w:r>
        <w:rPr>
          <w:rFonts w:ascii="Times New Roman" w:hAnsi="Times New Roman" w:hint="eastAsia"/>
          <w:sz w:val="15"/>
          <w:szCs w:val="15"/>
          <w:lang w:val="zh-CN" w:eastAsia="zh-TW"/>
        </w:rPr>
        <w:t>462C29</w:t>
      </w:r>
      <w:r w:rsidRPr="00373996">
        <w:rPr>
          <w:sz w:val="15"/>
          <w:szCs w:val="15"/>
          <w:lang w:val="zh-CN" w:eastAsia="zh-TW"/>
        </w:rPr>
        <w:t>—</w:t>
      </w:r>
      <w:r w:rsidRPr="00D603C2">
        <w:rPr>
          <w:rFonts w:ascii="Times New Roman" w:hAnsi="Times New Roman"/>
          <w:sz w:val="15"/>
          <w:szCs w:val="15"/>
          <w:lang w:val="zh-CN" w:eastAsia="zh-TW"/>
        </w:rPr>
        <w:t>463A1</w:t>
      </w:r>
      <w:r w:rsidRPr="00373996">
        <w:rPr>
          <w:rFonts w:ascii="Times New Roman" w:hAnsi="Times New Roman"/>
          <w:sz w:val="15"/>
          <w:szCs w:val="15"/>
          <w:lang w:val="zh-CN" w:eastAsia="zh-TW"/>
        </w:rPr>
        <w:t>）</w:t>
      </w:r>
      <w:r>
        <w:rPr>
          <w:rFonts w:cs="宋体" w:hint="eastAsia"/>
          <w:lang w:val="zh-CN" w:eastAsia="zh-TW"/>
        </w:rPr>
        <w:t>句中“峭措”與“癡”相對，顯指機靈。此例與前引例</w:t>
      </w:r>
      <w:r w:rsidRPr="001A3B79">
        <w:rPr>
          <w:rFonts w:ascii="Times New Roman" w:hAnsi="Times New Roman"/>
          <w:lang w:val="zh-CN" w:eastAsia="zh-TW"/>
        </w:rPr>
        <w:t>（</w:t>
      </w:r>
      <w:r w:rsidRPr="001A3B79">
        <w:rPr>
          <w:rFonts w:ascii="Times New Roman" w:hAnsi="Times New Roman"/>
          <w:lang w:val="zh-CN" w:eastAsia="zh-TW"/>
        </w:rPr>
        <w:t>3</w:t>
      </w:r>
      <w:r w:rsidRPr="001A3B79">
        <w:rPr>
          <w:rFonts w:ascii="Times New Roman" w:hAnsi="Times New Roman"/>
          <w:lang w:val="zh-CN" w:eastAsia="zh-TW"/>
        </w:rPr>
        <w:t>）</w:t>
      </w:r>
      <w:r>
        <w:rPr>
          <w:rFonts w:cs="宋体" w:hint="eastAsia"/>
          <w:lang w:val="zh-CN" w:eastAsia="zh-TW"/>
        </w:rPr>
        <w:t>中“幾多耍俏心腸”可比量齊觀，二句中“峭措”與“耍俏”皆謂機智靈巧，同時它們又都可指漂亮美好，這説明“心智機靈”與“儀容美好”緊密相關，即在人們看來，頭腦靈活、心智機敏爲內在的“美”，容顔漂亮屬外表的“好”，二者只是對“美好”的不同角度的認識。或許正因爲如此，“傻俏、耍俏”與“峭措”纔能同時兼表此二義，以至在缺乏明確的語境提示時，其在句中往往可作兩解，如上舉例</w:t>
      </w:r>
      <w:r w:rsidRPr="00BA62D3">
        <w:rPr>
          <w:rFonts w:ascii="Times New Roman" w:hAnsi="Times New Roman"/>
          <w:lang w:val="zh-CN" w:eastAsia="zh-TW"/>
        </w:rPr>
        <w:t>（</w:t>
      </w:r>
      <w:r w:rsidRPr="00BA62D3">
        <w:rPr>
          <w:rFonts w:ascii="Times New Roman" w:hAnsi="Times New Roman"/>
          <w:lang w:val="zh-CN" w:eastAsia="zh-TW"/>
        </w:rPr>
        <w:t>5</w:t>
      </w:r>
      <w:r w:rsidRPr="00BA62D3">
        <w:rPr>
          <w:rFonts w:ascii="Times New Roman" w:hAnsi="Times New Roman"/>
          <w:lang w:val="zh-CN" w:eastAsia="zh-TW"/>
        </w:rPr>
        <w:t>）</w:t>
      </w:r>
      <w:r>
        <w:rPr>
          <w:rFonts w:cs="宋体" w:hint="eastAsia"/>
          <w:lang w:val="zh-CN" w:eastAsia="zh-TW"/>
        </w:rPr>
        <w:t>中</w:t>
      </w:r>
      <w:r w:rsidRPr="00BA62D3">
        <w:rPr>
          <w:rFonts w:hint="eastAsia"/>
          <w:lang w:eastAsia="zh-TW"/>
        </w:rPr>
        <w:t>“休向人前呈耍俏”</w:t>
      </w:r>
      <w:r>
        <w:rPr>
          <w:rFonts w:hint="eastAsia"/>
          <w:lang w:eastAsia="zh-TW"/>
        </w:rPr>
        <w:t>的“耍</w:t>
      </w:r>
      <w:r>
        <w:rPr>
          <w:rFonts w:hint="eastAsia"/>
          <w:lang w:eastAsia="zh-TW"/>
        </w:rPr>
        <w:lastRenderedPageBreak/>
        <w:t>俏”既可解作“容顔美好”，也可釋爲“機智聰明”，筆者解作後者主要是因爲類似的語境中馬鈺多用“惺惺”之故。</w:t>
      </w:r>
    </w:p>
    <w:p w14:paraId="100F81AA" w14:textId="77777777" w:rsidR="007235EE" w:rsidRDefault="007235EE" w:rsidP="000D30F6">
      <w:pPr>
        <w:pStyle w:val="aa"/>
        <w:ind w:firstLine="560"/>
      </w:pPr>
      <w:r>
        <w:rPr>
          <w:rFonts w:hint="eastAsia"/>
        </w:rPr>
        <w:t>如前所論，“傻偢、傻俏”可表“呆愣愚笨”“機靈敏捷”“俊美漂亮”諸義。那麽作爲其前身的“誜誚”，其義又爲何呢？考慮到收載“誜誚”的《字寶》</w:t>
      </w:r>
      <w:r>
        <w:rPr>
          <w:rFonts w:ascii="Times New Roman" w:hAnsi="Times New Roman" w:hint="eastAsia"/>
          <w:lang w:eastAsia="zh-TW"/>
        </w:rPr>
        <w:t>在編排上有“傍通列之如右</w:t>
      </w:r>
      <w:r>
        <w:rPr>
          <w:rFonts w:ascii="Times New Roman" w:hAnsi="Times New Roman" w:hint="eastAsia"/>
        </w:rPr>
        <w:t>（左）</w:t>
      </w:r>
      <w:r>
        <w:rPr>
          <w:rFonts w:ascii="Times New Roman" w:hAnsi="Times New Roman" w:hint="eastAsia"/>
          <w:lang w:eastAsia="zh-TW"/>
        </w:rPr>
        <w:t>”</w:t>
      </w:r>
      <w:r w:rsidRPr="003252A2">
        <w:rPr>
          <w:rFonts w:ascii="Times New Roman" w:hAnsi="Times New Roman"/>
          <w:sz w:val="15"/>
          <w:szCs w:val="15"/>
          <w:lang w:eastAsia="zh-TW"/>
        </w:rPr>
        <w:t>（《英藏》</w:t>
      </w:r>
      <w:r w:rsidRPr="003252A2">
        <w:rPr>
          <w:rFonts w:ascii="Times New Roman" w:hAnsi="Times New Roman"/>
          <w:sz w:val="15"/>
          <w:szCs w:val="15"/>
          <w:lang w:eastAsia="zh-TW"/>
        </w:rPr>
        <w:t>1</w:t>
      </w:r>
      <w:r>
        <w:rPr>
          <w:rFonts w:ascii="Times New Roman" w:hAnsi="Times New Roman" w:hint="eastAsia"/>
          <w:sz w:val="15"/>
          <w:szCs w:val="15"/>
        </w:rPr>
        <w:t>0</w:t>
      </w:r>
      <w:r w:rsidRPr="003252A2">
        <w:rPr>
          <w:rFonts w:ascii="Times New Roman" w:hAnsi="Times New Roman"/>
          <w:sz w:val="15"/>
          <w:szCs w:val="15"/>
          <w:lang w:eastAsia="zh-TW"/>
        </w:rPr>
        <w:t>/168</w:t>
      </w:r>
      <w:r w:rsidRPr="003252A2">
        <w:rPr>
          <w:rFonts w:ascii="Times New Roman" w:hAnsi="Times New Roman"/>
          <w:sz w:val="15"/>
          <w:szCs w:val="15"/>
          <w:lang w:eastAsia="zh-TW"/>
        </w:rPr>
        <w:t>）</w:t>
      </w:r>
      <w:r>
        <w:rPr>
          <w:rFonts w:ascii="Times New Roman" w:hAnsi="Times New Roman" w:hint="eastAsia"/>
          <w:lang w:eastAsia="zh-TW"/>
        </w:rPr>
        <w:t>的體例，</w:t>
      </w:r>
      <w:r>
        <w:rPr>
          <w:rFonts w:ascii="Times New Roman" w:hAnsi="Times New Roman" w:hint="eastAsia"/>
        </w:rPr>
        <w:t>所謂“傍通”是説並列的條目其音義往往相同或相近。</w:t>
      </w:r>
      <w:r>
        <w:rPr>
          <w:rFonts w:ascii="Times New Roman" w:hAnsi="Times New Roman" w:hint="eastAsia"/>
          <w:lang w:eastAsia="zh-TW"/>
        </w:rPr>
        <w:t>檢</w:t>
      </w:r>
      <w:r w:rsidRPr="00A16BA5">
        <w:rPr>
          <w:rFonts w:ascii="Times New Roman" w:hAnsi="Times New Roman"/>
          <w:lang w:eastAsia="zh-TW"/>
        </w:rPr>
        <w:t>S.6204</w:t>
      </w:r>
      <w:r>
        <w:rPr>
          <w:rFonts w:hint="eastAsia"/>
          <w:lang w:eastAsia="zh-TW"/>
        </w:rPr>
        <w:t>《字寶》中居於“人</w:t>
      </w:r>
      <w:r w:rsidRPr="006B7294">
        <w:rPr>
          <w:rFonts w:hint="eastAsia"/>
          <w:b/>
          <w:lang w:eastAsia="zh-TW"/>
        </w:rPr>
        <w:t>誜誚</w:t>
      </w:r>
      <w:r w:rsidRPr="00245AA4">
        <w:rPr>
          <w:rFonts w:ascii="Times New Roman" w:hAnsi="Times New Roman"/>
          <w:sz w:val="15"/>
          <w:szCs w:val="15"/>
          <w:lang w:eastAsia="zh-TW"/>
        </w:rPr>
        <w:t>所馬反</w:t>
      </w:r>
      <w:r>
        <w:rPr>
          <w:rFonts w:ascii="Times New Roman" w:hAnsi="Times New Roman" w:hint="eastAsia"/>
          <w:sz w:val="15"/>
          <w:szCs w:val="15"/>
          <w:lang w:eastAsia="zh-TW"/>
        </w:rPr>
        <w:t>，七笑反</w:t>
      </w:r>
      <w:r>
        <w:rPr>
          <w:rFonts w:hint="eastAsia"/>
          <w:lang w:eastAsia="zh-TW"/>
        </w:rPr>
        <w:t>”</w:t>
      </w:r>
      <w:r>
        <w:rPr>
          <w:rFonts w:hint="eastAsia"/>
        </w:rPr>
        <w:t>左</w:t>
      </w:r>
      <w:r>
        <w:rPr>
          <w:rFonts w:hint="eastAsia"/>
          <w:lang w:eastAsia="zh-TW"/>
        </w:rPr>
        <w:t>側者爲“面誚</w:t>
      </w:r>
      <w:r w:rsidRPr="00245AA4">
        <w:rPr>
          <w:rFonts w:ascii="Times New Roman" w:hAnsi="Times New Roman"/>
          <w:sz w:val="15"/>
          <w:szCs w:val="15"/>
          <w:lang w:eastAsia="zh-TW"/>
        </w:rPr>
        <w:t>所馬</w:t>
      </w:r>
      <w:r>
        <w:rPr>
          <w:rFonts w:ascii="Times New Roman" w:hAnsi="Times New Roman" w:hint="eastAsia"/>
          <w:sz w:val="15"/>
          <w:szCs w:val="15"/>
          <w:lang w:eastAsia="zh-TW"/>
        </w:rPr>
        <w:t>（七笑）</w:t>
      </w:r>
      <w:r w:rsidRPr="00245AA4">
        <w:rPr>
          <w:rFonts w:ascii="Times New Roman" w:hAnsi="Times New Roman"/>
          <w:sz w:val="15"/>
          <w:szCs w:val="15"/>
          <w:lang w:eastAsia="zh-TW"/>
        </w:rPr>
        <w:t>反</w:t>
      </w:r>
      <w:r>
        <w:rPr>
          <w:rFonts w:hint="eastAsia"/>
          <w:lang w:eastAsia="zh-TW"/>
        </w:rPr>
        <w:t>”</w:t>
      </w:r>
      <w:r w:rsidRPr="00684E93">
        <w:rPr>
          <w:rFonts w:ascii="Times New Roman" w:hAnsi="Times New Roman"/>
          <w:sz w:val="15"/>
          <w:szCs w:val="15"/>
          <w:lang w:eastAsia="zh-TW"/>
        </w:rPr>
        <w:t>（《英藏》</w:t>
      </w:r>
      <w:r w:rsidRPr="00684E93">
        <w:rPr>
          <w:rFonts w:ascii="Times New Roman" w:hAnsi="Times New Roman"/>
          <w:sz w:val="15"/>
          <w:szCs w:val="15"/>
          <w:lang w:eastAsia="zh-TW"/>
        </w:rPr>
        <w:t>1</w:t>
      </w:r>
      <w:r>
        <w:rPr>
          <w:rFonts w:ascii="Times New Roman" w:hAnsi="Times New Roman" w:hint="eastAsia"/>
          <w:sz w:val="15"/>
          <w:szCs w:val="15"/>
        </w:rPr>
        <w:t>0</w:t>
      </w:r>
      <w:r w:rsidRPr="00684E93">
        <w:rPr>
          <w:rFonts w:ascii="Times New Roman" w:hAnsi="Times New Roman"/>
          <w:sz w:val="15"/>
          <w:szCs w:val="15"/>
          <w:lang w:eastAsia="zh-TW"/>
        </w:rPr>
        <w:t>/1</w:t>
      </w:r>
      <w:r>
        <w:rPr>
          <w:rFonts w:ascii="Times New Roman" w:hAnsi="Times New Roman" w:hint="eastAsia"/>
          <w:sz w:val="15"/>
          <w:szCs w:val="15"/>
          <w:lang w:eastAsia="zh-TW"/>
        </w:rPr>
        <w:t>73</w:t>
      </w:r>
      <w:r w:rsidRPr="00684E93">
        <w:rPr>
          <w:rFonts w:ascii="Times New Roman" w:hAnsi="Times New Roman"/>
          <w:sz w:val="15"/>
          <w:szCs w:val="15"/>
          <w:lang w:eastAsia="zh-TW"/>
        </w:rPr>
        <w:t>）</w:t>
      </w:r>
      <w:r>
        <w:rPr>
          <w:rFonts w:ascii="Times New Roman" w:hAnsi="Times New Roman" w:hint="eastAsia"/>
          <w:lang w:eastAsia="zh-TW"/>
        </w:rPr>
        <w:t>。由上述“傻俏、耍俏”可表俊美漂亮來看，疑“面誚”當作“面峭（俏）”，指容顔俊美。如</w:t>
      </w:r>
      <w:r>
        <w:rPr>
          <w:rFonts w:ascii="Times New Roman" w:hAnsi="Times New Roman" w:hint="eastAsia"/>
          <w:lang w:eastAsia="zh-TW"/>
        </w:rPr>
        <w:t>P.2305</w:t>
      </w:r>
      <w:r>
        <w:rPr>
          <w:rFonts w:ascii="Times New Roman" w:hAnsi="Times New Roman" w:hint="eastAsia"/>
          <w:lang w:eastAsia="zh-TW"/>
        </w:rPr>
        <w:t>《解座文匯抄》：“</w:t>
      </w:r>
      <w:r>
        <w:rPr>
          <w:rFonts w:hint="eastAsia"/>
        </w:rPr>
        <w:t>只趁事持</w:t>
      </w:r>
      <w:r w:rsidRPr="0012548B">
        <w:rPr>
          <w:rFonts w:hint="eastAsia"/>
          <w:u w:val="wave"/>
        </w:rPr>
        <w:t>誇窈窕</w:t>
      </w:r>
      <w:r>
        <w:rPr>
          <w:rFonts w:hint="eastAsia"/>
        </w:rPr>
        <w:t>，</w:t>
      </w:r>
      <w:r w:rsidRPr="00DB3DF7">
        <w:rPr>
          <w:rFonts w:hint="eastAsia"/>
        </w:rPr>
        <w:t>鬭豔争</w:t>
      </w:r>
      <w:r>
        <w:rPr>
          <w:rFonts w:hint="eastAsia"/>
        </w:rPr>
        <w:t>輝呈</w:t>
      </w:r>
      <w:r w:rsidRPr="00640B69">
        <w:rPr>
          <w:rFonts w:hint="eastAsia"/>
          <w:b/>
        </w:rPr>
        <w:t>面峭</w:t>
      </w:r>
      <w:r>
        <w:rPr>
          <w:rFonts w:hint="eastAsia"/>
        </w:rPr>
        <w:t>。”</w:t>
      </w:r>
      <w:r w:rsidRPr="00684E93">
        <w:rPr>
          <w:rFonts w:ascii="Times New Roman" w:hAnsi="Times New Roman"/>
          <w:sz w:val="15"/>
          <w:szCs w:val="15"/>
          <w:lang w:eastAsia="zh-TW"/>
        </w:rPr>
        <w:t>（《</w:t>
      </w:r>
      <w:r>
        <w:rPr>
          <w:rFonts w:ascii="Times New Roman" w:hAnsi="Times New Roman" w:hint="eastAsia"/>
          <w:sz w:val="15"/>
          <w:szCs w:val="15"/>
        </w:rPr>
        <w:t>法</w:t>
      </w:r>
      <w:r w:rsidRPr="00684E93">
        <w:rPr>
          <w:rFonts w:ascii="Times New Roman" w:hAnsi="Times New Roman"/>
          <w:sz w:val="15"/>
          <w:szCs w:val="15"/>
          <w:lang w:eastAsia="zh-TW"/>
        </w:rPr>
        <w:t>藏》</w:t>
      </w:r>
      <w:r w:rsidRPr="00684E93">
        <w:rPr>
          <w:rFonts w:ascii="Times New Roman" w:hAnsi="Times New Roman"/>
          <w:sz w:val="15"/>
          <w:szCs w:val="15"/>
          <w:lang w:eastAsia="zh-TW"/>
        </w:rPr>
        <w:t>1</w:t>
      </w:r>
      <w:r>
        <w:rPr>
          <w:rFonts w:ascii="Times New Roman" w:hAnsi="Times New Roman" w:hint="eastAsia"/>
          <w:sz w:val="15"/>
          <w:szCs w:val="15"/>
        </w:rPr>
        <w:t>1</w:t>
      </w:r>
      <w:r w:rsidRPr="00684E93">
        <w:rPr>
          <w:rFonts w:ascii="Times New Roman" w:hAnsi="Times New Roman"/>
          <w:sz w:val="15"/>
          <w:szCs w:val="15"/>
          <w:lang w:eastAsia="zh-TW"/>
        </w:rPr>
        <w:t>/1</w:t>
      </w:r>
      <w:r>
        <w:rPr>
          <w:rFonts w:ascii="Times New Roman" w:hAnsi="Times New Roman" w:hint="eastAsia"/>
          <w:sz w:val="15"/>
          <w:szCs w:val="15"/>
          <w:lang w:eastAsia="zh-TW"/>
        </w:rPr>
        <w:t>73</w:t>
      </w:r>
      <w:r w:rsidRPr="00684E93">
        <w:rPr>
          <w:rFonts w:ascii="Times New Roman" w:hAnsi="Times New Roman"/>
          <w:sz w:val="15"/>
          <w:szCs w:val="15"/>
          <w:lang w:eastAsia="zh-TW"/>
        </w:rPr>
        <w:t>）</w:t>
      </w:r>
      <w:r>
        <w:rPr>
          <w:rFonts w:hint="eastAsia"/>
        </w:rPr>
        <w:t>句中“誇窈窕”與“呈面峭”對文，“面峭”顯指容顔漂亮。若此解不誣，而“誜誚”與“面誚”又屬“傍通”之例，則其義也當指美好漂亮。</w:t>
      </w:r>
    </w:p>
    <w:p w14:paraId="3DEE1BD8" w14:textId="77777777" w:rsidR="007235EE" w:rsidRDefault="007235EE" w:rsidP="000D30F6">
      <w:pPr>
        <w:pStyle w:val="aa"/>
        <w:ind w:firstLine="560"/>
      </w:pPr>
      <w:r>
        <w:rPr>
          <w:rFonts w:hint="eastAsia"/>
        </w:rPr>
        <w:t>綜上所述，宋金元明時期的文獻中，“傻”常借同音的“耍”來表示，故“傻俏”多作“耍俏”、“尖傻”每作“尖耍”，今人的校注多有不明其就理而致誤者。構詞上，“傻俏”“尖傻”皆爲近義複詞；表意上，“尖傻”指無所拘束、逍遥自在，“傻俏”表機靈敏捷、俊美漂亮，且三義密切相關。“誜誚”作爲“傻偢、傻俏”的前身，其在《字寶》中與“面誚”義近，也表“美好漂亮”。</w:t>
      </w:r>
    </w:p>
    <w:p w14:paraId="72AEF313" w14:textId="77777777" w:rsidR="007235EE" w:rsidRPr="00A31286" w:rsidRDefault="007235EE" w:rsidP="000D30F6">
      <w:pPr>
        <w:pStyle w:val="aa"/>
        <w:ind w:firstLine="560"/>
        <w:jc w:val="center"/>
        <w:rPr>
          <w:rFonts w:ascii="黑体" w:eastAsia="黑体" w:hAnsi="黑体"/>
          <w:szCs w:val="28"/>
        </w:rPr>
      </w:pPr>
      <w:r>
        <w:rPr>
          <w:rFonts w:ascii="黑体" w:eastAsia="黑体" w:hAnsi="黑体" w:hint="eastAsia"/>
          <w:szCs w:val="28"/>
        </w:rPr>
        <w:lastRenderedPageBreak/>
        <w:t>六</w:t>
      </w:r>
    </w:p>
    <w:p w14:paraId="3CB0164A" w14:textId="77777777" w:rsidR="007235EE" w:rsidRDefault="007235EE" w:rsidP="000D30F6">
      <w:pPr>
        <w:pStyle w:val="aa"/>
        <w:ind w:firstLine="560"/>
      </w:pPr>
      <w:r>
        <w:rPr>
          <w:rFonts w:hint="eastAsia"/>
        </w:rPr>
        <w:t>上文我們結合敦煌文獻、傳世典籍和現代方言中的相關記述和實際用例，對“傻”的來源、詞義演變及相關的問題作了較爲詳盡的考察，發現：今天口語中常用的“傻”，實爲“誜”的後起訛俗字。據目前所見的材料，“誜”最早見於唐高宗儀鳳二年</w:t>
      </w:r>
      <w:r w:rsidRPr="00684E93">
        <w:rPr>
          <w:rFonts w:ascii="Times New Roman" w:hAnsi="Times New Roman"/>
        </w:rPr>
        <w:t>（</w:t>
      </w:r>
      <w:r w:rsidRPr="00684E93">
        <w:rPr>
          <w:rFonts w:ascii="Times New Roman" w:hAnsi="Times New Roman"/>
        </w:rPr>
        <w:t>677</w:t>
      </w:r>
      <w:r w:rsidRPr="00684E93">
        <w:rPr>
          <w:rFonts w:ascii="Times New Roman" w:hAnsi="Times New Roman"/>
        </w:rPr>
        <w:t>）</w:t>
      </w:r>
      <w:r>
        <w:rPr>
          <w:rFonts w:hint="eastAsia"/>
        </w:rPr>
        <w:t>增訂的箋注本《切韻》，其下所訓“枉”，當是“狂”的形訛。“誜”字從言訓“狂”，特指妄言强語，此義後用“</w:t>
      </w:r>
      <w:r w:rsidRPr="006D1134">
        <w:rPr>
          <w:noProof/>
        </w:rPr>
        <w:drawing>
          <wp:inline distT="0" distB="0" distL="0" distR="0" wp14:anchorId="5DDF78DD" wp14:editId="612C9A9D">
            <wp:extent cx="127364" cy="124140"/>
            <wp:effectExtent l="0" t="0" r="635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27545" cy="124316"/>
                    </a:xfrm>
                    <a:prstGeom prst="rect">
                      <a:avLst/>
                    </a:prstGeom>
                  </pic:spPr>
                </pic:pic>
              </a:graphicData>
            </a:graphic>
          </wp:inline>
        </w:drawing>
      </w:r>
      <w:r>
        <w:rPr>
          <w:rFonts w:hint="eastAsia"/>
        </w:rPr>
        <w:t>”來記録。“誜”在敦煌文獻中又用於“顛誜”與“誜誚”中，分别表示“縱放不羈”和“漂亮美好”的意思，此二義後來皆用“傻”來表示。宋代韻書字典中，“傻”都用在“傻俏”和“傻偢”中，指“不仁”與“輕慧”；從宋至清的文獻用例看，所謂“不仁”指呆笨，由“傻”“傻偢”表示；而“輕慧”指機靈，用“傻俏”表示，這兩種意思都由“誜”的“狂”義衍生發展而來。同時，“傻俏”還可指容顔俊美，此義與其“機靈”義緊密相關。構詞上，“傻偢”“傻俏”皆爲近義複詞。宋金時期的文獻中，“傻”多用同音的“耍”來表示，故“傻俏”又作“耍俏”。</w:t>
      </w:r>
    </w:p>
    <w:p w14:paraId="4A53EE6C" w14:textId="365011CE" w:rsidR="007235EE" w:rsidRDefault="007235EE" w:rsidP="000D30F6">
      <w:pPr>
        <w:pStyle w:val="aa"/>
        <w:ind w:firstLine="560"/>
        <w:rPr>
          <w:rFonts w:cs="宋体-方正超大字符集"/>
          <w:color w:val="333333"/>
        </w:rPr>
      </w:pPr>
      <w:r>
        <w:rPr>
          <w:rFonts w:hint="eastAsia"/>
        </w:rPr>
        <w:t>探討“傻”的來源及其詞義演變的過程中，筆者有兩點深切的感觸：</w:t>
      </w:r>
      <w:r w:rsidRPr="00F23D39">
        <w:rPr>
          <w:rFonts w:hint="eastAsia"/>
          <w:b/>
        </w:rPr>
        <w:t>一</w:t>
      </w:r>
      <w:r>
        <w:rPr>
          <w:rFonts w:hint="eastAsia"/>
        </w:rPr>
        <w:t>、字形的訛變分化與詞義的衍生發展，是同步進行且表裏如一的，追尋其發生的歷程是考索新字、新詞及新義出現的根本途徑。如</w:t>
      </w:r>
      <w:r>
        <w:rPr>
          <w:rFonts w:hint="eastAsia"/>
        </w:rPr>
        <w:lastRenderedPageBreak/>
        <w:t>從“誜”到“</w:t>
      </w:r>
      <w:r w:rsidRPr="006D1134">
        <w:rPr>
          <w:noProof/>
        </w:rPr>
        <w:drawing>
          <wp:inline distT="0" distB="0" distL="0" distR="0" wp14:anchorId="07345B32" wp14:editId="7E9B3EB0">
            <wp:extent cx="127364" cy="124140"/>
            <wp:effectExtent l="0" t="0" r="6350" b="0"/>
            <wp:docPr id="103"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27545" cy="124316"/>
                    </a:xfrm>
                    <a:prstGeom prst="rect">
                      <a:avLst/>
                    </a:prstGeom>
                  </pic:spPr>
                </pic:pic>
              </a:graphicData>
            </a:graphic>
          </wp:inline>
        </w:drawing>
      </w:r>
      <w:r>
        <w:rPr>
          <w:rFonts w:hint="eastAsia"/>
        </w:rPr>
        <w:t>”與“傻”，既體現了字形上“誜”所從“夋</w:t>
      </w:r>
      <w:r>
        <w:t>”</w:t>
      </w:r>
      <w:r>
        <w:rPr>
          <w:rFonts w:hint="eastAsia"/>
        </w:rPr>
        <w:t>變作</w:t>
      </w:r>
      <w:r>
        <w:rPr>
          <w:rFonts w:cs="宋体-方正超大字符集" w:hint="eastAsia"/>
          <w:color w:val="333333"/>
        </w:rPr>
        <w:t>“</w:t>
      </w:r>
      <w:r>
        <w:rPr>
          <w:noProof/>
        </w:rPr>
        <w:drawing>
          <wp:inline distT="0" distB="0" distL="0" distR="0" wp14:anchorId="24C0E89D" wp14:editId="17A8A07C">
            <wp:extent cx="130008" cy="130008"/>
            <wp:effectExtent l="0" t="0" r="3810" b="381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tretch>
                      <a:fillRect/>
                    </a:stretch>
                  </pic:blipFill>
                  <pic:spPr>
                    <a:xfrm>
                      <a:off x="0" y="0"/>
                      <a:ext cx="129441" cy="129441"/>
                    </a:xfrm>
                    <a:prstGeom prst="rect">
                      <a:avLst/>
                    </a:prstGeom>
                  </pic:spPr>
                </pic:pic>
              </a:graphicData>
            </a:graphic>
          </wp:inline>
        </w:drawing>
      </w:r>
      <w:r>
        <w:rPr>
          <w:rFonts w:cs="宋体-方正超大字符集" w:hint="eastAsia"/>
          <w:color w:val="333333"/>
        </w:rPr>
        <w:t>”的形訛過程，又展示了詞義上“誜”由“狂”義衍生出“妄言强語”及“呆笨、機靈、俊美”諸義的情形，並通過在字形上施用不同的形旁來標示其意義類屬，即用“</w:t>
      </w:r>
      <w:r w:rsidRPr="006D1134">
        <w:rPr>
          <w:noProof/>
        </w:rPr>
        <w:drawing>
          <wp:inline distT="0" distB="0" distL="0" distR="0" wp14:anchorId="3B217988" wp14:editId="0E4030FF">
            <wp:extent cx="127364" cy="124140"/>
            <wp:effectExtent l="0" t="0" r="635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27545" cy="124316"/>
                    </a:xfrm>
                    <a:prstGeom prst="rect">
                      <a:avLst/>
                    </a:prstGeom>
                  </pic:spPr>
                </pic:pic>
              </a:graphicData>
            </a:graphic>
          </wp:inline>
        </w:drawing>
      </w:r>
      <w:r>
        <w:rPr>
          <w:rFonts w:cs="宋体-方正超大字符集" w:hint="eastAsia"/>
          <w:color w:val="333333"/>
        </w:rPr>
        <w:t>”表妄言强語，而以“傻”指呆笨、機靈、俊美。</w:t>
      </w:r>
      <w:r w:rsidRPr="00F23D39">
        <w:rPr>
          <w:rFonts w:cs="宋体-方正超大字符集" w:hint="eastAsia"/>
          <w:b/>
          <w:color w:val="333333"/>
        </w:rPr>
        <w:t>二</w:t>
      </w:r>
      <w:r>
        <w:rPr>
          <w:rFonts w:cs="宋体-方正超大字符集" w:hint="eastAsia"/>
          <w:color w:val="333333"/>
        </w:rPr>
        <w:t>、研究某一詞語的具體含義，不能僅憑韻書字典中記載的訓釋，而應從大量實際的文例中歸納其具體的詞義，兩者參互驗證，由此得出的結論纔會比較接近語言的事實。</w:t>
      </w:r>
    </w:p>
    <w:p w14:paraId="68C5A3E1" w14:textId="77777777" w:rsidR="000D30F6" w:rsidRDefault="000D30F6" w:rsidP="000D30F6">
      <w:pPr>
        <w:pStyle w:val="aa"/>
        <w:ind w:firstLine="560"/>
      </w:pPr>
    </w:p>
    <w:p w14:paraId="012CD4DF" w14:textId="79210684" w:rsidR="000D30F6" w:rsidRPr="00E66772" w:rsidRDefault="000D30F6" w:rsidP="000D30F6">
      <w:pPr>
        <w:pStyle w:val="aa"/>
        <w:ind w:firstLine="560"/>
      </w:pPr>
      <w:r>
        <w:rPr>
          <w:rFonts w:hint="eastAsia"/>
        </w:rPr>
        <w:t>本文</w:t>
      </w:r>
      <w:r>
        <w:rPr>
          <w:rFonts w:hint="eastAsia"/>
        </w:rPr>
        <w:t>已發表於</w:t>
      </w:r>
      <w:r>
        <w:rPr>
          <w:rFonts w:hint="eastAsia"/>
        </w:rPr>
        <w:t>《汉语史学报》第十七辑，上海教育出版社，2017年9月，122—139页</w:t>
      </w:r>
    </w:p>
    <w:p w14:paraId="10EE8166" w14:textId="77777777" w:rsidR="007235EE" w:rsidRPr="00637A52" w:rsidRDefault="007235EE" w:rsidP="00637A52">
      <w:pPr>
        <w:pStyle w:val="a9"/>
        <w:rPr>
          <w:rFonts w:hint="eastAsia"/>
        </w:rPr>
      </w:pPr>
    </w:p>
    <w:p w14:paraId="28E6E991" w14:textId="77777777" w:rsidR="007235EE" w:rsidRDefault="007235EE" w:rsidP="000D30F6">
      <w:pPr>
        <w:pStyle w:val="a9"/>
      </w:pPr>
      <w:r>
        <w:rPr>
          <w:rFonts w:hint="eastAsia"/>
        </w:rPr>
        <w:t>徵引書目</w:t>
      </w:r>
    </w:p>
    <w:p w14:paraId="3D9B2C67" w14:textId="77777777" w:rsidR="007235EE" w:rsidRDefault="007235EE" w:rsidP="000D30F6">
      <w:pPr>
        <w:pStyle w:val="a9"/>
      </w:pPr>
    </w:p>
    <w:p w14:paraId="05034543" w14:textId="77777777" w:rsidR="007235EE" w:rsidRPr="000D30F6" w:rsidRDefault="007235EE" w:rsidP="000D30F6">
      <w:pPr>
        <w:pStyle w:val="a9"/>
      </w:pPr>
      <w:r w:rsidRPr="000D30F6">
        <w:rPr>
          <w:rFonts w:hint="eastAsia"/>
        </w:rPr>
        <w:t>《英藏敦煌文獻（漢文佛經以外部分）》</w:t>
      </w:r>
      <w:r w:rsidRPr="000D30F6">
        <w:t>（</w:t>
      </w:r>
      <w:r w:rsidRPr="000D30F6">
        <w:rPr>
          <w:rFonts w:hint="eastAsia"/>
        </w:rPr>
        <w:t>簡稱《英藏》），</w:t>
      </w:r>
      <w:r w:rsidRPr="000D30F6">
        <w:t>四川人民出版社，1990</w:t>
      </w:r>
      <w:r w:rsidRPr="000D30F6">
        <w:rPr>
          <w:rFonts w:hint="eastAsia"/>
        </w:rPr>
        <w:t>-</w:t>
      </w:r>
      <w:r w:rsidRPr="000D30F6">
        <w:t>1995</w:t>
      </w:r>
    </w:p>
    <w:p w14:paraId="6984C6A5" w14:textId="77777777" w:rsidR="007235EE" w:rsidRPr="000D30F6" w:rsidRDefault="007235EE" w:rsidP="000D30F6">
      <w:pPr>
        <w:pStyle w:val="a9"/>
      </w:pPr>
      <w:r w:rsidRPr="000D30F6">
        <w:t>《俄藏敦煌文獻》（</w:t>
      </w:r>
      <w:r w:rsidRPr="000D30F6">
        <w:rPr>
          <w:rFonts w:hint="eastAsia"/>
        </w:rPr>
        <w:t>簡稱《俄藏》</w:t>
      </w:r>
      <w:r w:rsidRPr="000D30F6">
        <w:t>），上海古籍出版社，1992</w:t>
      </w:r>
      <w:r w:rsidRPr="000D30F6">
        <w:rPr>
          <w:rFonts w:hint="eastAsia"/>
        </w:rPr>
        <w:t>-</w:t>
      </w:r>
      <w:r w:rsidRPr="000D30F6">
        <w:t>2001</w:t>
      </w:r>
    </w:p>
    <w:p w14:paraId="25C5A7B2" w14:textId="77777777" w:rsidR="007235EE" w:rsidRPr="000D30F6" w:rsidRDefault="007235EE" w:rsidP="000D30F6">
      <w:pPr>
        <w:pStyle w:val="a9"/>
      </w:pPr>
      <w:r w:rsidRPr="000D30F6">
        <w:t>《法藏敦煌西域文獻》（</w:t>
      </w:r>
      <w:r w:rsidRPr="000D30F6">
        <w:rPr>
          <w:rFonts w:hint="eastAsia"/>
        </w:rPr>
        <w:t>簡稱《法藏》</w:t>
      </w:r>
      <w:r w:rsidRPr="000D30F6">
        <w:t>），上海古籍出版社，1995</w:t>
      </w:r>
      <w:r w:rsidRPr="000D30F6">
        <w:rPr>
          <w:rFonts w:hint="eastAsia"/>
        </w:rPr>
        <w:t>-</w:t>
      </w:r>
      <w:r w:rsidRPr="000D30F6">
        <w:t>2005</w:t>
      </w:r>
    </w:p>
    <w:p w14:paraId="2ABF25E4" w14:textId="77777777" w:rsidR="007235EE" w:rsidRPr="000D30F6" w:rsidRDefault="007235EE" w:rsidP="000D30F6">
      <w:pPr>
        <w:pStyle w:val="a9"/>
      </w:pPr>
      <w:r w:rsidRPr="000D30F6">
        <w:t>《國家圖書館藏敦煌遺書》（簡稱《國圖》），北京圖書館出版社，</w:t>
      </w:r>
      <w:r w:rsidRPr="000D30F6">
        <w:lastRenderedPageBreak/>
        <w:t>2005</w:t>
      </w:r>
      <w:r w:rsidRPr="000D30F6">
        <w:rPr>
          <w:rFonts w:hint="eastAsia"/>
        </w:rPr>
        <w:t>-</w:t>
      </w:r>
      <w:r w:rsidRPr="000D30F6">
        <w:t>2012</w:t>
      </w:r>
    </w:p>
    <w:p w14:paraId="021D6796" w14:textId="77777777" w:rsidR="007235EE" w:rsidRPr="000D30F6" w:rsidRDefault="007235EE" w:rsidP="000D30F6">
      <w:pPr>
        <w:pStyle w:val="a9"/>
      </w:pPr>
      <w:r w:rsidRPr="000D30F6">
        <w:rPr>
          <w:rFonts w:hint="eastAsia"/>
        </w:rPr>
        <w:t>《千唐誌齋藏誌》，文物出版社，</w:t>
      </w:r>
      <w:r w:rsidRPr="000D30F6">
        <w:t>1984</w:t>
      </w:r>
    </w:p>
    <w:p w14:paraId="3D1B8B1B" w14:textId="77777777" w:rsidR="007235EE" w:rsidRPr="000D30F6" w:rsidRDefault="007235EE" w:rsidP="000D30F6">
      <w:pPr>
        <w:pStyle w:val="a9"/>
      </w:pPr>
      <w:r w:rsidRPr="000D30F6">
        <w:rPr>
          <w:rFonts w:hint="eastAsia"/>
        </w:rPr>
        <w:t>[漢]司馬遷撰，[南朝宋]裴駰集解，[唐]司馬貞索隱，[唐]張守節正義《史記》，中華書局，</w:t>
      </w:r>
      <w:r w:rsidRPr="000D30F6">
        <w:t>2013</w:t>
      </w:r>
    </w:p>
    <w:p w14:paraId="64B46BB1" w14:textId="77777777" w:rsidR="007235EE" w:rsidRPr="000D30F6" w:rsidRDefault="007235EE" w:rsidP="000D30F6">
      <w:pPr>
        <w:pStyle w:val="a9"/>
      </w:pPr>
      <w:r w:rsidRPr="000D30F6">
        <w:rPr>
          <w:rFonts w:hint="eastAsia"/>
        </w:rPr>
        <w:t>[漢]楊雄撰，[晉]郭璞注，華學誠匯證《楊雄方言校釋匯證》，中華書局，</w:t>
      </w:r>
      <w:r w:rsidRPr="000D30F6">
        <w:t>2006</w:t>
      </w:r>
    </w:p>
    <w:p w14:paraId="789450D2" w14:textId="77777777" w:rsidR="007235EE" w:rsidRPr="000D30F6" w:rsidRDefault="007235EE" w:rsidP="000D30F6">
      <w:pPr>
        <w:pStyle w:val="a9"/>
      </w:pPr>
      <w:r w:rsidRPr="000D30F6">
        <w:rPr>
          <w:rFonts w:hint="eastAsia"/>
        </w:rPr>
        <w:t>[漢]史游撰，[唐]顔師古注，[宋]王應麟補注《急就篇》，岳麓書社</w:t>
      </w:r>
      <w:r w:rsidRPr="000D30F6">
        <w:t>，1989</w:t>
      </w:r>
    </w:p>
    <w:p w14:paraId="6CED7B3A" w14:textId="77777777" w:rsidR="007235EE" w:rsidRPr="000D30F6" w:rsidRDefault="007235EE" w:rsidP="000D30F6">
      <w:pPr>
        <w:pStyle w:val="a9"/>
      </w:pPr>
      <w:r w:rsidRPr="000D30F6">
        <w:rPr>
          <w:rFonts w:hint="eastAsia"/>
        </w:rPr>
        <w:t>[南朝梁]寶唱等集《大般涅槃經集解》，《大正藏》第</w:t>
      </w:r>
      <w:r w:rsidRPr="000D30F6">
        <w:t>37</w:t>
      </w:r>
      <w:r w:rsidRPr="000D30F6">
        <w:rPr>
          <w:rFonts w:hint="eastAsia"/>
        </w:rPr>
        <w:t>册，</w:t>
      </w:r>
      <w:r w:rsidRPr="000D30F6">
        <w:t>大藏出版株式會社，19</w:t>
      </w:r>
      <w:r w:rsidRPr="000D30F6">
        <w:rPr>
          <w:rFonts w:hint="eastAsia"/>
        </w:rPr>
        <w:t>88</w:t>
      </w:r>
    </w:p>
    <w:p w14:paraId="6D9D527C" w14:textId="77777777" w:rsidR="007235EE" w:rsidRPr="000D30F6" w:rsidRDefault="007235EE" w:rsidP="000D30F6">
      <w:pPr>
        <w:pStyle w:val="a9"/>
      </w:pPr>
      <w:r w:rsidRPr="000D30F6">
        <w:rPr>
          <w:rFonts w:hint="eastAsia"/>
        </w:rPr>
        <w:t>[唐]李商隱《雜纂》，[明]陶宗儀纂《説郛》卷五（第</w:t>
      </w:r>
      <w:r w:rsidRPr="000D30F6">
        <w:t>1</w:t>
      </w:r>
      <w:r w:rsidRPr="000D30F6">
        <w:rPr>
          <w:rFonts w:hint="eastAsia"/>
        </w:rPr>
        <w:t>册），中國書店，</w:t>
      </w:r>
      <w:r w:rsidRPr="000D30F6">
        <w:t>1986</w:t>
      </w:r>
    </w:p>
    <w:p w14:paraId="477246F9" w14:textId="77777777" w:rsidR="007235EE" w:rsidRPr="000D30F6" w:rsidRDefault="007235EE" w:rsidP="000D30F6">
      <w:pPr>
        <w:pStyle w:val="a9"/>
      </w:pPr>
      <w:r w:rsidRPr="000D30F6">
        <w:rPr>
          <w:rFonts w:hint="eastAsia"/>
        </w:rPr>
        <w:t>[唐]范攄《雲谿友議》，民國吴興劉氏嘉業堂刊本</w:t>
      </w:r>
    </w:p>
    <w:p w14:paraId="061995E7" w14:textId="77777777" w:rsidR="007235EE" w:rsidRPr="000D30F6" w:rsidRDefault="007235EE" w:rsidP="000D30F6">
      <w:pPr>
        <w:pStyle w:val="a9"/>
      </w:pPr>
      <w:r w:rsidRPr="000D30F6">
        <w:rPr>
          <w:rFonts w:hint="eastAsia"/>
        </w:rPr>
        <w:t>[唐]康駢《劇談録》，古典文學出版社，</w:t>
      </w:r>
      <w:r w:rsidRPr="000D30F6">
        <w:t>1958</w:t>
      </w:r>
    </w:p>
    <w:p w14:paraId="1E98716C" w14:textId="77777777" w:rsidR="007235EE" w:rsidRDefault="007235EE" w:rsidP="000D30F6">
      <w:pPr>
        <w:pStyle w:val="a9"/>
        <w:rPr>
          <w:rFonts w:ascii="Times New Roman" w:hAnsi="Times New Roman"/>
        </w:rPr>
      </w:pPr>
      <w:r>
        <w:rPr>
          <w:rFonts w:asciiTheme="minorEastAsia" w:hAnsiTheme="minorEastAsia" w:hint="eastAsia"/>
        </w:rPr>
        <w:t>[</w:t>
      </w:r>
      <w:r>
        <w:rPr>
          <w:rFonts w:asciiTheme="minorEastAsia" w:hAnsiTheme="minorEastAsia" w:hint="eastAsia"/>
        </w:rPr>
        <w:t>五代</w:t>
      </w:r>
      <w:r>
        <w:rPr>
          <w:rFonts w:asciiTheme="minorEastAsia" w:hAnsiTheme="minorEastAsia" w:hint="eastAsia"/>
        </w:rPr>
        <w:t>]</w:t>
      </w:r>
      <w:r>
        <w:rPr>
          <w:rFonts w:asciiTheme="minorEastAsia" w:hAnsiTheme="minorEastAsia" w:hint="eastAsia"/>
        </w:rPr>
        <w:t>劉昫等撰《舊唐書》，中華書局</w:t>
      </w:r>
      <w:r w:rsidRPr="00EE1528">
        <w:rPr>
          <w:rFonts w:ascii="Times New Roman" w:hAnsi="Times New Roman"/>
        </w:rPr>
        <w:t>，</w:t>
      </w:r>
      <w:r w:rsidRPr="00EE1528">
        <w:rPr>
          <w:rFonts w:ascii="Times New Roman" w:hAnsi="Times New Roman"/>
        </w:rPr>
        <w:t>1975</w:t>
      </w:r>
    </w:p>
    <w:p w14:paraId="5944000B" w14:textId="77777777" w:rsidR="007235EE" w:rsidRDefault="007235EE" w:rsidP="000D30F6">
      <w:pPr>
        <w:pStyle w:val="a9"/>
        <w:rPr>
          <w:rFonts w:asciiTheme="minorEastAsia" w:hAnsiTheme="minorEastAsia"/>
        </w:rPr>
      </w:pPr>
      <w:r w:rsidRPr="001F1C40">
        <w:rPr>
          <w:rFonts w:asciiTheme="minorEastAsia" w:hAnsiTheme="minorEastAsia" w:hint="eastAsia"/>
        </w:rPr>
        <w:t>[</w:t>
      </w:r>
      <w:r w:rsidRPr="001F1C40">
        <w:rPr>
          <w:rFonts w:asciiTheme="minorEastAsia" w:hAnsiTheme="minorEastAsia" w:hint="eastAsia"/>
        </w:rPr>
        <w:t>五代</w:t>
      </w:r>
      <w:r w:rsidRPr="001F1C40">
        <w:rPr>
          <w:rFonts w:asciiTheme="minorEastAsia" w:hAnsiTheme="minorEastAsia" w:hint="eastAsia"/>
        </w:rPr>
        <w:t>]</w:t>
      </w:r>
      <w:r>
        <w:rPr>
          <w:rFonts w:asciiTheme="minorEastAsia" w:hAnsiTheme="minorEastAsia" w:hint="eastAsia"/>
        </w:rPr>
        <w:t>趙崇祚編《花間集》，文學古籍刊行社，</w:t>
      </w:r>
      <w:r w:rsidRPr="001F1C40">
        <w:rPr>
          <w:rFonts w:ascii="Times New Roman" w:hAnsi="Times New Roman"/>
        </w:rPr>
        <w:t>1955</w:t>
      </w:r>
      <w:r>
        <w:rPr>
          <w:rFonts w:asciiTheme="minorEastAsia" w:hAnsiTheme="minorEastAsia" w:hint="eastAsia"/>
        </w:rPr>
        <w:t xml:space="preserve"> </w:t>
      </w:r>
    </w:p>
    <w:p w14:paraId="20C28E99" w14:textId="77777777" w:rsidR="007235EE" w:rsidRDefault="007235EE" w:rsidP="000D30F6">
      <w:pPr>
        <w:pStyle w:val="a9"/>
        <w:rPr>
          <w:rFonts w:ascii="Times New Roman" w:hAnsi="Times New Roman"/>
        </w:rPr>
      </w:pPr>
      <w:r w:rsidRPr="003235FD">
        <w:rPr>
          <w:rFonts w:asciiTheme="minorEastAsia" w:hAnsiTheme="minorEastAsia"/>
        </w:rPr>
        <w:t>[</w:t>
      </w:r>
      <w:r w:rsidRPr="003235FD">
        <w:rPr>
          <w:rFonts w:asciiTheme="minorEastAsia" w:hAnsiTheme="minorEastAsia" w:hint="eastAsia"/>
        </w:rPr>
        <w:t>宋</w:t>
      </w:r>
      <w:r w:rsidRPr="003235FD">
        <w:rPr>
          <w:rFonts w:asciiTheme="minorEastAsia" w:hAnsiTheme="minorEastAsia"/>
        </w:rPr>
        <w:t>]</w:t>
      </w:r>
      <w:r w:rsidRPr="003235FD">
        <w:rPr>
          <w:rFonts w:asciiTheme="minorEastAsia" w:hAnsiTheme="minorEastAsia" w:hint="eastAsia"/>
        </w:rPr>
        <w:t>陳彭年等編《鉅宋廣韻》，上海古籍出版社</w:t>
      </w:r>
      <w:r w:rsidRPr="003235FD">
        <w:rPr>
          <w:rFonts w:ascii="Times New Roman" w:hAnsi="Times New Roman"/>
        </w:rPr>
        <w:t>，</w:t>
      </w:r>
      <w:r w:rsidRPr="003235FD">
        <w:rPr>
          <w:rFonts w:ascii="Times New Roman" w:hAnsi="Times New Roman"/>
        </w:rPr>
        <w:t>1983</w:t>
      </w:r>
    </w:p>
    <w:p w14:paraId="62E54CEF" w14:textId="77777777" w:rsidR="007235EE" w:rsidRPr="000D30F6" w:rsidRDefault="007235EE" w:rsidP="000D30F6">
      <w:pPr>
        <w:pStyle w:val="a9"/>
      </w:pPr>
      <w:r w:rsidRPr="000D30F6">
        <w:rPr>
          <w:rFonts w:hint="eastAsia"/>
        </w:rPr>
        <w:t>[宋]陳彭年等編《廣韻》，《四部叢刊初編》本，商務印書館，</w:t>
      </w:r>
      <w:r w:rsidRPr="000D30F6">
        <w:t>1936</w:t>
      </w:r>
    </w:p>
    <w:p w14:paraId="11C5665C" w14:textId="77777777" w:rsidR="007235EE" w:rsidRDefault="007235EE" w:rsidP="000D30F6">
      <w:pPr>
        <w:pStyle w:val="a9"/>
        <w:rPr>
          <w:rFonts w:ascii="Times New Roman" w:hAnsi="Times New Roman"/>
        </w:rPr>
      </w:pPr>
      <w:r w:rsidRPr="005969F0">
        <w:rPr>
          <w:rFonts w:asciiTheme="minorEastAsia" w:hAnsiTheme="minorEastAsia" w:hint="eastAsia"/>
        </w:rPr>
        <w:lastRenderedPageBreak/>
        <w:t>[</w:t>
      </w:r>
      <w:r w:rsidRPr="005969F0">
        <w:rPr>
          <w:rFonts w:asciiTheme="minorEastAsia" w:hAnsiTheme="minorEastAsia" w:hint="eastAsia"/>
        </w:rPr>
        <w:t>宋</w:t>
      </w:r>
      <w:r w:rsidRPr="005969F0">
        <w:rPr>
          <w:rFonts w:asciiTheme="minorEastAsia" w:hAnsiTheme="minorEastAsia" w:hint="eastAsia"/>
        </w:rPr>
        <w:t>]</w:t>
      </w:r>
      <w:r w:rsidRPr="005969F0">
        <w:rPr>
          <w:rFonts w:asciiTheme="minorEastAsia" w:hAnsiTheme="minorEastAsia" w:hint="eastAsia"/>
        </w:rPr>
        <w:t>陳彭年等增訂《大廣益會玉篇》，中華書局，</w:t>
      </w:r>
      <w:r w:rsidRPr="005969F0">
        <w:rPr>
          <w:rFonts w:ascii="Times New Roman" w:hAnsi="Times New Roman"/>
        </w:rPr>
        <w:t>1987</w:t>
      </w:r>
    </w:p>
    <w:p w14:paraId="5CF4A2B9" w14:textId="77777777" w:rsidR="007235EE" w:rsidRDefault="007235EE" w:rsidP="000D30F6">
      <w:pPr>
        <w:pStyle w:val="a9"/>
        <w:rPr>
          <w:rFonts w:ascii="Times New Roman" w:hAnsi="Times New Roman"/>
        </w:rPr>
      </w:pPr>
      <w:r w:rsidRPr="001F1C40">
        <w:rPr>
          <w:rFonts w:asciiTheme="minorEastAsia" w:hAnsiTheme="minorEastAsia" w:hint="eastAsia"/>
        </w:rPr>
        <w:t>[</w:t>
      </w:r>
      <w:r>
        <w:rPr>
          <w:rFonts w:asciiTheme="minorEastAsia" w:hAnsiTheme="minorEastAsia" w:hint="eastAsia"/>
        </w:rPr>
        <w:t>宋</w:t>
      </w:r>
      <w:r w:rsidRPr="001F1C40">
        <w:rPr>
          <w:rFonts w:asciiTheme="minorEastAsia" w:hAnsiTheme="minorEastAsia" w:hint="eastAsia"/>
        </w:rPr>
        <w:t>]</w:t>
      </w:r>
      <w:r>
        <w:rPr>
          <w:rFonts w:asciiTheme="minorEastAsia" w:hAnsiTheme="minorEastAsia" w:hint="eastAsia"/>
        </w:rPr>
        <w:t>柳永撰，薛瑞生校注《樂章集校注》，中華書局，</w:t>
      </w:r>
      <w:r w:rsidRPr="00AA2FA3">
        <w:rPr>
          <w:rFonts w:ascii="Times New Roman" w:hAnsi="Times New Roman"/>
        </w:rPr>
        <w:t>1994</w:t>
      </w:r>
    </w:p>
    <w:p w14:paraId="3013821A" w14:textId="77777777" w:rsidR="007235EE" w:rsidRDefault="007235EE" w:rsidP="000D30F6">
      <w:pPr>
        <w:pStyle w:val="a9"/>
        <w:rPr>
          <w:rFonts w:ascii="Times New Roman" w:hAnsi="Times New Roman"/>
        </w:rPr>
      </w:pPr>
      <w:r w:rsidRPr="001F1C40">
        <w:rPr>
          <w:rFonts w:asciiTheme="minorEastAsia" w:hAnsiTheme="minorEastAsia" w:hint="eastAsia"/>
        </w:rPr>
        <w:t>[</w:t>
      </w:r>
      <w:r>
        <w:rPr>
          <w:rFonts w:asciiTheme="minorEastAsia" w:hAnsiTheme="minorEastAsia" w:hint="eastAsia"/>
        </w:rPr>
        <w:t>宋</w:t>
      </w:r>
      <w:r w:rsidRPr="001F1C40">
        <w:rPr>
          <w:rFonts w:asciiTheme="minorEastAsia" w:hAnsiTheme="minorEastAsia" w:hint="eastAsia"/>
        </w:rPr>
        <w:t>]</w:t>
      </w:r>
      <w:r>
        <w:rPr>
          <w:rFonts w:asciiTheme="minorEastAsia" w:hAnsiTheme="minorEastAsia" w:hint="eastAsia"/>
        </w:rPr>
        <w:t>柳永《樂章集》，《續修四庫全書》</w:t>
      </w:r>
      <w:r w:rsidRPr="008116FC">
        <w:rPr>
          <w:rFonts w:ascii="Times New Roman" w:hAnsi="Times New Roman"/>
        </w:rPr>
        <w:t>第</w:t>
      </w:r>
      <w:r w:rsidRPr="008116FC">
        <w:rPr>
          <w:rFonts w:ascii="Times New Roman" w:hAnsi="Times New Roman"/>
        </w:rPr>
        <w:t>1722</w:t>
      </w:r>
      <w:r w:rsidRPr="008116FC">
        <w:rPr>
          <w:rFonts w:ascii="Times New Roman" w:hAnsi="Times New Roman" w:hint="eastAsia"/>
        </w:rPr>
        <w:t>册</w:t>
      </w:r>
      <w:r>
        <w:rPr>
          <w:rFonts w:ascii="Times New Roman" w:hAnsi="Times New Roman" w:hint="eastAsia"/>
        </w:rPr>
        <w:t>，上海古籍出版社，</w:t>
      </w:r>
      <w:r>
        <w:rPr>
          <w:rFonts w:ascii="Times New Roman" w:hAnsi="Times New Roman" w:hint="eastAsia"/>
        </w:rPr>
        <w:t>2002</w:t>
      </w:r>
    </w:p>
    <w:p w14:paraId="7772F2B0" w14:textId="77777777" w:rsidR="007235EE" w:rsidRDefault="007235EE" w:rsidP="000D30F6">
      <w:pPr>
        <w:pStyle w:val="a9"/>
        <w:rPr>
          <w:rFonts w:ascii="Times New Roman" w:hAnsi="Times New Roman"/>
        </w:rPr>
      </w:pPr>
      <w:r w:rsidRPr="00270FEF">
        <w:rPr>
          <w:rFonts w:asciiTheme="minorEastAsia" w:hAnsiTheme="minorEastAsia" w:hint="eastAsia"/>
          <w:lang w:eastAsia="zh-TW"/>
        </w:rPr>
        <w:t>[</w:t>
      </w:r>
      <w:r w:rsidRPr="00270FEF">
        <w:rPr>
          <w:rFonts w:asciiTheme="minorEastAsia" w:hAnsiTheme="minorEastAsia" w:hint="eastAsia"/>
        </w:rPr>
        <w:t>宋</w:t>
      </w:r>
      <w:r w:rsidRPr="00270FEF">
        <w:rPr>
          <w:rFonts w:asciiTheme="minorEastAsia" w:hAnsiTheme="minorEastAsia" w:hint="eastAsia"/>
          <w:lang w:eastAsia="zh-TW"/>
        </w:rPr>
        <w:t>]</w:t>
      </w:r>
      <w:r w:rsidRPr="00270FEF">
        <w:rPr>
          <w:rFonts w:asciiTheme="minorEastAsia" w:hAnsiTheme="minorEastAsia" w:hint="eastAsia"/>
        </w:rPr>
        <w:t>梅堯臣《宛陵集》，《文淵閣四庫全書》第</w:t>
      </w:r>
      <w:r w:rsidRPr="00270FEF">
        <w:rPr>
          <w:rFonts w:ascii="Times New Roman" w:hAnsi="Times New Roman"/>
        </w:rPr>
        <w:t>1099</w:t>
      </w:r>
      <w:r w:rsidRPr="00270FEF">
        <w:rPr>
          <w:rFonts w:ascii="Times New Roman" w:hAnsi="Times New Roman"/>
        </w:rPr>
        <w:t>册，</w:t>
      </w:r>
      <w:r w:rsidRPr="00270FEF">
        <w:rPr>
          <w:rFonts w:ascii="Times New Roman" w:hAnsi="Times New Roman" w:hint="eastAsia"/>
        </w:rPr>
        <w:t>臺北商務印書館，</w:t>
      </w:r>
      <w:r w:rsidRPr="00270FEF">
        <w:rPr>
          <w:rFonts w:ascii="Times New Roman" w:hAnsi="Times New Roman" w:hint="eastAsia"/>
        </w:rPr>
        <w:t>1986</w:t>
      </w:r>
    </w:p>
    <w:p w14:paraId="0FD54293" w14:textId="77777777" w:rsidR="007235EE" w:rsidRDefault="007235EE" w:rsidP="000D30F6">
      <w:pPr>
        <w:pStyle w:val="a9"/>
        <w:rPr>
          <w:rFonts w:ascii="Times New Roman" w:hAnsi="Times New Roman"/>
        </w:rPr>
      </w:pPr>
      <w:r w:rsidRPr="00270FEF">
        <w:rPr>
          <w:rFonts w:asciiTheme="minorEastAsia" w:hAnsiTheme="minorEastAsia" w:hint="eastAsia"/>
        </w:rPr>
        <w:t>[</w:t>
      </w:r>
      <w:r w:rsidRPr="00270FEF">
        <w:rPr>
          <w:rFonts w:asciiTheme="minorEastAsia" w:hAnsiTheme="minorEastAsia" w:hint="eastAsia"/>
        </w:rPr>
        <w:t>宋</w:t>
      </w:r>
      <w:r w:rsidRPr="00270FEF">
        <w:rPr>
          <w:rFonts w:asciiTheme="minorEastAsia" w:hAnsiTheme="minorEastAsia" w:hint="eastAsia"/>
        </w:rPr>
        <w:t>]</w:t>
      </w:r>
      <w:r w:rsidRPr="00270FEF">
        <w:rPr>
          <w:rFonts w:hint="eastAsia"/>
        </w:rPr>
        <w:t>歐陽修撰，李逸安點校《歐陽修全集》，中華書局，</w:t>
      </w:r>
      <w:r w:rsidRPr="00270FEF">
        <w:rPr>
          <w:rFonts w:ascii="Times New Roman" w:hAnsi="Times New Roman"/>
        </w:rPr>
        <w:t>2001</w:t>
      </w:r>
    </w:p>
    <w:p w14:paraId="0367C5F7" w14:textId="77777777" w:rsidR="007235EE" w:rsidRDefault="007235EE" w:rsidP="000D30F6">
      <w:pPr>
        <w:pStyle w:val="a9"/>
        <w:rPr>
          <w:rFonts w:ascii="Times New Roman" w:hAnsi="Times New Roman"/>
        </w:rPr>
      </w:pPr>
      <w:r w:rsidRPr="00677B98">
        <w:rPr>
          <w:rFonts w:asciiTheme="minorEastAsia" w:hAnsiTheme="minorEastAsia" w:hint="eastAsia"/>
        </w:rPr>
        <w:t>[</w:t>
      </w:r>
      <w:r w:rsidRPr="00677B98">
        <w:rPr>
          <w:rFonts w:asciiTheme="minorEastAsia" w:hAnsiTheme="minorEastAsia" w:hint="eastAsia"/>
        </w:rPr>
        <w:t>宋</w:t>
      </w:r>
      <w:r w:rsidRPr="00677B98">
        <w:rPr>
          <w:rFonts w:asciiTheme="minorEastAsia" w:hAnsiTheme="minorEastAsia" w:hint="eastAsia"/>
        </w:rPr>
        <w:t>]</w:t>
      </w:r>
      <w:r>
        <w:rPr>
          <w:rFonts w:asciiTheme="minorEastAsia" w:hAnsiTheme="minorEastAsia" w:hint="eastAsia"/>
        </w:rPr>
        <w:t>王安石撰，</w:t>
      </w:r>
      <w:r>
        <w:rPr>
          <w:rFonts w:asciiTheme="minorEastAsia" w:hAnsiTheme="minorEastAsia" w:hint="eastAsia"/>
        </w:rPr>
        <w:t>[</w:t>
      </w:r>
      <w:r>
        <w:rPr>
          <w:rFonts w:asciiTheme="minorEastAsia" w:hAnsiTheme="minorEastAsia" w:hint="eastAsia"/>
        </w:rPr>
        <w:t>宋</w:t>
      </w:r>
      <w:r>
        <w:rPr>
          <w:rFonts w:asciiTheme="minorEastAsia" w:hAnsiTheme="minorEastAsia" w:hint="eastAsia"/>
        </w:rPr>
        <w:t>]</w:t>
      </w:r>
      <w:r>
        <w:rPr>
          <w:rFonts w:asciiTheme="minorEastAsia" w:hAnsiTheme="minorEastAsia" w:hint="eastAsia"/>
        </w:rPr>
        <w:t>李璧箋注《王荆文公詩箋注》，中華書局</w:t>
      </w:r>
      <w:r w:rsidRPr="00677B98">
        <w:rPr>
          <w:rFonts w:ascii="Times New Roman" w:hAnsi="Times New Roman"/>
        </w:rPr>
        <w:t>，</w:t>
      </w:r>
      <w:r w:rsidRPr="00677B98">
        <w:rPr>
          <w:rFonts w:ascii="Times New Roman" w:hAnsi="Times New Roman"/>
        </w:rPr>
        <w:t>1958</w:t>
      </w:r>
    </w:p>
    <w:p w14:paraId="3F224FED" w14:textId="77777777" w:rsidR="007235EE" w:rsidRDefault="007235EE" w:rsidP="000D30F6">
      <w:pPr>
        <w:pStyle w:val="a9"/>
        <w:rPr>
          <w:rFonts w:ascii="Times New Roman" w:hAnsi="Times New Roman"/>
        </w:rPr>
      </w:pPr>
      <w:r>
        <w:rPr>
          <w:rFonts w:hint="eastAsia"/>
          <w:szCs w:val="21"/>
        </w:rPr>
        <w:t>[</w:t>
      </w:r>
      <w:r w:rsidRPr="00AE591E">
        <w:rPr>
          <w:rFonts w:hint="eastAsia"/>
          <w:szCs w:val="21"/>
        </w:rPr>
        <w:t>宋</w:t>
      </w:r>
      <w:r>
        <w:rPr>
          <w:rFonts w:hint="eastAsia"/>
          <w:szCs w:val="21"/>
        </w:rPr>
        <w:t>]</w:t>
      </w:r>
      <w:r w:rsidRPr="00AE591E">
        <w:rPr>
          <w:rFonts w:hint="eastAsia"/>
          <w:szCs w:val="21"/>
        </w:rPr>
        <w:t>朱敦儒《樵歌》</w:t>
      </w:r>
      <w:r>
        <w:rPr>
          <w:rFonts w:hint="eastAsia"/>
          <w:szCs w:val="21"/>
        </w:rPr>
        <w:t>，[清]阮元輯</w:t>
      </w:r>
      <w:r>
        <w:rPr>
          <w:rFonts w:asciiTheme="minorEastAsia" w:hAnsiTheme="minorEastAsia" w:hint="eastAsia"/>
        </w:rPr>
        <w:t>《宛委别藏》</w:t>
      </w:r>
      <w:r w:rsidRPr="00325A2D">
        <w:rPr>
          <w:rFonts w:ascii="Times New Roman" w:hAnsi="Times New Roman"/>
        </w:rPr>
        <w:t>117</w:t>
      </w:r>
      <w:r w:rsidRPr="00325A2D">
        <w:rPr>
          <w:rFonts w:ascii="Times New Roman" w:hAnsi="Times New Roman"/>
        </w:rPr>
        <w:t>册</w:t>
      </w:r>
      <w:r>
        <w:rPr>
          <w:rFonts w:ascii="Times New Roman" w:hAnsi="Times New Roman" w:hint="eastAsia"/>
        </w:rPr>
        <w:t>，江蘇古籍出版社，</w:t>
      </w:r>
      <w:r>
        <w:rPr>
          <w:rFonts w:ascii="Times New Roman" w:hAnsi="Times New Roman" w:hint="eastAsia"/>
        </w:rPr>
        <w:t>1988</w:t>
      </w:r>
    </w:p>
    <w:p w14:paraId="2260FD9B" w14:textId="77777777" w:rsidR="007235EE" w:rsidRDefault="007235EE" w:rsidP="000D30F6">
      <w:pPr>
        <w:pStyle w:val="a9"/>
        <w:rPr>
          <w:rFonts w:ascii="Times New Roman" w:hAnsi="Times New Roman"/>
        </w:rPr>
      </w:pPr>
      <w:r>
        <w:rPr>
          <w:rFonts w:hint="eastAsia"/>
          <w:szCs w:val="21"/>
        </w:rPr>
        <w:t>[</w:t>
      </w:r>
      <w:r w:rsidRPr="00AE591E">
        <w:rPr>
          <w:rFonts w:hint="eastAsia"/>
          <w:szCs w:val="21"/>
        </w:rPr>
        <w:t>宋</w:t>
      </w:r>
      <w:r>
        <w:rPr>
          <w:rFonts w:hint="eastAsia"/>
          <w:szCs w:val="21"/>
        </w:rPr>
        <w:t>]楊無咎《逃禪詞</w:t>
      </w:r>
      <w:r w:rsidRPr="00AE591E">
        <w:rPr>
          <w:rFonts w:hint="eastAsia"/>
          <w:szCs w:val="21"/>
        </w:rPr>
        <w:t>》</w:t>
      </w:r>
      <w:r>
        <w:rPr>
          <w:rFonts w:hint="eastAsia"/>
          <w:szCs w:val="21"/>
        </w:rPr>
        <w:t>，《文淵閣四庫全書》第</w:t>
      </w:r>
      <w:r w:rsidRPr="0058740D">
        <w:rPr>
          <w:rFonts w:ascii="Times New Roman" w:hAnsi="Times New Roman"/>
          <w:szCs w:val="21"/>
        </w:rPr>
        <w:t>1487</w:t>
      </w:r>
      <w:r w:rsidRPr="0058740D">
        <w:rPr>
          <w:rFonts w:ascii="Times New Roman" w:hAnsi="Times New Roman" w:hint="eastAsia"/>
          <w:szCs w:val="21"/>
        </w:rPr>
        <w:t>册</w:t>
      </w:r>
    </w:p>
    <w:p w14:paraId="7DEDFA39" w14:textId="77777777" w:rsidR="007235EE" w:rsidRDefault="007235EE" w:rsidP="000D30F6">
      <w:pPr>
        <w:pStyle w:val="a9"/>
        <w:rPr>
          <w:rFonts w:ascii="Times New Roman" w:hAnsi="Times New Roman"/>
        </w:rPr>
      </w:pPr>
      <w:r w:rsidRPr="003235FD">
        <w:rPr>
          <w:rFonts w:asciiTheme="minorEastAsia" w:hAnsiTheme="minorEastAsia"/>
        </w:rPr>
        <w:t>[</w:t>
      </w:r>
      <w:r w:rsidRPr="003235FD">
        <w:rPr>
          <w:rFonts w:asciiTheme="minorEastAsia" w:hAnsiTheme="minorEastAsia" w:hint="eastAsia"/>
        </w:rPr>
        <w:t>宋</w:t>
      </w:r>
      <w:r w:rsidRPr="003235FD">
        <w:rPr>
          <w:rFonts w:asciiTheme="minorEastAsia" w:hAnsiTheme="minorEastAsia"/>
        </w:rPr>
        <w:t>]</w:t>
      </w:r>
      <w:r w:rsidRPr="003235FD">
        <w:rPr>
          <w:rFonts w:asciiTheme="minorEastAsia" w:hAnsiTheme="minorEastAsia" w:hint="eastAsia"/>
        </w:rPr>
        <w:t>趙叔向《肯綮録》，《叢書集成初編》本，中華書局</w:t>
      </w:r>
      <w:r w:rsidRPr="003235FD">
        <w:rPr>
          <w:rFonts w:ascii="Times New Roman" w:hAnsi="Times New Roman"/>
        </w:rPr>
        <w:t>，</w:t>
      </w:r>
      <w:r w:rsidRPr="003235FD">
        <w:rPr>
          <w:rFonts w:ascii="Times New Roman" w:hAnsi="Times New Roman"/>
        </w:rPr>
        <w:t>1985</w:t>
      </w:r>
    </w:p>
    <w:p w14:paraId="2DA55186" w14:textId="77777777" w:rsidR="007235EE" w:rsidRDefault="007235EE" w:rsidP="000D30F6">
      <w:pPr>
        <w:pStyle w:val="a9"/>
        <w:rPr>
          <w:rFonts w:ascii="Times New Roman" w:hAnsi="Times New Roman"/>
        </w:rPr>
      </w:pPr>
      <w:r w:rsidRPr="003235FD">
        <w:rPr>
          <w:rFonts w:asciiTheme="minorEastAsia" w:hAnsiTheme="minorEastAsia" w:hint="eastAsia"/>
        </w:rPr>
        <w:t>[</w:t>
      </w:r>
      <w:r w:rsidRPr="003235FD">
        <w:rPr>
          <w:rFonts w:asciiTheme="minorEastAsia" w:hAnsiTheme="minorEastAsia" w:hint="eastAsia"/>
        </w:rPr>
        <w:t>宋</w:t>
      </w:r>
      <w:r w:rsidRPr="003235FD">
        <w:rPr>
          <w:rFonts w:asciiTheme="minorEastAsia" w:hAnsiTheme="minorEastAsia" w:hint="eastAsia"/>
        </w:rPr>
        <w:t>]</w:t>
      </w:r>
      <w:r w:rsidRPr="003235FD">
        <w:rPr>
          <w:rFonts w:asciiTheme="minorEastAsia" w:hAnsiTheme="minorEastAsia" w:hint="eastAsia"/>
        </w:rPr>
        <w:t>陳造《江湖長翁集》，《文淵閣四庫全書》第</w:t>
      </w:r>
      <w:r w:rsidRPr="003235FD">
        <w:rPr>
          <w:rFonts w:ascii="Times New Roman" w:hAnsi="Times New Roman"/>
        </w:rPr>
        <w:t>1166</w:t>
      </w:r>
      <w:r w:rsidRPr="003235FD">
        <w:rPr>
          <w:rFonts w:asciiTheme="minorEastAsia" w:hAnsiTheme="minorEastAsia" w:hint="eastAsia"/>
        </w:rPr>
        <w:t>册</w:t>
      </w:r>
    </w:p>
    <w:p w14:paraId="3A353C0D" w14:textId="77777777" w:rsidR="007235EE" w:rsidRDefault="007235EE" w:rsidP="000D30F6">
      <w:pPr>
        <w:pStyle w:val="a9"/>
        <w:rPr>
          <w:rFonts w:asciiTheme="minorEastAsia" w:hAnsiTheme="minorEastAsia"/>
        </w:rPr>
      </w:pPr>
      <w:r w:rsidRPr="008665A3">
        <w:rPr>
          <w:rFonts w:asciiTheme="minorEastAsia" w:hAnsiTheme="minorEastAsia" w:hint="eastAsia"/>
        </w:rPr>
        <w:t>[</w:t>
      </w:r>
      <w:r w:rsidRPr="008665A3">
        <w:rPr>
          <w:rFonts w:asciiTheme="minorEastAsia" w:hAnsiTheme="minorEastAsia" w:hint="eastAsia"/>
        </w:rPr>
        <w:t>宋</w:t>
      </w:r>
      <w:r w:rsidRPr="008665A3">
        <w:rPr>
          <w:rFonts w:asciiTheme="minorEastAsia" w:hAnsiTheme="minorEastAsia" w:hint="eastAsia"/>
        </w:rPr>
        <w:t>]</w:t>
      </w:r>
      <w:r>
        <w:rPr>
          <w:rFonts w:asciiTheme="minorEastAsia" w:hAnsiTheme="minorEastAsia" w:hint="eastAsia"/>
        </w:rPr>
        <w:t>羅燁《醉翁談録》，《續修四庫全書》第</w:t>
      </w:r>
      <w:r w:rsidRPr="00CD3584">
        <w:rPr>
          <w:rFonts w:ascii="Times New Roman" w:hAnsi="Times New Roman"/>
        </w:rPr>
        <w:t>1266</w:t>
      </w:r>
      <w:r>
        <w:rPr>
          <w:rFonts w:asciiTheme="minorEastAsia" w:hAnsiTheme="minorEastAsia" w:hint="eastAsia"/>
        </w:rPr>
        <w:t>册（據宋刻本影印）</w:t>
      </w:r>
    </w:p>
    <w:p w14:paraId="274D854F" w14:textId="77777777" w:rsidR="007235EE" w:rsidRDefault="007235EE" w:rsidP="000D30F6">
      <w:pPr>
        <w:pStyle w:val="a9"/>
        <w:rPr>
          <w:rFonts w:asciiTheme="minorEastAsia" w:hAnsiTheme="minorEastAsia"/>
        </w:rPr>
      </w:pPr>
      <w:r w:rsidRPr="00D90118">
        <w:rPr>
          <w:rFonts w:asciiTheme="minorEastAsia" w:hAnsiTheme="minorEastAsia" w:cs="宋体" w:hint="eastAsia"/>
          <w:kern w:val="0"/>
        </w:rPr>
        <w:t>[</w:t>
      </w:r>
      <w:r>
        <w:rPr>
          <w:rFonts w:asciiTheme="minorEastAsia" w:hAnsiTheme="minorEastAsia" w:cs="宋体" w:hint="eastAsia"/>
          <w:kern w:val="0"/>
          <w:lang w:val="zh-CN" w:eastAsia="zh-TW"/>
        </w:rPr>
        <w:t>宋</w:t>
      </w:r>
      <w:r w:rsidRPr="00D90118">
        <w:rPr>
          <w:rFonts w:asciiTheme="minorEastAsia" w:hAnsiTheme="minorEastAsia" w:cs="宋体" w:hint="eastAsia"/>
          <w:kern w:val="0"/>
        </w:rPr>
        <w:t>]</w:t>
      </w:r>
      <w:r>
        <w:rPr>
          <w:rFonts w:asciiTheme="minorEastAsia" w:hAnsiTheme="minorEastAsia" w:cs="宋体" w:hint="eastAsia"/>
          <w:kern w:val="0"/>
          <w:lang w:val="zh-CN" w:eastAsia="zh-TW"/>
        </w:rPr>
        <w:t>道原纂《景德傳燈録》</w:t>
      </w:r>
      <w:r w:rsidRPr="00D90118">
        <w:rPr>
          <w:rFonts w:asciiTheme="minorEastAsia" w:hAnsiTheme="minorEastAsia" w:cs="宋体" w:hint="eastAsia"/>
          <w:kern w:val="0"/>
        </w:rPr>
        <w:t>，</w:t>
      </w:r>
      <w:r>
        <w:rPr>
          <w:rFonts w:asciiTheme="minorEastAsia" w:hAnsiTheme="minorEastAsia" w:cs="宋体" w:hint="eastAsia"/>
          <w:kern w:val="0"/>
          <w:lang w:val="zh-CN"/>
        </w:rPr>
        <w:t>《大正藏》第</w:t>
      </w:r>
      <w:r w:rsidRPr="00D90118">
        <w:rPr>
          <w:rFonts w:ascii="Times New Roman" w:hAnsi="Times New Roman"/>
          <w:kern w:val="0"/>
        </w:rPr>
        <w:t>51</w:t>
      </w:r>
      <w:r w:rsidRPr="003235FD">
        <w:rPr>
          <w:rFonts w:asciiTheme="minorEastAsia" w:hAnsiTheme="minorEastAsia" w:hint="eastAsia"/>
        </w:rPr>
        <w:t>册</w:t>
      </w:r>
    </w:p>
    <w:p w14:paraId="63FFDF38" w14:textId="77777777" w:rsidR="007235EE" w:rsidRPr="00250D3B" w:rsidRDefault="007235EE" w:rsidP="000D30F6">
      <w:pPr>
        <w:pStyle w:val="a9"/>
        <w:rPr>
          <w:rFonts w:asciiTheme="minorEastAsia" w:hAnsiTheme="minorEastAsia" w:cs="宋体"/>
          <w:kern w:val="0"/>
        </w:rPr>
      </w:pPr>
      <w:r w:rsidRPr="003235FD">
        <w:rPr>
          <w:rFonts w:asciiTheme="minorEastAsia" w:hAnsiTheme="minorEastAsia" w:hint="eastAsia"/>
        </w:rPr>
        <w:t>[</w:t>
      </w:r>
      <w:r w:rsidRPr="003235FD">
        <w:rPr>
          <w:rFonts w:asciiTheme="minorEastAsia" w:hAnsiTheme="minorEastAsia" w:hint="eastAsia"/>
        </w:rPr>
        <w:t>宋</w:t>
      </w:r>
      <w:r w:rsidRPr="003235FD">
        <w:rPr>
          <w:rFonts w:asciiTheme="minorEastAsia" w:hAnsiTheme="minorEastAsia" w:hint="eastAsia"/>
        </w:rPr>
        <w:t>]</w:t>
      </w:r>
      <w:r w:rsidRPr="00250D3B">
        <w:rPr>
          <w:rFonts w:asciiTheme="minorEastAsia" w:hAnsiTheme="minorEastAsia" w:cs="宋体" w:hint="eastAsia"/>
          <w:kern w:val="0"/>
        </w:rPr>
        <w:t>法應集、</w:t>
      </w:r>
      <w:r>
        <w:rPr>
          <w:rFonts w:asciiTheme="minorEastAsia" w:hAnsiTheme="minorEastAsia" w:cs="宋体" w:hint="eastAsia"/>
          <w:kern w:val="0"/>
        </w:rPr>
        <w:t>[</w:t>
      </w:r>
      <w:r w:rsidRPr="00250D3B">
        <w:rPr>
          <w:rFonts w:asciiTheme="minorEastAsia" w:hAnsiTheme="minorEastAsia" w:cs="宋体" w:hint="eastAsia"/>
          <w:kern w:val="0"/>
        </w:rPr>
        <w:t>元</w:t>
      </w:r>
      <w:r>
        <w:rPr>
          <w:rFonts w:asciiTheme="minorEastAsia" w:hAnsiTheme="minorEastAsia" w:cs="宋体" w:hint="eastAsia"/>
          <w:kern w:val="0"/>
        </w:rPr>
        <w:t>]</w:t>
      </w:r>
      <w:r w:rsidRPr="00250D3B">
        <w:rPr>
          <w:rFonts w:asciiTheme="minorEastAsia" w:hAnsiTheme="minorEastAsia" w:cs="宋体" w:hint="eastAsia"/>
          <w:kern w:val="0"/>
        </w:rPr>
        <w:t>普惠續《禪宗頌古聯珠通集》</w:t>
      </w:r>
      <w:r>
        <w:rPr>
          <w:rFonts w:asciiTheme="minorEastAsia" w:hAnsiTheme="minorEastAsia" w:cs="宋体" w:hint="eastAsia"/>
          <w:kern w:val="0"/>
        </w:rPr>
        <w:t>，</w:t>
      </w:r>
      <w:r w:rsidRPr="003235FD">
        <w:rPr>
          <w:rFonts w:asciiTheme="minorEastAsia" w:hAnsiTheme="minorEastAsia" w:hint="eastAsia"/>
        </w:rPr>
        <w:t>《卍續藏經》</w:t>
      </w:r>
      <w:r w:rsidRPr="003235FD">
        <w:rPr>
          <w:rFonts w:ascii="Times New Roman" w:hAnsi="Times New Roman"/>
        </w:rPr>
        <w:t>第</w:t>
      </w:r>
      <w:r>
        <w:rPr>
          <w:rFonts w:ascii="Times New Roman" w:hAnsi="Times New Roman" w:hint="eastAsia"/>
        </w:rPr>
        <w:t>115</w:t>
      </w:r>
      <w:r w:rsidRPr="003235FD">
        <w:rPr>
          <w:rFonts w:ascii="Times New Roman" w:hAnsi="Times New Roman"/>
        </w:rPr>
        <w:t>册，</w:t>
      </w:r>
      <w:r w:rsidRPr="003235FD">
        <w:rPr>
          <w:rFonts w:ascii="Times New Roman" w:hAnsi="Times New Roman" w:hint="eastAsia"/>
        </w:rPr>
        <w:t>臺北新文豐出版公司，</w:t>
      </w:r>
      <w:r w:rsidRPr="003235FD">
        <w:rPr>
          <w:rFonts w:ascii="Times New Roman" w:hAnsi="Times New Roman" w:hint="eastAsia"/>
        </w:rPr>
        <w:t>1993</w:t>
      </w:r>
    </w:p>
    <w:p w14:paraId="6A235809" w14:textId="77777777" w:rsidR="007235EE" w:rsidRDefault="007235EE" w:rsidP="000D30F6">
      <w:pPr>
        <w:pStyle w:val="a9"/>
        <w:rPr>
          <w:rFonts w:ascii="Times New Roman" w:hAnsi="Times New Roman"/>
        </w:rPr>
      </w:pPr>
      <w:r w:rsidRPr="003235FD">
        <w:rPr>
          <w:rFonts w:asciiTheme="minorEastAsia" w:hAnsiTheme="minorEastAsia" w:hint="eastAsia"/>
        </w:rPr>
        <w:t>[</w:t>
      </w:r>
      <w:r w:rsidRPr="003235FD">
        <w:rPr>
          <w:rFonts w:asciiTheme="minorEastAsia" w:hAnsiTheme="minorEastAsia" w:hint="eastAsia"/>
        </w:rPr>
        <w:t>宋</w:t>
      </w:r>
      <w:r w:rsidRPr="003235FD">
        <w:rPr>
          <w:rFonts w:asciiTheme="minorEastAsia" w:hAnsiTheme="minorEastAsia" w:hint="eastAsia"/>
        </w:rPr>
        <w:t>]</w:t>
      </w:r>
      <w:r w:rsidRPr="003235FD">
        <w:rPr>
          <w:rFonts w:asciiTheme="minorEastAsia" w:hAnsiTheme="minorEastAsia" w:hint="eastAsia"/>
        </w:rPr>
        <w:t>延壽述《三時繫念儀範》</w:t>
      </w:r>
      <w:r w:rsidRPr="00D90118">
        <w:rPr>
          <w:rFonts w:asciiTheme="minorEastAsia" w:hAnsiTheme="minorEastAsia" w:cs="宋体" w:hint="eastAsia"/>
          <w:kern w:val="0"/>
        </w:rPr>
        <w:t>，</w:t>
      </w:r>
      <w:r w:rsidRPr="003235FD">
        <w:rPr>
          <w:rFonts w:asciiTheme="minorEastAsia" w:hAnsiTheme="minorEastAsia" w:hint="eastAsia"/>
        </w:rPr>
        <w:t>《卍續藏經》</w:t>
      </w:r>
      <w:r w:rsidRPr="003235FD">
        <w:rPr>
          <w:rFonts w:ascii="Times New Roman" w:hAnsi="Times New Roman"/>
        </w:rPr>
        <w:t>第</w:t>
      </w:r>
      <w:r w:rsidRPr="003235FD">
        <w:rPr>
          <w:rFonts w:ascii="Times New Roman" w:hAnsi="Times New Roman"/>
        </w:rPr>
        <w:t>128</w:t>
      </w:r>
      <w:r w:rsidRPr="003235FD">
        <w:rPr>
          <w:rFonts w:ascii="Times New Roman" w:hAnsi="Times New Roman"/>
        </w:rPr>
        <w:t>册</w:t>
      </w:r>
    </w:p>
    <w:p w14:paraId="68F5324D" w14:textId="77777777" w:rsidR="007235EE" w:rsidRDefault="007235EE" w:rsidP="000D30F6">
      <w:pPr>
        <w:pStyle w:val="a9"/>
        <w:rPr>
          <w:rFonts w:ascii="Times New Roman" w:hAnsi="Times New Roman"/>
        </w:rPr>
      </w:pPr>
      <w:r w:rsidRPr="003235FD">
        <w:rPr>
          <w:rFonts w:asciiTheme="minorEastAsia" w:hAnsiTheme="minorEastAsia" w:hint="eastAsia"/>
        </w:rPr>
        <w:lastRenderedPageBreak/>
        <w:t>[</w:t>
      </w:r>
      <w:r w:rsidRPr="003235FD">
        <w:rPr>
          <w:rFonts w:asciiTheme="minorEastAsia" w:hAnsiTheme="minorEastAsia" w:hint="eastAsia"/>
        </w:rPr>
        <w:t>宋</w:t>
      </w:r>
      <w:r w:rsidRPr="003235FD">
        <w:rPr>
          <w:rFonts w:asciiTheme="minorEastAsia" w:hAnsiTheme="minorEastAsia" w:hint="eastAsia"/>
        </w:rPr>
        <w:t>]</w:t>
      </w:r>
      <w:r w:rsidRPr="003235FD">
        <w:rPr>
          <w:rFonts w:cs="宋体" w:hint="eastAsia"/>
          <w:kern w:val="0"/>
          <w:lang w:val="zh-CN"/>
        </w:rPr>
        <w:t>祖慶集《拈八方珠玉集》</w:t>
      </w:r>
      <w:r w:rsidRPr="003235FD">
        <w:rPr>
          <w:rFonts w:cs="宋体" w:hint="eastAsia"/>
          <w:kern w:val="0"/>
        </w:rPr>
        <w:t>，</w:t>
      </w:r>
      <w:r w:rsidRPr="003235FD">
        <w:rPr>
          <w:rFonts w:asciiTheme="minorEastAsia" w:hAnsiTheme="minorEastAsia" w:hint="eastAsia"/>
        </w:rPr>
        <w:t>《卍續藏經》</w:t>
      </w:r>
      <w:r w:rsidRPr="003235FD">
        <w:rPr>
          <w:rFonts w:ascii="Times New Roman" w:hAnsi="Times New Roman"/>
        </w:rPr>
        <w:t>第</w:t>
      </w:r>
      <w:r w:rsidRPr="003235FD">
        <w:rPr>
          <w:rFonts w:ascii="Times New Roman" w:hAnsi="Times New Roman"/>
        </w:rPr>
        <w:t>1</w:t>
      </w:r>
      <w:r w:rsidRPr="003235FD">
        <w:rPr>
          <w:rFonts w:ascii="Times New Roman" w:hAnsi="Times New Roman" w:hint="eastAsia"/>
        </w:rPr>
        <w:t>19</w:t>
      </w:r>
      <w:r w:rsidRPr="003235FD">
        <w:rPr>
          <w:rFonts w:ascii="Times New Roman" w:hAnsi="Times New Roman"/>
        </w:rPr>
        <w:t>册</w:t>
      </w:r>
    </w:p>
    <w:p w14:paraId="2197966E" w14:textId="77777777" w:rsidR="007235EE" w:rsidRDefault="007235EE" w:rsidP="000D30F6">
      <w:pPr>
        <w:pStyle w:val="a9"/>
        <w:rPr>
          <w:rFonts w:asciiTheme="minorEastAsia" w:hAnsiTheme="minorEastAsia"/>
        </w:rPr>
      </w:pPr>
      <w:r>
        <w:rPr>
          <w:rFonts w:asciiTheme="minorEastAsia" w:hAnsiTheme="minorEastAsia" w:hint="eastAsia"/>
        </w:rPr>
        <w:t>[</w:t>
      </w:r>
      <w:r>
        <w:rPr>
          <w:rFonts w:asciiTheme="minorEastAsia" w:hAnsiTheme="minorEastAsia" w:hint="eastAsia"/>
        </w:rPr>
        <w:t>遼</w:t>
      </w:r>
      <w:r>
        <w:rPr>
          <w:rFonts w:asciiTheme="minorEastAsia" w:hAnsiTheme="minorEastAsia" w:hint="eastAsia"/>
        </w:rPr>
        <w:t>]</w:t>
      </w:r>
      <w:r>
        <w:rPr>
          <w:rFonts w:asciiTheme="minorEastAsia" w:hAnsiTheme="minorEastAsia" w:hint="eastAsia"/>
        </w:rPr>
        <w:t>行均《龍龕手鏡》，中華書局，</w:t>
      </w:r>
      <w:r w:rsidRPr="002B6A00">
        <w:rPr>
          <w:rFonts w:ascii="Times New Roman" w:hAnsi="Times New Roman"/>
        </w:rPr>
        <w:t>1985</w:t>
      </w:r>
    </w:p>
    <w:p w14:paraId="4F72C75C" w14:textId="77777777" w:rsidR="007235EE" w:rsidRPr="00250D3B" w:rsidRDefault="007235EE" w:rsidP="000D30F6">
      <w:pPr>
        <w:pStyle w:val="a9"/>
        <w:rPr>
          <w:rFonts w:ascii="Times New Roman" w:hAnsi="Times New Roman"/>
          <w:color w:val="333333"/>
        </w:rPr>
      </w:pPr>
      <w:r w:rsidRPr="00250D3B">
        <w:rPr>
          <w:rFonts w:asciiTheme="minorEastAsia" w:hAnsiTheme="minorEastAsia" w:hint="eastAsia"/>
        </w:rPr>
        <w:t>[</w:t>
      </w:r>
      <w:r w:rsidRPr="00250D3B">
        <w:rPr>
          <w:rFonts w:asciiTheme="minorEastAsia" w:hAnsiTheme="minorEastAsia" w:hint="eastAsia"/>
        </w:rPr>
        <w:t>金</w:t>
      </w:r>
      <w:r w:rsidRPr="00250D3B">
        <w:rPr>
          <w:rFonts w:asciiTheme="minorEastAsia" w:hAnsiTheme="minorEastAsia" w:hint="eastAsia"/>
        </w:rPr>
        <w:t>]</w:t>
      </w:r>
      <w:r w:rsidRPr="00250D3B">
        <w:rPr>
          <w:rFonts w:asciiTheme="minorEastAsia" w:hAnsiTheme="minorEastAsia" w:hint="eastAsia"/>
        </w:rPr>
        <w:t>王喆《重陽全真集》</w:t>
      </w:r>
      <w:r>
        <w:rPr>
          <w:rFonts w:asciiTheme="minorEastAsia" w:hAnsiTheme="minorEastAsia" w:cs="方正楷体S-超大字符集" w:hint="eastAsia"/>
          <w:kern w:val="0"/>
          <w:szCs w:val="21"/>
          <w:lang w:val="zh-CN"/>
        </w:rPr>
        <w:t>，</w:t>
      </w:r>
      <w:r w:rsidRPr="00250D3B">
        <w:rPr>
          <w:rFonts w:asciiTheme="minorEastAsia" w:hAnsiTheme="minorEastAsia" w:hint="eastAsia"/>
        </w:rPr>
        <w:t>《正統道藏》（簡稱</w:t>
      </w:r>
      <w:r w:rsidRPr="00250D3B">
        <w:rPr>
          <w:rFonts w:asciiTheme="minorEastAsia" w:hAnsiTheme="minorEastAsia"/>
        </w:rPr>
        <w:t>《道藏》</w:t>
      </w:r>
      <w:r w:rsidRPr="00250D3B">
        <w:rPr>
          <w:rFonts w:asciiTheme="minorEastAsia" w:hAnsiTheme="minorEastAsia" w:hint="eastAsia"/>
        </w:rPr>
        <w:t>）</w:t>
      </w:r>
      <w:r w:rsidRPr="00B54CA8">
        <w:rPr>
          <w:rFonts w:ascii="Times New Roman" w:hAnsi="Times New Roman"/>
        </w:rPr>
        <w:t>第</w:t>
      </w:r>
      <w:r w:rsidRPr="00B54CA8">
        <w:rPr>
          <w:rFonts w:ascii="Times New Roman" w:hAnsi="Times New Roman" w:hint="eastAsia"/>
        </w:rPr>
        <w:t>25</w:t>
      </w:r>
      <w:r w:rsidRPr="00B54CA8">
        <w:rPr>
          <w:rFonts w:ascii="Times New Roman" w:hAnsi="Times New Roman"/>
        </w:rPr>
        <w:t>册</w:t>
      </w:r>
      <w:r w:rsidRPr="00B54CA8">
        <w:rPr>
          <w:rFonts w:asciiTheme="minorEastAsia" w:hAnsiTheme="minorEastAsia" w:hint="eastAsia"/>
        </w:rPr>
        <w:t>，</w:t>
      </w:r>
      <w:hyperlink r:id="rId71" w:tgtFrame="_blank" w:history="1">
        <w:r w:rsidRPr="00250D3B">
          <w:rPr>
            <w:rFonts w:asciiTheme="minorEastAsia" w:hAnsiTheme="minorEastAsia"/>
          </w:rPr>
          <w:t>文物出版社</w:t>
        </w:r>
      </w:hyperlink>
      <w:r w:rsidRPr="00250D3B">
        <w:rPr>
          <w:rFonts w:asciiTheme="minorEastAsia" w:hAnsiTheme="minorEastAsia"/>
        </w:rPr>
        <w:t>、</w:t>
      </w:r>
      <w:hyperlink r:id="rId72" w:tgtFrame="_blank" w:history="1">
        <w:r w:rsidRPr="00250D3B">
          <w:rPr>
            <w:rFonts w:asciiTheme="minorEastAsia" w:hAnsiTheme="minorEastAsia"/>
          </w:rPr>
          <w:t>上海书店</w:t>
        </w:r>
      </w:hyperlink>
      <w:r w:rsidRPr="00250D3B">
        <w:rPr>
          <w:rFonts w:asciiTheme="minorEastAsia" w:hAnsiTheme="minorEastAsia"/>
        </w:rPr>
        <w:t>、</w:t>
      </w:r>
      <w:hyperlink r:id="rId73" w:tgtFrame="_blank" w:history="1">
        <w:r w:rsidRPr="00250D3B">
          <w:rPr>
            <w:rFonts w:asciiTheme="minorEastAsia" w:hAnsiTheme="minorEastAsia"/>
          </w:rPr>
          <w:t>天津古籍出版社</w:t>
        </w:r>
      </w:hyperlink>
      <w:r w:rsidRPr="00250D3B">
        <w:rPr>
          <w:rFonts w:asciiTheme="minorEastAsia" w:hAnsiTheme="minorEastAsia"/>
        </w:rPr>
        <w:t>，</w:t>
      </w:r>
      <w:r w:rsidRPr="00250D3B">
        <w:rPr>
          <w:rFonts w:ascii="Times New Roman" w:hAnsi="Times New Roman"/>
          <w:color w:val="333333"/>
        </w:rPr>
        <w:t>1987</w:t>
      </w:r>
    </w:p>
    <w:p w14:paraId="0157069E" w14:textId="77777777" w:rsidR="007235EE" w:rsidRDefault="007235EE" w:rsidP="000D30F6">
      <w:pPr>
        <w:pStyle w:val="a9"/>
        <w:rPr>
          <w:rFonts w:asciiTheme="minorEastAsia" w:hAnsiTheme="minorEastAsia"/>
        </w:rPr>
      </w:pPr>
      <w:r w:rsidRPr="00250D3B">
        <w:rPr>
          <w:rFonts w:asciiTheme="minorEastAsia" w:hAnsiTheme="minorEastAsia" w:hint="eastAsia"/>
        </w:rPr>
        <w:t>[</w:t>
      </w:r>
      <w:r w:rsidRPr="00250D3B">
        <w:rPr>
          <w:rFonts w:asciiTheme="minorEastAsia" w:hAnsiTheme="minorEastAsia" w:hint="eastAsia"/>
        </w:rPr>
        <w:t>金</w:t>
      </w:r>
      <w:r w:rsidRPr="00250D3B">
        <w:rPr>
          <w:rFonts w:asciiTheme="minorEastAsia" w:hAnsiTheme="minorEastAsia" w:hint="eastAsia"/>
        </w:rPr>
        <w:t>]</w:t>
      </w:r>
      <w:r w:rsidRPr="00250D3B">
        <w:rPr>
          <w:rFonts w:asciiTheme="minorEastAsia" w:hAnsiTheme="minorEastAsia" w:hint="eastAsia"/>
        </w:rPr>
        <w:t>王喆《重陽</w:t>
      </w:r>
      <w:r>
        <w:rPr>
          <w:rFonts w:asciiTheme="minorEastAsia" w:hAnsiTheme="minorEastAsia" w:hint="eastAsia"/>
        </w:rPr>
        <w:t>教化</w:t>
      </w:r>
      <w:r w:rsidRPr="00250D3B">
        <w:rPr>
          <w:rFonts w:asciiTheme="minorEastAsia" w:hAnsiTheme="minorEastAsia" w:hint="eastAsia"/>
        </w:rPr>
        <w:t>集》</w:t>
      </w:r>
      <w:r>
        <w:rPr>
          <w:rFonts w:asciiTheme="minorEastAsia" w:hAnsiTheme="minorEastAsia" w:cs="方正楷体S-超大字符集" w:hint="eastAsia"/>
          <w:kern w:val="0"/>
          <w:szCs w:val="21"/>
          <w:lang w:val="zh-CN"/>
        </w:rPr>
        <w:t>，</w:t>
      </w:r>
      <w:r w:rsidRPr="00250D3B">
        <w:rPr>
          <w:rFonts w:asciiTheme="minorEastAsia" w:hAnsiTheme="minorEastAsia" w:hint="eastAsia"/>
        </w:rPr>
        <w:t>《正統道藏》</w:t>
      </w:r>
      <w:r w:rsidRPr="003235FD">
        <w:rPr>
          <w:rFonts w:ascii="Times New Roman" w:hAnsi="Times New Roman"/>
        </w:rPr>
        <w:t>第</w:t>
      </w:r>
      <w:r>
        <w:rPr>
          <w:rFonts w:ascii="Times New Roman" w:hAnsi="Times New Roman" w:hint="eastAsia"/>
        </w:rPr>
        <w:t>25</w:t>
      </w:r>
      <w:r w:rsidRPr="003235FD">
        <w:rPr>
          <w:rFonts w:ascii="Times New Roman" w:hAnsi="Times New Roman"/>
        </w:rPr>
        <w:t>册</w:t>
      </w:r>
    </w:p>
    <w:p w14:paraId="02A587FC" w14:textId="77777777" w:rsidR="007235EE" w:rsidRDefault="007235EE" w:rsidP="000D30F6">
      <w:pPr>
        <w:pStyle w:val="a9"/>
        <w:rPr>
          <w:rFonts w:asciiTheme="minorEastAsia" w:hAnsiTheme="minorEastAsia" w:cs="Arial"/>
          <w:color w:val="333333"/>
          <w:szCs w:val="21"/>
        </w:rPr>
      </w:pPr>
      <w:r w:rsidRPr="00250D3B">
        <w:rPr>
          <w:rFonts w:asciiTheme="minorEastAsia" w:hAnsiTheme="minorEastAsia" w:hint="eastAsia"/>
        </w:rPr>
        <w:t>[</w:t>
      </w:r>
      <w:r w:rsidRPr="00250D3B">
        <w:rPr>
          <w:rFonts w:asciiTheme="minorEastAsia" w:hAnsiTheme="minorEastAsia" w:hint="eastAsia"/>
        </w:rPr>
        <w:t>金</w:t>
      </w:r>
      <w:r w:rsidRPr="00250D3B">
        <w:rPr>
          <w:rFonts w:asciiTheme="minorEastAsia" w:hAnsiTheme="minorEastAsia" w:hint="eastAsia"/>
        </w:rPr>
        <w:t>]</w:t>
      </w:r>
      <w:r w:rsidRPr="001623F2">
        <w:rPr>
          <w:rFonts w:asciiTheme="minorEastAsia" w:hAnsiTheme="minorEastAsia" w:cs="Arial" w:hint="eastAsia"/>
          <w:color w:val="333333"/>
          <w:szCs w:val="21"/>
          <w:lang w:eastAsia="zh-TW"/>
        </w:rPr>
        <w:t>馬鈺《洞玄金玉集》</w:t>
      </w:r>
      <w:r>
        <w:rPr>
          <w:rFonts w:asciiTheme="minorEastAsia" w:hAnsiTheme="minorEastAsia" w:cs="方正楷体S-超大字符集" w:hint="eastAsia"/>
          <w:kern w:val="0"/>
          <w:szCs w:val="21"/>
          <w:lang w:val="zh-CN"/>
        </w:rPr>
        <w:t>，</w:t>
      </w:r>
      <w:r w:rsidRPr="00250D3B">
        <w:rPr>
          <w:rFonts w:asciiTheme="minorEastAsia" w:hAnsiTheme="minorEastAsia" w:hint="eastAsia"/>
        </w:rPr>
        <w:t>《正統道藏》</w:t>
      </w:r>
      <w:r w:rsidRPr="003235FD">
        <w:rPr>
          <w:rFonts w:ascii="Times New Roman" w:hAnsi="Times New Roman"/>
        </w:rPr>
        <w:t>第</w:t>
      </w:r>
      <w:r>
        <w:rPr>
          <w:rFonts w:ascii="Times New Roman" w:hAnsi="Times New Roman" w:hint="eastAsia"/>
        </w:rPr>
        <w:t>25</w:t>
      </w:r>
      <w:r w:rsidRPr="003235FD">
        <w:rPr>
          <w:rFonts w:ascii="Times New Roman" w:hAnsi="Times New Roman"/>
        </w:rPr>
        <w:t>册</w:t>
      </w:r>
    </w:p>
    <w:p w14:paraId="235E84F3" w14:textId="77777777" w:rsidR="007235EE" w:rsidRDefault="007235EE" w:rsidP="000D30F6">
      <w:pPr>
        <w:pStyle w:val="a9"/>
        <w:rPr>
          <w:rFonts w:ascii="Times New Roman" w:hAnsi="Times New Roman"/>
        </w:rPr>
      </w:pPr>
      <w:r w:rsidRPr="00250D3B">
        <w:rPr>
          <w:rFonts w:asciiTheme="minorEastAsia" w:hAnsiTheme="minorEastAsia" w:hint="eastAsia"/>
        </w:rPr>
        <w:t>[</w:t>
      </w:r>
      <w:r w:rsidRPr="00250D3B">
        <w:rPr>
          <w:rFonts w:asciiTheme="minorEastAsia" w:hAnsiTheme="minorEastAsia" w:hint="eastAsia"/>
        </w:rPr>
        <w:t>金</w:t>
      </w:r>
      <w:r w:rsidRPr="00250D3B">
        <w:rPr>
          <w:rFonts w:asciiTheme="minorEastAsia" w:hAnsiTheme="minorEastAsia" w:hint="eastAsia"/>
        </w:rPr>
        <w:t>]</w:t>
      </w:r>
      <w:r w:rsidRPr="00250D3B">
        <w:rPr>
          <w:rFonts w:asciiTheme="minorEastAsia" w:hAnsiTheme="minorEastAsia" w:hint="eastAsia"/>
          <w:color w:val="000000"/>
          <w:lang w:eastAsia="zh-TW"/>
        </w:rPr>
        <w:t>馬鈺《漸悟集》</w:t>
      </w:r>
      <w:r>
        <w:rPr>
          <w:rFonts w:asciiTheme="minorEastAsia" w:hAnsiTheme="minorEastAsia" w:cs="方正楷体S-超大字符集" w:hint="eastAsia"/>
          <w:kern w:val="0"/>
          <w:szCs w:val="21"/>
          <w:lang w:val="zh-CN"/>
        </w:rPr>
        <w:t>，</w:t>
      </w:r>
      <w:r w:rsidRPr="00250D3B">
        <w:rPr>
          <w:rFonts w:asciiTheme="minorEastAsia" w:hAnsiTheme="minorEastAsia" w:hint="eastAsia"/>
        </w:rPr>
        <w:t>《正統道藏》</w:t>
      </w:r>
      <w:r w:rsidRPr="003235FD">
        <w:rPr>
          <w:rFonts w:ascii="Times New Roman" w:hAnsi="Times New Roman"/>
        </w:rPr>
        <w:t>第</w:t>
      </w:r>
      <w:r>
        <w:rPr>
          <w:rFonts w:ascii="Times New Roman" w:hAnsi="Times New Roman" w:hint="eastAsia"/>
        </w:rPr>
        <w:t>25</w:t>
      </w:r>
      <w:r w:rsidRPr="003235FD">
        <w:rPr>
          <w:rFonts w:ascii="Times New Roman" w:hAnsi="Times New Roman"/>
        </w:rPr>
        <w:t>册</w:t>
      </w:r>
    </w:p>
    <w:p w14:paraId="7C1F184E" w14:textId="77777777" w:rsidR="007235EE" w:rsidRDefault="007235EE" w:rsidP="000D30F6">
      <w:pPr>
        <w:pStyle w:val="a9"/>
        <w:rPr>
          <w:rFonts w:ascii="Times New Roman" w:hAnsi="Times New Roman"/>
        </w:rPr>
      </w:pPr>
      <w:r w:rsidRPr="00250D3B">
        <w:rPr>
          <w:rFonts w:asciiTheme="minorEastAsia" w:hAnsiTheme="minorEastAsia" w:hint="eastAsia"/>
        </w:rPr>
        <w:t>[</w:t>
      </w:r>
      <w:r w:rsidRPr="00250D3B">
        <w:rPr>
          <w:rFonts w:asciiTheme="minorEastAsia" w:hAnsiTheme="minorEastAsia" w:hint="eastAsia"/>
        </w:rPr>
        <w:t>金</w:t>
      </w:r>
      <w:r w:rsidRPr="00250D3B">
        <w:rPr>
          <w:rFonts w:asciiTheme="minorEastAsia" w:hAnsiTheme="minorEastAsia" w:hint="eastAsia"/>
        </w:rPr>
        <w:t>]</w:t>
      </w:r>
      <w:r w:rsidRPr="00250D3B">
        <w:rPr>
          <w:rFonts w:asciiTheme="minorEastAsia" w:hAnsiTheme="minorEastAsia" w:hint="eastAsia"/>
          <w:color w:val="000000"/>
          <w:lang w:eastAsia="zh-TW"/>
        </w:rPr>
        <w:t>馬鈺《</w:t>
      </w:r>
      <w:r>
        <w:rPr>
          <w:rFonts w:asciiTheme="minorEastAsia" w:hAnsiTheme="minorEastAsia" w:hint="eastAsia"/>
          <w:color w:val="000000"/>
        </w:rPr>
        <w:t>金玉</w:t>
      </w:r>
      <w:r w:rsidRPr="00250D3B">
        <w:rPr>
          <w:rFonts w:asciiTheme="minorEastAsia" w:hAnsiTheme="minorEastAsia" w:hint="eastAsia"/>
          <w:color w:val="000000"/>
          <w:lang w:eastAsia="zh-TW"/>
        </w:rPr>
        <w:t>集》</w:t>
      </w:r>
      <w:r>
        <w:rPr>
          <w:rFonts w:asciiTheme="minorEastAsia" w:hAnsiTheme="minorEastAsia" w:cs="方正楷体S-超大字符集" w:hint="eastAsia"/>
          <w:kern w:val="0"/>
          <w:szCs w:val="21"/>
          <w:lang w:val="zh-CN"/>
        </w:rPr>
        <w:t>，</w:t>
      </w:r>
      <w:r w:rsidRPr="00250D3B">
        <w:rPr>
          <w:rFonts w:asciiTheme="minorEastAsia" w:hAnsiTheme="minorEastAsia" w:hint="eastAsia"/>
        </w:rPr>
        <w:t>《正統道藏》</w:t>
      </w:r>
      <w:r w:rsidRPr="003235FD">
        <w:rPr>
          <w:rFonts w:ascii="Times New Roman" w:hAnsi="Times New Roman"/>
        </w:rPr>
        <w:t>第</w:t>
      </w:r>
      <w:r>
        <w:rPr>
          <w:rFonts w:ascii="Times New Roman" w:hAnsi="Times New Roman" w:hint="eastAsia"/>
        </w:rPr>
        <w:t>25</w:t>
      </w:r>
      <w:r w:rsidRPr="003235FD">
        <w:rPr>
          <w:rFonts w:ascii="Times New Roman" w:hAnsi="Times New Roman"/>
        </w:rPr>
        <w:t>册</w:t>
      </w:r>
    </w:p>
    <w:p w14:paraId="4FF45877" w14:textId="77777777" w:rsidR="007235EE" w:rsidRDefault="007235EE" w:rsidP="000D30F6">
      <w:pPr>
        <w:pStyle w:val="a9"/>
        <w:rPr>
          <w:rFonts w:asciiTheme="minorEastAsia" w:hAnsiTheme="minorEastAsia" w:cs="方正楷体S-超大字符集"/>
          <w:kern w:val="0"/>
          <w:szCs w:val="21"/>
          <w:lang w:val="zh-CN"/>
        </w:rPr>
      </w:pPr>
      <w:r w:rsidRPr="00250D3B">
        <w:rPr>
          <w:rFonts w:asciiTheme="minorEastAsia" w:hAnsiTheme="minorEastAsia" w:hint="eastAsia"/>
        </w:rPr>
        <w:t>[</w:t>
      </w:r>
      <w:r w:rsidRPr="00250D3B">
        <w:rPr>
          <w:rFonts w:asciiTheme="minorEastAsia" w:hAnsiTheme="minorEastAsia" w:hint="eastAsia"/>
        </w:rPr>
        <w:t>金</w:t>
      </w:r>
      <w:r w:rsidRPr="00250D3B">
        <w:rPr>
          <w:rFonts w:asciiTheme="minorEastAsia" w:hAnsiTheme="minorEastAsia" w:hint="eastAsia"/>
        </w:rPr>
        <w:t>]</w:t>
      </w:r>
      <w:r w:rsidRPr="00211C8D">
        <w:rPr>
          <w:rFonts w:asciiTheme="minorEastAsia" w:hAnsiTheme="minorEastAsia" w:cs="方正楷体S-超大字符集" w:hint="eastAsia"/>
          <w:kern w:val="0"/>
          <w:szCs w:val="21"/>
          <w:lang w:val="zh-CN"/>
        </w:rPr>
        <w:t>馬鈺《神光燦</w:t>
      </w:r>
      <w:r>
        <w:rPr>
          <w:rFonts w:asciiTheme="minorEastAsia" w:hAnsiTheme="minorEastAsia" w:cs="方正楷体S-超大字符集" w:hint="eastAsia"/>
          <w:kern w:val="0"/>
          <w:szCs w:val="21"/>
          <w:lang w:val="zh-CN"/>
        </w:rPr>
        <w:t>》，</w:t>
      </w:r>
      <w:r w:rsidRPr="00250D3B">
        <w:rPr>
          <w:rFonts w:asciiTheme="minorEastAsia" w:hAnsiTheme="minorEastAsia" w:hint="eastAsia"/>
        </w:rPr>
        <w:t>《正統道藏》</w:t>
      </w:r>
      <w:r w:rsidRPr="003235FD">
        <w:rPr>
          <w:rFonts w:ascii="Times New Roman" w:hAnsi="Times New Roman"/>
        </w:rPr>
        <w:t>第</w:t>
      </w:r>
      <w:r>
        <w:rPr>
          <w:rFonts w:ascii="Times New Roman" w:hAnsi="Times New Roman" w:hint="eastAsia"/>
        </w:rPr>
        <w:t>25</w:t>
      </w:r>
      <w:r w:rsidRPr="003235FD">
        <w:rPr>
          <w:rFonts w:ascii="Times New Roman" w:hAnsi="Times New Roman"/>
        </w:rPr>
        <w:t>册</w:t>
      </w:r>
    </w:p>
    <w:p w14:paraId="6BF2B3A8" w14:textId="77777777" w:rsidR="007235EE" w:rsidRPr="00250D3B" w:rsidRDefault="007235EE" w:rsidP="000D30F6">
      <w:pPr>
        <w:pStyle w:val="a9"/>
        <w:rPr>
          <w:rFonts w:asciiTheme="minorEastAsia" w:hAnsiTheme="minorEastAsia"/>
        </w:rPr>
      </w:pPr>
      <w:r w:rsidRPr="00250D3B">
        <w:rPr>
          <w:rFonts w:asciiTheme="minorEastAsia" w:hAnsiTheme="minorEastAsia" w:hint="eastAsia"/>
        </w:rPr>
        <w:t>[</w:t>
      </w:r>
      <w:r w:rsidRPr="00250D3B">
        <w:rPr>
          <w:rFonts w:asciiTheme="minorEastAsia" w:hAnsiTheme="minorEastAsia" w:hint="eastAsia"/>
        </w:rPr>
        <w:t>金</w:t>
      </w:r>
      <w:r w:rsidRPr="00250D3B">
        <w:rPr>
          <w:rFonts w:asciiTheme="minorEastAsia" w:hAnsiTheme="minorEastAsia" w:hint="eastAsia"/>
        </w:rPr>
        <w:t>]</w:t>
      </w:r>
      <w:r w:rsidRPr="001623F2">
        <w:rPr>
          <w:rFonts w:asciiTheme="minorEastAsia" w:hAnsiTheme="minorEastAsia" w:cs="方正楷体S-超大字符集" w:hint="eastAsia"/>
          <w:kern w:val="0"/>
          <w:szCs w:val="21"/>
          <w:lang w:val="zh-CN" w:eastAsia="zh-TW"/>
        </w:rPr>
        <w:t>譚處端《雲水集》</w:t>
      </w:r>
      <w:r>
        <w:rPr>
          <w:rFonts w:asciiTheme="minorEastAsia" w:hAnsiTheme="minorEastAsia" w:cs="方正楷体S-超大字符集" w:hint="eastAsia"/>
          <w:kern w:val="0"/>
          <w:szCs w:val="21"/>
          <w:lang w:val="zh-CN"/>
        </w:rPr>
        <w:t>，</w:t>
      </w:r>
      <w:r w:rsidRPr="00250D3B">
        <w:rPr>
          <w:rFonts w:asciiTheme="minorEastAsia" w:hAnsiTheme="minorEastAsia" w:hint="eastAsia"/>
        </w:rPr>
        <w:t>《正統道藏》</w:t>
      </w:r>
      <w:r w:rsidRPr="003235FD">
        <w:rPr>
          <w:rFonts w:ascii="Times New Roman" w:hAnsi="Times New Roman"/>
        </w:rPr>
        <w:t>第</w:t>
      </w:r>
      <w:r>
        <w:rPr>
          <w:rFonts w:ascii="Times New Roman" w:hAnsi="Times New Roman" w:hint="eastAsia"/>
        </w:rPr>
        <w:t>25</w:t>
      </w:r>
      <w:r w:rsidRPr="003235FD">
        <w:rPr>
          <w:rFonts w:ascii="Times New Roman" w:hAnsi="Times New Roman"/>
        </w:rPr>
        <w:t>册</w:t>
      </w:r>
    </w:p>
    <w:p w14:paraId="58E3197C" w14:textId="77777777" w:rsidR="007235EE" w:rsidRDefault="007235EE" w:rsidP="000D30F6">
      <w:pPr>
        <w:pStyle w:val="a9"/>
        <w:rPr>
          <w:rFonts w:ascii="Times New Roman" w:hAnsi="Times New Roman"/>
        </w:rPr>
      </w:pPr>
      <w:r w:rsidRPr="008906FA">
        <w:rPr>
          <w:rFonts w:asciiTheme="minorEastAsia" w:hAnsiTheme="minorEastAsia" w:hint="eastAsia"/>
        </w:rPr>
        <w:t>[</w:t>
      </w:r>
      <w:r w:rsidRPr="008906FA">
        <w:rPr>
          <w:rFonts w:asciiTheme="minorEastAsia" w:hAnsiTheme="minorEastAsia" w:hint="eastAsia"/>
        </w:rPr>
        <w:t>金</w:t>
      </w:r>
      <w:r w:rsidRPr="008906FA">
        <w:rPr>
          <w:rFonts w:asciiTheme="minorEastAsia" w:hAnsiTheme="minorEastAsia" w:hint="eastAsia"/>
        </w:rPr>
        <w:t>]</w:t>
      </w:r>
      <w:r>
        <w:rPr>
          <w:rFonts w:cs="宋体" w:hint="eastAsia"/>
          <w:kern w:val="0"/>
          <w:lang w:eastAsia="zh-TW"/>
        </w:rPr>
        <w:t>王丹桂《金鼎一溪雲</w:t>
      </w:r>
      <w:r>
        <w:rPr>
          <w:rFonts w:cs="宋体" w:hint="eastAsia"/>
          <w:kern w:val="0"/>
        </w:rPr>
        <w:t>》，</w:t>
      </w:r>
      <w:r w:rsidRPr="00250D3B">
        <w:rPr>
          <w:rFonts w:asciiTheme="minorEastAsia" w:hAnsiTheme="minorEastAsia" w:hint="eastAsia"/>
        </w:rPr>
        <w:t>《正統道藏》</w:t>
      </w:r>
      <w:r w:rsidRPr="003235FD">
        <w:rPr>
          <w:rFonts w:ascii="Times New Roman" w:hAnsi="Times New Roman"/>
        </w:rPr>
        <w:t>第</w:t>
      </w:r>
      <w:r>
        <w:rPr>
          <w:rFonts w:ascii="Times New Roman" w:hAnsi="Times New Roman" w:hint="eastAsia"/>
        </w:rPr>
        <w:t>25</w:t>
      </w:r>
      <w:r w:rsidRPr="003235FD">
        <w:rPr>
          <w:rFonts w:ascii="Times New Roman" w:hAnsi="Times New Roman"/>
        </w:rPr>
        <w:t>册</w:t>
      </w:r>
    </w:p>
    <w:p w14:paraId="1B5581CA" w14:textId="77777777" w:rsidR="007235EE" w:rsidRDefault="007235EE" w:rsidP="000D30F6">
      <w:pPr>
        <w:pStyle w:val="a9"/>
        <w:rPr>
          <w:rFonts w:ascii="Times New Roman" w:hAnsi="Times New Roman"/>
        </w:rPr>
      </w:pPr>
      <w:r w:rsidRPr="008906FA">
        <w:rPr>
          <w:rFonts w:asciiTheme="minorEastAsia" w:hAnsiTheme="minorEastAsia" w:hint="eastAsia"/>
        </w:rPr>
        <w:t>[</w:t>
      </w:r>
      <w:r w:rsidRPr="008906FA">
        <w:rPr>
          <w:rFonts w:asciiTheme="minorEastAsia" w:hAnsiTheme="minorEastAsia" w:hint="eastAsia"/>
        </w:rPr>
        <w:t>金</w:t>
      </w:r>
      <w:r w:rsidRPr="008906FA">
        <w:rPr>
          <w:rFonts w:asciiTheme="minorEastAsia" w:hAnsiTheme="minorEastAsia" w:hint="eastAsia"/>
        </w:rPr>
        <w:t>]</w:t>
      </w:r>
      <w:r>
        <w:rPr>
          <w:rFonts w:hint="eastAsia"/>
        </w:rPr>
        <w:t>韓孝彦、韓道昭《改併五音類聚四聲篇海》，《續修四庫全書》第</w:t>
      </w:r>
      <w:r w:rsidRPr="00853037">
        <w:rPr>
          <w:rFonts w:ascii="Times New Roman" w:hAnsi="Times New Roman"/>
        </w:rPr>
        <w:t>229</w:t>
      </w:r>
      <w:r w:rsidRPr="00853037">
        <w:rPr>
          <w:rFonts w:ascii="Times New Roman"/>
        </w:rPr>
        <w:t>册</w:t>
      </w:r>
    </w:p>
    <w:p w14:paraId="3A60F0C2" w14:textId="77777777" w:rsidR="007235EE" w:rsidRDefault="007235EE" w:rsidP="000D30F6">
      <w:pPr>
        <w:pStyle w:val="a9"/>
      </w:pPr>
      <w:r>
        <w:rPr>
          <w:rFonts w:hint="eastAsia"/>
          <w:szCs w:val="21"/>
        </w:rPr>
        <w:t>[金]韓道昭《五音集韻</w:t>
      </w:r>
      <w:r w:rsidRPr="00AE591E">
        <w:rPr>
          <w:rFonts w:hint="eastAsia"/>
          <w:szCs w:val="21"/>
        </w:rPr>
        <w:t>》</w:t>
      </w:r>
      <w:r>
        <w:rPr>
          <w:rFonts w:hint="eastAsia"/>
          <w:szCs w:val="21"/>
        </w:rPr>
        <w:t>，《文淵閣四庫全書》第</w:t>
      </w:r>
      <w:r>
        <w:rPr>
          <w:rFonts w:ascii="Times New Roman" w:hAnsi="Times New Roman" w:hint="eastAsia"/>
          <w:szCs w:val="21"/>
        </w:rPr>
        <w:t>238</w:t>
      </w:r>
      <w:r w:rsidRPr="0058740D">
        <w:rPr>
          <w:rFonts w:ascii="Times New Roman" w:hAnsi="Times New Roman" w:hint="eastAsia"/>
          <w:szCs w:val="21"/>
        </w:rPr>
        <w:t>册</w:t>
      </w:r>
    </w:p>
    <w:p w14:paraId="34011C2B" w14:textId="77777777" w:rsidR="007235EE" w:rsidRDefault="007235EE" w:rsidP="000D30F6">
      <w:pPr>
        <w:pStyle w:val="a9"/>
        <w:rPr>
          <w:rFonts w:ascii="Times New Roman" w:hAnsi="Times New Roman"/>
        </w:rPr>
      </w:pPr>
      <w:r w:rsidRPr="007545D2">
        <w:rPr>
          <w:rFonts w:asciiTheme="minorEastAsia" w:hAnsiTheme="minorEastAsia" w:hint="eastAsia"/>
          <w:lang w:eastAsia="zh-TW"/>
        </w:rPr>
        <w:t>[</w:t>
      </w:r>
      <w:r>
        <w:rPr>
          <w:rFonts w:asciiTheme="minorEastAsia" w:hAnsiTheme="minorEastAsia" w:hint="eastAsia"/>
        </w:rPr>
        <w:t>元</w:t>
      </w:r>
      <w:r w:rsidRPr="007545D2">
        <w:rPr>
          <w:rFonts w:asciiTheme="minorEastAsia" w:hAnsiTheme="minorEastAsia" w:hint="eastAsia"/>
          <w:lang w:eastAsia="zh-TW"/>
        </w:rPr>
        <w:t>]</w:t>
      </w:r>
      <w:r>
        <w:rPr>
          <w:rFonts w:asciiTheme="minorEastAsia" w:hAnsiTheme="minorEastAsia" w:hint="eastAsia"/>
        </w:rPr>
        <w:t>關漢卿《陳母教子》，《孤本元明雜劇》第</w:t>
      </w:r>
      <w:r w:rsidRPr="00120674">
        <w:rPr>
          <w:rFonts w:ascii="Times New Roman" w:hAnsi="Times New Roman"/>
        </w:rPr>
        <w:t>3</w:t>
      </w:r>
      <w:r>
        <w:rPr>
          <w:rFonts w:asciiTheme="minorEastAsia" w:hAnsiTheme="minorEastAsia" w:hint="eastAsia"/>
        </w:rPr>
        <w:t>册，中國戲劇出版社</w:t>
      </w:r>
      <w:r w:rsidRPr="00120674">
        <w:rPr>
          <w:rFonts w:ascii="Times New Roman" w:hAnsi="Times New Roman"/>
        </w:rPr>
        <w:t>，</w:t>
      </w:r>
      <w:r w:rsidRPr="00120674">
        <w:rPr>
          <w:rFonts w:ascii="Times New Roman" w:hAnsi="Times New Roman"/>
        </w:rPr>
        <w:t>1958</w:t>
      </w:r>
    </w:p>
    <w:p w14:paraId="29A2615C" w14:textId="77777777" w:rsidR="007235EE" w:rsidRPr="00CA3861" w:rsidRDefault="007235EE" w:rsidP="000D30F6">
      <w:pPr>
        <w:pStyle w:val="a9"/>
      </w:pPr>
      <w:r w:rsidRPr="007545D2">
        <w:rPr>
          <w:rFonts w:asciiTheme="minorEastAsia" w:hAnsiTheme="minorEastAsia" w:hint="eastAsia"/>
          <w:lang w:eastAsia="zh-TW"/>
        </w:rPr>
        <w:t>[</w:t>
      </w:r>
      <w:r>
        <w:rPr>
          <w:rFonts w:asciiTheme="minorEastAsia" w:hAnsiTheme="minorEastAsia" w:hint="eastAsia"/>
        </w:rPr>
        <w:t>元</w:t>
      </w:r>
      <w:r w:rsidRPr="007545D2">
        <w:rPr>
          <w:rFonts w:asciiTheme="minorEastAsia" w:hAnsiTheme="minorEastAsia" w:hint="eastAsia"/>
          <w:lang w:eastAsia="zh-TW"/>
        </w:rPr>
        <w:t>]</w:t>
      </w:r>
      <w:r>
        <w:rPr>
          <w:rFonts w:asciiTheme="minorEastAsia" w:hAnsiTheme="minorEastAsia" w:hint="eastAsia"/>
        </w:rPr>
        <w:t>劉唐卿《降桑椹》，《孤本元明雜劇》第</w:t>
      </w:r>
      <w:r>
        <w:rPr>
          <w:rFonts w:ascii="Times New Roman" w:hAnsi="Times New Roman" w:hint="eastAsia"/>
        </w:rPr>
        <w:t>5</w:t>
      </w:r>
      <w:r>
        <w:rPr>
          <w:rFonts w:asciiTheme="minorEastAsia" w:hAnsiTheme="minorEastAsia" w:hint="eastAsia"/>
        </w:rPr>
        <w:t>册</w:t>
      </w:r>
    </w:p>
    <w:p w14:paraId="557DC1B0" w14:textId="77777777" w:rsidR="007235EE" w:rsidRPr="000D30F6" w:rsidRDefault="007235EE" w:rsidP="000D30F6">
      <w:pPr>
        <w:pStyle w:val="a9"/>
      </w:pPr>
      <w:r w:rsidRPr="000D30F6">
        <w:rPr>
          <w:rFonts w:hint="eastAsia"/>
        </w:rPr>
        <w:t>[元]彭致中《鳴鶴餘音》，《正統道藏》</w:t>
      </w:r>
      <w:r w:rsidRPr="000D30F6">
        <w:t>第</w:t>
      </w:r>
      <w:r w:rsidRPr="000D30F6">
        <w:rPr>
          <w:rFonts w:hint="eastAsia"/>
        </w:rPr>
        <w:t>24</w:t>
      </w:r>
      <w:r w:rsidRPr="000D30F6">
        <w:t>册</w:t>
      </w:r>
    </w:p>
    <w:p w14:paraId="547C70C7" w14:textId="77777777" w:rsidR="007235EE" w:rsidRPr="000D30F6" w:rsidRDefault="007235EE" w:rsidP="000D30F6">
      <w:pPr>
        <w:pStyle w:val="a9"/>
      </w:pPr>
      <w:r w:rsidRPr="000D30F6">
        <w:rPr>
          <w:rFonts w:hint="eastAsia"/>
        </w:rPr>
        <w:lastRenderedPageBreak/>
        <w:t>[元]周德清《中原音韻 附中州樂府音韻類編》（上），中華書局，</w:t>
      </w:r>
      <w:r w:rsidRPr="000D30F6">
        <w:t>1978</w:t>
      </w:r>
    </w:p>
    <w:p w14:paraId="44FF5517" w14:textId="77777777" w:rsidR="007235EE" w:rsidRPr="000D30F6" w:rsidRDefault="007235EE" w:rsidP="000D30F6">
      <w:pPr>
        <w:pStyle w:val="a9"/>
      </w:pPr>
      <w:r w:rsidRPr="000D30F6">
        <w:rPr>
          <w:rFonts w:hint="eastAsia"/>
        </w:rPr>
        <w:t>[明]劉基《誠意伯文集》，《文淵閣四庫全書》第</w:t>
      </w:r>
      <w:r w:rsidRPr="000D30F6">
        <w:t>1225册</w:t>
      </w:r>
    </w:p>
    <w:p w14:paraId="1270222F" w14:textId="77777777" w:rsidR="007235EE" w:rsidRPr="000D30F6" w:rsidRDefault="007235EE" w:rsidP="000D30F6">
      <w:pPr>
        <w:pStyle w:val="a9"/>
      </w:pPr>
      <w:r w:rsidRPr="000D30F6">
        <w:rPr>
          <w:rFonts w:hint="eastAsia"/>
        </w:rPr>
        <w:t>[明]郭勛輯《雍熙樂府》，《續修四庫全書》第</w:t>
      </w:r>
      <w:r w:rsidRPr="000D30F6">
        <w:t>1741</w:t>
      </w:r>
      <w:r w:rsidRPr="000D30F6">
        <w:rPr>
          <w:rFonts w:hint="eastAsia"/>
        </w:rPr>
        <w:t>册（據明嘉靖四十五年刻本影印）</w:t>
      </w:r>
    </w:p>
    <w:p w14:paraId="72DC1BD8" w14:textId="77777777" w:rsidR="007235EE" w:rsidRPr="000D30F6" w:rsidRDefault="007235EE" w:rsidP="000D30F6">
      <w:pPr>
        <w:pStyle w:val="a9"/>
      </w:pPr>
      <w:r w:rsidRPr="000D30F6">
        <w:rPr>
          <w:rFonts w:hint="eastAsia"/>
        </w:rPr>
        <w:t>[明]楊慎撰、梁佐編《丹鉛總録》，《文淵閣四庫全書》第</w:t>
      </w:r>
      <w:r w:rsidRPr="000D30F6">
        <w:t>855</w:t>
      </w:r>
      <w:r w:rsidRPr="000D30F6">
        <w:rPr>
          <w:rFonts w:hint="eastAsia"/>
        </w:rPr>
        <w:t xml:space="preserve">册 </w:t>
      </w:r>
    </w:p>
    <w:p w14:paraId="01252535" w14:textId="77777777" w:rsidR="007235EE" w:rsidRPr="000D30F6" w:rsidRDefault="007235EE" w:rsidP="000D30F6">
      <w:pPr>
        <w:pStyle w:val="a9"/>
      </w:pPr>
      <w:r w:rsidRPr="000D30F6">
        <w:rPr>
          <w:rFonts w:hint="eastAsia"/>
        </w:rPr>
        <w:t>[明]田藝蘅撰、汪以成校《大明同文集舉要》，《四庫全書存目叢書》經部</w:t>
      </w:r>
      <w:r w:rsidRPr="000D30F6">
        <w:t>第191</w:t>
      </w:r>
      <w:r w:rsidRPr="000D30F6">
        <w:rPr>
          <w:rFonts w:hint="eastAsia"/>
        </w:rPr>
        <w:t>册，齊魯書社，</w:t>
      </w:r>
      <w:r w:rsidRPr="000D30F6">
        <w:t>199</w:t>
      </w:r>
      <w:r w:rsidRPr="000D30F6">
        <w:rPr>
          <w:rFonts w:hint="eastAsia"/>
        </w:rPr>
        <w:t>7</w:t>
      </w:r>
    </w:p>
    <w:p w14:paraId="09111FEC" w14:textId="77777777" w:rsidR="007235EE" w:rsidRPr="000D30F6" w:rsidRDefault="007235EE" w:rsidP="000D30F6">
      <w:pPr>
        <w:pStyle w:val="a9"/>
      </w:pPr>
      <w:r w:rsidRPr="000D30F6">
        <w:rPr>
          <w:rFonts w:hint="eastAsia"/>
        </w:rPr>
        <w:t>[明]毛晉刻《宋六十名家詞》，《四部備要》第</w:t>
      </w:r>
      <w:r w:rsidRPr="000D30F6">
        <w:t>98</w:t>
      </w:r>
      <w:r w:rsidRPr="000D30F6">
        <w:rPr>
          <w:rFonts w:hint="eastAsia"/>
        </w:rPr>
        <w:t>册</w:t>
      </w:r>
      <w:r w:rsidRPr="000D30F6">
        <w:t>，</w:t>
      </w:r>
      <w:r w:rsidRPr="000D30F6">
        <w:rPr>
          <w:rFonts w:hint="eastAsia"/>
        </w:rPr>
        <w:t>中華書局，1989</w:t>
      </w:r>
    </w:p>
    <w:p w14:paraId="71026704" w14:textId="77777777" w:rsidR="007235EE" w:rsidRPr="000D30F6" w:rsidRDefault="007235EE" w:rsidP="000D30F6">
      <w:pPr>
        <w:pStyle w:val="a9"/>
      </w:pPr>
      <w:r w:rsidRPr="000D30F6">
        <w:rPr>
          <w:rFonts w:hint="eastAsia"/>
        </w:rPr>
        <w:t>[明]程明善《嘯餘譜》，《續修四庫全書》第</w:t>
      </w:r>
      <w:r w:rsidRPr="000D30F6">
        <w:t>1736</w:t>
      </w:r>
      <w:r w:rsidRPr="000D30F6">
        <w:rPr>
          <w:rFonts w:hint="eastAsia"/>
        </w:rPr>
        <w:t>册</w:t>
      </w:r>
    </w:p>
    <w:p w14:paraId="0436F855" w14:textId="77777777" w:rsidR="007235EE" w:rsidRPr="000D30F6" w:rsidRDefault="007235EE" w:rsidP="000D30F6">
      <w:pPr>
        <w:pStyle w:val="a9"/>
      </w:pPr>
      <w:r w:rsidRPr="000D30F6">
        <w:rPr>
          <w:rFonts w:hint="eastAsia"/>
        </w:rPr>
        <w:t>[明]張自烈、[清]廖文英編，董琨整理《正字通》，中國工人出版社，</w:t>
      </w:r>
      <w:r w:rsidRPr="000D30F6">
        <w:t>1996</w:t>
      </w:r>
    </w:p>
    <w:p w14:paraId="4BE19817" w14:textId="77777777" w:rsidR="007235EE" w:rsidRPr="000D30F6" w:rsidRDefault="007235EE" w:rsidP="000D30F6">
      <w:pPr>
        <w:pStyle w:val="a9"/>
      </w:pPr>
      <w:r w:rsidRPr="000D30F6">
        <w:rPr>
          <w:rFonts w:hint="eastAsia"/>
        </w:rPr>
        <w:t>[明]佚名《新增詞林要韻》，[清]阮元輯《宛委别藏》</w:t>
      </w:r>
      <w:r w:rsidRPr="000D30F6">
        <w:t>第119</w:t>
      </w:r>
      <w:r w:rsidRPr="000D30F6">
        <w:rPr>
          <w:rFonts w:hint="eastAsia"/>
        </w:rPr>
        <w:t>册</w:t>
      </w:r>
    </w:p>
    <w:p w14:paraId="28948193" w14:textId="77777777" w:rsidR="007235EE" w:rsidRPr="000D30F6" w:rsidRDefault="007235EE" w:rsidP="000D30F6">
      <w:pPr>
        <w:pStyle w:val="a9"/>
      </w:pPr>
      <w:r w:rsidRPr="000D30F6">
        <w:rPr>
          <w:rFonts w:hint="eastAsia"/>
        </w:rPr>
        <w:t>[明]佚名輯，盧前校《樂府群珠》，商務印書館，</w:t>
      </w:r>
      <w:r w:rsidRPr="000D30F6">
        <w:t>1955</w:t>
      </w:r>
    </w:p>
    <w:p w14:paraId="643BA85C" w14:textId="77777777" w:rsidR="007235EE" w:rsidRPr="000D30F6" w:rsidRDefault="007235EE" w:rsidP="000D30F6">
      <w:pPr>
        <w:pStyle w:val="a9"/>
      </w:pPr>
      <w:r w:rsidRPr="000D30F6">
        <w:rPr>
          <w:rFonts w:hint="eastAsia"/>
        </w:rPr>
        <w:t>[</w:t>
      </w:r>
      <w:r w:rsidRPr="000D30F6">
        <w:t>清</w:t>
      </w:r>
      <w:r w:rsidRPr="000D30F6">
        <w:rPr>
          <w:rFonts w:hint="eastAsia"/>
        </w:rPr>
        <w:t>]</w:t>
      </w:r>
      <w:r w:rsidRPr="000D30F6">
        <w:t>傅山</w:t>
      </w:r>
      <w:r w:rsidRPr="000D30F6">
        <w:rPr>
          <w:rFonts w:hint="eastAsia"/>
        </w:rPr>
        <w:t>《霜紅龕集》，《</w:t>
      </w:r>
      <w:r w:rsidRPr="000D30F6">
        <w:t>續修四庫全書</w:t>
      </w:r>
      <w:r w:rsidRPr="000D30F6">
        <w:rPr>
          <w:rFonts w:hint="eastAsia"/>
        </w:rPr>
        <w:t>》</w:t>
      </w:r>
      <w:r w:rsidRPr="000D30F6">
        <w:t>第1395册</w:t>
      </w:r>
    </w:p>
    <w:p w14:paraId="5FB6C7F5" w14:textId="77777777" w:rsidR="007235EE" w:rsidRPr="000D30F6" w:rsidRDefault="007235EE" w:rsidP="000D30F6">
      <w:pPr>
        <w:pStyle w:val="a9"/>
      </w:pPr>
      <w:r w:rsidRPr="000D30F6">
        <w:rPr>
          <w:rFonts w:hint="eastAsia"/>
        </w:rPr>
        <w:t>[清]吴任臣《字彙補》，《續修四庫全書》</w:t>
      </w:r>
      <w:r w:rsidRPr="000D30F6">
        <w:t>第2</w:t>
      </w:r>
      <w:r w:rsidRPr="000D30F6">
        <w:rPr>
          <w:rFonts w:hint="eastAsia"/>
        </w:rPr>
        <w:t>3</w:t>
      </w:r>
      <w:r w:rsidRPr="000D30F6">
        <w:t>3册</w:t>
      </w:r>
    </w:p>
    <w:p w14:paraId="0221E97C" w14:textId="77777777" w:rsidR="007235EE" w:rsidRPr="000D30F6" w:rsidRDefault="007235EE" w:rsidP="000D30F6">
      <w:pPr>
        <w:pStyle w:val="a9"/>
      </w:pPr>
      <w:r w:rsidRPr="000D30F6">
        <w:rPr>
          <w:rFonts w:hint="eastAsia"/>
        </w:rPr>
        <w:t>[清]萬樹《詞律》，《文淵閣四庫全書》</w:t>
      </w:r>
      <w:r w:rsidRPr="000D30F6">
        <w:t>第1496册</w:t>
      </w:r>
    </w:p>
    <w:p w14:paraId="6A06E79A" w14:textId="77777777" w:rsidR="007235EE" w:rsidRPr="000D30F6" w:rsidRDefault="007235EE" w:rsidP="000D30F6">
      <w:pPr>
        <w:pStyle w:val="a9"/>
      </w:pPr>
      <w:r w:rsidRPr="000D30F6">
        <w:rPr>
          <w:rFonts w:hint="eastAsia"/>
        </w:rPr>
        <w:t>[清]翟灝撰，顔春峰點校《通俗編 附直語補正》，中華書局</w:t>
      </w:r>
      <w:r w:rsidRPr="000D30F6">
        <w:t>，2013</w:t>
      </w:r>
    </w:p>
    <w:p w14:paraId="25EFE993" w14:textId="77777777" w:rsidR="007235EE" w:rsidRPr="000D30F6" w:rsidRDefault="007235EE" w:rsidP="000D30F6">
      <w:pPr>
        <w:pStyle w:val="a9"/>
      </w:pPr>
      <w:r w:rsidRPr="000D30F6">
        <w:rPr>
          <w:rFonts w:hint="eastAsia"/>
        </w:rPr>
        <w:t>[清]段玉裁《説文解字注》，上海古籍出版社，</w:t>
      </w:r>
      <w:r w:rsidRPr="000D30F6">
        <w:t>1988</w:t>
      </w:r>
    </w:p>
    <w:p w14:paraId="7FE062B9" w14:textId="77777777" w:rsidR="007235EE" w:rsidRPr="000D30F6" w:rsidRDefault="007235EE" w:rsidP="000D30F6">
      <w:pPr>
        <w:pStyle w:val="a9"/>
      </w:pPr>
      <w:r w:rsidRPr="000D30F6">
        <w:rPr>
          <w:rFonts w:hint="eastAsia"/>
        </w:rPr>
        <w:lastRenderedPageBreak/>
        <w:t>[清]桂馥撰，趙智海點校《札樸》，中華書局，</w:t>
      </w:r>
      <w:r w:rsidRPr="000D30F6">
        <w:t>1992</w:t>
      </w:r>
    </w:p>
    <w:p w14:paraId="5E38477F" w14:textId="77777777" w:rsidR="007235EE" w:rsidRPr="000D30F6" w:rsidRDefault="007235EE" w:rsidP="000D30F6">
      <w:pPr>
        <w:pStyle w:val="a9"/>
      </w:pPr>
      <w:r w:rsidRPr="000D30F6">
        <w:rPr>
          <w:rFonts w:hint="eastAsia"/>
        </w:rPr>
        <w:t>[清]董誥等編《全唐文》，中華書局，</w:t>
      </w:r>
      <w:r w:rsidRPr="000D30F6">
        <w:t>1983</w:t>
      </w:r>
      <w:r w:rsidRPr="000D30F6">
        <w:rPr>
          <w:rFonts w:hint="eastAsia"/>
        </w:rPr>
        <w:t xml:space="preserve"> </w:t>
      </w:r>
    </w:p>
    <w:p w14:paraId="301BA961" w14:textId="77777777" w:rsidR="007235EE" w:rsidRPr="000D30F6" w:rsidRDefault="007235EE" w:rsidP="000D30F6">
      <w:pPr>
        <w:pStyle w:val="a9"/>
      </w:pPr>
      <w:r w:rsidRPr="000D30F6">
        <w:rPr>
          <w:rFonts w:hint="eastAsia"/>
        </w:rPr>
        <w:t>[清]俞正燮《癸巳存稿》，《續修四庫全書》第</w:t>
      </w:r>
      <w:r w:rsidRPr="000D30F6">
        <w:t>1159册</w:t>
      </w:r>
    </w:p>
    <w:p w14:paraId="303DCAB3" w14:textId="77777777" w:rsidR="007235EE" w:rsidRPr="000D30F6" w:rsidRDefault="007235EE" w:rsidP="000D30F6">
      <w:pPr>
        <w:pStyle w:val="a9"/>
      </w:pPr>
      <w:r w:rsidRPr="000D30F6">
        <w:rPr>
          <w:rFonts w:hint="eastAsia"/>
        </w:rPr>
        <w:t>[民國]張慎儀著、張永言點校《續方言新校補  方言别録  蜀方言》，四川人民出版社</w:t>
      </w:r>
      <w:r w:rsidRPr="000D30F6">
        <w:t>，1987</w:t>
      </w:r>
    </w:p>
    <w:p w14:paraId="4D961469" w14:textId="77777777" w:rsidR="007235EE" w:rsidRPr="000D30F6" w:rsidRDefault="007235EE" w:rsidP="000D30F6">
      <w:pPr>
        <w:pStyle w:val="a9"/>
      </w:pPr>
      <w:r w:rsidRPr="000D30F6">
        <w:rPr>
          <w:rFonts w:hint="eastAsia"/>
        </w:rPr>
        <w:t>唐圭璋《全宋詞》，中華書局，</w:t>
      </w:r>
      <w:r w:rsidRPr="000D30F6">
        <w:t>1965</w:t>
      </w:r>
    </w:p>
    <w:p w14:paraId="1199E2C1" w14:textId="77777777" w:rsidR="007235EE" w:rsidRPr="00C967DC" w:rsidRDefault="007235EE" w:rsidP="000D30F6">
      <w:pPr>
        <w:pStyle w:val="a9"/>
        <w:rPr>
          <w:rFonts w:ascii="Times New Roman" w:hAnsi="Times New Roman"/>
        </w:rPr>
      </w:pPr>
      <w:r>
        <w:rPr>
          <w:rFonts w:hint="eastAsia"/>
        </w:rPr>
        <w:t>汪曾祺《汪曾祺短篇小説選》，北京出版社，</w:t>
      </w:r>
      <w:r w:rsidRPr="008F4945">
        <w:rPr>
          <w:rFonts w:ascii="Times New Roman" w:hAnsi="Times New Roman"/>
        </w:rPr>
        <w:t>1982</w:t>
      </w:r>
    </w:p>
    <w:p w14:paraId="579CBB16" w14:textId="77777777" w:rsidR="007235EE" w:rsidRPr="000D30F6" w:rsidRDefault="007235EE" w:rsidP="000D30F6">
      <w:pPr>
        <w:pStyle w:val="a9"/>
      </w:pPr>
      <w:r w:rsidRPr="000D30F6">
        <w:rPr>
          <w:rFonts w:hint="eastAsia"/>
        </w:rPr>
        <w:t>劉紹棠《小荷才露尖尖角》，許靖編《劉紹棠小説選》，四川文藝出版社，</w:t>
      </w:r>
      <w:r w:rsidRPr="000D30F6">
        <w:t>1985</w:t>
      </w:r>
    </w:p>
    <w:p w14:paraId="32C224F1" w14:textId="77777777" w:rsidR="007235EE" w:rsidRPr="000D30F6" w:rsidRDefault="007235EE" w:rsidP="000D30F6">
      <w:pPr>
        <w:pStyle w:val="a9"/>
      </w:pPr>
      <w:r w:rsidRPr="000D30F6">
        <w:rPr>
          <w:rFonts w:hint="eastAsia"/>
        </w:rPr>
        <w:t>白先勇《玉卿嫂》，楊際嵐選編《臺灣校園小説》，廣西人民出版社，</w:t>
      </w:r>
      <w:r w:rsidRPr="000D30F6">
        <w:t>1987</w:t>
      </w:r>
    </w:p>
    <w:p w14:paraId="5D10053F" w14:textId="77777777" w:rsidR="007235EE" w:rsidRPr="000D30F6" w:rsidRDefault="007235EE" w:rsidP="000D30F6">
      <w:pPr>
        <w:pStyle w:val="a9"/>
      </w:pPr>
      <w:r w:rsidRPr="000D30F6">
        <w:rPr>
          <w:rFonts w:hint="eastAsia"/>
        </w:rPr>
        <w:t>白先勇《白先勇自選集》，</w:t>
      </w:r>
      <w:r w:rsidRPr="000D30F6">
        <w:t>花城出版社，2009</w:t>
      </w:r>
    </w:p>
    <w:p w14:paraId="4AA6179B" w14:textId="77777777" w:rsidR="007235EE" w:rsidRPr="000D30F6" w:rsidRDefault="007235EE" w:rsidP="000D30F6">
      <w:pPr>
        <w:pStyle w:val="a9"/>
      </w:pPr>
      <w:hyperlink r:id="rId74" w:tgtFrame="_blank" w:tooltip="李肇隆，郭金良，秦焕艺" w:history="1">
        <w:r w:rsidRPr="000D30F6">
          <w:t>李肇隆</w:t>
        </w:r>
        <w:r w:rsidRPr="000D30F6">
          <w:rPr>
            <w:rFonts w:hint="eastAsia"/>
          </w:rPr>
          <w:t>選編《桂林山水傳説》</w:t>
        </w:r>
      </w:hyperlink>
      <w:r w:rsidRPr="000D30F6">
        <w:rPr>
          <w:rFonts w:hint="eastAsia"/>
        </w:rPr>
        <w:t>，廣西民間文學研究會，</w:t>
      </w:r>
      <w:r w:rsidRPr="000D30F6">
        <w:t>198</w:t>
      </w:r>
      <w:r w:rsidRPr="000D30F6">
        <w:rPr>
          <w:rFonts w:hint="eastAsia"/>
        </w:rPr>
        <w:t>1</w:t>
      </w:r>
    </w:p>
    <w:p w14:paraId="60E4675A" w14:textId="77777777" w:rsidR="007235EE" w:rsidRPr="000D30F6" w:rsidRDefault="007235EE" w:rsidP="000D30F6">
      <w:pPr>
        <w:pStyle w:val="a9"/>
      </w:pPr>
      <w:r w:rsidRPr="000D30F6">
        <w:rPr>
          <w:rFonts w:hint="eastAsia"/>
        </w:rPr>
        <w:t>楊獻平《蓮花谷及其特點——文化信仰、人際關係、生態環境、財産觀》，載其主編</w:t>
      </w:r>
      <w:hyperlink r:id="rId75" w:tgtFrame="_blank" w:history="1">
        <w:r w:rsidRPr="000D30F6">
          <w:t>《人生</w:t>
        </w:r>
        <w:r w:rsidRPr="000D30F6">
          <w:rPr>
            <w:rFonts w:hint="eastAsia"/>
          </w:rPr>
          <w:t>聽</w:t>
        </w:r>
        <w:r w:rsidRPr="000D30F6">
          <w:t>雨客舟中》</w:t>
        </w:r>
      </w:hyperlink>
      <w:r w:rsidRPr="000D30F6">
        <w:rPr>
          <w:rFonts w:hint="eastAsia"/>
        </w:rPr>
        <w:t>，天津人民出版社，</w:t>
      </w:r>
      <w:r w:rsidRPr="000D30F6">
        <w:t>2013</w:t>
      </w:r>
    </w:p>
    <w:p w14:paraId="355DE3ED" w14:textId="77777777" w:rsidR="007235EE" w:rsidRPr="00A96AAC" w:rsidRDefault="007235EE" w:rsidP="007235EE">
      <w:pPr>
        <w:spacing w:line="280" w:lineRule="exact"/>
        <w:ind w:firstLineChars="200" w:firstLine="480"/>
      </w:pPr>
    </w:p>
    <w:p w14:paraId="6DFDDB14" w14:textId="77777777" w:rsidR="007235EE" w:rsidRPr="000D30F6" w:rsidRDefault="007235EE" w:rsidP="000D30F6">
      <w:pPr>
        <w:pStyle w:val="a9"/>
      </w:pPr>
      <w:r w:rsidRPr="000D30F6">
        <w:rPr>
          <w:rFonts w:hint="eastAsia"/>
        </w:rPr>
        <w:t>參考文獻</w:t>
      </w:r>
    </w:p>
    <w:p w14:paraId="3ECA8241" w14:textId="77777777" w:rsidR="007235EE" w:rsidRPr="000D30F6" w:rsidRDefault="007235EE" w:rsidP="000D30F6">
      <w:pPr>
        <w:pStyle w:val="a9"/>
      </w:pPr>
    </w:p>
    <w:p w14:paraId="79F3D858" w14:textId="77777777" w:rsidR="007235EE" w:rsidRPr="000D30F6" w:rsidRDefault="007235EE" w:rsidP="000D30F6">
      <w:pPr>
        <w:pStyle w:val="a9"/>
      </w:pPr>
      <w:r w:rsidRPr="000D30F6">
        <w:rPr>
          <w:rFonts w:hint="eastAsia"/>
        </w:rPr>
        <w:t xml:space="preserve">曹祝兵  </w:t>
      </w:r>
      <w:r w:rsidRPr="000D30F6">
        <w:t>2005</w:t>
      </w:r>
      <w:r w:rsidRPr="000D30F6">
        <w:rPr>
          <w:rFonts w:hint="eastAsia"/>
        </w:rPr>
        <w:t xml:space="preserve">  《〈詞林韻釋〉研究》，吉林大學碩士學位論文。</w:t>
      </w:r>
    </w:p>
    <w:p w14:paraId="1ABF94EB" w14:textId="77777777" w:rsidR="007235EE" w:rsidRPr="000D30F6" w:rsidRDefault="007235EE" w:rsidP="000D30F6">
      <w:pPr>
        <w:pStyle w:val="a9"/>
      </w:pPr>
      <w:r w:rsidRPr="000D30F6">
        <w:rPr>
          <w:rFonts w:hint="eastAsia"/>
        </w:rPr>
        <w:lastRenderedPageBreak/>
        <w:t xml:space="preserve">陳  忠  </w:t>
      </w:r>
      <w:r w:rsidRPr="000D30F6">
        <w:t>2000</w:t>
      </w:r>
      <w:r w:rsidRPr="000D30F6">
        <w:rPr>
          <w:rFonts w:hint="eastAsia"/>
        </w:rPr>
        <w:t xml:space="preserve">  《柳永詞選注》</w:t>
      </w:r>
      <w:r w:rsidRPr="000D30F6">
        <w:t>，</w:t>
      </w:r>
      <w:r w:rsidRPr="000D30F6">
        <w:rPr>
          <w:rFonts w:hint="eastAsia"/>
        </w:rPr>
        <w:t>吉林文史出版社。</w:t>
      </w:r>
    </w:p>
    <w:p w14:paraId="42C0B30B" w14:textId="77777777" w:rsidR="007235EE" w:rsidRPr="000D30F6" w:rsidRDefault="007235EE" w:rsidP="000D30F6">
      <w:pPr>
        <w:pStyle w:val="a9"/>
      </w:pPr>
      <w:r w:rsidRPr="000D30F6">
        <w:rPr>
          <w:rFonts w:hint="eastAsia"/>
        </w:rPr>
        <w:t xml:space="preserve">陳子展  </w:t>
      </w:r>
      <w:r w:rsidRPr="000D30F6">
        <w:t>2012</w:t>
      </w:r>
      <w:r w:rsidRPr="000D30F6">
        <w:rPr>
          <w:rFonts w:hint="eastAsia"/>
        </w:rPr>
        <w:t xml:space="preserve">  《話説“傻瓜”》，《蘧廬絮語》，海豚出版社。</w:t>
      </w:r>
    </w:p>
    <w:p w14:paraId="75A18542" w14:textId="77777777" w:rsidR="007235EE" w:rsidRPr="000D30F6" w:rsidRDefault="007235EE" w:rsidP="000D30F6">
      <w:pPr>
        <w:pStyle w:val="a9"/>
      </w:pPr>
      <w:r w:rsidRPr="000D30F6">
        <w:rPr>
          <w:rFonts w:hint="eastAsia"/>
        </w:rPr>
        <w:t xml:space="preserve">鄧子勉  </w:t>
      </w:r>
      <w:r w:rsidRPr="000D30F6">
        <w:t>1998</w:t>
      </w:r>
      <w:r w:rsidRPr="000D30F6">
        <w:rPr>
          <w:rFonts w:hint="eastAsia"/>
        </w:rPr>
        <w:t xml:space="preserve">  《樵歌校注》，上海古籍出版社。</w:t>
      </w:r>
    </w:p>
    <w:p w14:paraId="50823421" w14:textId="77777777" w:rsidR="007235EE" w:rsidRPr="000D30F6" w:rsidRDefault="007235EE" w:rsidP="000D30F6">
      <w:pPr>
        <w:pStyle w:val="a9"/>
      </w:pPr>
      <w:r w:rsidRPr="000D30F6">
        <w:rPr>
          <w:rFonts w:hint="eastAsia"/>
        </w:rPr>
        <w:t xml:space="preserve">高亨、董治安  </w:t>
      </w:r>
      <w:r w:rsidRPr="000D30F6">
        <w:t>1989</w:t>
      </w:r>
      <w:r w:rsidRPr="000D30F6">
        <w:rPr>
          <w:rFonts w:hint="eastAsia"/>
        </w:rPr>
        <w:t xml:space="preserve">  《古字通假會典》，齊魯書社。</w:t>
      </w:r>
    </w:p>
    <w:p w14:paraId="2E16B945" w14:textId="77777777" w:rsidR="007235EE" w:rsidRPr="000D30F6" w:rsidRDefault="007235EE" w:rsidP="000D30F6">
      <w:pPr>
        <w:pStyle w:val="a9"/>
      </w:pPr>
      <w:r w:rsidRPr="000D30F6">
        <w:rPr>
          <w:rFonts w:hint="eastAsia"/>
        </w:rPr>
        <w:t xml:space="preserve">侯文正、張厚余、方濤  </w:t>
      </w:r>
      <w:r w:rsidRPr="000D30F6">
        <w:t>1985</w:t>
      </w:r>
      <w:r w:rsidRPr="000D30F6">
        <w:rPr>
          <w:rFonts w:hint="eastAsia"/>
        </w:rPr>
        <w:t xml:space="preserve">  《傅山詩文選注》，山西人民出版社</w:t>
      </w:r>
      <w:r w:rsidRPr="000D30F6">
        <w:t>。</w:t>
      </w:r>
    </w:p>
    <w:p w14:paraId="38CE5965" w14:textId="77777777" w:rsidR="007235EE" w:rsidRPr="000D30F6" w:rsidRDefault="007235EE" w:rsidP="000D30F6">
      <w:pPr>
        <w:pStyle w:val="a9"/>
      </w:pPr>
      <w:r w:rsidRPr="000D30F6">
        <w:rPr>
          <w:rFonts w:hint="eastAsia"/>
        </w:rPr>
        <w:t>黄征、張涌泉  1997  《敦煌變文校注》，中華書局。</w:t>
      </w:r>
    </w:p>
    <w:p w14:paraId="5F483C8D" w14:textId="77777777" w:rsidR="007235EE" w:rsidRPr="000D30F6" w:rsidRDefault="007235EE" w:rsidP="000D30F6">
      <w:pPr>
        <w:pStyle w:val="a9"/>
      </w:pPr>
      <w:r w:rsidRPr="000D30F6">
        <w:rPr>
          <w:rFonts w:hint="eastAsia"/>
        </w:rPr>
        <w:t xml:space="preserve">蔣冀騁、吴福祥  </w:t>
      </w:r>
      <w:r w:rsidRPr="000D30F6">
        <w:t>1997</w:t>
      </w:r>
      <w:r w:rsidRPr="000D30F6">
        <w:rPr>
          <w:rFonts w:hint="eastAsia"/>
        </w:rPr>
        <w:t xml:space="preserve">  《近代漢語綱要》，湖南教育出版社。</w:t>
      </w:r>
    </w:p>
    <w:p w14:paraId="7147C449" w14:textId="77777777" w:rsidR="007235EE" w:rsidRPr="000D30F6" w:rsidRDefault="007235EE" w:rsidP="000D30F6">
      <w:pPr>
        <w:pStyle w:val="a9"/>
      </w:pPr>
      <w:r w:rsidRPr="000D30F6">
        <w:rPr>
          <w:rFonts w:hint="eastAsia"/>
        </w:rPr>
        <w:t xml:space="preserve">蔣禮鴻  </w:t>
      </w:r>
      <w:r w:rsidRPr="000D30F6">
        <w:t>2001</w:t>
      </w:r>
      <w:r w:rsidRPr="000D30F6">
        <w:rPr>
          <w:rFonts w:hint="eastAsia"/>
        </w:rPr>
        <w:t xml:space="preserve">  《敦煌變文字義通釋》，《蔣禮鴻集》第一</w:t>
      </w:r>
      <w:r w:rsidRPr="000D30F6">
        <w:t>卷，浙江教育出版社。</w:t>
      </w:r>
    </w:p>
    <w:p w14:paraId="69422744" w14:textId="77777777" w:rsidR="007235EE" w:rsidRPr="000D30F6" w:rsidRDefault="007235EE" w:rsidP="000D30F6">
      <w:pPr>
        <w:pStyle w:val="a9"/>
      </w:pPr>
      <w:r w:rsidRPr="000D30F6">
        <w:rPr>
          <w:rFonts w:hint="eastAsia"/>
        </w:rPr>
        <w:t xml:space="preserve">李劍國  </w:t>
      </w:r>
      <w:r w:rsidRPr="000D30F6">
        <w:t>2007</w:t>
      </w:r>
      <w:r w:rsidRPr="000D30F6">
        <w:rPr>
          <w:rFonts w:hint="eastAsia"/>
        </w:rPr>
        <w:t xml:space="preserve">  《唐宋傳奇品讀辭典》（下），新世界出版社。</w:t>
      </w:r>
    </w:p>
    <w:p w14:paraId="29E95A8F" w14:textId="77777777" w:rsidR="007235EE" w:rsidRPr="000D30F6" w:rsidRDefault="007235EE" w:rsidP="000D30F6">
      <w:pPr>
        <w:pStyle w:val="a9"/>
      </w:pPr>
      <w:r w:rsidRPr="000D30F6">
        <w:rPr>
          <w:rFonts w:hint="eastAsia"/>
        </w:rPr>
        <w:t xml:space="preserve">廖珣英  </w:t>
      </w:r>
      <w:r w:rsidRPr="000D30F6">
        <w:t>2007</w:t>
      </w:r>
      <w:r w:rsidRPr="000D30F6">
        <w:rPr>
          <w:rFonts w:hint="eastAsia"/>
        </w:rPr>
        <w:t xml:space="preserve">  《全宋詞語言詞典》</w:t>
      </w:r>
      <w:r w:rsidRPr="000D30F6">
        <w:t>，</w:t>
      </w:r>
      <w:r w:rsidRPr="000D30F6">
        <w:rPr>
          <w:rFonts w:hint="eastAsia"/>
        </w:rPr>
        <w:t>中華書局。</w:t>
      </w:r>
    </w:p>
    <w:p w14:paraId="7843E747" w14:textId="77777777" w:rsidR="007235EE" w:rsidRPr="000D30F6" w:rsidRDefault="007235EE" w:rsidP="000D30F6">
      <w:pPr>
        <w:pStyle w:val="a9"/>
      </w:pPr>
      <w:r w:rsidRPr="000D30F6">
        <w:rPr>
          <w:rFonts w:hint="eastAsia"/>
        </w:rPr>
        <w:t>盧潤祥  1981  《元人小令選》，四川人民出版社。</w:t>
      </w:r>
    </w:p>
    <w:p w14:paraId="600C8BFF" w14:textId="77777777" w:rsidR="007235EE" w:rsidRPr="000D30F6" w:rsidRDefault="007235EE" w:rsidP="000D30F6">
      <w:pPr>
        <w:pStyle w:val="a9"/>
      </w:pPr>
      <w:r w:rsidRPr="000D30F6">
        <w:rPr>
          <w:rFonts w:hint="eastAsia"/>
        </w:rPr>
        <w:t>羅竹風  1988/</w:t>
      </w:r>
      <w:r w:rsidRPr="000D30F6">
        <w:t>1991</w:t>
      </w:r>
      <w:r w:rsidRPr="000D30F6">
        <w:rPr>
          <w:rFonts w:hint="eastAsia"/>
        </w:rPr>
        <w:t>/</w:t>
      </w:r>
      <w:r w:rsidRPr="000D30F6">
        <w:t>1993</w:t>
      </w:r>
      <w:r w:rsidRPr="000D30F6">
        <w:rPr>
          <w:rFonts w:hint="eastAsia"/>
        </w:rPr>
        <w:t xml:space="preserve">  《漢語大詞典》</w:t>
      </w:r>
      <w:r w:rsidRPr="000D30F6">
        <w:t>第</w:t>
      </w:r>
      <w:r w:rsidRPr="000D30F6">
        <w:rPr>
          <w:rFonts w:hint="eastAsia"/>
        </w:rPr>
        <w:t>二、八、十二卷</w:t>
      </w:r>
      <w:r w:rsidRPr="000D30F6">
        <w:t>，漢語大詞典出版社</w:t>
      </w:r>
      <w:r w:rsidRPr="000D30F6">
        <w:rPr>
          <w:rFonts w:hint="eastAsia"/>
        </w:rPr>
        <w:t>。</w:t>
      </w:r>
    </w:p>
    <w:p w14:paraId="5C63A38E" w14:textId="77777777" w:rsidR="007235EE" w:rsidRPr="000D30F6" w:rsidRDefault="007235EE" w:rsidP="000D30F6">
      <w:pPr>
        <w:pStyle w:val="a9"/>
      </w:pPr>
      <w:r w:rsidRPr="000D30F6">
        <w:rPr>
          <w:rFonts w:hint="eastAsia"/>
        </w:rPr>
        <w:t>馬大品  1989  《中國歷代愛情詩三百首》，甘肅人民出版社。</w:t>
      </w:r>
    </w:p>
    <w:p w14:paraId="75866A54" w14:textId="77777777" w:rsidR="007235EE" w:rsidRPr="000D30F6" w:rsidRDefault="007235EE" w:rsidP="000D30F6">
      <w:pPr>
        <w:pStyle w:val="a9"/>
      </w:pPr>
      <w:r w:rsidRPr="000D30F6">
        <w:rPr>
          <w:rFonts w:hint="eastAsia"/>
        </w:rPr>
        <w:t xml:space="preserve">馬興榮、吴熊和、曹濟平  </w:t>
      </w:r>
      <w:r w:rsidRPr="000D30F6">
        <w:t>1996</w:t>
      </w:r>
      <w:r w:rsidRPr="000D30F6">
        <w:rPr>
          <w:rFonts w:hint="eastAsia"/>
        </w:rPr>
        <w:t xml:space="preserve">  《中國詞學大辭典》，浙江教育出版社。</w:t>
      </w:r>
    </w:p>
    <w:p w14:paraId="40AA205C" w14:textId="77777777" w:rsidR="007235EE" w:rsidRPr="000D30F6" w:rsidRDefault="007235EE" w:rsidP="000D30F6">
      <w:pPr>
        <w:pStyle w:val="a9"/>
      </w:pPr>
      <w:r w:rsidRPr="000D30F6">
        <w:rPr>
          <w:rFonts w:hint="eastAsia"/>
        </w:rPr>
        <w:t xml:space="preserve">寧忌浮  </w:t>
      </w:r>
      <w:r w:rsidRPr="000D30F6">
        <w:t>1992</w:t>
      </w:r>
      <w:r w:rsidRPr="000D30F6">
        <w:rPr>
          <w:rFonts w:hint="eastAsia"/>
        </w:rPr>
        <w:t xml:space="preserve">  《校訂〈五音集韻〉》，中華書局。</w:t>
      </w:r>
    </w:p>
    <w:p w14:paraId="59A84F66" w14:textId="77777777" w:rsidR="007235EE" w:rsidRPr="000D30F6" w:rsidRDefault="007235EE" w:rsidP="000D30F6">
      <w:pPr>
        <w:pStyle w:val="a9"/>
      </w:pPr>
      <w:r w:rsidRPr="000D30F6">
        <w:rPr>
          <w:rFonts w:hint="eastAsia"/>
        </w:rPr>
        <w:lastRenderedPageBreak/>
        <w:t xml:space="preserve">沈祥源、傅生文  </w:t>
      </w:r>
      <w:r w:rsidRPr="000D30F6">
        <w:t>1997</w:t>
      </w:r>
      <w:r w:rsidRPr="000D30F6">
        <w:rPr>
          <w:rFonts w:hint="eastAsia"/>
        </w:rPr>
        <w:t xml:space="preserve">  《花間集新注》，江西人民出版社。</w:t>
      </w:r>
    </w:p>
    <w:p w14:paraId="28FADE10" w14:textId="77777777" w:rsidR="007235EE" w:rsidRPr="000D30F6" w:rsidRDefault="007235EE" w:rsidP="000D30F6">
      <w:pPr>
        <w:pStyle w:val="a9"/>
      </w:pPr>
      <w:r w:rsidRPr="000D30F6">
        <w:rPr>
          <w:rFonts w:hint="eastAsia"/>
        </w:rPr>
        <w:t xml:space="preserve">施謝捷  </w:t>
      </w:r>
      <w:r w:rsidRPr="000D30F6">
        <w:t>1995</w:t>
      </w:r>
      <w:r w:rsidRPr="000D30F6">
        <w:rPr>
          <w:rFonts w:hint="eastAsia"/>
        </w:rPr>
        <w:t xml:space="preserve">  《敦煌變文語詞校釋札記》，《敦煌吐魯番研究》第一卷，北京大學出版社。</w:t>
      </w:r>
    </w:p>
    <w:p w14:paraId="3B25D5C4" w14:textId="77777777" w:rsidR="007235EE" w:rsidRPr="000D30F6" w:rsidRDefault="007235EE" w:rsidP="000D30F6">
      <w:pPr>
        <w:pStyle w:val="a9"/>
      </w:pPr>
      <w:r w:rsidRPr="000D30F6">
        <w:rPr>
          <w:rFonts w:hint="eastAsia"/>
        </w:rPr>
        <w:t xml:space="preserve">王貴元、葉桂剛  </w:t>
      </w:r>
      <w:r w:rsidRPr="000D30F6">
        <w:t>1993</w:t>
      </w:r>
      <w:r w:rsidRPr="000D30F6">
        <w:rPr>
          <w:rFonts w:hint="eastAsia"/>
        </w:rPr>
        <w:t xml:space="preserve">  《詩詞曲小説語辭大典》，</w:t>
      </w:r>
      <w:r w:rsidRPr="000D30F6">
        <w:t>群言出版社</w:t>
      </w:r>
      <w:r w:rsidRPr="000D30F6">
        <w:rPr>
          <w:rFonts w:hint="eastAsia"/>
        </w:rPr>
        <w:t>。</w:t>
      </w:r>
    </w:p>
    <w:p w14:paraId="3586A4C2" w14:textId="77777777" w:rsidR="007235EE" w:rsidRPr="000D30F6" w:rsidRDefault="007235EE" w:rsidP="000D30F6">
      <w:pPr>
        <w:pStyle w:val="a9"/>
      </w:pPr>
      <w:r w:rsidRPr="000D30F6">
        <w:rPr>
          <w:rFonts w:hint="eastAsia"/>
        </w:rPr>
        <w:t xml:space="preserve">王力 </w:t>
      </w:r>
      <w:r w:rsidRPr="000D30F6">
        <w:t xml:space="preserve"> 2000</w:t>
      </w:r>
      <w:r w:rsidRPr="000D30F6">
        <w:rPr>
          <w:rFonts w:hint="eastAsia"/>
        </w:rPr>
        <w:t xml:space="preserve">  《王力古漢語字典》，中華</w:t>
      </w:r>
      <w:r w:rsidRPr="000D30F6">
        <w:t>書局</w:t>
      </w:r>
      <w:r w:rsidRPr="000D30F6">
        <w:rPr>
          <w:rFonts w:hint="eastAsia"/>
        </w:rPr>
        <w:t>。</w:t>
      </w:r>
    </w:p>
    <w:p w14:paraId="096B772E" w14:textId="77777777" w:rsidR="007235EE" w:rsidRPr="000D30F6" w:rsidRDefault="007235EE" w:rsidP="000D30F6">
      <w:pPr>
        <w:pStyle w:val="a9"/>
      </w:pPr>
      <w:r w:rsidRPr="000D30F6">
        <w:rPr>
          <w:rFonts w:hint="eastAsia"/>
        </w:rPr>
        <w:t xml:space="preserve">吴熊和  </w:t>
      </w:r>
      <w:r w:rsidRPr="000D30F6">
        <w:t>2001</w:t>
      </w:r>
      <w:r w:rsidRPr="000D30F6">
        <w:rPr>
          <w:rFonts w:hint="eastAsia"/>
        </w:rPr>
        <w:t xml:space="preserve">  《唐宋詞精華》（下），太白文藝出版社。</w:t>
      </w:r>
    </w:p>
    <w:p w14:paraId="7AC7C4DF" w14:textId="77777777" w:rsidR="007235EE" w:rsidRPr="000D30F6" w:rsidRDefault="007235EE" w:rsidP="000D30F6">
      <w:pPr>
        <w:pStyle w:val="a9"/>
      </w:pPr>
      <w:r w:rsidRPr="000D30F6">
        <w:rPr>
          <w:rFonts w:hint="eastAsia"/>
        </w:rPr>
        <w:t xml:space="preserve">謝桃坊、查明昊、盧浄  </w:t>
      </w:r>
      <w:r w:rsidRPr="000D30F6">
        <w:t>2012</w:t>
      </w:r>
      <w:r w:rsidRPr="000D30F6">
        <w:rPr>
          <w:rFonts w:hint="eastAsia"/>
        </w:rPr>
        <w:t xml:space="preserve">  《楊柳岸曉風殘月  柳永詞注評》，上海古籍出版社。</w:t>
      </w:r>
    </w:p>
    <w:p w14:paraId="5CD8A2CF" w14:textId="77777777" w:rsidR="007235EE" w:rsidRPr="000D30F6" w:rsidRDefault="007235EE" w:rsidP="000D30F6">
      <w:pPr>
        <w:pStyle w:val="a9"/>
      </w:pPr>
      <w:r w:rsidRPr="000D30F6">
        <w:rPr>
          <w:rFonts w:hint="eastAsia"/>
        </w:rPr>
        <w:t xml:space="preserve">徐中舒  </w:t>
      </w:r>
      <w:r w:rsidRPr="000D30F6">
        <w:t>20</w:t>
      </w:r>
      <w:r w:rsidRPr="000D30F6">
        <w:rPr>
          <w:rFonts w:hint="eastAsia"/>
        </w:rPr>
        <w:t>1</w:t>
      </w:r>
      <w:r w:rsidRPr="000D30F6">
        <w:t>0</w:t>
      </w:r>
      <w:r w:rsidRPr="000D30F6">
        <w:rPr>
          <w:rFonts w:hint="eastAsia"/>
        </w:rPr>
        <w:t xml:space="preserve">  《漢語大字典》（第二版）</w:t>
      </w:r>
      <w:r w:rsidRPr="000D30F6">
        <w:t>第</w:t>
      </w:r>
      <w:r w:rsidRPr="000D30F6">
        <w:rPr>
          <w:rFonts w:hint="eastAsia"/>
        </w:rPr>
        <w:t>七卷，四川辭書出版社、崇文書局。</w:t>
      </w:r>
    </w:p>
    <w:p w14:paraId="7DEACC84" w14:textId="77777777" w:rsidR="007235EE" w:rsidRPr="000D30F6" w:rsidRDefault="007235EE" w:rsidP="000D30F6">
      <w:pPr>
        <w:pStyle w:val="a9"/>
      </w:pPr>
      <w:r w:rsidRPr="000D30F6">
        <w:rPr>
          <w:rFonts w:hint="eastAsia"/>
        </w:rPr>
        <w:t xml:space="preserve">許寶華、宫田一郎 </w:t>
      </w:r>
      <w:r w:rsidRPr="000D30F6">
        <w:t xml:space="preserve"> 1999 </w:t>
      </w:r>
      <w:r w:rsidRPr="000D30F6">
        <w:rPr>
          <w:rFonts w:hint="eastAsia"/>
        </w:rPr>
        <w:t xml:space="preserve"> 《漢語方言大詞典》，中華書局。</w:t>
      </w:r>
    </w:p>
    <w:p w14:paraId="33B4E4AE" w14:textId="77777777" w:rsidR="007235EE" w:rsidRPr="000D30F6" w:rsidRDefault="007235EE" w:rsidP="000D30F6">
      <w:pPr>
        <w:pStyle w:val="a9"/>
      </w:pPr>
      <w:r w:rsidRPr="000D30F6">
        <w:rPr>
          <w:rFonts w:hint="eastAsia"/>
        </w:rPr>
        <w:t xml:space="preserve">楊琳  </w:t>
      </w:r>
      <w:r w:rsidRPr="000D30F6">
        <w:t>2013</w:t>
      </w:r>
      <w:r w:rsidRPr="000D30F6">
        <w:rPr>
          <w:rFonts w:hint="eastAsia"/>
        </w:rPr>
        <w:t xml:space="preserve">  《“燒包”考源》，《勵耘學刊（語言卷）》</w:t>
      </w:r>
      <w:r w:rsidRPr="000D30F6">
        <w:t>第1期</w:t>
      </w:r>
      <w:r w:rsidRPr="000D30F6">
        <w:rPr>
          <w:rFonts w:hint="eastAsia"/>
        </w:rPr>
        <w:t>。</w:t>
      </w:r>
    </w:p>
    <w:p w14:paraId="3DB5C373" w14:textId="77777777" w:rsidR="007235EE" w:rsidRPr="000D30F6" w:rsidRDefault="007235EE" w:rsidP="000D30F6">
      <w:pPr>
        <w:pStyle w:val="a9"/>
      </w:pPr>
      <w:r w:rsidRPr="000D30F6">
        <w:rPr>
          <w:rFonts w:hint="eastAsia"/>
        </w:rPr>
        <w:t xml:space="preserve">袁賓、段曉華、徐時儀、曹澂明  </w:t>
      </w:r>
      <w:r w:rsidRPr="000D30F6">
        <w:t>1997</w:t>
      </w:r>
      <w:r w:rsidRPr="000D30F6">
        <w:rPr>
          <w:rFonts w:hint="eastAsia"/>
        </w:rPr>
        <w:t xml:space="preserve">  《宋語言詞典》，上海教育出版社。</w:t>
      </w:r>
    </w:p>
    <w:p w14:paraId="0117DD43" w14:textId="77777777" w:rsidR="007235EE" w:rsidRPr="000D30F6" w:rsidRDefault="007235EE" w:rsidP="000D30F6">
      <w:pPr>
        <w:pStyle w:val="a9"/>
      </w:pPr>
      <w:r w:rsidRPr="000D30F6">
        <w:rPr>
          <w:rFonts w:hint="eastAsia"/>
        </w:rPr>
        <w:t xml:space="preserve">章太炎  </w:t>
      </w:r>
      <w:r w:rsidRPr="000D30F6">
        <w:t>1999</w:t>
      </w:r>
      <w:r w:rsidRPr="000D30F6">
        <w:rPr>
          <w:rFonts w:hint="eastAsia"/>
        </w:rPr>
        <w:t xml:space="preserve">  《新方言》，《章太炎全集》</w:t>
      </w:r>
      <w:r w:rsidRPr="000D30F6">
        <w:t>第</w:t>
      </w:r>
      <w:r w:rsidRPr="000D30F6">
        <w:rPr>
          <w:rFonts w:hint="eastAsia"/>
        </w:rPr>
        <w:t>七</w:t>
      </w:r>
      <w:r w:rsidRPr="000D30F6">
        <w:t>册，上海人民出版社</w:t>
      </w:r>
      <w:r w:rsidRPr="000D30F6">
        <w:rPr>
          <w:rFonts w:hint="eastAsia"/>
        </w:rPr>
        <w:t>。</w:t>
      </w:r>
    </w:p>
    <w:p w14:paraId="0B8FF596" w14:textId="77777777" w:rsidR="007235EE" w:rsidRPr="000D30F6" w:rsidRDefault="007235EE" w:rsidP="000D30F6">
      <w:pPr>
        <w:pStyle w:val="a9"/>
      </w:pPr>
      <w:r w:rsidRPr="000D30F6">
        <w:rPr>
          <w:rFonts w:hint="eastAsia"/>
        </w:rPr>
        <w:t xml:space="preserve">趙蔭棠  </w:t>
      </w:r>
      <w:r w:rsidRPr="000D30F6">
        <w:t>1930</w:t>
      </w:r>
      <w:r w:rsidRPr="000D30F6">
        <w:rPr>
          <w:rFonts w:hint="eastAsia"/>
        </w:rPr>
        <w:t xml:space="preserve">  《〈菉斐軒詞韻〉時代</w:t>
      </w:r>
      <w:r w:rsidRPr="000D30F6">
        <w:t>考（1）</w:t>
      </w:r>
      <w:r w:rsidRPr="000D30F6">
        <w:rPr>
          <w:rFonts w:hint="eastAsia"/>
        </w:rPr>
        <w:t>》，《北平晨報學園》</w:t>
      </w:r>
      <w:r w:rsidRPr="000D30F6">
        <w:t>12月17</w:t>
      </w:r>
      <w:r w:rsidRPr="000D30F6">
        <w:rPr>
          <w:rFonts w:hint="eastAsia"/>
        </w:rPr>
        <w:t>日。</w:t>
      </w:r>
    </w:p>
    <w:p w14:paraId="2CCD2F58" w14:textId="77777777" w:rsidR="007235EE" w:rsidRPr="000D30F6" w:rsidRDefault="007235EE" w:rsidP="000D30F6">
      <w:pPr>
        <w:pStyle w:val="a9"/>
      </w:pPr>
      <w:r w:rsidRPr="000D30F6">
        <w:rPr>
          <w:rFonts w:hint="eastAsia"/>
        </w:rPr>
        <w:sym w:font="Symbol" w:char="F0BE"/>
      </w:r>
      <w:r w:rsidRPr="000D30F6">
        <w:rPr>
          <w:rFonts w:hint="eastAsia"/>
        </w:rPr>
        <w:sym w:font="Symbol" w:char="F0BE"/>
      </w:r>
      <w:r w:rsidRPr="000D30F6">
        <w:rPr>
          <w:rFonts w:hint="eastAsia"/>
        </w:rPr>
        <w:sym w:font="Symbol" w:char="F0BE"/>
      </w:r>
      <w:r w:rsidRPr="000D30F6">
        <w:rPr>
          <w:rFonts w:hint="eastAsia"/>
        </w:rPr>
        <w:t xml:space="preserve">  </w:t>
      </w:r>
      <w:r w:rsidRPr="000D30F6">
        <w:t>1930</w:t>
      </w:r>
      <w:r w:rsidRPr="000D30F6">
        <w:rPr>
          <w:rFonts w:hint="eastAsia"/>
        </w:rPr>
        <w:t xml:space="preserve">  《〈菉斐軒詞林要韻〉的作者</w:t>
      </w:r>
      <w:r w:rsidRPr="000D30F6">
        <w:t>（2）</w:t>
      </w:r>
      <w:r w:rsidRPr="000D30F6">
        <w:rPr>
          <w:rFonts w:hint="eastAsia"/>
        </w:rPr>
        <w:t>》，《北平晨報學園》</w:t>
      </w:r>
      <w:r w:rsidRPr="000D30F6">
        <w:lastRenderedPageBreak/>
        <w:t>12月18</w:t>
      </w:r>
      <w:r w:rsidRPr="000D30F6">
        <w:rPr>
          <w:rFonts w:hint="eastAsia"/>
        </w:rPr>
        <w:t>日。</w:t>
      </w:r>
    </w:p>
    <w:p w14:paraId="2513003F" w14:textId="39561428" w:rsidR="00077C36" w:rsidRPr="007235EE" w:rsidRDefault="007235EE" w:rsidP="001B4395">
      <w:pPr>
        <w:pStyle w:val="a9"/>
        <w:rPr>
          <w:rFonts w:hint="eastAsia"/>
        </w:rPr>
      </w:pPr>
      <w:r w:rsidRPr="000D30F6">
        <w:rPr>
          <w:rFonts w:hint="eastAsia"/>
        </w:rPr>
        <w:sym w:font="Symbol" w:char="F0BE"/>
      </w:r>
      <w:r w:rsidRPr="000D30F6">
        <w:rPr>
          <w:rFonts w:hint="eastAsia"/>
        </w:rPr>
        <w:sym w:font="Symbol" w:char="F0BE"/>
      </w:r>
      <w:r w:rsidRPr="000D30F6">
        <w:rPr>
          <w:rFonts w:hint="eastAsia"/>
        </w:rPr>
        <w:sym w:font="Symbol" w:char="F0BE"/>
      </w:r>
      <w:r w:rsidRPr="000D30F6">
        <w:rPr>
          <w:rFonts w:hint="eastAsia"/>
        </w:rPr>
        <w:t xml:space="preserve">  </w:t>
      </w:r>
      <w:r w:rsidRPr="000D30F6">
        <w:t>1931</w:t>
      </w:r>
      <w:r w:rsidRPr="000D30F6">
        <w:rPr>
          <w:rFonts w:hint="eastAsia"/>
        </w:rPr>
        <w:t xml:space="preserve">  《〈菉斐軒詞林要韻〉的作者》，《北平晨報學園》</w:t>
      </w:r>
      <w:r w:rsidRPr="000D30F6">
        <w:t>4月1日</w:t>
      </w:r>
      <w:r w:rsidRPr="000D30F6">
        <w:rPr>
          <w:rFonts w:hint="eastAsia"/>
        </w:rPr>
        <w:t>。</w:t>
      </w:r>
    </w:p>
    <w:sectPr w:rsidR="00077C36" w:rsidRPr="007235EE">
      <w:headerReference w:type="default" r:id="rId76"/>
      <w:footerReference w:type="even" r:id="rId77"/>
      <w:footerReference w:type="default" r:id="rId78"/>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9702C" w14:textId="77777777" w:rsidR="00AF023E" w:rsidRDefault="00AF023E" w:rsidP="00CB0024">
      <w:r>
        <w:separator/>
      </w:r>
    </w:p>
  </w:endnote>
  <w:endnote w:type="continuationSeparator" w:id="0">
    <w:p w14:paraId="32DB672D" w14:textId="77777777" w:rsidR="00AF023E" w:rsidRDefault="00AF023E" w:rsidP="00CB0024">
      <w:r>
        <w:continuationSeparator/>
      </w:r>
    </w:p>
  </w:endnote>
  <w:endnote w:id="1">
    <w:p w14:paraId="500D4022" w14:textId="77777777" w:rsidR="000D30F6" w:rsidRPr="00637A52" w:rsidRDefault="000D30F6" w:rsidP="00637A52">
      <w:pPr>
        <w:pStyle w:val="ad"/>
        <w:spacing w:line="480" w:lineRule="auto"/>
        <w:rPr>
          <w:sz w:val="28"/>
          <w:szCs w:val="28"/>
        </w:rPr>
      </w:pPr>
      <w:r w:rsidRPr="00637A52">
        <w:rPr>
          <w:rStyle w:val="ae"/>
          <w:sz w:val="28"/>
          <w:szCs w:val="28"/>
        </w:rPr>
        <w:sym w:font="Symbol" w:char="F02A"/>
      </w:r>
      <w:r w:rsidRPr="00637A52">
        <w:rPr>
          <w:sz w:val="28"/>
          <w:szCs w:val="28"/>
        </w:rPr>
        <w:t xml:space="preserve"> </w:t>
      </w:r>
      <w:r w:rsidRPr="00637A52">
        <w:rPr>
          <w:rFonts w:hint="eastAsia"/>
          <w:sz w:val="28"/>
          <w:szCs w:val="28"/>
        </w:rPr>
        <w:t>拙文寫作過程中曾得到汪維輝教授、梁春勝博士、高天霞博士後的寶貴意見，謹致謝忱。</w:t>
      </w:r>
    </w:p>
  </w:endnote>
  <w:endnote w:id="2">
    <w:p w14:paraId="276243BA" w14:textId="77777777" w:rsidR="000D30F6" w:rsidRPr="00637A52" w:rsidRDefault="000D30F6" w:rsidP="00637A52">
      <w:pPr>
        <w:pStyle w:val="ad"/>
        <w:spacing w:line="480" w:lineRule="auto"/>
        <w:ind w:left="280" w:hangingChars="100" w:hanging="280"/>
        <w:rPr>
          <w:rFonts w:asciiTheme="minorEastAsia" w:hAnsiTheme="minorEastAsia"/>
          <w:sz w:val="28"/>
          <w:szCs w:val="28"/>
        </w:rPr>
      </w:pPr>
      <w:r w:rsidRPr="00637A52">
        <w:rPr>
          <w:rStyle w:val="ae"/>
          <w:sz w:val="28"/>
          <w:szCs w:val="28"/>
        </w:rPr>
        <w:endnoteRef/>
      </w:r>
      <w:r w:rsidRPr="00637A52">
        <w:rPr>
          <w:rFonts w:asciiTheme="minorEastAsia" w:hAnsiTheme="minorEastAsia" w:hint="eastAsia"/>
          <w:sz w:val="28"/>
          <w:szCs w:val="28"/>
        </w:rPr>
        <w:t xml:space="preserve"> </w:t>
      </w:r>
      <w:r w:rsidRPr="00637A52">
        <w:rPr>
          <w:rFonts w:asciiTheme="minorEastAsia" w:hAnsiTheme="minorEastAsia" w:hint="eastAsia"/>
          <w:sz w:val="28"/>
          <w:szCs w:val="28"/>
        </w:rPr>
        <w:t>本文援引文獻皆於引文後括注頁碼，其版本信息參文末所附徵引書目。</w:t>
      </w:r>
    </w:p>
  </w:endnote>
  <w:endnote w:id="3">
    <w:p w14:paraId="7FCCF535" w14:textId="77777777" w:rsidR="000D30F6" w:rsidRPr="00637A52" w:rsidRDefault="000D30F6" w:rsidP="00637A52">
      <w:pPr>
        <w:pStyle w:val="ad"/>
        <w:spacing w:line="480" w:lineRule="auto"/>
        <w:ind w:left="280" w:hangingChars="100" w:hanging="280"/>
        <w:rPr>
          <w:sz w:val="28"/>
          <w:szCs w:val="28"/>
        </w:rPr>
      </w:pPr>
      <w:r w:rsidRPr="00637A52">
        <w:rPr>
          <w:rStyle w:val="ae"/>
          <w:sz w:val="28"/>
          <w:szCs w:val="28"/>
        </w:rPr>
        <w:endnoteRef/>
      </w:r>
      <w:r w:rsidRPr="00637A52">
        <w:rPr>
          <w:rFonts w:asciiTheme="minorEastAsia" w:hAnsiTheme="minorEastAsia" w:hint="eastAsia"/>
          <w:color w:val="333333"/>
          <w:sz w:val="28"/>
          <w:szCs w:val="28"/>
        </w:rPr>
        <w:t xml:space="preserve"> </w:t>
      </w:r>
      <w:r w:rsidRPr="00637A52">
        <w:rPr>
          <w:rFonts w:asciiTheme="minorEastAsia" w:hAnsiTheme="minorEastAsia" w:hint="eastAsia"/>
          <w:sz w:val="28"/>
          <w:szCs w:val="28"/>
        </w:rPr>
        <w:t>文中“與葰同”原作“與葰傻同”，衍一“傻”字，此據文意删；“《廣韻》‘傻’云‘强事言語’”的“傻”，宋刊本作“</w:t>
      </w:r>
      <w:r w:rsidRPr="00637A52">
        <w:rPr>
          <w:rFonts w:asciiTheme="minorEastAsia" w:hAnsiTheme="minorEastAsia"/>
          <w:noProof/>
          <w:sz w:val="28"/>
          <w:szCs w:val="28"/>
        </w:rPr>
        <w:drawing>
          <wp:inline distT="0" distB="0" distL="0" distR="0" wp14:anchorId="02125349" wp14:editId="1411D962">
            <wp:extent cx="105542" cy="102870"/>
            <wp:effectExtent l="0" t="0" r="889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stretch>
                      <a:fillRect/>
                    </a:stretch>
                  </pic:blipFill>
                  <pic:spPr>
                    <a:xfrm>
                      <a:off x="0" y="0"/>
                      <a:ext cx="107765" cy="105037"/>
                    </a:xfrm>
                    <a:prstGeom prst="rect">
                      <a:avLst/>
                    </a:prstGeom>
                  </pic:spPr>
                </pic:pic>
              </a:graphicData>
            </a:graphic>
          </wp:inline>
        </w:drawing>
      </w:r>
      <w:r w:rsidRPr="00637A52">
        <w:rPr>
          <w:rFonts w:asciiTheme="minorEastAsia" w:hAnsiTheme="minorEastAsia" w:hint="eastAsia"/>
          <w:sz w:val="28"/>
          <w:szCs w:val="28"/>
        </w:rPr>
        <w:t>”，此據校改。</w:t>
      </w:r>
    </w:p>
  </w:endnote>
  <w:endnote w:id="4">
    <w:p w14:paraId="74E7ECC2" w14:textId="77777777" w:rsidR="000D30F6" w:rsidRPr="00637A52" w:rsidRDefault="000D30F6" w:rsidP="00637A52">
      <w:pPr>
        <w:pStyle w:val="ad"/>
        <w:spacing w:line="480" w:lineRule="auto"/>
        <w:ind w:left="280" w:hangingChars="100" w:hanging="280"/>
        <w:rPr>
          <w:rFonts w:ascii="Times New Roman" w:hAnsi="Times New Roman"/>
          <w:sz w:val="28"/>
          <w:szCs w:val="28"/>
        </w:rPr>
      </w:pPr>
      <w:r w:rsidRPr="00637A52">
        <w:rPr>
          <w:rStyle w:val="ae"/>
          <w:sz w:val="28"/>
          <w:szCs w:val="28"/>
        </w:rPr>
        <w:endnoteRef/>
      </w:r>
      <w:r w:rsidRPr="00637A52">
        <w:rPr>
          <w:sz w:val="28"/>
          <w:szCs w:val="28"/>
        </w:rPr>
        <w:t xml:space="preserve"> </w:t>
      </w:r>
      <w:r w:rsidRPr="00637A52">
        <w:rPr>
          <w:rFonts w:hint="eastAsia"/>
          <w:sz w:val="28"/>
          <w:szCs w:val="28"/>
        </w:rPr>
        <w:t>“《英藏》</w:t>
      </w:r>
      <w:r w:rsidRPr="00637A52">
        <w:rPr>
          <w:rFonts w:ascii="Times New Roman" w:hAnsi="Times New Roman"/>
          <w:sz w:val="28"/>
          <w:szCs w:val="28"/>
        </w:rPr>
        <w:t>10/147</w:t>
      </w:r>
      <w:r w:rsidRPr="00637A52">
        <w:rPr>
          <w:rFonts w:hint="eastAsia"/>
          <w:sz w:val="28"/>
          <w:szCs w:val="28"/>
        </w:rPr>
        <w:t>”指《英藏敦煌文獻（漢文佛經以外部分）》</w:t>
      </w:r>
      <w:r w:rsidRPr="00637A52">
        <w:rPr>
          <w:rFonts w:ascii="Times New Roman" w:hAnsi="Times New Roman" w:hint="eastAsia"/>
          <w:sz w:val="28"/>
          <w:szCs w:val="28"/>
        </w:rPr>
        <w:t>第</w:t>
      </w:r>
      <w:r w:rsidRPr="00637A52">
        <w:rPr>
          <w:rFonts w:ascii="Times New Roman" w:hAnsi="Times New Roman" w:hint="eastAsia"/>
          <w:sz w:val="28"/>
          <w:szCs w:val="28"/>
        </w:rPr>
        <w:t>10</w:t>
      </w:r>
      <w:r w:rsidRPr="00637A52">
        <w:rPr>
          <w:rFonts w:ascii="Times New Roman" w:hAnsi="Times New Roman" w:hint="eastAsia"/>
          <w:sz w:val="28"/>
          <w:szCs w:val="28"/>
        </w:rPr>
        <w:t>册第</w:t>
      </w:r>
      <w:r w:rsidRPr="00637A52">
        <w:rPr>
          <w:rFonts w:ascii="Times New Roman" w:hAnsi="Times New Roman" w:hint="eastAsia"/>
          <w:sz w:val="28"/>
          <w:szCs w:val="28"/>
        </w:rPr>
        <w:t>147</w:t>
      </w:r>
      <w:r w:rsidRPr="00637A52">
        <w:rPr>
          <w:rFonts w:ascii="Times New Roman" w:hAnsi="Times New Roman" w:hint="eastAsia"/>
          <w:sz w:val="28"/>
          <w:szCs w:val="28"/>
        </w:rPr>
        <w:t>頁。本文引用敦煌文獻格式皆仿此，</w:t>
      </w:r>
      <w:r w:rsidRPr="00637A52">
        <w:rPr>
          <w:rFonts w:asciiTheme="minorEastAsia" w:hAnsiTheme="minorEastAsia" w:hint="eastAsia"/>
          <w:sz w:val="28"/>
          <w:szCs w:val="28"/>
        </w:rPr>
        <w:t>相關簡稱及其版本信息參文末所附徵引書目。</w:t>
      </w:r>
    </w:p>
  </w:endnote>
  <w:endnote w:id="5">
    <w:p w14:paraId="0072CE15" w14:textId="77777777" w:rsidR="000D30F6" w:rsidRPr="00637A52" w:rsidRDefault="000D30F6" w:rsidP="00637A52">
      <w:pPr>
        <w:pStyle w:val="ad"/>
        <w:spacing w:line="480" w:lineRule="auto"/>
        <w:ind w:left="280" w:hangingChars="100" w:hanging="280"/>
        <w:rPr>
          <w:sz w:val="28"/>
          <w:szCs w:val="28"/>
        </w:rPr>
      </w:pPr>
      <w:r w:rsidRPr="00637A52">
        <w:rPr>
          <w:rStyle w:val="ae"/>
          <w:sz w:val="28"/>
          <w:szCs w:val="28"/>
        </w:rPr>
        <w:endnoteRef/>
      </w:r>
      <w:r w:rsidRPr="00637A52">
        <w:rPr>
          <w:sz w:val="28"/>
          <w:szCs w:val="28"/>
        </w:rPr>
        <w:t xml:space="preserve"> </w:t>
      </w:r>
      <w:r w:rsidRPr="00637A52">
        <w:rPr>
          <w:rFonts w:hint="eastAsia"/>
          <w:sz w:val="28"/>
          <w:szCs w:val="28"/>
        </w:rPr>
        <w:t>“《道藏</w:t>
      </w:r>
      <w:r w:rsidRPr="00637A52">
        <w:rPr>
          <w:rFonts w:ascii="Times New Roman" w:hAnsi="Times New Roman"/>
          <w:sz w:val="28"/>
          <w:szCs w:val="28"/>
        </w:rPr>
        <w:t>》</w:t>
      </w:r>
      <w:r w:rsidRPr="00637A52">
        <w:rPr>
          <w:rFonts w:ascii="Times New Roman" w:hAnsi="Times New Roman"/>
          <w:sz w:val="28"/>
          <w:szCs w:val="28"/>
        </w:rPr>
        <w:t>25/</w:t>
      </w:r>
      <w:r w:rsidRPr="00637A52">
        <w:rPr>
          <w:rFonts w:ascii="Times New Roman" w:hAnsi="Times New Roman" w:hint="eastAsia"/>
          <w:sz w:val="28"/>
          <w:szCs w:val="28"/>
        </w:rPr>
        <w:t>629</w:t>
      </w:r>
      <w:r w:rsidRPr="00637A52">
        <w:rPr>
          <w:rFonts w:ascii="Times New Roman" w:hAnsi="Times New Roman"/>
          <w:sz w:val="28"/>
          <w:szCs w:val="28"/>
        </w:rPr>
        <w:t>B</w:t>
      </w:r>
      <w:r w:rsidRPr="00637A52">
        <w:rPr>
          <w:rFonts w:hint="eastAsia"/>
          <w:sz w:val="28"/>
          <w:szCs w:val="28"/>
        </w:rPr>
        <w:t>”指《正統道藏》</w:t>
      </w:r>
      <w:r w:rsidRPr="00637A52">
        <w:rPr>
          <w:rFonts w:ascii="Times New Roman" w:hAnsi="Times New Roman"/>
          <w:sz w:val="28"/>
          <w:szCs w:val="28"/>
        </w:rPr>
        <w:t>第</w:t>
      </w:r>
      <w:r w:rsidRPr="00637A52">
        <w:rPr>
          <w:rFonts w:ascii="Times New Roman" w:hAnsi="Times New Roman"/>
          <w:sz w:val="28"/>
          <w:szCs w:val="28"/>
        </w:rPr>
        <w:t>25</w:t>
      </w:r>
      <w:r w:rsidRPr="00637A52">
        <w:rPr>
          <w:rFonts w:ascii="Times New Roman" w:hAnsi="Times New Roman" w:hint="eastAsia"/>
          <w:sz w:val="28"/>
          <w:szCs w:val="28"/>
        </w:rPr>
        <w:t>册</w:t>
      </w:r>
      <w:r w:rsidRPr="00637A52">
        <w:rPr>
          <w:rFonts w:ascii="Times New Roman" w:hAnsi="Times New Roman"/>
          <w:sz w:val="28"/>
          <w:szCs w:val="28"/>
        </w:rPr>
        <w:t>第</w:t>
      </w:r>
      <w:r w:rsidRPr="00637A52">
        <w:rPr>
          <w:rFonts w:ascii="Times New Roman" w:hAnsi="Times New Roman" w:hint="eastAsia"/>
          <w:sz w:val="28"/>
          <w:szCs w:val="28"/>
        </w:rPr>
        <w:t>629</w:t>
      </w:r>
      <w:r w:rsidRPr="00637A52">
        <w:rPr>
          <w:rFonts w:ascii="Times New Roman" w:hAnsi="Times New Roman"/>
          <w:sz w:val="28"/>
          <w:szCs w:val="28"/>
        </w:rPr>
        <w:t>頁</w:t>
      </w:r>
      <w:r w:rsidRPr="00637A52">
        <w:rPr>
          <w:rFonts w:hint="eastAsia"/>
          <w:sz w:val="28"/>
          <w:szCs w:val="28"/>
        </w:rPr>
        <w:t>中欄。本文引用《正統道藏》的格式皆仿此。</w:t>
      </w:r>
    </w:p>
  </w:endnote>
  <w:endnote w:id="6">
    <w:p w14:paraId="4F58BBFE" w14:textId="77777777" w:rsidR="000D30F6" w:rsidRPr="00637A52" w:rsidRDefault="000D30F6" w:rsidP="00637A52">
      <w:pPr>
        <w:spacing w:line="480" w:lineRule="auto"/>
        <w:ind w:left="280" w:hangingChars="100" w:hanging="280"/>
        <w:outlineLvl w:val="0"/>
        <w:rPr>
          <w:rFonts w:ascii="Times New Roman" w:hAnsi="Times New Roman"/>
          <w:sz w:val="28"/>
          <w:szCs w:val="28"/>
        </w:rPr>
      </w:pPr>
      <w:r w:rsidRPr="00637A52">
        <w:rPr>
          <w:rStyle w:val="ae"/>
          <w:sz w:val="28"/>
          <w:szCs w:val="28"/>
        </w:rPr>
        <w:endnoteRef/>
      </w:r>
      <w:r w:rsidRPr="00637A52">
        <w:rPr>
          <w:rFonts w:ascii="Times New Roman" w:hAnsi="Times New Roman" w:hint="eastAsia"/>
          <w:sz w:val="28"/>
          <w:szCs w:val="28"/>
        </w:rPr>
        <w:t xml:space="preserve"> </w:t>
      </w:r>
      <w:r w:rsidRPr="00637A52">
        <w:rPr>
          <w:rFonts w:ascii="Times New Roman" w:hAnsi="Times New Roman" w:hint="eastAsia"/>
          <w:sz w:val="28"/>
          <w:szCs w:val="28"/>
        </w:rPr>
        <w:t>此例引自梁春勝《楷書異體俗體部件例字表》（未刊稿），“折葼”的釋義也承其教示。</w:t>
      </w:r>
    </w:p>
  </w:endnote>
  <w:endnote w:id="7">
    <w:p w14:paraId="1A30DA3D" w14:textId="77777777" w:rsidR="000D30F6" w:rsidRPr="00637A52" w:rsidRDefault="000D30F6" w:rsidP="00637A52">
      <w:pPr>
        <w:pStyle w:val="ad"/>
        <w:spacing w:line="480" w:lineRule="auto"/>
        <w:ind w:left="280" w:hangingChars="100" w:hanging="280"/>
        <w:rPr>
          <w:sz w:val="28"/>
          <w:szCs w:val="28"/>
        </w:rPr>
      </w:pPr>
      <w:r w:rsidRPr="00637A52">
        <w:rPr>
          <w:rStyle w:val="ae"/>
          <w:sz w:val="28"/>
          <w:szCs w:val="28"/>
        </w:rPr>
        <w:endnoteRef/>
      </w:r>
      <w:r w:rsidRPr="00637A52">
        <w:rPr>
          <w:sz w:val="28"/>
          <w:szCs w:val="28"/>
        </w:rPr>
        <w:t xml:space="preserve"> </w:t>
      </w:r>
      <w:r w:rsidRPr="00637A52">
        <w:rPr>
          <w:rFonts w:hint="eastAsia"/>
          <w:sz w:val="28"/>
          <w:szCs w:val="28"/>
        </w:rPr>
        <w:t>汪維輝教授審讀拙文後指出：“第三人稱代詞他（</w:t>
      </w:r>
      <w:r w:rsidRPr="00637A52">
        <w:rPr>
          <w:rFonts w:hint="eastAsia"/>
          <w:sz w:val="28"/>
          <w:szCs w:val="28"/>
        </w:rPr>
        <w:t>它）也是由歌戈韻轉入麻韻之例，不過時代稍晚。口語中的常用詞往往保留古音，形成‘例外音變’。”詳細的論述參本輯所載汪維輝、秋谷裕幸《漢語第三人稱代詞的現狀和歷史》一文的</w:t>
      </w:r>
      <w:r w:rsidRPr="00637A52">
        <w:rPr>
          <w:rFonts w:ascii="Times New Roman" w:hAnsi="Times New Roman"/>
          <w:sz w:val="28"/>
          <w:szCs w:val="28"/>
        </w:rPr>
        <w:t>2.1.3</w:t>
      </w:r>
      <w:r w:rsidRPr="00637A52">
        <w:rPr>
          <w:rFonts w:hint="eastAsia"/>
          <w:sz w:val="28"/>
          <w:szCs w:val="28"/>
        </w:rPr>
        <w:t>小節。</w:t>
      </w:r>
    </w:p>
  </w:endnote>
  <w:endnote w:id="8">
    <w:p w14:paraId="5F3128BB" w14:textId="77777777" w:rsidR="000D30F6" w:rsidRPr="00637A52" w:rsidRDefault="000D30F6" w:rsidP="00637A52">
      <w:pPr>
        <w:pStyle w:val="ad"/>
        <w:spacing w:line="480" w:lineRule="auto"/>
        <w:ind w:left="140" w:hangingChars="50" w:hanging="140"/>
        <w:rPr>
          <w:sz w:val="28"/>
          <w:szCs w:val="28"/>
        </w:rPr>
      </w:pPr>
      <w:r w:rsidRPr="00637A52">
        <w:rPr>
          <w:rStyle w:val="ae"/>
          <w:sz w:val="28"/>
          <w:szCs w:val="28"/>
        </w:rPr>
        <w:endnoteRef/>
      </w:r>
      <w:r w:rsidRPr="00637A52">
        <w:rPr>
          <w:rFonts w:hint="eastAsia"/>
          <w:sz w:val="28"/>
          <w:szCs w:val="28"/>
        </w:rPr>
        <w:t xml:space="preserve"> </w:t>
      </w:r>
      <w:r w:rsidRPr="00637A52">
        <w:rPr>
          <w:rFonts w:hint="eastAsia"/>
          <w:sz w:val="28"/>
          <w:szCs w:val="28"/>
        </w:rPr>
        <w:t>其中“顛”，原書用字不一：原文作“癲”，顔注作“顛”。今依顔注統一作“顛”。</w:t>
      </w:r>
    </w:p>
  </w:endnote>
  <w:endnote w:id="9">
    <w:p w14:paraId="7BF46E37" w14:textId="77777777" w:rsidR="000D30F6" w:rsidRPr="00637A52" w:rsidRDefault="000D30F6" w:rsidP="00637A52">
      <w:pPr>
        <w:pStyle w:val="ad"/>
        <w:spacing w:line="480" w:lineRule="auto"/>
        <w:ind w:left="280" w:hangingChars="100" w:hanging="280"/>
        <w:rPr>
          <w:sz w:val="28"/>
          <w:szCs w:val="28"/>
        </w:rPr>
      </w:pPr>
      <w:r w:rsidRPr="00637A52">
        <w:rPr>
          <w:rStyle w:val="ae"/>
          <w:sz w:val="28"/>
          <w:szCs w:val="28"/>
        </w:rPr>
        <w:endnoteRef/>
      </w:r>
      <w:r w:rsidRPr="00637A52">
        <w:rPr>
          <w:rFonts w:hint="eastAsia"/>
          <w:sz w:val="28"/>
          <w:szCs w:val="28"/>
        </w:rPr>
        <w:t xml:space="preserve"> 《詞林要韻》，又名《詞林韻釋》，此書不著撰人，或以爲是宋元時所編。後趙蔭棠撰文考證，認爲該書爲明代陳鐸編撰，應可信從。具體的討論及介紹參趙蔭棠《〈菉斐軒詞韻〉時代</w:t>
      </w:r>
      <w:r w:rsidRPr="00637A52">
        <w:rPr>
          <w:rFonts w:ascii="Times New Roman" w:hAnsi="Times New Roman"/>
          <w:sz w:val="28"/>
          <w:szCs w:val="28"/>
        </w:rPr>
        <w:t>考（</w:t>
      </w:r>
      <w:r w:rsidRPr="00637A52">
        <w:rPr>
          <w:rFonts w:ascii="Times New Roman" w:hAnsi="Times New Roman"/>
          <w:sz w:val="28"/>
          <w:szCs w:val="28"/>
        </w:rPr>
        <w:t>1</w:t>
      </w:r>
      <w:r w:rsidRPr="00637A52">
        <w:rPr>
          <w:rFonts w:ascii="Times New Roman" w:hAnsi="Times New Roman"/>
          <w:sz w:val="28"/>
          <w:szCs w:val="28"/>
        </w:rPr>
        <w:t>）</w:t>
      </w:r>
      <w:r w:rsidRPr="00637A52">
        <w:rPr>
          <w:rFonts w:hint="eastAsia"/>
          <w:sz w:val="28"/>
          <w:szCs w:val="28"/>
        </w:rPr>
        <w:t>》《〈菉斐軒詞林要韻〉的作者</w:t>
      </w:r>
      <w:r w:rsidRPr="00637A52">
        <w:rPr>
          <w:rFonts w:ascii="Times New Roman" w:hAnsi="Times New Roman"/>
          <w:sz w:val="28"/>
          <w:szCs w:val="28"/>
        </w:rPr>
        <w:t>（</w:t>
      </w:r>
      <w:r w:rsidRPr="00637A52">
        <w:rPr>
          <w:rFonts w:ascii="Times New Roman" w:hAnsi="Times New Roman"/>
          <w:sz w:val="28"/>
          <w:szCs w:val="28"/>
        </w:rPr>
        <w:t>2</w:t>
      </w:r>
      <w:r w:rsidRPr="00637A52">
        <w:rPr>
          <w:rFonts w:ascii="Times New Roman" w:hAnsi="Times New Roman"/>
          <w:sz w:val="28"/>
          <w:szCs w:val="28"/>
        </w:rPr>
        <w:t>）</w:t>
      </w:r>
      <w:r w:rsidRPr="00637A52">
        <w:rPr>
          <w:rFonts w:hint="eastAsia"/>
          <w:sz w:val="28"/>
          <w:szCs w:val="28"/>
        </w:rPr>
        <w:t>》《〈菉斐軒詞林要韻〉的作者》三文及曹祝兵《〈詞林韻釋〉研究》第</w:t>
      </w:r>
      <w:r w:rsidRPr="00637A52">
        <w:rPr>
          <w:rFonts w:ascii="Times New Roman" w:hAnsi="Times New Roman"/>
          <w:sz w:val="28"/>
          <w:szCs w:val="28"/>
        </w:rPr>
        <w:t>1</w:t>
      </w:r>
      <w:r w:rsidRPr="00637A52">
        <w:rPr>
          <w:rFonts w:asciiTheme="minorEastAsia" w:hAnsiTheme="minorEastAsia" w:hint="eastAsia"/>
          <w:sz w:val="28"/>
          <w:szCs w:val="28"/>
        </w:rPr>
        <w:t>-</w:t>
      </w:r>
      <w:r w:rsidRPr="00637A52">
        <w:rPr>
          <w:rFonts w:ascii="Times New Roman" w:hAnsi="Times New Roman"/>
          <w:sz w:val="28"/>
          <w:szCs w:val="28"/>
        </w:rPr>
        <w:t>3</w:t>
      </w:r>
      <w:r w:rsidRPr="00637A52">
        <w:rPr>
          <w:rFonts w:hint="eastAsia"/>
          <w:sz w:val="28"/>
          <w:szCs w:val="28"/>
        </w:rPr>
        <w:t>頁。</w:t>
      </w:r>
    </w:p>
  </w:endnote>
  <w:endnote w:id="10">
    <w:p w14:paraId="6B351D7A" w14:textId="77777777" w:rsidR="000D30F6" w:rsidRPr="00637A52" w:rsidRDefault="000D30F6" w:rsidP="00637A52">
      <w:pPr>
        <w:pStyle w:val="ad"/>
        <w:spacing w:line="480" w:lineRule="auto"/>
        <w:ind w:left="280" w:hangingChars="100" w:hanging="280"/>
        <w:rPr>
          <w:sz w:val="28"/>
          <w:szCs w:val="28"/>
        </w:rPr>
      </w:pPr>
      <w:r w:rsidRPr="00637A52">
        <w:rPr>
          <w:rStyle w:val="ae"/>
          <w:sz w:val="28"/>
          <w:szCs w:val="28"/>
        </w:rPr>
        <w:endnoteRef/>
      </w:r>
      <w:r w:rsidRPr="00637A52">
        <w:rPr>
          <w:rFonts w:asciiTheme="minorEastAsia" w:hAnsiTheme="minorEastAsia" w:hint="eastAsia"/>
          <w:sz w:val="28"/>
          <w:szCs w:val="28"/>
        </w:rPr>
        <w:t xml:space="preserve"> </w:t>
      </w:r>
      <w:r w:rsidRPr="00637A52">
        <w:rPr>
          <w:rFonts w:asciiTheme="minorEastAsia" w:hAnsiTheme="minorEastAsia" w:hint="eastAsia"/>
          <w:sz w:val="28"/>
          <w:szCs w:val="28"/>
        </w:rPr>
        <w:t>句中“</w:t>
      </w:r>
      <w:r w:rsidRPr="00637A52">
        <w:rPr>
          <w:rFonts w:asciiTheme="minorEastAsia" w:hAnsiTheme="minorEastAsia" w:hint="eastAsia"/>
          <w:noProof/>
          <w:sz w:val="28"/>
          <w:szCs w:val="28"/>
        </w:rPr>
        <w:drawing>
          <wp:inline distT="0" distB="0" distL="0" distR="0" wp14:anchorId="0BCD517C" wp14:editId="5EBBB419">
            <wp:extent cx="143138" cy="116115"/>
            <wp:effectExtent l="0" t="0" r="0" b="0"/>
            <wp:docPr id="1352" name="图片 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5693" cy="118188"/>
                    </a:xfrm>
                    <a:prstGeom prst="rect">
                      <a:avLst/>
                    </a:prstGeom>
                    <a:noFill/>
                    <a:ln>
                      <a:noFill/>
                    </a:ln>
                  </pic:spPr>
                </pic:pic>
              </a:graphicData>
            </a:graphic>
          </wp:inline>
        </w:drawing>
      </w:r>
      <w:r w:rsidRPr="00637A52">
        <w:rPr>
          <w:rFonts w:asciiTheme="minorEastAsia" w:hAnsiTheme="minorEastAsia" w:hint="eastAsia"/>
          <w:sz w:val="28"/>
          <w:szCs w:val="28"/>
        </w:rPr>
        <w:t>（</w:t>
      </w:r>
      <w:r w:rsidRPr="00637A52">
        <w:rPr>
          <w:rFonts w:asciiTheme="minorEastAsia" w:hAnsiTheme="minorEastAsia"/>
          <w:noProof/>
          <w:spacing w:val="-2"/>
          <w:sz w:val="28"/>
          <w:szCs w:val="28"/>
        </w:rPr>
        <w:drawing>
          <wp:inline distT="0" distB="0" distL="0" distR="0" wp14:anchorId="61F909CF" wp14:editId="29FA252A">
            <wp:extent cx="96793" cy="94343"/>
            <wp:effectExtent l="0" t="0" r="0" b="0"/>
            <wp:docPr id="1373" name="图片 1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stretch>
                      <a:fillRect/>
                    </a:stretch>
                  </pic:blipFill>
                  <pic:spPr>
                    <a:xfrm>
                      <a:off x="0" y="0"/>
                      <a:ext cx="97534" cy="95065"/>
                    </a:xfrm>
                    <a:prstGeom prst="rect">
                      <a:avLst/>
                    </a:prstGeom>
                  </pic:spPr>
                </pic:pic>
              </a:graphicData>
            </a:graphic>
          </wp:inline>
        </w:drawing>
      </w:r>
      <w:r w:rsidRPr="00637A52">
        <w:rPr>
          <w:rFonts w:asciiTheme="minorEastAsia" w:hAnsiTheme="minorEastAsia" w:hint="eastAsia"/>
          <w:sz w:val="28"/>
          <w:szCs w:val="28"/>
        </w:rPr>
        <w:t>）</w:t>
      </w:r>
      <w:r w:rsidRPr="00637A52">
        <w:rPr>
          <w:rFonts w:asciiTheme="minorEastAsia" w:hAnsiTheme="minorEastAsia" w:hint="eastAsia"/>
          <w:sz w:val="28"/>
          <w:szCs w:val="28"/>
        </w:rPr>
        <w:t>”，《四部叢刊初編》景烏程許氏藏明刊本《誠意伯文集》卷十四作“</w:t>
      </w:r>
      <w:r w:rsidRPr="00637A52">
        <w:rPr>
          <w:rFonts w:asciiTheme="minorEastAsia" w:hAnsiTheme="minorEastAsia" w:hint="eastAsia"/>
          <w:noProof/>
          <w:sz w:val="28"/>
          <w:szCs w:val="28"/>
        </w:rPr>
        <w:drawing>
          <wp:inline distT="0" distB="0" distL="0" distR="0" wp14:anchorId="7C70835D" wp14:editId="036C6F17">
            <wp:extent cx="184117" cy="137913"/>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grayscl/>
                      <a:extLst>
                        <a:ext uri="{BEBA8EAE-BF5A-486C-A8C5-ECC9F3942E4B}">
                          <a14:imgProps xmlns:a14="http://schemas.microsoft.com/office/drawing/2010/main">
                            <a14:imgLayer r:embed="rId4">
                              <a14:imgEffect>
                                <a14:brightnessContrast bright="28000" contrast="53000"/>
                              </a14:imgEffect>
                            </a14:imgLayer>
                          </a14:imgProps>
                        </a:ext>
                        <a:ext uri="{28A0092B-C50C-407E-A947-70E740481C1C}">
                          <a14:useLocalDpi xmlns:a14="http://schemas.microsoft.com/office/drawing/2010/main" val="0"/>
                        </a:ext>
                      </a:extLst>
                    </a:blip>
                    <a:srcRect/>
                    <a:stretch>
                      <a:fillRect/>
                    </a:stretch>
                  </pic:blipFill>
                  <pic:spPr bwMode="auto">
                    <a:xfrm>
                      <a:off x="0" y="0"/>
                      <a:ext cx="183470" cy="137428"/>
                    </a:xfrm>
                    <a:prstGeom prst="rect">
                      <a:avLst/>
                    </a:prstGeom>
                    <a:noFill/>
                    <a:ln>
                      <a:noFill/>
                    </a:ln>
                  </pic:spPr>
                </pic:pic>
              </a:graphicData>
            </a:graphic>
          </wp:inline>
        </w:drawing>
      </w:r>
      <w:r w:rsidRPr="00637A52">
        <w:rPr>
          <w:rFonts w:asciiTheme="minorEastAsia" w:hAnsiTheme="minorEastAsia" w:hint="eastAsia"/>
          <w:sz w:val="28"/>
          <w:szCs w:val="28"/>
        </w:rPr>
        <w:t>”；何鏜編校《誠意伯文集》卷十四（商務印書館</w:t>
      </w:r>
      <w:r w:rsidRPr="00637A52">
        <w:rPr>
          <w:rFonts w:ascii="Times New Roman" w:hAnsi="Times New Roman"/>
          <w:sz w:val="28"/>
          <w:szCs w:val="28"/>
        </w:rPr>
        <w:t>，</w:t>
      </w:r>
      <w:r w:rsidRPr="00637A52">
        <w:rPr>
          <w:rFonts w:ascii="Times New Roman" w:hAnsi="Times New Roman"/>
          <w:sz w:val="28"/>
          <w:szCs w:val="28"/>
        </w:rPr>
        <w:t>1936</w:t>
      </w:r>
      <w:r w:rsidRPr="00637A52">
        <w:rPr>
          <w:rFonts w:ascii="Times New Roman" w:hAnsi="Times New Roman"/>
          <w:sz w:val="28"/>
          <w:szCs w:val="28"/>
        </w:rPr>
        <w:t>年，第</w:t>
      </w:r>
      <w:r w:rsidRPr="00637A52">
        <w:rPr>
          <w:rFonts w:ascii="Times New Roman" w:hAnsi="Times New Roman"/>
          <w:sz w:val="28"/>
          <w:szCs w:val="28"/>
        </w:rPr>
        <w:t>374</w:t>
      </w:r>
      <w:r w:rsidRPr="00637A52">
        <w:rPr>
          <w:rFonts w:asciiTheme="minorEastAsia" w:hAnsiTheme="minorEastAsia" w:hint="eastAsia"/>
          <w:sz w:val="28"/>
          <w:szCs w:val="28"/>
        </w:rPr>
        <w:t>頁）作“設”，皆“</w:t>
      </w:r>
      <w:r w:rsidRPr="00637A52">
        <w:rPr>
          <w:rFonts w:asciiTheme="minorEastAsia" w:hAnsiTheme="minorEastAsia" w:hint="eastAsia"/>
          <w:noProof/>
          <w:sz w:val="28"/>
          <w:szCs w:val="28"/>
        </w:rPr>
        <w:drawing>
          <wp:inline distT="0" distB="0" distL="0" distR="0" wp14:anchorId="71EE72D6" wp14:editId="63B85F65">
            <wp:extent cx="143138" cy="116115"/>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138" cy="116115"/>
                    </a:xfrm>
                    <a:prstGeom prst="rect">
                      <a:avLst/>
                    </a:prstGeom>
                    <a:noFill/>
                    <a:ln>
                      <a:noFill/>
                    </a:ln>
                  </pic:spPr>
                </pic:pic>
              </a:graphicData>
            </a:graphic>
          </wp:inline>
        </w:drawing>
      </w:r>
      <w:r w:rsidRPr="00637A52">
        <w:rPr>
          <w:rFonts w:asciiTheme="minorEastAsia" w:hAnsiTheme="minorEastAsia" w:hint="eastAsia"/>
          <w:sz w:val="28"/>
          <w:szCs w:val="28"/>
        </w:rPr>
        <w:t>（</w:t>
      </w:r>
      <w:r w:rsidRPr="00637A52">
        <w:rPr>
          <w:rFonts w:asciiTheme="minorEastAsia" w:hAnsiTheme="minorEastAsia"/>
          <w:noProof/>
          <w:spacing w:val="-2"/>
          <w:sz w:val="28"/>
          <w:szCs w:val="28"/>
        </w:rPr>
        <w:drawing>
          <wp:inline distT="0" distB="0" distL="0" distR="0" wp14:anchorId="33309603" wp14:editId="69F7AF47">
            <wp:extent cx="96793" cy="94343"/>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stretch>
                      <a:fillRect/>
                    </a:stretch>
                  </pic:blipFill>
                  <pic:spPr>
                    <a:xfrm>
                      <a:off x="0" y="0"/>
                      <a:ext cx="97534" cy="95065"/>
                    </a:xfrm>
                    <a:prstGeom prst="rect">
                      <a:avLst/>
                    </a:prstGeom>
                  </pic:spPr>
                </pic:pic>
              </a:graphicData>
            </a:graphic>
          </wp:inline>
        </w:drawing>
      </w:r>
      <w:r w:rsidRPr="00637A52">
        <w:rPr>
          <w:rFonts w:asciiTheme="minorEastAsia" w:hAnsiTheme="minorEastAsia" w:hint="eastAsia"/>
          <w:sz w:val="28"/>
          <w:szCs w:val="28"/>
        </w:rPr>
        <w:t>）”的誤字。</w:t>
      </w:r>
    </w:p>
  </w:endnote>
  <w:endnote w:id="11">
    <w:p w14:paraId="6FB8C7EE" w14:textId="77777777" w:rsidR="000D30F6" w:rsidRPr="00637A52" w:rsidRDefault="000D30F6" w:rsidP="00637A52">
      <w:pPr>
        <w:pStyle w:val="ad"/>
        <w:spacing w:line="480" w:lineRule="auto"/>
        <w:ind w:left="280" w:hangingChars="100" w:hanging="280"/>
        <w:rPr>
          <w:sz w:val="28"/>
          <w:szCs w:val="28"/>
        </w:rPr>
      </w:pPr>
      <w:r w:rsidRPr="00637A52">
        <w:rPr>
          <w:rStyle w:val="ae"/>
          <w:sz w:val="28"/>
          <w:szCs w:val="28"/>
        </w:rPr>
        <w:endnoteRef/>
      </w:r>
      <w:r w:rsidRPr="00637A52">
        <w:rPr>
          <w:rFonts w:asciiTheme="minorEastAsia" w:hAnsiTheme="minorEastAsia" w:hint="eastAsia"/>
          <w:sz w:val="28"/>
          <w:szCs w:val="28"/>
        </w:rPr>
        <w:t>《四部叢刊初編》景上海涵芬樓藏明刊本《宛陵先生集》卷四八作“</w:t>
      </w:r>
      <w:r w:rsidRPr="00637A52">
        <w:rPr>
          <w:rFonts w:asciiTheme="minorEastAsia" w:hAnsiTheme="minorEastAsia" w:cs="方正楷体S-超大字符集" w:hint="eastAsia"/>
          <w:noProof/>
          <w:kern w:val="0"/>
          <w:sz w:val="28"/>
          <w:szCs w:val="28"/>
        </w:rPr>
        <w:drawing>
          <wp:inline distT="0" distB="0" distL="0" distR="0" wp14:anchorId="5E0C2DDA" wp14:editId="1447F617">
            <wp:extent cx="113620" cy="123371"/>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671" cy="123427"/>
                    </a:xfrm>
                    <a:prstGeom prst="rect">
                      <a:avLst/>
                    </a:prstGeom>
                    <a:noFill/>
                    <a:ln>
                      <a:noFill/>
                    </a:ln>
                  </pic:spPr>
                </pic:pic>
              </a:graphicData>
            </a:graphic>
          </wp:inline>
        </w:drawing>
      </w:r>
      <w:r w:rsidRPr="00637A52">
        <w:rPr>
          <w:rFonts w:asciiTheme="minorEastAsia" w:hAnsiTheme="minorEastAsia" w:hint="eastAsia"/>
          <w:sz w:val="28"/>
          <w:szCs w:val="28"/>
        </w:rPr>
        <w:t>”，爲“傻”字異寫。</w:t>
      </w:r>
    </w:p>
  </w:endnote>
  <w:endnote w:id="12">
    <w:p w14:paraId="1EDAE3FC" w14:textId="77777777" w:rsidR="000D30F6" w:rsidRPr="00637A52" w:rsidRDefault="000D30F6" w:rsidP="00637A52">
      <w:pPr>
        <w:pStyle w:val="ad"/>
        <w:spacing w:line="480" w:lineRule="auto"/>
        <w:ind w:left="280" w:hangingChars="100" w:hanging="280"/>
        <w:rPr>
          <w:sz w:val="28"/>
          <w:szCs w:val="28"/>
        </w:rPr>
      </w:pPr>
      <w:r w:rsidRPr="00637A52">
        <w:rPr>
          <w:rStyle w:val="ae"/>
          <w:sz w:val="28"/>
          <w:szCs w:val="28"/>
        </w:rPr>
        <w:endnoteRef/>
      </w:r>
      <w:r w:rsidRPr="00637A52">
        <w:rPr>
          <w:rFonts w:hint="eastAsia"/>
          <w:sz w:val="28"/>
          <w:szCs w:val="28"/>
        </w:rPr>
        <w:t xml:space="preserve"> </w:t>
      </w:r>
      <w:r w:rsidRPr="00637A52">
        <w:rPr>
          <w:rFonts w:hint="eastAsia"/>
          <w:sz w:val="28"/>
          <w:szCs w:val="28"/>
        </w:rPr>
        <w:t>“傻俏”，《白先勇自選集》</w:t>
      </w:r>
      <w:r w:rsidRPr="00637A52">
        <w:rPr>
          <w:rFonts w:ascii="Times New Roman" w:hAnsi="Times New Roman"/>
          <w:sz w:val="28"/>
          <w:szCs w:val="28"/>
        </w:rPr>
        <w:t>第</w:t>
      </w:r>
      <w:r w:rsidRPr="00637A52">
        <w:rPr>
          <w:rFonts w:ascii="Times New Roman" w:hAnsi="Times New Roman"/>
          <w:sz w:val="28"/>
          <w:szCs w:val="28"/>
        </w:rPr>
        <w:t>22</w:t>
      </w:r>
      <w:r w:rsidRPr="00637A52">
        <w:rPr>
          <w:rFonts w:ascii="Times New Roman" w:hAnsi="Times New Roman"/>
          <w:sz w:val="28"/>
          <w:szCs w:val="28"/>
        </w:rPr>
        <w:t>頁</w:t>
      </w:r>
      <w:r w:rsidRPr="00637A52">
        <w:rPr>
          <w:rFonts w:hint="eastAsia"/>
          <w:sz w:val="28"/>
          <w:szCs w:val="28"/>
        </w:rPr>
        <w:t>作“俊俏”。</w:t>
      </w:r>
    </w:p>
  </w:endnote>
  <w:endnote w:id="13">
    <w:p w14:paraId="4E68EB06" w14:textId="77777777" w:rsidR="000D30F6" w:rsidRPr="00637A52" w:rsidRDefault="000D30F6" w:rsidP="00637A52">
      <w:pPr>
        <w:pStyle w:val="ad"/>
        <w:spacing w:line="480" w:lineRule="auto"/>
        <w:ind w:left="280" w:hangingChars="100" w:hanging="280"/>
        <w:rPr>
          <w:rFonts w:asciiTheme="minorEastAsia" w:hAnsiTheme="minorEastAsia"/>
          <w:sz w:val="28"/>
          <w:szCs w:val="28"/>
        </w:rPr>
      </w:pPr>
      <w:r w:rsidRPr="00637A52">
        <w:rPr>
          <w:rStyle w:val="ae"/>
          <w:sz w:val="28"/>
          <w:szCs w:val="28"/>
        </w:rPr>
        <w:endnoteRef/>
      </w:r>
      <w:r w:rsidRPr="00637A52">
        <w:rPr>
          <w:rFonts w:asciiTheme="minorEastAsia" w:hAnsiTheme="minorEastAsia" w:hint="eastAsia"/>
          <w:sz w:val="28"/>
          <w:szCs w:val="28"/>
        </w:rPr>
        <w:t xml:space="preserve"> </w:t>
      </w:r>
      <w:r w:rsidRPr="00637A52">
        <w:rPr>
          <w:rFonts w:asciiTheme="minorEastAsia" w:hAnsiTheme="minorEastAsia" w:hint="eastAsia"/>
          <w:sz w:val="28"/>
          <w:szCs w:val="28"/>
        </w:rPr>
        <w:t>“耍”字在文獻中最早見於唐</w:t>
      </w:r>
      <w:r w:rsidRPr="00637A52">
        <w:rPr>
          <w:rFonts w:asciiTheme="minorEastAsia" w:hAnsiTheme="minorEastAsia" w:cs="方正楷体S-超大字符集" w:hint="eastAsia"/>
          <w:color w:val="000000"/>
          <w:kern w:val="0"/>
          <w:sz w:val="28"/>
          <w:szCs w:val="28"/>
          <w:lang w:val="zh-CN"/>
        </w:rPr>
        <w:t>范攄《雲谿友議》卷中《澧陽讌》條所載李宣古《杜司空席上賦》詩：“能歌姹女顔如玉，解飲蕭郎眼似刀。争奈夜深拋</w:t>
      </w:r>
      <w:r w:rsidRPr="00637A52">
        <w:rPr>
          <w:rFonts w:asciiTheme="minorEastAsia" w:hAnsiTheme="minorEastAsia" w:cs="方正楷体S-超大字符集" w:hint="eastAsia"/>
          <w:b/>
          <w:color w:val="000000"/>
          <w:kern w:val="0"/>
          <w:sz w:val="28"/>
          <w:szCs w:val="28"/>
          <w:lang w:val="zh-CN"/>
        </w:rPr>
        <w:t>耍</w:t>
      </w:r>
      <w:r w:rsidRPr="00637A52">
        <w:rPr>
          <w:rFonts w:asciiTheme="minorEastAsia" w:hAnsiTheme="minorEastAsia" w:cs="方正楷体S-超大字符集" w:hint="eastAsia"/>
          <w:color w:val="000000"/>
          <w:kern w:val="0"/>
          <w:sz w:val="28"/>
          <w:szCs w:val="28"/>
          <w:lang w:val="zh-CN"/>
        </w:rPr>
        <w:t>令，舞來按去使人勞。”（</w:t>
      </w:r>
      <w:r w:rsidRPr="00637A52">
        <w:rPr>
          <w:rFonts w:asciiTheme="minorEastAsia" w:hAnsiTheme="minorEastAsia" w:cs="方正楷体S-超大字符集" w:hint="eastAsia"/>
          <w:color w:val="000000"/>
          <w:kern w:val="0"/>
          <w:sz w:val="28"/>
          <w:szCs w:val="28"/>
          <w:lang w:val="zh-CN"/>
        </w:rPr>
        <w:t>23</w:t>
      </w:r>
      <w:r w:rsidRPr="00637A52">
        <w:rPr>
          <w:rFonts w:asciiTheme="minorEastAsia" w:hAnsiTheme="minorEastAsia" w:cs="方正楷体S-超大字符集" w:hint="eastAsia"/>
          <w:color w:val="000000"/>
          <w:kern w:val="0"/>
          <w:sz w:val="28"/>
          <w:szCs w:val="28"/>
          <w:lang w:val="zh-CN"/>
        </w:rPr>
        <w:t>）然其書現存最早爲《四部叢刊續編》景常熟瞿氏鐵琴銅劍樓藏明刊本，其中“耍”反映的只是當時的用字實況，不能據以説明“耍”字唐代已見。</w:t>
      </w:r>
      <w:r w:rsidRPr="00637A52">
        <w:rPr>
          <w:rFonts w:asciiTheme="minorEastAsia" w:hAnsiTheme="minorEastAsia"/>
          <w:sz w:val="28"/>
          <w:szCs w:val="28"/>
        </w:rPr>
        <w:t xml:space="preserve"> </w:t>
      </w:r>
    </w:p>
  </w:endnote>
  <w:endnote w:id="14">
    <w:p w14:paraId="2A0D3307" w14:textId="77777777" w:rsidR="000D30F6" w:rsidRPr="00637A52" w:rsidRDefault="000D30F6" w:rsidP="00637A52">
      <w:pPr>
        <w:pStyle w:val="ad"/>
        <w:spacing w:line="480" w:lineRule="auto"/>
        <w:ind w:left="280" w:hangingChars="100" w:hanging="280"/>
        <w:rPr>
          <w:rFonts w:ascii="Times New Roman" w:hAnsi="Times New Roman"/>
          <w:sz w:val="28"/>
          <w:szCs w:val="28"/>
        </w:rPr>
      </w:pPr>
      <w:r w:rsidRPr="00637A52">
        <w:rPr>
          <w:rStyle w:val="ae"/>
          <w:sz w:val="28"/>
          <w:szCs w:val="28"/>
        </w:rPr>
        <w:endnoteRef/>
      </w:r>
      <w:r w:rsidRPr="00637A52">
        <w:rPr>
          <w:rFonts w:asciiTheme="minorEastAsia" w:hAnsiTheme="minorEastAsia" w:hint="eastAsia"/>
          <w:sz w:val="28"/>
          <w:szCs w:val="28"/>
        </w:rPr>
        <w:t xml:space="preserve"> </w:t>
      </w:r>
      <w:r w:rsidRPr="00637A52">
        <w:rPr>
          <w:rFonts w:asciiTheme="minorEastAsia" w:hAnsiTheme="minorEastAsia"/>
          <w:sz w:val="28"/>
          <w:szCs w:val="28"/>
        </w:rPr>
        <w:t>[</w:t>
      </w:r>
      <w:r w:rsidRPr="00637A52">
        <w:rPr>
          <w:rFonts w:asciiTheme="minorEastAsia" w:hAnsiTheme="minorEastAsia"/>
          <w:sz w:val="28"/>
          <w:szCs w:val="28"/>
        </w:rPr>
        <w:t>金</w:t>
      </w:r>
      <w:r w:rsidRPr="00637A52">
        <w:rPr>
          <w:rFonts w:asciiTheme="minorEastAsia" w:hAnsiTheme="minorEastAsia"/>
          <w:sz w:val="28"/>
          <w:szCs w:val="28"/>
        </w:rPr>
        <w:t>]</w:t>
      </w:r>
      <w:r w:rsidRPr="00637A52">
        <w:rPr>
          <w:rFonts w:hint="eastAsia"/>
          <w:sz w:val="28"/>
          <w:szCs w:val="28"/>
        </w:rPr>
        <w:t>韓道昭《四聲篇海》《五音集韻》的編成時間，據寧忌浮先生考訂爲金泰和八年</w:t>
      </w:r>
      <w:r w:rsidRPr="00637A52">
        <w:rPr>
          <w:rFonts w:ascii="Times New Roman" w:hAnsi="Times New Roman"/>
          <w:sz w:val="28"/>
          <w:szCs w:val="28"/>
        </w:rPr>
        <w:t>（</w:t>
      </w:r>
      <w:r w:rsidRPr="00637A52">
        <w:rPr>
          <w:rFonts w:ascii="Times New Roman" w:hAnsi="Times New Roman"/>
          <w:sz w:val="28"/>
          <w:szCs w:val="28"/>
        </w:rPr>
        <w:t>1208</w:t>
      </w:r>
      <w:r w:rsidRPr="00637A52">
        <w:rPr>
          <w:rFonts w:ascii="Times New Roman" w:hAnsi="Times New Roman"/>
          <w:sz w:val="28"/>
          <w:szCs w:val="28"/>
        </w:rPr>
        <w:t>）</w:t>
      </w:r>
      <w:r w:rsidRPr="00637A52">
        <w:rPr>
          <w:rFonts w:ascii="Times New Roman" w:hAnsi="Times New Roman" w:hint="eastAsia"/>
          <w:sz w:val="28"/>
          <w:szCs w:val="28"/>
        </w:rPr>
        <w:t>，參其著《校訂〈五音集韻〉》，第</w:t>
      </w:r>
      <w:r w:rsidRPr="00637A52">
        <w:rPr>
          <w:rFonts w:ascii="Times New Roman" w:hAnsi="Times New Roman" w:hint="eastAsia"/>
          <w:sz w:val="28"/>
          <w:szCs w:val="28"/>
        </w:rPr>
        <w:t>5</w:t>
      </w:r>
      <w:r w:rsidRPr="00637A52">
        <w:rPr>
          <w:rFonts w:ascii="Times New Roman" w:hAnsi="Times New Roman" w:hint="eastAsia"/>
          <w:sz w:val="28"/>
          <w:szCs w:val="28"/>
        </w:rPr>
        <w:t>頁。</w:t>
      </w:r>
    </w:p>
  </w:endnote>
  <w:endnote w:id="15">
    <w:p w14:paraId="576B51F5" w14:textId="77777777" w:rsidR="000D30F6" w:rsidRPr="00637A52" w:rsidRDefault="000D30F6" w:rsidP="00637A52">
      <w:pPr>
        <w:pStyle w:val="ad"/>
        <w:spacing w:line="480" w:lineRule="auto"/>
        <w:rPr>
          <w:sz w:val="28"/>
          <w:szCs w:val="28"/>
        </w:rPr>
      </w:pPr>
      <w:r w:rsidRPr="00637A52">
        <w:rPr>
          <w:rStyle w:val="ae"/>
          <w:sz w:val="28"/>
          <w:szCs w:val="28"/>
        </w:rPr>
        <w:endnoteRef/>
      </w:r>
      <w:r w:rsidRPr="00637A52">
        <w:rPr>
          <w:rFonts w:cs="宋体-方正超大字符集" w:hint="eastAsia"/>
          <w:sz w:val="28"/>
          <w:szCs w:val="28"/>
        </w:rPr>
        <w:t xml:space="preserve"> [</w:t>
      </w:r>
      <w:r w:rsidRPr="00637A52">
        <w:rPr>
          <w:rFonts w:cs="宋体-方正超大字符集" w:hint="eastAsia"/>
          <w:sz w:val="28"/>
          <w:szCs w:val="28"/>
        </w:rPr>
        <w:t>清]吴任臣《字彙補·人部》：“儍，沙上聲，與傻同。”</w:t>
      </w:r>
      <w:r w:rsidRPr="00637A52">
        <w:rPr>
          <w:rFonts w:ascii="Times New Roman" w:hAnsi="Times New Roman"/>
          <w:sz w:val="28"/>
          <w:szCs w:val="28"/>
        </w:rPr>
        <w:t>（</w:t>
      </w:r>
      <w:r w:rsidRPr="00637A52">
        <w:rPr>
          <w:rFonts w:ascii="Times New Roman" w:hAnsi="Times New Roman"/>
          <w:sz w:val="28"/>
          <w:szCs w:val="28"/>
        </w:rPr>
        <w:t>463</w:t>
      </w:r>
      <w:r w:rsidRPr="00637A52">
        <w:rPr>
          <w:rFonts w:ascii="Times New Roman" w:hAnsi="Times New Roman"/>
          <w:sz w:val="28"/>
          <w:szCs w:val="28"/>
        </w:rPr>
        <w:t>）</w:t>
      </w:r>
    </w:p>
  </w:endnote>
  <w:endnote w:id="16">
    <w:p w14:paraId="4B34099B" w14:textId="77777777" w:rsidR="000D30F6" w:rsidRPr="00637A52" w:rsidRDefault="000D30F6" w:rsidP="00637A52">
      <w:pPr>
        <w:pStyle w:val="ad"/>
        <w:spacing w:line="480" w:lineRule="auto"/>
        <w:ind w:left="280" w:hangingChars="100" w:hanging="280"/>
        <w:rPr>
          <w:sz w:val="28"/>
          <w:szCs w:val="28"/>
        </w:rPr>
      </w:pPr>
      <w:r w:rsidRPr="00637A52">
        <w:rPr>
          <w:rStyle w:val="ae"/>
          <w:sz w:val="28"/>
          <w:szCs w:val="28"/>
        </w:rPr>
        <w:endnoteRef/>
      </w:r>
      <w:r w:rsidRPr="00637A52">
        <w:rPr>
          <w:rFonts w:hint="eastAsia"/>
          <w:sz w:val="28"/>
          <w:szCs w:val="28"/>
        </w:rPr>
        <w:t xml:space="preserve"> </w:t>
      </w:r>
      <w:r w:rsidRPr="00637A52">
        <w:rPr>
          <w:rFonts w:hint="eastAsia"/>
          <w:sz w:val="28"/>
          <w:szCs w:val="28"/>
        </w:rPr>
        <w:t>唐圭璋《全宋詞》輯自元劉應存《新編事文類聚翰墨大全》壬集卷十六（據中國科學院圖書館藏元刊初印本）</w:t>
      </w:r>
    </w:p>
  </w:endnote>
  <w:endnote w:id="17">
    <w:p w14:paraId="266164D7" w14:textId="77777777" w:rsidR="000D30F6" w:rsidRPr="00637A52" w:rsidRDefault="000D30F6" w:rsidP="00637A52">
      <w:pPr>
        <w:pStyle w:val="ad"/>
        <w:spacing w:line="480" w:lineRule="auto"/>
        <w:ind w:left="280" w:hangingChars="100" w:hanging="280"/>
        <w:rPr>
          <w:sz w:val="28"/>
          <w:szCs w:val="28"/>
        </w:rPr>
      </w:pPr>
      <w:r w:rsidRPr="00637A52">
        <w:rPr>
          <w:rStyle w:val="ae"/>
          <w:sz w:val="28"/>
          <w:szCs w:val="28"/>
        </w:rPr>
        <w:endnoteRef/>
      </w:r>
      <w:r w:rsidRPr="00637A52">
        <w:rPr>
          <w:rFonts w:asciiTheme="minorEastAsia" w:hAnsiTheme="minorEastAsia" w:hint="eastAsia"/>
          <w:sz w:val="28"/>
          <w:szCs w:val="28"/>
        </w:rPr>
        <w:t xml:space="preserve"> </w:t>
      </w:r>
      <w:r w:rsidRPr="00637A52">
        <w:rPr>
          <w:rFonts w:asciiTheme="minorEastAsia" w:hAnsiTheme="minorEastAsia" w:hint="eastAsia"/>
          <w:sz w:val="28"/>
          <w:szCs w:val="28"/>
        </w:rPr>
        <w:t>“諸余里”的“余”，原書如此。</w:t>
      </w:r>
    </w:p>
  </w:endnote>
  <w:endnote w:id="18">
    <w:p w14:paraId="0166444E" w14:textId="77777777" w:rsidR="000D30F6" w:rsidRPr="00637A52" w:rsidRDefault="000D30F6" w:rsidP="00637A52">
      <w:pPr>
        <w:pStyle w:val="ad"/>
        <w:spacing w:line="480" w:lineRule="auto"/>
        <w:ind w:left="280" w:hangingChars="100" w:hanging="280"/>
        <w:rPr>
          <w:sz w:val="28"/>
          <w:szCs w:val="28"/>
        </w:rPr>
      </w:pPr>
      <w:r w:rsidRPr="00637A52">
        <w:rPr>
          <w:rStyle w:val="ae"/>
          <w:sz w:val="28"/>
          <w:szCs w:val="28"/>
        </w:rPr>
        <w:endnoteRef/>
      </w:r>
      <w:r w:rsidRPr="00637A52">
        <w:rPr>
          <w:rFonts w:asciiTheme="minorEastAsia" w:hAnsiTheme="minorEastAsia" w:hint="eastAsia"/>
          <w:sz w:val="28"/>
          <w:szCs w:val="28"/>
        </w:rPr>
        <w:t xml:space="preserve"> </w:t>
      </w:r>
      <w:r w:rsidRPr="00637A52">
        <w:rPr>
          <w:rFonts w:asciiTheme="minorEastAsia" w:hAnsiTheme="minorEastAsia" w:hint="eastAsia"/>
          <w:sz w:val="28"/>
          <w:szCs w:val="28"/>
        </w:rPr>
        <w:t>篇題“三妓挾歧卿作詞”的“歧”，原書如此。</w:t>
      </w:r>
    </w:p>
  </w:endnote>
  <w:endnote w:id="19">
    <w:p w14:paraId="4B5720A7" w14:textId="77777777" w:rsidR="000D30F6" w:rsidRPr="00637A52" w:rsidRDefault="000D30F6" w:rsidP="00637A52">
      <w:pPr>
        <w:pStyle w:val="ad"/>
        <w:spacing w:line="480" w:lineRule="auto"/>
        <w:rPr>
          <w:sz w:val="28"/>
          <w:szCs w:val="28"/>
        </w:rPr>
      </w:pPr>
      <w:r w:rsidRPr="00637A52">
        <w:rPr>
          <w:rStyle w:val="ae"/>
          <w:sz w:val="28"/>
          <w:szCs w:val="28"/>
        </w:rPr>
        <w:endnoteRef/>
      </w:r>
      <w:r w:rsidRPr="00637A52">
        <w:rPr>
          <w:sz w:val="28"/>
          <w:szCs w:val="28"/>
        </w:rPr>
        <w:t xml:space="preserve"> </w:t>
      </w:r>
      <w:r w:rsidRPr="00637A52">
        <w:rPr>
          <w:rFonts w:ascii="Times New Roman" w:hAnsi="Times New Roman" w:hint="eastAsia"/>
          <w:sz w:val="28"/>
          <w:szCs w:val="28"/>
        </w:rPr>
        <w:t>“</w:t>
      </w:r>
      <w:r w:rsidRPr="00637A52">
        <w:rPr>
          <w:rFonts w:ascii="Times New Roman" w:hAnsi="Times New Roman"/>
          <w:sz w:val="28"/>
          <w:szCs w:val="28"/>
        </w:rPr>
        <w:t>《卍續藏》</w:t>
      </w:r>
      <w:r w:rsidRPr="00637A52">
        <w:rPr>
          <w:rFonts w:ascii="Times New Roman" w:hAnsi="Times New Roman"/>
          <w:sz w:val="28"/>
          <w:szCs w:val="28"/>
        </w:rPr>
        <w:t>128/140</w:t>
      </w:r>
      <w:r w:rsidRPr="00637A52">
        <w:rPr>
          <w:rFonts w:ascii="Times New Roman" w:hAnsi="Times New Roman" w:hint="eastAsia"/>
          <w:sz w:val="28"/>
          <w:szCs w:val="28"/>
        </w:rPr>
        <w:t>”指《卍續藏經》第</w:t>
      </w:r>
      <w:r w:rsidRPr="00637A52">
        <w:rPr>
          <w:rFonts w:ascii="Times New Roman" w:hAnsi="Times New Roman" w:hint="eastAsia"/>
          <w:sz w:val="28"/>
          <w:szCs w:val="28"/>
        </w:rPr>
        <w:t>128</w:t>
      </w:r>
      <w:r w:rsidRPr="00637A52">
        <w:rPr>
          <w:rFonts w:ascii="Times New Roman" w:hAnsi="Times New Roman" w:hint="eastAsia"/>
          <w:sz w:val="28"/>
          <w:szCs w:val="28"/>
        </w:rPr>
        <w:t>册第</w:t>
      </w:r>
      <w:r w:rsidRPr="00637A52">
        <w:rPr>
          <w:rFonts w:ascii="Times New Roman" w:hAnsi="Times New Roman" w:hint="eastAsia"/>
          <w:sz w:val="28"/>
          <w:szCs w:val="28"/>
        </w:rPr>
        <w:t>140</w:t>
      </w:r>
      <w:r w:rsidRPr="00637A52">
        <w:rPr>
          <w:rFonts w:ascii="Times New Roman" w:hAnsi="Times New Roman" w:hint="eastAsia"/>
          <w:sz w:val="28"/>
          <w:szCs w:val="28"/>
        </w:rPr>
        <w:t>頁。下仿此。</w:t>
      </w:r>
    </w:p>
  </w:endnote>
  <w:endnote w:id="20">
    <w:p w14:paraId="688C88F9" w14:textId="77777777" w:rsidR="000D30F6" w:rsidRPr="00637A52" w:rsidRDefault="000D30F6" w:rsidP="00637A52">
      <w:pPr>
        <w:pStyle w:val="ad"/>
        <w:spacing w:line="480" w:lineRule="auto"/>
        <w:ind w:left="280" w:hangingChars="100" w:hanging="280"/>
        <w:rPr>
          <w:sz w:val="28"/>
          <w:szCs w:val="28"/>
        </w:rPr>
      </w:pPr>
      <w:r w:rsidRPr="00637A52">
        <w:rPr>
          <w:rStyle w:val="ae"/>
          <w:sz w:val="28"/>
          <w:szCs w:val="28"/>
        </w:rPr>
        <w:endnoteRef/>
      </w:r>
      <w:r w:rsidRPr="00637A52">
        <w:rPr>
          <w:rFonts w:hint="eastAsia"/>
          <w:sz w:val="28"/>
          <w:szCs w:val="28"/>
        </w:rPr>
        <w:t xml:space="preserve"> 《歐陽修全集》卷九《贈李士寧》：</w:t>
      </w:r>
      <w:r w:rsidRPr="00637A52">
        <w:rPr>
          <w:rFonts w:asciiTheme="minorEastAsia" w:hAnsiTheme="minorEastAsia" w:cs="方正楷体S-超大字符集" w:hint="eastAsia"/>
          <w:kern w:val="0"/>
          <w:sz w:val="28"/>
          <w:szCs w:val="28"/>
        </w:rPr>
        <w:t>“蜀狂士寧者，</w:t>
      </w:r>
      <w:r w:rsidRPr="00637A52">
        <w:rPr>
          <w:rFonts w:hint="eastAsia"/>
          <w:sz w:val="28"/>
          <w:szCs w:val="28"/>
          <w:lang w:eastAsia="zh-TW"/>
        </w:rPr>
        <w:t>不邪亦不正。混世使人疑，詭譎非一行。平生不把筆，對酒時歌詠，初如不著意，語出多奇勁。傾財解人難，去不道名姓。金錢買酒醉高樓，明月空床眠不醒。一身四海即爲家，獨行萬里聊乘興。</w:t>
      </w:r>
      <w:r w:rsidRPr="00637A52">
        <w:rPr>
          <w:rFonts w:hint="eastAsia"/>
          <w:sz w:val="28"/>
          <w:szCs w:val="28"/>
        </w:rPr>
        <w:t>既不採藥賣城市，又不點石化黄金。進不干公卿，退不隱山林。與之游者，但愛其人，而莫識其術，安知其心？吾聞有道之士，游心太虚，逍遥出入，常與道俱。故能入火不熱，入水不濡。嘗聞其語，而未見其人也，豈斯人之徒歟？不然言不純師，行不純德，而滑稽玩世，其東方朔之流乎！”（</w:t>
      </w:r>
      <w:r w:rsidRPr="00637A52">
        <w:rPr>
          <w:rFonts w:ascii="Times New Roman" w:hAnsi="Times New Roman"/>
          <w:sz w:val="28"/>
          <w:szCs w:val="28"/>
        </w:rPr>
        <w:t>142</w:t>
      </w:r>
      <w:r w:rsidRPr="00637A52">
        <w:rPr>
          <w:rFonts w:hint="eastAsia"/>
          <w:sz w:val="28"/>
          <w:szCs w:val="28"/>
        </w:rPr>
        <w:t>）</w:t>
      </w:r>
    </w:p>
  </w:endnote>
  <w:endnote w:id="21">
    <w:p w14:paraId="726FA9BF" w14:textId="77777777" w:rsidR="000D30F6" w:rsidRPr="00637A52" w:rsidRDefault="000D30F6" w:rsidP="00637A52">
      <w:pPr>
        <w:pStyle w:val="ad"/>
        <w:spacing w:line="480" w:lineRule="auto"/>
        <w:ind w:left="280" w:hangingChars="100" w:hanging="280"/>
        <w:rPr>
          <w:sz w:val="28"/>
          <w:szCs w:val="28"/>
        </w:rPr>
      </w:pPr>
      <w:r w:rsidRPr="00637A52">
        <w:rPr>
          <w:rStyle w:val="ae"/>
          <w:sz w:val="28"/>
          <w:szCs w:val="28"/>
        </w:rPr>
        <w:endnoteRef/>
      </w:r>
      <w:r w:rsidRPr="00637A52">
        <w:rPr>
          <w:sz w:val="28"/>
          <w:szCs w:val="28"/>
        </w:rPr>
        <w:t xml:space="preserve"> </w:t>
      </w:r>
      <w:r w:rsidRPr="00637A52">
        <w:rPr>
          <w:rFonts w:hint="eastAsia"/>
          <w:sz w:val="28"/>
          <w:szCs w:val="28"/>
        </w:rPr>
        <w:t>“耍”無論在宋金時表“尖耍，俊利”，還是在元明迄今指“戲”，其音皆讀</w:t>
      </w:r>
      <w:proofErr w:type="spellStart"/>
      <w:r w:rsidRPr="00637A52">
        <w:rPr>
          <w:rFonts w:asciiTheme="minorEastAsia" w:hAnsiTheme="minorEastAsia"/>
          <w:sz w:val="28"/>
          <w:szCs w:val="28"/>
        </w:rPr>
        <w:t>shu</w:t>
      </w:r>
      <w:proofErr w:type="spellEnd"/>
      <w:r w:rsidRPr="00637A52">
        <w:rPr>
          <w:rFonts w:hint="eastAsia"/>
          <w:sz w:val="28"/>
          <w:szCs w:val="28"/>
        </w:rPr>
        <w:t>ǎ，無甚變化。而“傻”在《廣韻》中有上、去二音，讀沙瓦切（</w:t>
      </w:r>
      <w:proofErr w:type="spellStart"/>
      <w:r w:rsidRPr="00637A52">
        <w:rPr>
          <w:rFonts w:asciiTheme="minorEastAsia" w:hAnsiTheme="minorEastAsia"/>
          <w:sz w:val="28"/>
          <w:szCs w:val="28"/>
        </w:rPr>
        <w:t>shu</w:t>
      </w:r>
      <w:proofErr w:type="spellEnd"/>
      <w:r w:rsidRPr="00637A52">
        <w:rPr>
          <w:rFonts w:hint="eastAsia"/>
          <w:sz w:val="28"/>
          <w:szCs w:val="28"/>
        </w:rPr>
        <w:t>ǎ）、所化切（</w:t>
      </w:r>
      <w:proofErr w:type="spellStart"/>
      <w:r w:rsidRPr="00637A52">
        <w:rPr>
          <w:rFonts w:asciiTheme="minorEastAsia" w:hAnsiTheme="minorEastAsia"/>
          <w:sz w:val="28"/>
          <w:szCs w:val="28"/>
        </w:rPr>
        <w:t>shuà</w:t>
      </w:r>
      <w:proofErr w:type="spellEnd"/>
      <w:r w:rsidRPr="00637A52">
        <w:rPr>
          <w:rFonts w:asciiTheme="minorEastAsia" w:hAnsiTheme="minorEastAsia" w:hint="eastAsia"/>
          <w:sz w:val="28"/>
          <w:szCs w:val="28"/>
        </w:rPr>
        <w:t>），屬生紐馬、禡韻二等合口；後其去聲的讀音漸漸消失，上聲的讀音</w:t>
      </w:r>
      <w:r w:rsidRPr="00637A52">
        <w:rPr>
          <w:rFonts w:hint="eastAsia"/>
          <w:sz w:val="28"/>
          <w:szCs w:val="28"/>
        </w:rPr>
        <w:t>也發生了變化。其變化的端倪在元代周德清泰定元年</w:t>
      </w:r>
      <w:r w:rsidRPr="00637A52">
        <w:rPr>
          <w:rFonts w:ascii="Times New Roman" w:hAnsi="Times New Roman"/>
          <w:sz w:val="28"/>
          <w:szCs w:val="28"/>
        </w:rPr>
        <w:t>（</w:t>
      </w:r>
      <w:r w:rsidRPr="00637A52">
        <w:rPr>
          <w:rFonts w:ascii="Times New Roman" w:hAnsi="Times New Roman"/>
          <w:sz w:val="28"/>
          <w:szCs w:val="28"/>
        </w:rPr>
        <w:t>1324</w:t>
      </w:r>
      <w:r w:rsidRPr="00637A52">
        <w:rPr>
          <w:rFonts w:ascii="Times New Roman" w:hAnsi="Times New Roman"/>
          <w:sz w:val="28"/>
          <w:szCs w:val="28"/>
        </w:rPr>
        <w:t>）</w:t>
      </w:r>
      <w:r w:rsidRPr="00637A52">
        <w:rPr>
          <w:rFonts w:hint="eastAsia"/>
          <w:sz w:val="28"/>
          <w:szCs w:val="28"/>
        </w:rPr>
        <w:t>成書的《中原音韻》中已有所體現，該書卷上“家麻”韻上聲中，“傻傻俏，不仁”與“洒”並列於同一小韻，而“耍”則獨立爲一小韻，編於上聲之末</w:t>
      </w:r>
      <w:r w:rsidRPr="00637A52">
        <w:rPr>
          <w:rFonts w:ascii="Times New Roman" w:hAnsi="Times New Roman"/>
          <w:sz w:val="28"/>
          <w:szCs w:val="28"/>
        </w:rPr>
        <w:t>（</w:t>
      </w:r>
      <w:r w:rsidRPr="00637A52">
        <w:rPr>
          <w:rFonts w:ascii="Times New Roman" w:hAnsi="Times New Roman" w:hint="eastAsia"/>
          <w:sz w:val="28"/>
          <w:szCs w:val="28"/>
        </w:rPr>
        <w:t>32</w:t>
      </w:r>
      <w:r w:rsidRPr="00637A52">
        <w:rPr>
          <w:rFonts w:ascii="Times New Roman" w:hAnsi="Times New Roman"/>
          <w:sz w:val="28"/>
          <w:szCs w:val="28"/>
        </w:rPr>
        <w:t>）</w:t>
      </w:r>
      <w:r w:rsidRPr="00637A52">
        <w:rPr>
          <w:rFonts w:hint="eastAsia"/>
          <w:sz w:val="28"/>
          <w:szCs w:val="28"/>
        </w:rPr>
        <w:t>。説明“傻”表呆笨義與“耍”的讀音已有别。這種區别在明程明善《嘯餘譜》卷十所載《中州音韻》（明王文璧編撰，初刻於</w:t>
      </w:r>
      <w:r w:rsidRPr="00637A52">
        <w:rPr>
          <w:rFonts w:ascii="Times New Roman" w:hAnsi="Times New Roman"/>
          <w:sz w:val="28"/>
          <w:szCs w:val="28"/>
        </w:rPr>
        <w:t>1499</w:t>
      </w:r>
      <w:r w:rsidRPr="00637A52">
        <w:rPr>
          <w:rFonts w:cs="宋体" w:hint="eastAsia"/>
          <w:kern w:val="0"/>
          <w:sz w:val="28"/>
          <w:szCs w:val="28"/>
          <w:lang w:val="zh-CN" w:eastAsia="zh-TW"/>
        </w:rPr>
        <w:t>-</w:t>
      </w:r>
      <w:r w:rsidRPr="00637A52">
        <w:rPr>
          <w:rFonts w:ascii="Times New Roman" w:hAnsi="Times New Roman"/>
          <w:sz w:val="28"/>
          <w:szCs w:val="28"/>
        </w:rPr>
        <w:t>1503</w:t>
      </w:r>
      <w:r w:rsidRPr="00637A52">
        <w:rPr>
          <w:rFonts w:ascii="Times New Roman" w:hAnsi="Times New Roman"/>
          <w:sz w:val="28"/>
          <w:szCs w:val="28"/>
        </w:rPr>
        <w:t>年間</w:t>
      </w:r>
      <w:r w:rsidRPr="00637A52">
        <w:rPr>
          <w:rFonts w:hint="eastAsia"/>
          <w:sz w:val="28"/>
          <w:szCs w:val="28"/>
        </w:rPr>
        <w:t>）“家麻”韻上聲“傻（傷雅切）”與“耍（霜馬切）”</w:t>
      </w:r>
      <w:r w:rsidRPr="00637A52">
        <w:rPr>
          <w:rFonts w:ascii="Times New Roman" w:hAnsi="Times New Roman"/>
          <w:sz w:val="28"/>
          <w:szCs w:val="28"/>
        </w:rPr>
        <w:t>（</w:t>
      </w:r>
      <w:r w:rsidRPr="00637A52">
        <w:rPr>
          <w:rFonts w:ascii="Times New Roman" w:hAnsi="Times New Roman"/>
          <w:sz w:val="28"/>
          <w:szCs w:val="28"/>
        </w:rPr>
        <w:t>518</w:t>
      </w:r>
      <w:r w:rsidRPr="00637A52">
        <w:rPr>
          <w:rFonts w:ascii="Times New Roman" w:hAnsi="Times New Roman"/>
          <w:sz w:val="28"/>
          <w:szCs w:val="28"/>
        </w:rPr>
        <w:t>）</w:t>
      </w:r>
      <w:r w:rsidRPr="00637A52">
        <w:rPr>
          <w:rFonts w:hint="eastAsia"/>
          <w:sz w:val="28"/>
          <w:szCs w:val="28"/>
        </w:rPr>
        <w:t>的反切中體現得更明確，即“傻”的韻母已從原來的合口變成開口、改讀“</w:t>
      </w:r>
      <w:proofErr w:type="spellStart"/>
      <w:r w:rsidRPr="00637A52">
        <w:rPr>
          <w:rFonts w:asciiTheme="minorEastAsia" w:hAnsiTheme="minorEastAsia"/>
          <w:sz w:val="28"/>
          <w:szCs w:val="28"/>
        </w:rPr>
        <w:t>sh</w:t>
      </w:r>
      <w:proofErr w:type="spellEnd"/>
      <w:r w:rsidRPr="00637A52">
        <w:rPr>
          <w:rFonts w:hint="eastAsia"/>
          <w:sz w:val="28"/>
          <w:szCs w:val="28"/>
        </w:rPr>
        <w:t>ǎ”了，而“耍”則仍讀合口的“</w:t>
      </w:r>
      <w:proofErr w:type="spellStart"/>
      <w:r w:rsidRPr="00637A52">
        <w:rPr>
          <w:rFonts w:asciiTheme="minorEastAsia" w:hAnsiTheme="minorEastAsia"/>
          <w:sz w:val="28"/>
          <w:szCs w:val="28"/>
        </w:rPr>
        <w:t>shu</w:t>
      </w:r>
      <w:proofErr w:type="spellEnd"/>
      <w:r w:rsidRPr="00637A52">
        <w:rPr>
          <w:rFonts w:hint="eastAsia"/>
          <w:sz w:val="28"/>
          <w:szCs w:val="28"/>
        </w:rPr>
        <w:t>ǎ”。自此以後，“傻”與“耍”讀音上的開、合之别便一直延續至今。但據許寶華、</w:t>
      </w:r>
      <w:r w:rsidRPr="00637A52">
        <w:rPr>
          <w:rFonts w:ascii="Times New Roman" w:hAnsi="Times New Roman" w:hint="eastAsia"/>
          <w:sz w:val="28"/>
          <w:szCs w:val="28"/>
        </w:rPr>
        <w:t>宫</w:t>
      </w:r>
      <w:r w:rsidRPr="00637A52">
        <w:rPr>
          <w:rFonts w:hint="eastAsia"/>
          <w:sz w:val="28"/>
          <w:szCs w:val="28"/>
        </w:rPr>
        <w:t>田一郎</w:t>
      </w:r>
      <w:r w:rsidRPr="00637A52">
        <w:rPr>
          <w:rFonts w:ascii="Times New Roman" w:hAnsi="Times New Roman"/>
          <w:sz w:val="28"/>
          <w:szCs w:val="28"/>
        </w:rPr>
        <w:t>（</w:t>
      </w:r>
      <w:r w:rsidRPr="00637A52">
        <w:rPr>
          <w:rFonts w:ascii="Times New Roman" w:hAnsi="Times New Roman"/>
          <w:sz w:val="28"/>
          <w:szCs w:val="28"/>
        </w:rPr>
        <w:t>19</w:t>
      </w:r>
      <w:r w:rsidRPr="00637A52">
        <w:rPr>
          <w:rFonts w:ascii="Times New Roman" w:hAnsi="Times New Roman" w:hint="eastAsia"/>
          <w:sz w:val="28"/>
          <w:szCs w:val="28"/>
        </w:rPr>
        <w:t>99</w:t>
      </w:r>
      <w:r w:rsidRPr="00637A52">
        <w:rPr>
          <w:rFonts w:ascii="Times New Roman" w:hAnsi="Times New Roman" w:hint="eastAsia"/>
          <w:sz w:val="28"/>
          <w:szCs w:val="28"/>
        </w:rPr>
        <w:t>：</w:t>
      </w:r>
      <w:r w:rsidRPr="00637A52">
        <w:rPr>
          <w:rFonts w:ascii="Times New Roman" w:hAnsi="Times New Roman" w:hint="eastAsia"/>
          <w:sz w:val="28"/>
          <w:szCs w:val="28"/>
        </w:rPr>
        <w:t>3950</w:t>
      </w:r>
      <w:r w:rsidRPr="00637A52">
        <w:rPr>
          <w:rFonts w:ascii="Times New Roman" w:hAnsi="Times New Roman"/>
          <w:sz w:val="28"/>
          <w:szCs w:val="28"/>
        </w:rPr>
        <w:t>）</w:t>
      </w:r>
      <w:r w:rsidRPr="00637A52">
        <w:rPr>
          <w:rFonts w:ascii="Times New Roman" w:hAnsi="Times New Roman" w:hint="eastAsia"/>
          <w:sz w:val="28"/>
          <w:szCs w:val="28"/>
        </w:rPr>
        <w:t>，</w:t>
      </w:r>
      <w:r w:rsidRPr="00637A52">
        <w:rPr>
          <w:rFonts w:hint="eastAsia"/>
          <w:sz w:val="28"/>
          <w:szCs w:val="28"/>
        </w:rPr>
        <w:t>在今天的贛語、粵語中，“耍”也有讀開口的。</w:t>
      </w:r>
    </w:p>
  </w:endnote>
  <w:endnote w:id="22">
    <w:p w14:paraId="40CFF6CD" w14:textId="77777777" w:rsidR="000D30F6" w:rsidRPr="00637A52" w:rsidRDefault="000D30F6" w:rsidP="00637A52">
      <w:pPr>
        <w:pStyle w:val="ad"/>
        <w:spacing w:line="480" w:lineRule="auto"/>
        <w:ind w:left="280" w:hangingChars="100" w:hanging="280"/>
        <w:rPr>
          <w:sz w:val="28"/>
          <w:szCs w:val="28"/>
        </w:rPr>
      </w:pPr>
      <w:r w:rsidRPr="00637A52">
        <w:rPr>
          <w:rStyle w:val="ae"/>
          <w:sz w:val="28"/>
          <w:szCs w:val="28"/>
        </w:rPr>
        <w:endnoteRef/>
      </w:r>
      <w:r w:rsidRPr="00637A52">
        <w:rPr>
          <w:rFonts w:hint="eastAsia"/>
          <w:sz w:val="28"/>
          <w:szCs w:val="28"/>
        </w:rPr>
        <w:t xml:space="preserve"> </w:t>
      </w:r>
      <w:r w:rsidRPr="00637A52">
        <w:rPr>
          <w:rFonts w:hint="eastAsia"/>
          <w:sz w:val="28"/>
          <w:szCs w:val="28"/>
        </w:rPr>
        <w:t>參羅竹風</w:t>
      </w:r>
      <w:r w:rsidRPr="00637A52">
        <w:rPr>
          <w:rFonts w:ascii="Times New Roman" w:hAnsi="Times New Roman"/>
          <w:sz w:val="28"/>
          <w:szCs w:val="28"/>
        </w:rPr>
        <w:t>（</w:t>
      </w:r>
      <w:r w:rsidRPr="00637A52">
        <w:rPr>
          <w:rFonts w:ascii="Times New Roman" w:hAnsi="Times New Roman"/>
          <w:sz w:val="28"/>
          <w:szCs w:val="28"/>
        </w:rPr>
        <w:t>1988</w:t>
      </w:r>
      <w:r w:rsidRPr="00637A52">
        <w:rPr>
          <w:rFonts w:ascii="Times New Roman" w:hAnsi="Times New Roman" w:hint="eastAsia"/>
          <w:sz w:val="28"/>
          <w:szCs w:val="28"/>
        </w:rPr>
        <w:t>：</w:t>
      </w:r>
      <w:r w:rsidRPr="00637A52">
        <w:rPr>
          <w:rFonts w:ascii="Times New Roman" w:hAnsi="Times New Roman"/>
          <w:sz w:val="28"/>
          <w:szCs w:val="28"/>
        </w:rPr>
        <w:t>1656</w:t>
      </w:r>
      <w:r w:rsidRPr="00637A52">
        <w:rPr>
          <w:rFonts w:ascii="Times New Roman" w:hAnsi="Times New Roman"/>
          <w:sz w:val="28"/>
          <w:szCs w:val="28"/>
        </w:rPr>
        <w:t>）</w:t>
      </w:r>
      <w:r w:rsidRPr="00637A52">
        <w:rPr>
          <w:rFonts w:hint="eastAsia"/>
          <w:sz w:val="28"/>
          <w:szCs w:val="28"/>
        </w:rPr>
        <w:t>“尖”條</w:t>
      </w:r>
      <w:r w:rsidRPr="00637A52">
        <w:rPr>
          <w:rFonts w:asciiTheme="minorEastAsia" w:hAnsiTheme="minorEastAsia" w:hint="eastAsia"/>
          <w:sz w:val="28"/>
          <w:szCs w:val="28"/>
        </w:rPr>
        <w:t>義項⑧。</w:t>
      </w:r>
    </w:p>
  </w:endnote>
  <w:endnote w:id="23">
    <w:p w14:paraId="053BFE67" w14:textId="77777777" w:rsidR="000D30F6" w:rsidRPr="00637A52" w:rsidRDefault="000D30F6" w:rsidP="00637A52">
      <w:pPr>
        <w:pStyle w:val="ad"/>
        <w:spacing w:line="480" w:lineRule="auto"/>
        <w:ind w:left="280" w:hangingChars="100" w:hanging="280"/>
        <w:rPr>
          <w:sz w:val="28"/>
          <w:szCs w:val="28"/>
        </w:rPr>
      </w:pPr>
      <w:r w:rsidRPr="00637A52">
        <w:rPr>
          <w:rStyle w:val="ae"/>
          <w:sz w:val="28"/>
          <w:szCs w:val="28"/>
        </w:rPr>
        <w:endnoteRef/>
      </w:r>
      <w:r w:rsidRPr="00637A52">
        <w:rPr>
          <w:rFonts w:hint="eastAsia"/>
          <w:sz w:val="28"/>
          <w:szCs w:val="28"/>
        </w:rPr>
        <w:t xml:space="preserve"> </w:t>
      </w:r>
      <w:r w:rsidRPr="00637A52">
        <w:rPr>
          <w:rFonts w:hint="eastAsia"/>
          <w:sz w:val="28"/>
          <w:szCs w:val="28"/>
        </w:rPr>
        <w:t>參許寶華、</w:t>
      </w:r>
      <w:r w:rsidRPr="00637A52">
        <w:rPr>
          <w:rFonts w:ascii="Times New Roman" w:hAnsi="Times New Roman" w:hint="eastAsia"/>
          <w:sz w:val="28"/>
          <w:szCs w:val="28"/>
        </w:rPr>
        <w:t>宫</w:t>
      </w:r>
      <w:r w:rsidRPr="00637A52">
        <w:rPr>
          <w:rFonts w:hint="eastAsia"/>
          <w:sz w:val="28"/>
          <w:szCs w:val="28"/>
        </w:rPr>
        <w:t>田一郎</w:t>
      </w:r>
      <w:r w:rsidRPr="00637A52">
        <w:rPr>
          <w:rFonts w:ascii="Times New Roman" w:hAnsi="Times New Roman"/>
          <w:sz w:val="28"/>
          <w:szCs w:val="28"/>
        </w:rPr>
        <w:t>（</w:t>
      </w:r>
      <w:r w:rsidRPr="00637A52">
        <w:rPr>
          <w:rFonts w:ascii="Times New Roman" w:hAnsi="Times New Roman"/>
          <w:sz w:val="28"/>
          <w:szCs w:val="28"/>
        </w:rPr>
        <w:t>19</w:t>
      </w:r>
      <w:r w:rsidRPr="00637A52">
        <w:rPr>
          <w:rFonts w:ascii="Times New Roman" w:hAnsi="Times New Roman" w:hint="eastAsia"/>
          <w:sz w:val="28"/>
          <w:szCs w:val="28"/>
        </w:rPr>
        <w:t>99</w:t>
      </w:r>
      <w:r w:rsidRPr="00637A52">
        <w:rPr>
          <w:rFonts w:ascii="Times New Roman" w:hAnsi="Times New Roman" w:hint="eastAsia"/>
          <w:sz w:val="28"/>
          <w:szCs w:val="28"/>
        </w:rPr>
        <w:t>：</w:t>
      </w:r>
      <w:r w:rsidRPr="00637A52">
        <w:rPr>
          <w:rFonts w:ascii="Times New Roman" w:hAnsi="Times New Roman" w:hint="eastAsia"/>
          <w:sz w:val="28"/>
          <w:szCs w:val="28"/>
        </w:rPr>
        <w:t>1872</w:t>
      </w:r>
      <w:r w:rsidRPr="00637A52">
        <w:rPr>
          <w:rFonts w:ascii="Times New Roman" w:hAnsi="Times New Roman"/>
          <w:sz w:val="28"/>
          <w:szCs w:val="28"/>
        </w:rPr>
        <w:t>）</w:t>
      </w:r>
      <w:r w:rsidRPr="00637A52">
        <w:rPr>
          <w:rFonts w:hint="eastAsia"/>
          <w:sz w:val="28"/>
          <w:szCs w:val="28"/>
        </w:rPr>
        <w:t>“尖”條</w:t>
      </w:r>
      <w:r w:rsidRPr="00637A52">
        <w:rPr>
          <w:rFonts w:asciiTheme="minorEastAsia" w:hAnsiTheme="minorEastAsia" w:hint="eastAsia"/>
          <w:sz w:val="28"/>
          <w:szCs w:val="28"/>
        </w:rPr>
        <w:t>義項</w:t>
      </w:r>
      <w:r w:rsidRPr="00637A52">
        <w:rPr>
          <w:rFonts w:ascii="Times New Roman" w:hAnsi="Times New Roman"/>
          <w:sz w:val="28"/>
          <w:szCs w:val="28"/>
        </w:rPr>
        <w:fldChar w:fldCharType="begin"/>
      </w:r>
      <w:r w:rsidRPr="00637A52">
        <w:rPr>
          <w:rFonts w:ascii="Times New Roman" w:hAnsi="Times New Roman"/>
          <w:sz w:val="28"/>
          <w:szCs w:val="28"/>
        </w:rPr>
        <w:instrText xml:space="preserve"> </w:instrText>
      </w:r>
      <w:r w:rsidRPr="00637A52">
        <w:rPr>
          <w:rFonts w:ascii="Times New Roman" w:hAnsi="Times New Roman" w:hint="eastAsia"/>
          <w:sz w:val="28"/>
          <w:szCs w:val="28"/>
        </w:rPr>
        <w:instrText>eq \o\ac(</w:instrText>
      </w:r>
      <w:r w:rsidRPr="00637A52">
        <w:rPr>
          <w:rFonts w:ascii="Times New Roman" w:hAnsi="Times New Roman" w:hint="eastAsia"/>
          <w:sz w:val="28"/>
          <w:szCs w:val="28"/>
        </w:rPr>
        <w:instrText>○</w:instrText>
      </w:r>
      <w:r w:rsidRPr="00637A52">
        <w:rPr>
          <w:rFonts w:ascii="Times New Roman" w:hAnsi="Times New Roman" w:hint="eastAsia"/>
          <w:sz w:val="28"/>
          <w:szCs w:val="28"/>
        </w:rPr>
        <w:instrText>,</w:instrText>
      </w:r>
      <w:r w:rsidRPr="00637A52">
        <w:rPr>
          <w:rFonts w:ascii="Times New Roman" w:hAnsi="Times New Roman" w:hint="eastAsia"/>
          <w:position w:val="2"/>
          <w:sz w:val="28"/>
          <w:szCs w:val="28"/>
        </w:rPr>
        <w:instrText>21</w:instrText>
      </w:r>
      <w:r w:rsidRPr="00637A52">
        <w:rPr>
          <w:rFonts w:ascii="Times New Roman" w:hAnsi="Times New Roman" w:hint="eastAsia"/>
          <w:sz w:val="28"/>
          <w:szCs w:val="28"/>
        </w:rPr>
        <w:instrText>)</w:instrText>
      </w:r>
      <w:r w:rsidRPr="00637A52">
        <w:rPr>
          <w:rFonts w:ascii="Times New Roman" w:hAnsi="Times New Roman"/>
          <w:sz w:val="28"/>
          <w:szCs w:val="28"/>
        </w:rPr>
        <w:fldChar w:fldCharType="end"/>
      </w:r>
      <w:r w:rsidRPr="00637A52">
        <w:rPr>
          <w:rFonts w:ascii="Times New Roman" w:hAnsi="Times New Roman" w:hint="eastAsia"/>
          <w:sz w:val="28"/>
          <w:szCs w:val="28"/>
        </w:rPr>
        <w:t>。又，承博士后高天霞告知：今河西走廊武威、張掖等地方言中形容孩子聰明也説“尖”，如：這個娃娃尖得很（這個孩子很聰明）。</w:t>
      </w:r>
    </w:p>
  </w:endnote>
  <w:endnote w:id="24">
    <w:p w14:paraId="699B666B" w14:textId="77777777" w:rsidR="000D30F6" w:rsidRPr="00637A52" w:rsidRDefault="000D30F6" w:rsidP="00637A52">
      <w:pPr>
        <w:pStyle w:val="ad"/>
        <w:spacing w:line="480" w:lineRule="auto"/>
        <w:ind w:left="280" w:hangingChars="100" w:hanging="280"/>
        <w:rPr>
          <w:rFonts w:ascii="Times New Roman" w:hAnsi="Times New Roman"/>
          <w:sz w:val="28"/>
          <w:szCs w:val="28"/>
        </w:rPr>
      </w:pPr>
      <w:r w:rsidRPr="00637A52">
        <w:rPr>
          <w:rStyle w:val="ae"/>
          <w:sz w:val="28"/>
          <w:szCs w:val="28"/>
        </w:rPr>
        <w:endnoteRef/>
      </w:r>
      <w:r w:rsidRPr="00637A52">
        <w:rPr>
          <w:rFonts w:hint="eastAsia"/>
          <w:sz w:val="28"/>
          <w:szCs w:val="28"/>
        </w:rPr>
        <w:t xml:space="preserve"> </w:t>
      </w:r>
      <w:r w:rsidRPr="00637A52">
        <w:rPr>
          <w:rFonts w:hint="eastAsia"/>
          <w:sz w:val="28"/>
          <w:szCs w:val="28"/>
        </w:rPr>
        <w:t>羅竹風</w:t>
      </w:r>
      <w:r w:rsidRPr="00637A52">
        <w:rPr>
          <w:rFonts w:ascii="Times New Roman" w:hAnsi="Times New Roman"/>
          <w:sz w:val="28"/>
          <w:szCs w:val="28"/>
        </w:rPr>
        <w:t>（</w:t>
      </w:r>
      <w:r w:rsidRPr="00637A52">
        <w:rPr>
          <w:rFonts w:ascii="Times New Roman" w:hAnsi="Times New Roman"/>
          <w:sz w:val="28"/>
          <w:szCs w:val="28"/>
        </w:rPr>
        <w:t>19</w:t>
      </w:r>
      <w:r w:rsidRPr="00637A52">
        <w:rPr>
          <w:rFonts w:ascii="Times New Roman" w:hAnsi="Times New Roman" w:hint="eastAsia"/>
          <w:sz w:val="28"/>
          <w:szCs w:val="28"/>
        </w:rPr>
        <w:t>91</w:t>
      </w:r>
      <w:r w:rsidRPr="00637A52">
        <w:rPr>
          <w:rFonts w:ascii="Times New Roman" w:hAnsi="Times New Roman" w:hint="eastAsia"/>
          <w:sz w:val="28"/>
          <w:szCs w:val="28"/>
        </w:rPr>
        <w:t>：</w:t>
      </w:r>
      <w:r w:rsidRPr="00637A52">
        <w:rPr>
          <w:rFonts w:ascii="Times New Roman" w:hAnsi="Times New Roman" w:hint="eastAsia"/>
          <w:sz w:val="28"/>
          <w:szCs w:val="28"/>
        </w:rPr>
        <w:t>300/</w:t>
      </w:r>
      <w:r w:rsidRPr="00637A52">
        <w:rPr>
          <w:rFonts w:ascii="Times New Roman" w:hAnsi="Times New Roman"/>
          <w:sz w:val="28"/>
          <w:szCs w:val="28"/>
        </w:rPr>
        <w:t xml:space="preserve"> 19</w:t>
      </w:r>
      <w:r w:rsidRPr="00637A52">
        <w:rPr>
          <w:rFonts w:ascii="Times New Roman" w:hAnsi="Times New Roman" w:hint="eastAsia"/>
          <w:sz w:val="28"/>
          <w:szCs w:val="28"/>
        </w:rPr>
        <w:t>93</w:t>
      </w:r>
      <w:r w:rsidRPr="00637A52">
        <w:rPr>
          <w:rFonts w:ascii="Times New Roman" w:hAnsi="Times New Roman" w:hint="eastAsia"/>
          <w:sz w:val="28"/>
          <w:szCs w:val="28"/>
        </w:rPr>
        <w:t>：</w:t>
      </w:r>
      <w:r w:rsidRPr="00637A52">
        <w:rPr>
          <w:rFonts w:ascii="Times New Roman" w:hAnsi="Times New Roman"/>
          <w:sz w:val="28"/>
          <w:szCs w:val="28"/>
        </w:rPr>
        <w:t>758</w:t>
      </w:r>
      <w:r w:rsidRPr="00637A52">
        <w:rPr>
          <w:rFonts w:ascii="Times New Roman" w:hAnsi="Times New Roman"/>
          <w:sz w:val="28"/>
          <w:szCs w:val="28"/>
        </w:rPr>
        <w:t>）</w:t>
      </w:r>
      <w:r w:rsidRPr="00637A52">
        <w:rPr>
          <w:rFonts w:ascii="Times New Roman" w:hAnsi="Times New Roman" w:hint="eastAsia"/>
          <w:sz w:val="28"/>
          <w:szCs w:val="28"/>
        </w:rPr>
        <w:t>分别</w:t>
      </w:r>
      <w:r w:rsidRPr="00637A52">
        <w:rPr>
          <w:rFonts w:hint="eastAsia"/>
          <w:sz w:val="28"/>
          <w:szCs w:val="28"/>
        </w:rPr>
        <w:t>釋“疾俏”爲“動作輕快靈活”、“靈俏”爲 “靈活機敏”，</w:t>
      </w:r>
      <w:r w:rsidRPr="00637A52">
        <w:rPr>
          <w:rFonts w:ascii="Times New Roman" w:hAnsi="Times New Roman"/>
          <w:sz w:val="28"/>
          <w:szCs w:val="28"/>
        </w:rPr>
        <w:t xml:space="preserve"> </w:t>
      </w:r>
    </w:p>
  </w:endnote>
  <w:endnote w:id="25">
    <w:p w14:paraId="09B50F22" w14:textId="77777777" w:rsidR="000D30F6" w:rsidRPr="00637A52" w:rsidRDefault="000D30F6" w:rsidP="00637A52">
      <w:pPr>
        <w:pStyle w:val="ad"/>
        <w:spacing w:line="480" w:lineRule="auto"/>
        <w:rPr>
          <w:sz w:val="28"/>
          <w:szCs w:val="28"/>
        </w:rPr>
      </w:pPr>
      <w:r w:rsidRPr="00637A52">
        <w:rPr>
          <w:rStyle w:val="ae"/>
          <w:sz w:val="28"/>
          <w:szCs w:val="28"/>
        </w:rPr>
        <w:endnoteRef/>
      </w:r>
      <w:r w:rsidRPr="00637A52">
        <w:rPr>
          <w:rFonts w:hint="eastAsia"/>
          <w:sz w:val="28"/>
          <w:szCs w:val="28"/>
        </w:rPr>
        <w:t xml:space="preserve"> 參許寶華、</w:t>
      </w:r>
      <w:r w:rsidRPr="00637A52">
        <w:rPr>
          <w:rFonts w:ascii="Times New Roman" w:hAnsi="Times New Roman" w:hint="eastAsia"/>
          <w:sz w:val="28"/>
          <w:szCs w:val="28"/>
        </w:rPr>
        <w:t>宫</w:t>
      </w:r>
      <w:r w:rsidRPr="00637A52">
        <w:rPr>
          <w:rFonts w:hint="eastAsia"/>
          <w:sz w:val="28"/>
          <w:szCs w:val="28"/>
        </w:rPr>
        <w:t>田一郎</w:t>
      </w:r>
      <w:r w:rsidRPr="00637A52">
        <w:rPr>
          <w:rFonts w:ascii="Times New Roman" w:hAnsi="Times New Roman"/>
          <w:sz w:val="28"/>
          <w:szCs w:val="28"/>
        </w:rPr>
        <w:t>（</w:t>
      </w:r>
      <w:r w:rsidRPr="00637A52">
        <w:rPr>
          <w:rFonts w:ascii="Times New Roman" w:hAnsi="Times New Roman"/>
          <w:sz w:val="28"/>
          <w:szCs w:val="28"/>
        </w:rPr>
        <w:t>19</w:t>
      </w:r>
      <w:r w:rsidRPr="00637A52">
        <w:rPr>
          <w:rFonts w:ascii="Times New Roman" w:hAnsi="Times New Roman" w:hint="eastAsia"/>
          <w:sz w:val="28"/>
          <w:szCs w:val="28"/>
        </w:rPr>
        <w:t>99</w:t>
      </w:r>
      <w:r w:rsidRPr="00637A52">
        <w:rPr>
          <w:rFonts w:ascii="Times New Roman" w:hAnsi="Times New Roman" w:hint="eastAsia"/>
          <w:sz w:val="28"/>
          <w:szCs w:val="28"/>
        </w:rPr>
        <w:t>：</w:t>
      </w:r>
      <w:r w:rsidRPr="00637A52">
        <w:rPr>
          <w:rFonts w:ascii="Times New Roman" w:hAnsi="Times New Roman" w:hint="eastAsia"/>
          <w:sz w:val="28"/>
          <w:szCs w:val="28"/>
        </w:rPr>
        <w:t>3950/</w:t>
      </w:r>
      <w:r w:rsidRPr="00637A52">
        <w:rPr>
          <w:rFonts w:ascii="Times New Roman" w:hAnsi="Times New Roman"/>
          <w:sz w:val="28"/>
          <w:szCs w:val="28"/>
        </w:rPr>
        <w:t>6605</w:t>
      </w:r>
      <w:r w:rsidRPr="00637A52">
        <w:rPr>
          <w:rFonts w:ascii="Times New Roman" w:hAnsi="Times New Roman"/>
          <w:sz w:val="28"/>
          <w:szCs w:val="28"/>
        </w:rPr>
        <w:t>）</w:t>
      </w:r>
      <w:r w:rsidRPr="00637A52">
        <w:rPr>
          <w:rFonts w:asciiTheme="minorEastAsia" w:hAnsiTheme="minorEastAsia" w:hint="eastAsia"/>
          <w:sz w:val="28"/>
          <w:szCs w:val="28"/>
        </w:rPr>
        <w:t>“耍”條義項</w:t>
      </w:r>
      <w:r w:rsidRPr="00637A52">
        <w:rPr>
          <w:rFonts w:ascii="Times New Roman" w:hAnsi="Times New Roman"/>
          <w:sz w:val="28"/>
          <w:szCs w:val="28"/>
        </w:rPr>
        <w:fldChar w:fldCharType="begin"/>
      </w:r>
      <w:r w:rsidRPr="00637A52">
        <w:rPr>
          <w:rFonts w:ascii="Times New Roman" w:hAnsi="Times New Roman"/>
          <w:sz w:val="28"/>
          <w:szCs w:val="28"/>
        </w:rPr>
        <w:instrText xml:space="preserve"> </w:instrText>
      </w:r>
      <w:r w:rsidRPr="00637A52">
        <w:rPr>
          <w:rFonts w:ascii="Times New Roman" w:hAnsi="Times New Roman" w:hint="eastAsia"/>
          <w:sz w:val="28"/>
          <w:szCs w:val="28"/>
        </w:rPr>
        <w:instrText>eq \o\ac(</w:instrText>
      </w:r>
      <w:r w:rsidRPr="00637A52">
        <w:rPr>
          <w:rFonts w:ascii="Times New Roman" w:hAnsi="Times New Roman" w:hint="eastAsia"/>
          <w:sz w:val="28"/>
          <w:szCs w:val="28"/>
        </w:rPr>
        <w:instrText>○</w:instrText>
      </w:r>
      <w:r w:rsidRPr="00637A52">
        <w:rPr>
          <w:rFonts w:ascii="Times New Roman" w:hAnsi="Times New Roman" w:hint="eastAsia"/>
          <w:sz w:val="28"/>
          <w:szCs w:val="28"/>
        </w:rPr>
        <w:instrText>,</w:instrText>
      </w:r>
      <w:r w:rsidRPr="00637A52">
        <w:rPr>
          <w:rFonts w:ascii="Times New Roman" w:hAnsi="Times New Roman" w:hint="eastAsia"/>
          <w:position w:val="2"/>
          <w:sz w:val="28"/>
          <w:szCs w:val="28"/>
        </w:rPr>
        <w:instrText>12</w:instrText>
      </w:r>
      <w:r w:rsidRPr="00637A52">
        <w:rPr>
          <w:rFonts w:ascii="Times New Roman" w:hAnsi="Times New Roman" w:hint="eastAsia"/>
          <w:sz w:val="28"/>
          <w:szCs w:val="28"/>
        </w:rPr>
        <w:instrText>)</w:instrText>
      </w:r>
      <w:r w:rsidRPr="00637A52">
        <w:rPr>
          <w:rFonts w:ascii="Times New Roman" w:hAnsi="Times New Roman"/>
          <w:sz w:val="28"/>
          <w:szCs w:val="28"/>
        </w:rPr>
        <w:fldChar w:fldCharType="end"/>
      </w:r>
      <w:r w:rsidRPr="00637A52">
        <w:rPr>
          <w:rFonts w:ascii="Times New Roman" w:hAnsi="Times New Roman" w:hint="eastAsia"/>
          <w:sz w:val="28"/>
          <w:szCs w:val="28"/>
        </w:rPr>
        <w:t>、</w:t>
      </w:r>
      <w:r w:rsidRPr="00637A52">
        <w:rPr>
          <w:rFonts w:hint="eastAsia"/>
          <w:sz w:val="28"/>
          <w:szCs w:val="28"/>
        </w:rPr>
        <w:t>“傻”條義項</w:t>
      </w:r>
      <w:r w:rsidRPr="00637A52">
        <w:rPr>
          <w:rFonts w:asciiTheme="minorEastAsia" w:hAnsiTheme="minorEastAsia" w:hint="eastAsia"/>
          <w:sz w:val="28"/>
          <w:szCs w:val="28"/>
        </w:rPr>
        <w:t>②</w:t>
      </w:r>
      <w:r w:rsidRPr="00637A52">
        <w:rPr>
          <w:rFonts w:hint="eastAsia"/>
          <w:sz w:val="28"/>
          <w:szCs w:val="2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经典繁超宋">
    <w:altName w:val="微软雅黑"/>
    <w:charset w:val="86"/>
    <w:family w:val="modern"/>
    <w:pitch w:val="default"/>
    <w:sig w:usb0="00000000" w:usb1="00000000" w:usb2="0000001E" w:usb3="00000000" w:csb0="00040000" w:csb1="00000000"/>
  </w:font>
  <w:font w:name="宋体-方正超大字符集">
    <w:panose1 w:val="03000509000000000000"/>
    <w:charset w:val="86"/>
    <w:family w:val="script"/>
    <w:pitch w:val="fixed"/>
    <w:sig w:usb0="00000001" w:usb1="080E0000" w:usb2="00000010" w:usb3="00000000" w:csb0="0004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方正楷体S-超大字符集">
    <w:altName w:val="黑体"/>
    <w:panose1 w:val="00000000000000000000"/>
    <w:charset w:val="86"/>
    <w:family w:val="modern"/>
    <w:notTrueType/>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38E9A" w14:textId="77777777" w:rsidR="003E6BB9" w:rsidRDefault="003E6BB9"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F8282F5" w14:textId="77777777" w:rsidR="003E6BB9" w:rsidRDefault="003E6BB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9DDF8" w14:textId="55AFC8B2" w:rsidR="003E6BB9" w:rsidRPr="00CF5EB2" w:rsidRDefault="003E6BB9" w:rsidP="00EF302F">
    <w:pPr>
      <w:tabs>
        <w:tab w:val="center" w:pos="4153"/>
        <w:tab w:val="right" w:pos="8306"/>
      </w:tabs>
      <w:rPr>
        <w:sz w:val="18"/>
        <w:szCs w:val="18"/>
      </w:rPr>
    </w:pPr>
    <w:r w:rsidRPr="00C01B1F">
      <w:rPr>
        <w:rFonts w:hint="eastAsia"/>
        <w:sz w:val="18"/>
        <w:szCs w:val="18"/>
      </w:rPr>
      <w:t>收稿日期：</w:t>
    </w:r>
    <w:r w:rsidRPr="00C01B1F">
      <w:rPr>
        <w:sz w:val="18"/>
        <w:szCs w:val="18"/>
      </w:rPr>
      <w:t>201</w:t>
    </w:r>
    <w:r>
      <w:rPr>
        <w:rFonts w:hint="eastAsia"/>
        <w:sz w:val="18"/>
        <w:szCs w:val="18"/>
      </w:rPr>
      <w:t>9</w:t>
    </w:r>
    <w:r w:rsidRPr="00C01B1F">
      <w:rPr>
        <w:rFonts w:hint="eastAsia"/>
        <w:sz w:val="18"/>
        <w:szCs w:val="18"/>
      </w:rPr>
      <w:t>年</w:t>
    </w:r>
    <w:r w:rsidR="00CF5EB2">
      <w:rPr>
        <w:rFonts w:hint="eastAsia"/>
        <w:sz w:val="18"/>
        <w:szCs w:val="18"/>
      </w:rPr>
      <w:t>10月10</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sidR="00897895">
      <w:rPr>
        <w:sz w:val="18"/>
        <w:szCs w:val="18"/>
      </w:rPr>
      <w:t>20</w:t>
    </w:r>
    <w:r w:rsidRPr="00C01B1F">
      <w:rPr>
        <w:rFonts w:hint="eastAsia"/>
        <w:sz w:val="18"/>
        <w:szCs w:val="18"/>
      </w:rPr>
      <w:t>年</w:t>
    </w:r>
    <w:r w:rsidR="000D30F6">
      <w:rPr>
        <w:sz w:val="18"/>
        <w:szCs w:val="18"/>
      </w:rPr>
      <w:t>6</w:t>
    </w:r>
    <w:r w:rsidRPr="00C01B1F">
      <w:rPr>
        <w:rFonts w:hint="eastAsia"/>
        <w:sz w:val="18"/>
        <w:szCs w:val="18"/>
      </w:rPr>
      <w:t>月</w:t>
    </w:r>
    <w:r w:rsidR="000D30F6">
      <w:rPr>
        <w:sz w:val="18"/>
        <w:szCs w:val="18"/>
      </w:rPr>
      <w:t>5</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3A272B">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3A272B">
      <w:rPr>
        <w:noProof/>
        <w:sz w:val="18"/>
        <w:szCs w:val="18"/>
      </w:rPr>
      <w:t>36</w:t>
    </w:r>
    <w:r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44DEB0" w14:textId="77777777" w:rsidR="00AF023E" w:rsidRDefault="00AF023E" w:rsidP="00CB0024">
      <w:r>
        <w:separator/>
      </w:r>
    </w:p>
  </w:footnote>
  <w:footnote w:type="continuationSeparator" w:id="0">
    <w:p w14:paraId="4EB028C2" w14:textId="77777777" w:rsidR="00AF023E" w:rsidRDefault="00AF023E"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D13389" w14:textId="77777777" w:rsidR="003E6BB9" w:rsidRDefault="003E6BB9" w:rsidP="00EF302F">
    <w:pPr>
      <w:pStyle w:val="af"/>
      <w:spacing w:before="240" w:after="240"/>
      <w:ind w:firstLine="436"/>
    </w:pPr>
    <w:r>
      <w:rPr>
        <w:rFonts w:hint="eastAsia"/>
      </w:rPr>
      <w:t>复旦大学出土文献与古文字研究中心网站论文</w:t>
    </w:r>
  </w:p>
  <w:p w14:paraId="1CB2DB6C" w14:textId="4A25ECEE" w:rsidR="003A272B" w:rsidRPr="003A272B" w:rsidRDefault="003E6BB9" w:rsidP="003A272B">
    <w:pPr>
      <w:pStyle w:val="af"/>
      <w:spacing w:before="240" w:after="240"/>
      <w:ind w:firstLine="436"/>
    </w:pPr>
    <w:r>
      <w:rPr>
        <w:rFonts w:hint="eastAsia"/>
      </w:rPr>
      <w:t>链接：</w:t>
    </w:r>
    <w:r w:rsidRPr="00775AF2">
      <w:t>http://www.gwz.fudan.edu.cn/Web/Show/4</w:t>
    </w:r>
    <w:r w:rsidR="00B408EC">
      <w:t>538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04" type="#_x0000_t75" style="width:43.35pt;height:49.5pt;visibility:visible" o:bullet="t">
        <v:imagedata r:id="rId1" o:title=""/>
      </v:shape>
    </w:pict>
  </w:numPicBullet>
  <w:numPicBullet w:numPicBulletId="1">
    <w:pict>
      <v:shape id="_x0000_i1405" type="#_x0000_t75" style="width:21.4pt;height:28.1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F50E8A9D"/>
    <w:multiLevelType w:val="singleLevel"/>
    <w:tmpl w:val="0409000F"/>
    <w:lvl w:ilvl="0">
      <w:start w:val="1"/>
      <w:numFmt w:val="decimal"/>
      <w:lvlText w:val="%1."/>
      <w:lvlJc w:val="left"/>
      <w:pPr>
        <w:ind w:left="820" w:hanging="420"/>
      </w:pPr>
      <w:rPr>
        <w:rFonts w:hint="eastAsia"/>
      </w:rPr>
    </w:lvl>
  </w:abstractNum>
  <w:abstractNum w:abstractNumId="4" w15:restartNumberingAfterBreak="0">
    <w:nsid w:val="FFFFFF7C"/>
    <w:multiLevelType w:val="singleLevel"/>
    <w:tmpl w:val="48D214B0"/>
    <w:lvl w:ilvl="0">
      <w:start w:val="1"/>
      <w:numFmt w:val="decimal"/>
      <w:lvlText w:val="%1."/>
      <w:lvlJc w:val="left"/>
      <w:pPr>
        <w:tabs>
          <w:tab w:val="num" w:pos="2040"/>
        </w:tabs>
        <w:ind w:leftChars="800" w:left="2040" w:hangingChars="200" w:hanging="360"/>
      </w:pPr>
    </w:lvl>
  </w:abstractNum>
  <w:abstractNum w:abstractNumId="5" w15:restartNumberingAfterBreak="0">
    <w:nsid w:val="FFFFFF7D"/>
    <w:multiLevelType w:val="singleLevel"/>
    <w:tmpl w:val="28DCE70C"/>
    <w:lvl w:ilvl="0">
      <w:start w:val="1"/>
      <w:numFmt w:val="decimal"/>
      <w:lvlText w:val="%1."/>
      <w:lvlJc w:val="left"/>
      <w:pPr>
        <w:tabs>
          <w:tab w:val="num" w:pos="1620"/>
        </w:tabs>
        <w:ind w:leftChars="600" w:left="1620" w:hangingChars="200" w:hanging="360"/>
      </w:pPr>
    </w:lvl>
  </w:abstractNum>
  <w:abstractNum w:abstractNumId="6" w15:restartNumberingAfterBreak="0">
    <w:nsid w:val="FFFFFF7E"/>
    <w:multiLevelType w:val="singleLevel"/>
    <w:tmpl w:val="471C72C4"/>
    <w:lvl w:ilvl="0">
      <w:start w:val="1"/>
      <w:numFmt w:val="decimal"/>
      <w:lvlText w:val="%1."/>
      <w:lvlJc w:val="left"/>
      <w:pPr>
        <w:tabs>
          <w:tab w:val="num" w:pos="1200"/>
        </w:tabs>
        <w:ind w:leftChars="400" w:left="1200" w:hangingChars="200" w:hanging="360"/>
      </w:pPr>
    </w:lvl>
  </w:abstractNum>
  <w:abstractNum w:abstractNumId="7" w15:restartNumberingAfterBreak="0">
    <w:nsid w:val="FFFFFF7F"/>
    <w:multiLevelType w:val="singleLevel"/>
    <w:tmpl w:val="EC400746"/>
    <w:lvl w:ilvl="0">
      <w:start w:val="1"/>
      <w:numFmt w:val="decimal"/>
      <w:lvlText w:val="%1."/>
      <w:lvlJc w:val="left"/>
      <w:pPr>
        <w:tabs>
          <w:tab w:val="num" w:pos="780"/>
        </w:tabs>
        <w:ind w:leftChars="200" w:left="780" w:hangingChars="200" w:hanging="360"/>
      </w:pPr>
    </w:lvl>
  </w:abstractNum>
  <w:abstractNum w:abstractNumId="8" w15:restartNumberingAfterBreak="0">
    <w:nsid w:val="FFFFFF80"/>
    <w:multiLevelType w:val="singleLevel"/>
    <w:tmpl w:val="2370089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9" w15:restartNumberingAfterBreak="0">
    <w:nsid w:val="FFFFFF81"/>
    <w:multiLevelType w:val="singleLevel"/>
    <w:tmpl w:val="98F0BF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0" w15:restartNumberingAfterBreak="0">
    <w:nsid w:val="FFFFFF82"/>
    <w:multiLevelType w:val="singleLevel"/>
    <w:tmpl w:val="5E36B79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1" w15:restartNumberingAfterBreak="0">
    <w:nsid w:val="FFFFFF83"/>
    <w:multiLevelType w:val="singleLevel"/>
    <w:tmpl w:val="1CA2BCE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2" w15:restartNumberingAfterBreak="0">
    <w:nsid w:val="FFFFFF88"/>
    <w:multiLevelType w:val="singleLevel"/>
    <w:tmpl w:val="C6E00E7C"/>
    <w:lvl w:ilvl="0">
      <w:start w:val="1"/>
      <w:numFmt w:val="decimal"/>
      <w:lvlText w:val="%1."/>
      <w:lvlJc w:val="left"/>
      <w:pPr>
        <w:tabs>
          <w:tab w:val="num" w:pos="360"/>
        </w:tabs>
        <w:ind w:left="360" w:hangingChars="200" w:hanging="360"/>
      </w:pPr>
    </w:lvl>
  </w:abstractNum>
  <w:abstractNum w:abstractNumId="13" w15:restartNumberingAfterBreak="0">
    <w:nsid w:val="FFFFFF89"/>
    <w:multiLevelType w:val="singleLevel"/>
    <w:tmpl w:val="0C4873E0"/>
    <w:lvl w:ilvl="0">
      <w:start w:val="1"/>
      <w:numFmt w:val="bullet"/>
      <w:lvlText w:val=""/>
      <w:lvlJc w:val="left"/>
      <w:pPr>
        <w:tabs>
          <w:tab w:val="num" w:pos="360"/>
        </w:tabs>
        <w:ind w:left="360" w:hangingChars="200" w:hanging="360"/>
      </w:pPr>
      <w:rPr>
        <w:rFonts w:ascii="Wingdings" w:hAnsi="Wingdings" w:hint="default"/>
      </w:rPr>
    </w:lvl>
  </w:abstractNum>
  <w:abstractNum w:abstractNumId="14"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5A25AA4"/>
    <w:multiLevelType w:val="multilevel"/>
    <w:tmpl w:val="3C2A9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B404146"/>
    <w:multiLevelType w:val="multilevel"/>
    <w:tmpl w:val="9678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ACD3F5C"/>
    <w:multiLevelType w:val="multilevel"/>
    <w:tmpl w:val="2ACD3F5C"/>
    <w:lvl w:ilvl="0">
      <w:start w:val="1"/>
      <w:numFmt w:val="decimalEnclosedCircle"/>
      <w:lvlText w:val="%1"/>
      <w:lvlJc w:val="left"/>
      <w:pPr>
        <w:ind w:left="840" w:hanging="36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22"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23" w15:restartNumberingAfterBreak="0">
    <w:nsid w:val="2F46479A"/>
    <w:multiLevelType w:val="multilevel"/>
    <w:tmpl w:val="4980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3EEAB6D7"/>
    <w:multiLevelType w:val="singleLevel"/>
    <w:tmpl w:val="3EEAB6D7"/>
    <w:lvl w:ilvl="0">
      <w:start w:val="1"/>
      <w:numFmt w:val="decimal"/>
      <w:lvlText w:val="%1)"/>
      <w:lvlJc w:val="left"/>
      <w:pPr>
        <w:ind w:left="425" w:hanging="425"/>
      </w:pPr>
      <w:rPr>
        <w:rFonts w:hint="default"/>
      </w:rPr>
    </w:lvl>
  </w:abstractNum>
  <w:abstractNum w:abstractNumId="27" w15:restartNumberingAfterBreak="0">
    <w:nsid w:val="509F2A2B"/>
    <w:multiLevelType w:val="multilevel"/>
    <w:tmpl w:val="509F2A2B"/>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57326814"/>
    <w:multiLevelType w:val="multilevel"/>
    <w:tmpl w:val="57326814"/>
    <w:lvl w:ilvl="0">
      <w:start w:val="1"/>
      <w:numFmt w:val="decimalEnclosedCircle"/>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9" w15:restartNumberingAfterBreak="0">
    <w:nsid w:val="57797F15"/>
    <w:multiLevelType w:val="multilevel"/>
    <w:tmpl w:val="19FC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31" w15:restartNumberingAfterBreak="0">
    <w:nsid w:val="5A707373"/>
    <w:multiLevelType w:val="singleLevel"/>
    <w:tmpl w:val="5A707373"/>
    <w:lvl w:ilvl="0">
      <w:start w:val="1"/>
      <w:numFmt w:val="chineseCounting"/>
      <w:suff w:val="nothing"/>
      <w:lvlText w:val="第%1，"/>
      <w:lvlJc w:val="left"/>
    </w:lvl>
  </w:abstractNum>
  <w:abstractNum w:abstractNumId="32" w15:restartNumberingAfterBreak="0">
    <w:nsid w:val="5E3A2E8F"/>
    <w:multiLevelType w:val="multilevel"/>
    <w:tmpl w:val="9BDCE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7831A7"/>
    <w:multiLevelType w:val="multilevel"/>
    <w:tmpl w:val="262C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5" w15:restartNumberingAfterBreak="0">
    <w:nsid w:val="718003A6"/>
    <w:multiLevelType w:val="multilevel"/>
    <w:tmpl w:val="56DE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366449"/>
    <w:multiLevelType w:val="multilevel"/>
    <w:tmpl w:val="38F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4"/>
  </w:num>
  <w:num w:numId="3">
    <w:abstractNumId w:val="22"/>
  </w:num>
  <w:num w:numId="4">
    <w:abstractNumId w:val="30"/>
  </w:num>
  <w:num w:numId="5">
    <w:abstractNumId w:val="2"/>
  </w:num>
  <w:num w:numId="6">
    <w:abstractNumId w:val="31"/>
  </w:num>
  <w:num w:numId="7">
    <w:abstractNumId w:val="25"/>
  </w:num>
  <w:num w:numId="8">
    <w:abstractNumId w:val="1"/>
    <w:lvlOverride w:ilvl="0">
      <w:startOverride w:val="1"/>
    </w:lvlOverride>
  </w:num>
  <w:num w:numId="9">
    <w:abstractNumId w:val="0"/>
    <w:lvlOverride w:ilvl="0">
      <w:startOverride w:val="1"/>
    </w:lvlOverride>
  </w:num>
  <w:num w:numId="10">
    <w:abstractNumId w:val="19"/>
  </w:num>
  <w:num w:numId="11">
    <w:abstractNumId w:val="24"/>
  </w:num>
  <w:num w:numId="12">
    <w:abstractNumId w:val="18"/>
  </w:num>
  <w:num w:numId="13">
    <w:abstractNumId w:val="14"/>
  </w:num>
  <w:num w:numId="14">
    <w:abstractNumId w:val="15"/>
  </w:num>
  <w:num w:numId="15">
    <w:abstractNumId w:val="23"/>
  </w:num>
  <w:num w:numId="16">
    <w:abstractNumId w:val="33"/>
  </w:num>
  <w:num w:numId="17">
    <w:abstractNumId w:val="36"/>
  </w:num>
  <w:num w:numId="18">
    <w:abstractNumId w:val="29"/>
  </w:num>
  <w:num w:numId="19">
    <w:abstractNumId w:val="17"/>
  </w:num>
  <w:num w:numId="20">
    <w:abstractNumId w:val="35"/>
  </w:num>
  <w:num w:numId="21">
    <w:abstractNumId w:val="13"/>
  </w:num>
  <w:num w:numId="22">
    <w:abstractNumId w:val="12"/>
  </w:num>
  <w:num w:numId="23">
    <w:abstractNumId w:val="11"/>
  </w:num>
  <w:num w:numId="24">
    <w:abstractNumId w:val="10"/>
  </w:num>
  <w:num w:numId="25">
    <w:abstractNumId w:val="9"/>
  </w:num>
  <w:num w:numId="26">
    <w:abstractNumId w:val="8"/>
  </w:num>
  <w:num w:numId="27">
    <w:abstractNumId w:val="7"/>
  </w:num>
  <w:num w:numId="28">
    <w:abstractNumId w:val="6"/>
  </w:num>
  <w:num w:numId="29">
    <w:abstractNumId w:val="5"/>
  </w:num>
  <w:num w:numId="30">
    <w:abstractNumId w:val="4"/>
  </w:num>
  <w:num w:numId="31">
    <w:abstractNumId w:val="26"/>
  </w:num>
  <w:num w:numId="32">
    <w:abstractNumId w:val="28"/>
  </w:num>
  <w:num w:numId="33">
    <w:abstractNumId w:val="27"/>
  </w:num>
  <w:num w:numId="34">
    <w:abstractNumId w:val="20"/>
  </w:num>
  <w:num w:numId="35">
    <w:abstractNumId w:val="3"/>
  </w:num>
  <w:num w:numId="36">
    <w:abstractNumId w:val="32"/>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788"/>
    <w:rsid w:val="000038DD"/>
    <w:rsid w:val="00006D1D"/>
    <w:rsid w:val="00011970"/>
    <w:rsid w:val="000133A5"/>
    <w:rsid w:val="0001730A"/>
    <w:rsid w:val="00017F20"/>
    <w:rsid w:val="00021234"/>
    <w:rsid w:val="00022497"/>
    <w:rsid w:val="000269A2"/>
    <w:rsid w:val="00031027"/>
    <w:rsid w:val="00032E60"/>
    <w:rsid w:val="00033997"/>
    <w:rsid w:val="00033F9D"/>
    <w:rsid w:val="00035922"/>
    <w:rsid w:val="00037D45"/>
    <w:rsid w:val="00041E3D"/>
    <w:rsid w:val="00043973"/>
    <w:rsid w:val="0004553B"/>
    <w:rsid w:val="00050E7C"/>
    <w:rsid w:val="000626A6"/>
    <w:rsid w:val="00062FE9"/>
    <w:rsid w:val="00066107"/>
    <w:rsid w:val="0006648C"/>
    <w:rsid w:val="00073508"/>
    <w:rsid w:val="00076F82"/>
    <w:rsid w:val="00077C36"/>
    <w:rsid w:val="00084150"/>
    <w:rsid w:val="000860FF"/>
    <w:rsid w:val="000A4A8F"/>
    <w:rsid w:val="000B02C6"/>
    <w:rsid w:val="000B20F1"/>
    <w:rsid w:val="000B3534"/>
    <w:rsid w:val="000B3E82"/>
    <w:rsid w:val="000B4C47"/>
    <w:rsid w:val="000B7803"/>
    <w:rsid w:val="000C306D"/>
    <w:rsid w:val="000C439A"/>
    <w:rsid w:val="000C6DDF"/>
    <w:rsid w:val="000D0719"/>
    <w:rsid w:val="000D135F"/>
    <w:rsid w:val="000D13F8"/>
    <w:rsid w:val="000D30F6"/>
    <w:rsid w:val="000D5531"/>
    <w:rsid w:val="000D6B61"/>
    <w:rsid w:val="000E2C1A"/>
    <w:rsid w:val="000E2C87"/>
    <w:rsid w:val="000E3AF3"/>
    <w:rsid w:val="000E4237"/>
    <w:rsid w:val="000E738A"/>
    <w:rsid w:val="000E7C8B"/>
    <w:rsid w:val="000F0036"/>
    <w:rsid w:val="000F28A8"/>
    <w:rsid w:val="000F4BED"/>
    <w:rsid w:val="00102E1C"/>
    <w:rsid w:val="00104E73"/>
    <w:rsid w:val="00110B5F"/>
    <w:rsid w:val="00116C85"/>
    <w:rsid w:val="0012030A"/>
    <w:rsid w:val="00131D4E"/>
    <w:rsid w:val="001332B7"/>
    <w:rsid w:val="001347BB"/>
    <w:rsid w:val="00140894"/>
    <w:rsid w:val="001433AC"/>
    <w:rsid w:val="0014382E"/>
    <w:rsid w:val="001450B7"/>
    <w:rsid w:val="00154CEE"/>
    <w:rsid w:val="00156D70"/>
    <w:rsid w:val="001641C2"/>
    <w:rsid w:val="00164C7B"/>
    <w:rsid w:val="00167A7A"/>
    <w:rsid w:val="00170566"/>
    <w:rsid w:val="001712CA"/>
    <w:rsid w:val="001801DC"/>
    <w:rsid w:val="0018778C"/>
    <w:rsid w:val="001938D1"/>
    <w:rsid w:val="00194437"/>
    <w:rsid w:val="00194702"/>
    <w:rsid w:val="001957D4"/>
    <w:rsid w:val="00195BA5"/>
    <w:rsid w:val="00196304"/>
    <w:rsid w:val="0019751F"/>
    <w:rsid w:val="001A02A8"/>
    <w:rsid w:val="001A19B2"/>
    <w:rsid w:val="001A4915"/>
    <w:rsid w:val="001A5188"/>
    <w:rsid w:val="001B293E"/>
    <w:rsid w:val="001B3E07"/>
    <w:rsid w:val="001B4395"/>
    <w:rsid w:val="001B492F"/>
    <w:rsid w:val="001B4FFD"/>
    <w:rsid w:val="001B682E"/>
    <w:rsid w:val="001B710F"/>
    <w:rsid w:val="001C0EEC"/>
    <w:rsid w:val="001C5F88"/>
    <w:rsid w:val="001D1713"/>
    <w:rsid w:val="001D2B45"/>
    <w:rsid w:val="001D427D"/>
    <w:rsid w:val="001D4E56"/>
    <w:rsid w:val="001E6598"/>
    <w:rsid w:val="001E6D43"/>
    <w:rsid w:val="001F1BFC"/>
    <w:rsid w:val="00211416"/>
    <w:rsid w:val="00214B92"/>
    <w:rsid w:val="00216AB7"/>
    <w:rsid w:val="002211DE"/>
    <w:rsid w:val="002262DD"/>
    <w:rsid w:val="00230ADF"/>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3EDC"/>
    <w:rsid w:val="0028564F"/>
    <w:rsid w:val="00291D8E"/>
    <w:rsid w:val="00292887"/>
    <w:rsid w:val="00292EE5"/>
    <w:rsid w:val="00294FD3"/>
    <w:rsid w:val="002963F1"/>
    <w:rsid w:val="002A0E2F"/>
    <w:rsid w:val="002A1C81"/>
    <w:rsid w:val="002A1D71"/>
    <w:rsid w:val="002A5820"/>
    <w:rsid w:val="002A6194"/>
    <w:rsid w:val="002A746C"/>
    <w:rsid w:val="002B32DA"/>
    <w:rsid w:val="002C4C02"/>
    <w:rsid w:val="002C668C"/>
    <w:rsid w:val="002C70BF"/>
    <w:rsid w:val="002C7445"/>
    <w:rsid w:val="002D039D"/>
    <w:rsid w:val="002D4626"/>
    <w:rsid w:val="002D5CCD"/>
    <w:rsid w:val="002D74D8"/>
    <w:rsid w:val="002E2792"/>
    <w:rsid w:val="002E503F"/>
    <w:rsid w:val="002F1FE6"/>
    <w:rsid w:val="002F2D81"/>
    <w:rsid w:val="00300BB1"/>
    <w:rsid w:val="00311E98"/>
    <w:rsid w:val="00313A1D"/>
    <w:rsid w:val="0031705D"/>
    <w:rsid w:val="00317DBF"/>
    <w:rsid w:val="00317E80"/>
    <w:rsid w:val="00321472"/>
    <w:rsid w:val="00324A0C"/>
    <w:rsid w:val="003254FE"/>
    <w:rsid w:val="00330794"/>
    <w:rsid w:val="00332FF4"/>
    <w:rsid w:val="00334313"/>
    <w:rsid w:val="0033589E"/>
    <w:rsid w:val="003367D1"/>
    <w:rsid w:val="00347F61"/>
    <w:rsid w:val="003516DF"/>
    <w:rsid w:val="003541B9"/>
    <w:rsid w:val="00355808"/>
    <w:rsid w:val="0036013B"/>
    <w:rsid w:val="003637BF"/>
    <w:rsid w:val="003657B7"/>
    <w:rsid w:val="00365AA8"/>
    <w:rsid w:val="00373178"/>
    <w:rsid w:val="00375FA4"/>
    <w:rsid w:val="00376418"/>
    <w:rsid w:val="00376A69"/>
    <w:rsid w:val="00377962"/>
    <w:rsid w:val="003804C5"/>
    <w:rsid w:val="00380E0F"/>
    <w:rsid w:val="00382F27"/>
    <w:rsid w:val="00384194"/>
    <w:rsid w:val="00390262"/>
    <w:rsid w:val="003914E2"/>
    <w:rsid w:val="00394082"/>
    <w:rsid w:val="00395D81"/>
    <w:rsid w:val="003A0D1A"/>
    <w:rsid w:val="003A272B"/>
    <w:rsid w:val="003B45B0"/>
    <w:rsid w:val="003B5515"/>
    <w:rsid w:val="003C12E0"/>
    <w:rsid w:val="003C3289"/>
    <w:rsid w:val="003C4800"/>
    <w:rsid w:val="003C4D06"/>
    <w:rsid w:val="003C57BB"/>
    <w:rsid w:val="003C62CD"/>
    <w:rsid w:val="003D46B8"/>
    <w:rsid w:val="003D5DF4"/>
    <w:rsid w:val="003E1354"/>
    <w:rsid w:val="003E1502"/>
    <w:rsid w:val="003E1E5C"/>
    <w:rsid w:val="003E5FD9"/>
    <w:rsid w:val="003E6BB9"/>
    <w:rsid w:val="003F2D79"/>
    <w:rsid w:val="003F5354"/>
    <w:rsid w:val="003F604F"/>
    <w:rsid w:val="00403C1D"/>
    <w:rsid w:val="0040573D"/>
    <w:rsid w:val="004127DD"/>
    <w:rsid w:val="00420CE9"/>
    <w:rsid w:val="00430178"/>
    <w:rsid w:val="0043067E"/>
    <w:rsid w:val="00430CA7"/>
    <w:rsid w:val="00430F52"/>
    <w:rsid w:val="00431BEA"/>
    <w:rsid w:val="00440BE0"/>
    <w:rsid w:val="0044129F"/>
    <w:rsid w:val="00445B35"/>
    <w:rsid w:val="004555EF"/>
    <w:rsid w:val="00456FAD"/>
    <w:rsid w:val="004628E8"/>
    <w:rsid w:val="00466A1C"/>
    <w:rsid w:val="00471E95"/>
    <w:rsid w:val="004756A5"/>
    <w:rsid w:val="0048364F"/>
    <w:rsid w:val="00483CD8"/>
    <w:rsid w:val="004860A2"/>
    <w:rsid w:val="004918C3"/>
    <w:rsid w:val="004975C8"/>
    <w:rsid w:val="004A0388"/>
    <w:rsid w:val="004A1861"/>
    <w:rsid w:val="004A2C87"/>
    <w:rsid w:val="004A7E18"/>
    <w:rsid w:val="004B0674"/>
    <w:rsid w:val="004B0D90"/>
    <w:rsid w:val="004B12DE"/>
    <w:rsid w:val="004B405F"/>
    <w:rsid w:val="004B4723"/>
    <w:rsid w:val="004D1FA3"/>
    <w:rsid w:val="004D4C84"/>
    <w:rsid w:val="004E0A07"/>
    <w:rsid w:val="004E6E8E"/>
    <w:rsid w:val="004F11D3"/>
    <w:rsid w:val="004F244C"/>
    <w:rsid w:val="004F4CF4"/>
    <w:rsid w:val="004F62FC"/>
    <w:rsid w:val="00503A9E"/>
    <w:rsid w:val="005051B7"/>
    <w:rsid w:val="0051092B"/>
    <w:rsid w:val="00513092"/>
    <w:rsid w:val="0051587D"/>
    <w:rsid w:val="00515C06"/>
    <w:rsid w:val="0051605E"/>
    <w:rsid w:val="005169A1"/>
    <w:rsid w:val="00517428"/>
    <w:rsid w:val="0052033E"/>
    <w:rsid w:val="005308E6"/>
    <w:rsid w:val="00531EA3"/>
    <w:rsid w:val="0053295D"/>
    <w:rsid w:val="0053723F"/>
    <w:rsid w:val="00541E3D"/>
    <w:rsid w:val="00542D51"/>
    <w:rsid w:val="005444A2"/>
    <w:rsid w:val="005465C3"/>
    <w:rsid w:val="00546876"/>
    <w:rsid w:val="005536B1"/>
    <w:rsid w:val="005549F6"/>
    <w:rsid w:val="00560EBB"/>
    <w:rsid w:val="00562694"/>
    <w:rsid w:val="00564069"/>
    <w:rsid w:val="00570DB1"/>
    <w:rsid w:val="00570E9F"/>
    <w:rsid w:val="00571CEA"/>
    <w:rsid w:val="005755E3"/>
    <w:rsid w:val="005816FB"/>
    <w:rsid w:val="00584AEE"/>
    <w:rsid w:val="00586B2B"/>
    <w:rsid w:val="005875DF"/>
    <w:rsid w:val="005935F3"/>
    <w:rsid w:val="00593E4B"/>
    <w:rsid w:val="00594347"/>
    <w:rsid w:val="0059627F"/>
    <w:rsid w:val="005A2D63"/>
    <w:rsid w:val="005A3011"/>
    <w:rsid w:val="005A419C"/>
    <w:rsid w:val="005B29BC"/>
    <w:rsid w:val="005B69A6"/>
    <w:rsid w:val="005C1A21"/>
    <w:rsid w:val="005C1F1C"/>
    <w:rsid w:val="005C51B2"/>
    <w:rsid w:val="005D22B2"/>
    <w:rsid w:val="005D2F69"/>
    <w:rsid w:val="005E2C50"/>
    <w:rsid w:val="005E45B5"/>
    <w:rsid w:val="005E5DB1"/>
    <w:rsid w:val="005F05E8"/>
    <w:rsid w:val="005F3E33"/>
    <w:rsid w:val="0060101E"/>
    <w:rsid w:val="00602939"/>
    <w:rsid w:val="00610E9E"/>
    <w:rsid w:val="006166C7"/>
    <w:rsid w:val="00617AB7"/>
    <w:rsid w:val="00620A4F"/>
    <w:rsid w:val="00620F72"/>
    <w:rsid w:val="00621D7A"/>
    <w:rsid w:val="0062260A"/>
    <w:rsid w:val="00623408"/>
    <w:rsid w:val="006245DA"/>
    <w:rsid w:val="0062642B"/>
    <w:rsid w:val="0063183B"/>
    <w:rsid w:val="0063231F"/>
    <w:rsid w:val="00634446"/>
    <w:rsid w:val="00634CBD"/>
    <w:rsid w:val="00635CF4"/>
    <w:rsid w:val="00635FA4"/>
    <w:rsid w:val="00637A52"/>
    <w:rsid w:val="00640B39"/>
    <w:rsid w:val="00644D5B"/>
    <w:rsid w:val="00650E61"/>
    <w:rsid w:val="0065256A"/>
    <w:rsid w:val="00672EC8"/>
    <w:rsid w:val="00673C78"/>
    <w:rsid w:val="006778A0"/>
    <w:rsid w:val="00682D5D"/>
    <w:rsid w:val="00686575"/>
    <w:rsid w:val="006907C4"/>
    <w:rsid w:val="00693A5D"/>
    <w:rsid w:val="006A1B0D"/>
    <w:rsid w:val="006A3D5C"/>
    <w:rsid w:val="006A3F90"/>
    <w:rsid w:val="006A5FF2"/>
    <w:rsid w:val="006B0F0D"/>
    <w:rsid w:val="006B1CF9"/>
    <w:rsid w:val="006B47EE"/>
    <w:rsid w:val="006B6EEA"/>
    <w:rsid w:val="006B7475"/>
    <w:rsid w:val="006C41B9"/>
    <w:rsid w:val="006C5096"/>
    <w:rsid w:val="006C6BAA"/>
    <w:rsid w:val="006D3921"/>
    <w:rsid w:val="006D408B"/>
    <w:rsid w:val="006E0E0C"/>
    <w:rsid w:val="006E2F87"/>
    <w:rsid w:val="006E760F"/>
    <w:rsid w:val="006E7B7B"/>
    <w:rsid w:val="006F28BC"/>
    <w:rsid w:val="006F300C"/>
    <w:rsid w:val="006F52F5"/>
    <w:rsid w:val="006F79DD"/>
    <w:rsid w:val="007002F8"/>
    <w:rsid w:val="007007CC"/>
    <w:rsid w:val="00701226"/>
    <w:rsid w:val="0070713C"/>
    <w:rsid w:val="007103F0"/>
    <w:rsid w:val="00713580"/>
    <w:rsid w:val="007138A4"/>
    <w:rsid w:val="00715D6B"/>
    <w:rsid w:val="007166DE"/>
    <w:rsid w:val="007204C1"/>
    <w:rsid w:val="007235EE"/>
    <w:rsid w:val="00724062"/>
    <w:rsid w:val="007317E0"/>
    <w:rsid w:val="0073487E"/>
    <w:rsid w:val="00740478"/>
    <w:rsid w:val="00740BC5"/>
    <w:rsid w:val="00742DDD"/>
    <w:rsid w:val="007430E0"/>
    <w:rsid w:val="0075360F"/>
    <w:rsid w:val="007606F5"/>
    <w:rsid w:val="0076174E"/>
    <w:rsid w:val="007708C6"/>
    <w:rsid w:val="00771D41"/>
    <w:rsid w:val="007721C4"/>
    <w:rsid w:val="0077379F"/>
    <w:rsid w:val="00773918"/>
    <w:rsid w:val="00775AF2"/>
    <w:rsid w:val="00781023"/>
    <w:rsid w:val="007810E0"/>
    <w:rsid w:val="007850CB"/>
    <w:rsid w:val="007A7F1F"/>
    <w:rsid w:val="007B0257"/>
    <w:rsid w:val="007B0B09"/>
    <w:rsid w:val="007B1A80"/>
    <w:rsid w:val="007C4028"/>
    <w:rsid w:val="007C6D48"/>
    <w:rsid w:val="007D5FCD"/>
    <w:rsid w:val="007D776B"/>
    <w:rsid w:val="007F45BF"/>
    <w:rsid w:val="0080242C"/>
    <w:rsid w:val="00805018"/>
    <w:rsid w:val="00807BBC"/>
    <w:rsid w:val="008114A2"/>
    <w:rsid w:val="00811B04"/>
    <w:rsid w:val="00813ADC"/>
    <w:rsid w:val="00814362"/>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7434A"/>
    <w:rsid w:val="008839BB"/>
    <w:rsid w:val="00883E9F"/>
    <w:rsid w:val="00884DD1"/>
    <w:rsid w:val="00886963"/>
    <w:rsid w:val="008875BA"/>
    <w:rsid w:val="0089710F"/>
    <w:rsid w:val="00897895"/>
    <w:rsid w:val="008A3266"/>
    <w:rsid w:val="008A7F84"/>
    <w:rsid w:val="008B1838"/>
    <w:rsid w:val="008B201B"/>
    <w:rsid w:val="008B7347"/>
    <w:rsid w:val="008B7DE7"/>
    <w:rsid w:val="008C0398"/>
    <w:rsid w:val="008C1BEA"/>
    <w:rsid w:val="008C4C09"/>
    <w:rsid w:val="008C4EF3"/>
    <w:rsid w:val="008C5A22"/>
    <w:rsid w:val="008C6FD3"/>
    <w:rsid w:val="008C7A92"/>
    <w:rsid w:val="008D30E6"/>
    <w:rsid w:val="008D3A53"/>
    <w:rsid w:val="008D3B25"/>
    <w:rsid w:val="008D7BDB"/>
    <w:rsid w:val="008E49CB"/>
    <w:rsid w:val="008E5D6E"/>
    <w:rsid w:val="008E6624"/>
    <w:rsid w:val="008F4C76"/>
    <w:rsid w:val="008F5C80"/>
    <w:rsid w:val="008F65AF"/>
    <w:rsid w:val="00903942"/>
    <w:rsid w:val="00904443"/>
    <w:rsid w:val="00905A67"/>
    <w:rsid w:val="00916546"/>
    <w:rsid w:val="0091798A"/>
    <w:rsid w:val="00920906"/>
    <w:rsid w:val="0092250B"/>
    <w:rsid w:val="00923D4F"/>
    <w:rsid w:val="009263C8"/>
    <w:rsid w:val="00933EFE"/>
    <w:rsid w:val="0093759B"/>
    <w:rsid w:val="00941801"/>
    <w:rsid w:val="00941B6B"/>
    <w:rsid w:val="009429E7"/>
    <w:rsid w:val="009477D9"/>
    <w:rsid w:val="00951E3D"/>
    <w:rsid w:val="0095432F"/>
    <w:rsid w:val="009568AB"/>
    <w:rsid w:val="00962238"/>
    <w:rsid w:val="00962DFC"/>
    <w:rsid w:val="00964805"/>
    <w:rsid w:val="00970316"/>
    <w:rsid w:val="00970D12"/>
    <w:rsid w:val="00971027"/>
    <w:rsid w:val="0097125F"/>
    <w:rsid w:val="00977A96"/>
    <w:rsid w:val="00980CC8"/>
    <w:rsid w:val="00986333"/>
    <w:rsid w:val="0098705C"/>
    <w:rsid w:val="00987883"/>
    <w:rsid w:val="009911B7"/>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1321"/>
    <w:rsid w:val="00A02166"/>
    <w:rsid w:val="00A026E4"/>
    <w:rsid w:val="00A04D48"/>
    <w:rsid w:val="00A0577E"/>
    <w:rsid w:val="00A06EEC"/>
    <w:rsid w:val="00A072DD"/>
    <w:rsid w:val="00A16D1C"/>
    <w:rsid w:val="00A303C4"/>
    <w:rsid w:val="00A33350"/>
    <w:rsid w:val="00A35CE6"/>
    <w:rsid w:val="00A43B2B"/>
    <w:rsid w:val="00A442B6"/>
    <w:rsid w:val="00A4525C"/>
    <w:rsid w:val="00A52734"/>
    <w:rsid w:val="00A553B6"/>
    <w:rsid w:val="00A60907"/>
    <w:rsid w:val="00A60B6E"/>
    <w:rsid w:val="00A626FC"/>
    <w:rsid w:val="00A63856"/>
    <w:rsid w:val="00A64354"/>
    <w:rsid w:val="00A64CC3"/>
    <w:rsid w:val="00A710B2"/>
    <w:rsid w:val="00A71884"/>
    <w:rsid w:val="00A72999"/>
    <w:rsid w:val="00A73FD8"/>
    <w:rsid w:val="00A7444E"/>
    <w:rsid w:val="00A76F1D"/>
    <w:rsid w:val="00A8129E"/>
    <w:rsid w:val="00A84BF3"/>
    <w:rsid w:val="00A87B29"/>
    <w:rsid w:val="00AA2818"/>
    <w:rsid w:val="00AA2C16"/>
    <w:rsid w:val="00AA4359"/>
    <w:rsid w:val="00AA543B"/>
    <w:rsid w:val="00AA5ACA"/>
    <w:rsid w:val="00AA6604"/>
    <w:rsid w:val="00AA7065"/>
    <w:rsid w:val="00AB2B64"/>
    <w:rsid w:val="00AC25D9"/>
    <w:rsid w:val="00AC4C6A"/>
    <w:rsid w:val="00AD0AB7"/>
    <w:rsid w:val="00AD0F5C"/>
    <w:rsid w:val="00AD369B"/>
    <w:rsid w:val="00AD48AD"/>
    <w:rsid w:val="00AD5029"/>
    <w:rsid w:val="00AD7B0D"/>
    <w:rsid w:val="00AD7E86"/>
    <w:rsid w:val="00AE20DF"/>
    <w:rsid w:val="00AE29A7"/>
    <w:rsid w:val="00AF023E"/>
    <w:rsid w:val="00AF246E"/>
    <w:rsid w:val="00AF479D"/>
    <w:rsid w:val="00AF635B"/>
    <w:rsid w:val="00AF75C8"/>
    <w:rsid w:val="00B00EE9"/>
    <w:rsid w:val="00B030E6"/>
    <w:rsid w:val="00B059FD"/>
    <w:rsid w:val="00B07332"/>
    <w:rsid w:val="00B20E51"/>
    <w:rsid w:val="00B23528"/>
    <w:rsid w:val="00B27C68"/>
    <w:rsid w:val="00B31DEE"/>
    <w:rsid w:val="00B3372F"/>
    <w:rsid w:val="00B34DD8"/>
    <w:rsid w:val="00B37214"/>
    <w:rsid w:val="00B408EC"/>
    <w:rsid w:val="00B41F47"/>
    <w:rsid w:val="00B43721"/>
    <w:rsid w:val="00B47060"/>
    <w:rsid w:val="00B47693"/>
    <w:rsid w:val="00B50CD0"/>
    <w:rsid w:val="00B61F5C"/>
    <w:rsid w:val="00B63ADF"/>
    <w:rsid w:val="00B7298C"/>
    <w:rsid w:val="00B73A04"/>
    <w:rsid w:val="00B75C45"/>
    <w:rsid w:val="00B806B1"/>
    <w:rsid w:val="00B8095D"/>
    <w:rsid w:val="00B831B3"/>
    <w:rsid w:val="00B8604A"/>
    <w:rsid w:val="00B92CC7"/>
    <w:rsid w:val="00B92CE9"/>
    <w:rsid w:val="00BA1F2C"/>
    <w:rsid w:val="00BA2BB2"/>
    <w:rsid w:val="00BA32AD"/>
    <w:rsid w:val="00BA4771"/>
    <w:rsid w:val="00BA4E68"/>
    <w:rsid w:val="00BA5289"/>
    <w:rsid w:val="00BA6421"/>
    <w:rsid w:val="00BA67C7"/>
    <w:rsid w:val="00BB017B"/>
    <w:rsid w:val="00BB6F3D"/>
    <w:rsid w:val="00BC126B"/>
    <w:rsid w:val="00BC49BB"/>
    <w:rsid w:val="00BD0F3E"/>
    <w:rsid w:val="00BD4E67"/>
    <w:rsid w:val="00BD750D"/>
    <w:rsid w:val="00BE148F"/>
    <w:rsid w:val="00BE5AA8"/>
    <w:rsid w:val="00BF358E"/>
    <w:rsid w:val="00BF5F1D"/>
    <w:rsid w:val="00C01C0A"/>
    <w:rsid w:val="00C029DF"/>
    <w:rsid w:val="00C037A6"/>
    <w:rsid w:val="00C03F8A"/>
    <w:rsid w:val="00C200D7"/>
    <w:rsid w:val="00C217A0"/>
    <w:rsid w:val="00C223C3"/>
    <w:rsid w:val="00C24A2E"/>
    <w:rsid w:val="00C25CFC"/>
    <w:rsid w:val="00C32F13"/>
    <w:rsid w:val="00C36956"/>
    <w:rsid w:val="00C40577"/>
    <w:rsid w:val="00C405CB"/>
    <w:rsid w:val="00C410F4"/>
    <w:rsid w:val="00C41BDD"/>
    <w:rsid w:val="00C43658"/>
    <w:rsid w:val="00C46047"/>
    <w:rsid w:val="00C52B1A"/>
    <w:rsid w:val="00C540E0"/>
    <w:rsid w:val="00C601E8"/>
    <w:rsid w:val="00C639B5"/>
    <w:rsid w:val="00C673BD"/>
    <w:rsid w:val="00C7337F"/>
    <w:rsid w:val="00C75C1A"/>
    <w:rsid w:val="00C86742"/>
    <w:rsid w:val="00C86E98"/>
    <w:rsid w:val="00C90543"/>
    <w:rsid w:val="00C935B4"/>
    <w:rsid w:val="00C9386D"/>
    <w:rsid w:val="00C94789"/>
    <w:rsid w:val="00C9729E"/>
    <w:rsid w:val="00CA455C"/>
    <w:rsid w:val="00CB0024"/>
    <w:rsid w:val="00CB3F3F"/>
    <w:rsid w:val="00CC33AB"/>
    <w:rsid w:val="00CC537A"/>
    <w:rsid w:val="00CC6F6E"/>
    <w:rsid w:val="00CD12D8"/>
    <w:rsid w:val="00CD3AD6"/>
    <w:rsid w:val="00CE1F09"/>
    <w:rsid w:val="00CF2087"/>
    <w:rsid w:val="00CF2D53"/>
    <w:rsid w:val="00CF3432"/>
    <w:rsid w:val="00CF55D5"/>
    <w:rsid w:val="00CF5EB2"/>
    <w:rsid w:val="00CF6689"/>
    <w:rsid w:val="00CF736F"/>
    <w:rsid w:val="00D00583"/>
    <w:rsid w:val="00D12835"/>
    <w:rsid w:val="00D14104"/>
    <w:rsid w:val="00D202FA"/>
    <w:rsid w:val="00D208AF"/>
    <w:rsid w:val="00D216E9"/>
    <w:rsid w:val="00D24914"/>
    <w:rsid w:val="00D326D7"/>
    <w:rsid w:val="00D33111"/>
    <w:rsid w:val="00D4023B"/>
    <w:rsid w:val="00D40B52"/>
    <w:rsid w:val="00D50E87"/>
    <w:rsid w:val="00D51572"/>
    <w:rsid w:val="00D54453"/>
    <w:rsid w:val="00D556BF"/>
    <w:rsid w:val="00D60710"/>
    <w:rsid w:val="00D61798"/>
    <w:rsid w:val="00D62CB1"/>
    <w:rsid w:val="00D67634"/>
    <w:rsid w:val="00D71F81"/>
    <w:rsid w:val="00D726F9"/>
    <w:rsid w:val="00D756A9"/>
    <w:rsid w:val="00D765DA"/>
    <w:rsid w:val="00D84579"/>
    <w:rsid w:val="00D859D5"/>
    <w:rsid w:val="00D85C5E"/>
    <w:rsid w:val="00D91E89"/>
    <w:rsid w:val="00D94761"/>
    <w:rsid w:val="00D94D4A"/>
    <w:rsid w:val="00DA17FB"/>
    <w:rsid w:val="00DA2027"/>
    <w:rsid w:val="00DA469D"/>
    <w:rsid w:val="00DB1A8E"/>
    <w:rsid w:val="00DB2818"/>
    <w:rsid w:val="00DB652D"/>
    <w:rsid w:val="00DB74DD"/>
    <w:rsid w:val="00DC2A33"/>
    <w:rsid w:val="00DC5C27"/>
    <w:rsid w:val="00DC74C5"/>
    <w:rsid w:val="00DD0C90"/>
    <w:rsid w:val="00DD491C"/>
    <w:rsid w:val="00DE03E4"/>
    <w:rsid w:val="00DE20EE"/>
    <w:rsid w:val="00DE2591"/>
    <w:rsid w:val="00DE4754"/>
    <w:rsid w:val="00DE5AD0"/>
    <w:rsid w:val="00DE6887"/>
    <w:rsid w:val="00DE6920"/>
    <w:rsid w:val="00DF05E9"/>
    <w:rsid w:val="00DF0F4C"/>
    <w:rsid w:val="00E014C1"/>
    <w:rsid w:val="00E01E6C"/>
    <w:rsid w:val="00E03B22"/>
    <w:rsid w:val="00E06AC8"/>
    <w:rsid w:val="00E0700B"/>
    <w:rsid w:val="00E10BC9"/>
    <w:rsid w:val="00E166E9"/>
    <w:rsid w:val="00E2162E"/>
    <w:rsid w:val="00E27BC2"/>
    <w:rsid w:val="00E330F9"/>
    <w:rsid w:val="00E3579F"/>
    <w:rsid w:val="00E37814"/>
    <w:rsid w:val="00E415C5"/>
    <w:rsid w:val="00E46E79"/>
    <w:rsid w:val="00E51572"/>
    <w:rsid w:val="00E520D0"/>
    <w:rsid w:val="00E53B98"/>
    <w:rsid w:val="00E74B97"/>
    <w:rsid w:val="00E768A0"/>
    <w:rsid w:val="00E770D4"/>
    <w:rsid w:val="00E8039B"/>
    <w:rsid w:val="00E8091B"/>
    <w:rsid w:val="00E84361"/>
    <w:rsid w:val="00E84A0C"/>
    <w:rsid w:val="00E90438"/>
    <w:rsid w:val="00E91058"/>
    <w:rsid w:val="00EA236B"/>
    <w:rsid w:val="00EA3753"/>
    <w:rsid w:val="00EA75F6"/>
    <w:rsid w:val="00EA7776"/>
    <w:rsid w:val="00EA7FBC"/>
    <w:rsid w:val="00EB3041"/>
    <w:rsid w:val="00EB330F"/>
    <w:rsid w:val="00EB7229"/>
    <w:rsid w:val="00EC15D3"/>
    <w:rsid w:val="00EC3366"/>
    <w:rsid w:val="00EC4B8E"/>
    <w:rsid w:val="00EC60F9"/>
    <w:rsid w:val="00ED01D0"/>
    <w:rsid w:val="00ED2E6F"/>
    <w:rsid w:val="00ED4220"/>
    <w:rsid w:val="00ED7DB3"/>
    <w:rsid w:val="00EE0429"/>
    <w:rsid w:val="00EE0568"/>
    <w:rsid w:val="00EE4142"/>
    <w:rsid w:val="00EE528D"/>
    <w:rsid w:val="00EE6C33"/>
    <w:rsid w:val="00EE6DB8"/>
    <w:rsid w:val="00EF0E85"/>
    <w:rsid w:val="00EF2B6D"/>
    <w:rsid w:val="00EF302F"/>
    <w:rsid w:val="00F00938"/>
    <w:rsid w:val="00F02015"/>
    <w:rsid w:val="00F06B67"/>
    <w:rsid w:val="00F10AFC"/>
    <w:rsid w:val="00F232AB"/>
    <w:rsid w:val="00F27D53"/>
    <w:rsid w:val="00F31282"/>
    <w:rsid w:val="00F322A5"/>
    <w:rsid w:val="00F34E9E"/>
    <w:rsid w:val="00F34EBF"/>
    <w:rsid w:val="00F36F17"/>
    <w:rsid w:val="00F459C2"/>
    <w:rsid w:val="00F53292"/>
    <w:rsid w:val="00F5440A"/>
    <w:rsid w:val="00F54627"/>
    <w:rsid w:val="00F6326B"/>
    <w:rsid w:val="00F66363"/>
    <w:rsid w:val="00F66FE5"/>
    <w:rsid w:val="00F70568"/>
    <w:rsid w:val="00F73ABB"/>
    <w:rsid w:val="00F74311"/>
    <w:rsid w:val="00F74BDA"/>
    <w:rsid w:val="00F76B2A"/>
    <w:rsid w:val="00F77362"/>
    <w:rsid w:val="00F80228"/>
    <w:rsid w:val="00F803F6"/>
    <w:rsid w:val="00F805FB"/>
    <w:rsid w:val="00F856E5"/>
    <w:rsid w:val="00F96BFC"/>
    <w:rsid w:val="00FA3C18"/>
    <w:rsid w:val="00FA72F5"/>
    <w:rsid w:val="00FB45B2"/>
    <w:rsid w:val="00FB6C12"/>
    <w:rsid w:val="00FC0AB0"/>
    <w:rsid w:val="00FC1005"/>
    <w:rsid w:val="00FC4A76"/>
    <w:rsid w:val="00FD3E77"/>
    <w:rsid w:val="00FD71AB"/>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6E3FF7"/>
  <w15:docId w15:val="{4968098C-CFA5-49D0-BFAA-DB870ACB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0"/>
    <w:uiPriority w:val="9"/>
    <w:semiHidden/>
    <w:unhideWhenUsed/>
    <w:qFormat/>
    <w:rsid w:val="00B806B1"/>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paragraph" w:styleId="5">
    <w:name w:val="heading 5"/>
    <w:basedOn w:val="a"/>
    <w:next w:val="a"/>
    <w:link w:val="51"/>
    <w:uiPriority w:val="9"/>
    <w:semiHidden/>
    <w:unhideWhenUsed/>
    <w:qFormat/>
    <w:rsid w:val="00B806B1"/>
    <w:pPr>
      <w:keepNext/>
      <w:keepLines/>
      <w:widowControl/>
      <w:spacing w:before="280" w:after="290" w:line="376" w:lineRule="auto"/>
      <w:jc w:val="left"/>
      <w:outlineLvl w:val="4"/>
    </w:pPr>
    <w:rPr>
      <w:rFonts w:cs="宋体"/>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腳註"/>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aliases w:val="论文脚注引用"/>
    <w:qFormat/>
    <w:rsid w:val="00CB0024"/>
    <w:rPr>
      <w:vertAlign w:val="superscript"/>
    </w:rPr>
  </w:style>
  <w:style w:type="paragraph" w:styleId="a6">
    <w:name w:val="footer"/>
    <w:basedOn w:val="a"/>
    <w:link w:val="a7"/>
    <w:uiPriority w:val="99"/>
    <w:qFormat/>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qFormat/>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uiPriority w:val="99"/>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qFormat/>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qFormat/>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qFormat/>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qFormat/>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qFormat/>
    <w:rsid w:val="006B0F0D"/>
    <w:rPr>
      <w:sz w:val="18"/>
      <w:szCs w:val="18"/>
    </w:rPr>
  </w:style>
  <w:style w:type="character" w:customStyle="1" w:styleId="af6">
    <w:name w:val="批注框文本 字符"/>
    <w:link w:val="af4"/>
    <w:uiPriority w:val="99"/>
    <w:semiHidden/>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link w:val="17"/>
    <w:rsid w:val="008C1BEA"/>
    <w:rPr>
      <w:kern w:val="2"/>
      <w:sz w:val="21"/>
      <w:szCs w:val="24"/>
    </w:rPr>
  </w:style>
  <w:style w:type="character" w:customStyle="1" w:styleId="afb">
    <w:name w:val="脚注文本 字符"/>
    <w:aliases w:val="脚注文本 Char 字符, Char 字符, 字元 字符,字元 字符, Char Char1 字符,註腳文字 字元 字元 字符"/>
    <w:qFormat/>
    <w:rsid w:val="00C037A6"/>
    <w:rPr>
      <w:sz w:val="20"/>
      <w:szCs w:val="20"/>
    </w:rPr>
  </w:style>
  <w:style w:type="paragraph" w:styleId="afc">
    <w:name w:val="Normal (Web)"/>
    <w:basedOn w:val="a"/>
    <w:uiPriority w:val="99"/>
    <w:unhideWhenUsed/>
    <w:qFormat/>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uiPriority w:val="59"/>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styleId="aff3">
    <w:name w:val="Title"/>
    <w:basedOn w:val="a"/>
    <w:next w:val="a"/>
    <w:link w:val="18"/>
    <w:uiPriority w:val="10"/>
    <w:qFormat/>
    <w:rsid w:val="009911B7"/>
    <w:pPr>
      <w:spacing w:before="240" w:after="60"/>
      <w:jc w:val="center"/>
      <w:outlineLvl w:val="0"/>
    </w:pPr>
    <w:rPr>
      <w:rFonts w:ascii="Cambria" w:hAnsi="Cambria"/>
      <w:b/>
      <w:bCs/>
      <w:sz w:val="32"/>
      <w:szCs w:val="32"/>
    </w:rPr>
  </w:style>
  <w:style w:type="character" w:customStyle="1" w:styleId="aff4">
    <w:name w:val="标题 字符"/>
    <w:basedOn w:val="a0"/>
    <w:uiPriority w:val="10"/>
    <w:rsid w:val="009911B7"/>
    <w:rPr>
      <w:rFonts w:asciiTheme="majorHAnsi" w:eastAsiaTheme="majorEastAsia" w:hAnsiTheme="majorHAnsi" w:cstheme="majorBidi"/>
      <w:b/>
      <w:bCs/>
      <w:kern w:val="2"/>
      <w:sz w:val="32"/>
      <w:szCs w:val="32"/>
    </w:rPr>
  </w:style>
  <w:style w:type="character" w:customStyle="1" w:styleId="18">
    <w:name w:val="标题 字符1"/>
    <w:link w:val="aff3"/>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
    <w:next w:val="a"/>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
    <w:next w:val="a"/>
    <w:rsid w:val="00644D5B"/>
    <w:pPr>
      <w:widowControl/>
      <w:suppressAutoHyphens/>
      <w:spacing w:line="281" w:lineRule="atLeast"/>
      <w:jc w:val="left"/>
    </w:pPr>
    <w:rPr>
      <w:rFonts w:ascii="Times New Roman" w:hAnsi="Times New Roman" w:cs="Mangal"/>
      <w:kern w:val="1"/>
      <w:szCs w:val="24"/>
      <w:lang w:eastAsia="ar-SA"/>
    </w:rPr>
  </w:style>
  <w:style w:type="character" w:customStyle="1" w:styleId="divimport1">
    <w:name w:val="divimport1"/>
    <w:basedOn w:val="a0"/>
    <w:rsid w:val="00077C36"/>
    <w:rPr>
      <w:rFonts w:ascii="宋体" w:eastAsia="宋体" w:hAnsi="宋体" w:hint="eastAsia"/>
      <w:i w:val="0"/>
      <w:iCs w:val="0"/>
      <w:vanish w:val="0"/>
      <w:webHidden w:val="0"/>
      <w:sz w:val="21"/>
      <w:szCs w:val="21"/>
      <w:bdr w:val="none" w:sz="0" w:space="0" w:color="auto" w:frame="1"/>
      <w:shd w:val="clear" w:color="auto" w:fill="FCFCFC"/>
      <w:specVanish w:val="0"/>
    </w:rPr>
  </w:style>
  <w:style w:type="paragraph" w:customStyle="1" w:styleId="CharCharChar1">
    <w:name w:val="脚注文本 Char Char Char1"/>
    <w:basedOn w:val="a"/>
    <w:next w:val="a4"/>
    <w:unhideWhenUsed/>
    <w:rsid w:val="00077C36"/>
    <w:pPr>
      <w:snapToGrid w:val="0"/>
      <w:jc w:val="left"/>
    </w:pPr>
    <w:rPr>
      <w:rFonts w:asciiTheme="minorHAnsi" w:eastAsiaTheme="minorEastAsia" w:hAnsiTheme="minorHAnsi" w:cstheme="minorBidi"/>
      <w:sz w:val="18"/>
      <w:szCs w:val="18"/>
    </w:rPr>
  </w:style>
  <w:style w:type="character" w:customStyle="1" w:styleId="19">
    <w:name w:val="超链接1"/>
    <w:basedOn w:val="a0"/>
    <w:uiPriority w:val="99"/>
    <w:unhideWhenUsed/>
    <w:rsid w:val="00077C36"/>
    <w:rPr>
      <w:color w:val="0000FF"/>
      <w:u w:val="single"/>
    </w:rPr>
  </w:style>
  <w:style w:type="paragraph" w:customStyle="1" w:styleId="1a">
    <w:name w:val="页眉1"/>
    <w:basedOn w:val="a"/>
    <w:next w:val="af"/>
    <w:uiPriority w:val="99"/>
    <w:unhideWhenUsed/>
    <w:rsid w:val="00077C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customStyle="1" w:styleId="1b">
    <w:name w:val="页脚1"/>
    <w:basedOn w:val="a"/>
    <w:next w:val="a6"/>
    <w:uiPriority w:val="99"/>
    <w:unhideWhenUsed/>
    <w:rsid w:val="00077C36"/>
    <w:pPr>
      <w:tabs>
        <w:tab w:val="center" w:pos="4153"/>
        <w:tab w:val="right" w:pos="8306"/>
      </w:tabs>
      <w:snapToGrid w:val="0"/>
      <w:jc w:val="left"/>
    </w:pPr>
    <w:rPr>
      <w:rFonts w:asciiTheme="minorHAnsi" w:eastAsiaTheme="minorEastAsia" w:hAnsiTheme="minorHAnsi" w:cstheme="minorBidi"/>
      <w:sz w:val="18"/>
      <w:szCs w:val="18"/>
    </w:rPr>
  </w:style>
  <w:style w:type="paragraph" w:customStyle="1" w:styleId="CharCharCharCharCharCharChar">
    <w:name w:val="Char Char Char Char Char Char Char"/>
    <w:basedOn w:val="a"/>
    <w:rsid w:val="00077C36"/>
    <w:rPr>
      <w:rFonts w:ascii="Tahoma" w:hAnsi="Tahoma"/>
      <w:bCs/>
      <w:szCs w:val="20"/>
    </w:rPr>
  </w:style>
  <w:style w:type="paragraph" w:customStyle="1" w:styleId="CharCharCharCharCharCharChar6">
    <w:name w:val="Char Char Char Char Char Char Char6"/>
    <w:basedOn w:val="a"/>
    <w:rsid w:val="00077C36"/>
    <w:rPr>
      <w:rFonts w:ascii="Tahoma" w:hAnsi="Tahoma"/>
      <w:bCs/>
      <w:szCs w:val="20"/>
    </w:rPr>
  </w:style>
  <w:style w:type="paragraph" w:customStyle="1" w:styleId="CharCharCharCharCharCharChar5">
    <w:name w:val="Char Char Char Char Char Char Char5"/>
    <w:basedOn w:val="a"/>
    <w:rsid w:val="00077C36"/>
    <w:rPr>
      <w:rFonts w:ascii="Tahoma" w:hAnsi="Tahoma"/>
      <w:bCs/>
      <w:szCs w:val="20"/>
    </w:rPr>
  </w:style>
  <w:style w:type="paragraph" w:customStyle="1" w:styleId="CharCharCharCharCharCharChar4">
    <w:name w:val="Char Char Char Char Char Char Char4"/>
    <w:basedOn w:val="a"/>
    <w:rsid w:val="00077C36"/>
    <w:rPr>
      <w:rFonts w:ascii="Tahoma" w:hAnsi="Tahoma"/>
      <w:bCs/>
      <w:szCs w:val="20"/>
    </w:rPr>
  </w:style>
  <w:style w:type="paragraph" w:customStyle="1" w:styleId="CharCharCharCharCharCharChar3">
    <w:name w:val="Char Char Char Char Char Char Char3"/>
    <w:basedOn w:val="a"/>
    <w:rsid w:val="00077C36"/>
    <w:rPr>
      <w:rFonts w:ascii="Tahoma" w:hAnsi="Tahoma"/>
      <w:bCs/>
      <w:szCs w:val="20"/>
    </w:rPr>
  </w:style>
  <w:style w:type="paragraph" w:customStyle="1" w:styleId="CharCharCharCharCharCharChar2">
    <w:name w:val="Char Char Char Char Char Char Char2"/>
    <w:basedOn w:val="a"/>
    <w:rsid w:val="00077C36"/>
    <w:rPr>
      <w:rFonts w:ascii="Tahoma" w:hAnsi="Tahoma"/>
      <w:bCs/>
      <w:szCs w:val="20"/>
    </w:rPr>
  </w:style>
  <w:style w:type="paragraph" w:customStyle="1" w:styleId="CharCharCharCharCharCharChar1">
    <w:name w:val="Char Char Char Char Char Char Char1"/>
    <w:basedOn w:val="a"/>
    <w:rsid w:val="00077C36"/>
    <w:rPr>
      <w:rFonts w:ascii="Tahoma" w:hAnsi="Tahoma"/>
      <w:bCs/>
      <w:szCs w:val="20"/>
    </w:rPr>
  </w:style>
  <w:style w:type="character" w:customStyle="1" w:styleId="firstpagedate1">
    <w:name w:val="firstpagedate1"/>
    <w:rsid w:val="00077C36"/>
    <w:rPr>
      <w:rFonts w:ascii="ˎ̥" w:hAnsi="ˎ̥" w:hint="default"/>
      <w:b w:val="0"/>
      <w:bCs w:val="0"/>
      <w:i w:val="0"/>
      <w:iCs w:val="0"/>
      <w:caps w:val="0"/>
      <w:smallCaps w:val="0"/>
      <w:color w:val="5AAA5A"/>
      <w:sz w:val="18"/>
      <w:szCs w:val="18"/>
    </w:rPr>
  </w:style>
  <w:style w:type="character" w:customStyle="1" w:styleId="firstpagedate">
    <w:name w:val="firstpagedate"/>
    <w:basedOn w:val="a0"/>
    <w:rsid w:val="00077C36"/>
  </w:style>
  <w:style w:type="character" w:customStyle="1" w:styleId="1c">
    <w:name w:val="访问过的超链接1"/>
    <w:basedOn w:val="a0"/>
    <w:uiPriority w:val="99"/>
    <w:semiHidden/>
    <w:unhideWhenUsed/>
    <w:rsid w:val="00077C36"/>
    <w:rPr>
      <w:color w:val="800080"/>
      <w:u w:val="single"/>
    </w:rPr>
  </w:style>
  <w:style w:type="paragraph" w:customStyle="1" w:styleId="17">
    <w:name w:val="尾注文本1"/>
    <w:basedOn w:val="a"/>
    <w:next w:val="ad"/>
    <w:link w:val="afa"/>
    <w:uiPriority w:val="99"/>
    <w:semiHidden/>
    <w:unhideWhenUsed/>
    <w:rsid w:val="00077C36"/>
    <w:pPr>
      <w:snapToGrid w:val="0"/>
      <w:jc w:val="left"/>
    </w:pPr>
    <w:rPr>
      <w:rFonts w:ascii="Calibri" w:hAnsi="Calibri"/>
      <w:sz w:val="21"/>
      <w:szCs w:val="24"/>
    </w:rPr>
  </w:style>
  <w:style w:type="character" w:customStyle="1" w:styleId="1d">
    <w:name w:val="未处理的提及1"/>
    <w:basedOn w:val="a0"/>
    <w:uiPriority w:val="99"/>
    <w:semiHidden/>
    <w:unhideWhenUsed/>
    <w:rsid w:val="00077C36"/>
    <w:rPr>
      <w:color w:val="605E5C"/>
      <w:shd w:val="clear" w:color="auto" w:fill="E1DFDD"/>
    </w:rPr>
  </w:style>
  <w:style w:type="paragraph" w:styleId="22">
    <w:name w:val="List 2"/>
    <w:basedOn w:val="a"/>
    <w:rsid w:val="00077C36"/>
    <w:pPr>
      <w:ind w:leftChars="200" w:left="100" w:hangingChars="200" w:hanging="200"/>
    </w:pPr>
    <w:rPr>
      <w:rFonts w:ascii="Times New Roman" w:hAnsi="Times New Roman"/>
      <w:sz w:val="21"/>
      <w:szCs w:val="24"/>
    </w:rPr>
  </w:style>
  <w:style w:type="paragraph" w:styleId="aff5">
    <w:name w:val="Body Text Indent"/>
    <w:basedOn w:val="a"/>
    <w:link w:val="aff6"/>
    <w:rsid w:val="00077C36"/>
    <w:pPr>
      <w:spacing w:after="120"/>
      <w:ind w:leftChars="200" w:left="420"/>
    </w:pPr>
    <w:rPr>
      <w:rFonts w:ascii="Times New Roman" w:hAnsi="Times New Roman"/>
      <w:sz w:val="21"/>
      <w:szCs w:val="24"/>
    </w:rPr>
  </w:style>
  <w:style w:type="character" w:customStyle="1" w:styleId="aff6">
    <w:name w:val="正文文本缩进 字符"/>
    <w:basedOn w:val="a0"/>
    <w:link w:val="aff5"/>
    <w:rsid w:val="00077C36"/>
    <w:rPr>
      <w:rFonts w:ascii="Times New Roman" w:hAnsi="Times New Roman"/>
      <w:kern w:val="2"/>
      <w:sz w:val="21"/>
      <w:szCs w:val="24"/>
    </w:rPr>
  </w:style>
  <w:style w:type="paragraph" w:customStyle="1" w:styleId="1e">
    <w:name w:val="列表段落1"/>
    <w:basedOn w:val="a"/>
    <w:next w:val="af5"/>
    <w:uiPriority w:val="34"/>
    <w:qFormat/>
    <w:rsid w:val="00077C36"/>
    <w:pPr>
      <w:ind w:firstLineChars="200" w:firstLine="420"/>
    </w:pPr>
    <w:rPr>
      <w:rFonts w:asciiTheme="minorHAnsi" w:eastAsiaTheme="minorEastAsia" w:hAnsiTheme="minorHAnsi" w:cstheme="minorBidi"/>
      <w:bCs/>
      <w:sz w:val="21"/>
      <w:szCs w:val="21"/>
    </w:rPr>
  </w:style>
  <w:style w:type="character" w:customStyle="1" w:styleId="1f">
    <w:name w:val="批注框文本 字符1"/>
    <w:basedOn w:val="a0"/>
    <w:uiPriority w:val="99"/>
    <w:semiHidden/>
    <w:rsid w:val="00077C36"/>
    <w:rPr>
      <w:sz w:val="18"/>
      <w:szCs w:val="18"/>
    </w:rPr>
  </w:style>
  <w:style w:type="character" w:customStyle="1" w:styleId="1f0">
    <w:name w:val="页眉 字符1"/>
    <w:basedOn w:val="a0"/>
    <w:uiPriority w:val="99"/>
    <w:rsid w:val="00077C36"/>
    <w:rPr>
      <w:sz w:val="18"/>
      <w:szCs w:val="18"/>
    </w:rPr>
  </w:style>
  <w:style w:type="character" w:customStyle="1" w:styleId="1f1">
    <w:name w:val="页脚 字符1"/>
    <w:basedOn w:val="a0"/>
    <w:uiPriority w:val="99"/>
    <w:rsid w:val="00077C36"/>
    <w:rPr>
      <w:sz w:val="18"/>
      <w:szCs w:val="18"/>
    </w:rPr>
  </w:style>
  <w:style w:type="character" w:styleId="aff7">
    <w:name w:val="FollowedHyperlink"/>
    <w:basedOn w:val="a0"/>
    <w:uiPriority w:val="99"/>
    <w:semiHidden/>
    <w:unhideWhenUsed/>
    <w:qFormat/>
    <w:rsid w:val="00077C36"/>
    <w:rPr>
      <w:color w:val="954F72" w:themeColor="followedHyperlink"/>
      <w:u w:val="single"/>
    </w:rPr>
  </w:style>
  <w:style w:type="character" w:customStyle="1" w:styleId="swbf">
    <w:name w:val="swbf"/>
    <w:basedOn w:val="a0"/>
    <w:rsid w:val="00781023"/>
  </w:style>
  <w:style w:type="character" w:customStyle="1" w:styleId="ywyy">
    <w:name w:val="ywyy"/>
    <w:basedOn w:val="a0"/>
    <w:rsid w:val="00781023"/>
  </w:style>
  <w:style w:type="character" w:customStyle="1" w:styleId="swdz">
    <w:name w:val="swdz"/>
    <w:basedOn w:val="a0"/>
    <w:rsid w:val="00781023"/>
  </w:style>
  <w:style w:type="character" w:customStyle="1" w:styleId="40">
    <w:name w:val="标题 4 字符"/>
    <w:basedOn w:val="a0"/>
    <w:link w:val="4"/>
    <w:uiPriority w:val="9"/>
    <w:semiHidden/>
    <w:qFormat/>
    <w:rsid w:val="00B806B1"/>
    <w:rPr>
      <w:rFonts w:asciiTheme="majorHAnsi" w:eastAsiaTheme="majorEastAsia" w:hAnsiTheme="majorHAnsi" w:cstheme="majorBidi"/>
      <w:b/>
      <w:bCs/>
      <w:sz w:val="28"/>
      <w:szCs w:val="28"/>
    </w:rPr>
  </w:style>
  <w:style w:type="character" w:customStyle="1" w:styleId="50">
    <w:name w:val="标题 5 字符"/>
    <w:basedOn w:val="a0"/>
    <w:uiPriority w:val="9"/>
    <w:semiHidden/>
    <w:qFormat/>
    <w:rsid w:val="00B806B1"/>
    <w:rPr>
      <w:rFonts w:ascii="宋体" w:hAnsi="宋体"/>
      <w:b/>
      <w:bCs/>
      <w:kern w:val="2"/>
      <w:sz w:val="28"/>
      <w:szCs w:val="28"/>
    </w:rPr>
  </w:style>
  <w:style w:type="paragraph" w:styleId="aff8">
    <w:name w:val="annotation text"/>
    <w:basedOn w:val="a"/>
    <w:link w:val="aff9"/>
    <w:uiPriority w:val="99"/>
    <w:semiHidden/>
    <w:unhideWhenUsed/>
    <w:qFormat/>
    <w:rsid w:val="00B806B1"/>
    <w:pPr>
      <w:widowControl/>
      <w:jc w:val="left"/>
    </w:pPr>
    <w:rPr>
      <w:rFonts w:cs="宋体"/>
      <w:kern w:val="0"/>
      <w:szCs w:val="24"/>
    </w:rPr>
  </w:style>
  <w:style w:type="character" w:customStyle="1" w:styleId="aff9">
    <w:name w:val="批注文字 字符"/>
    <w:basedOn w:val="a0"/>
    <w:link w:val="aff8"/>
    <w:uiPriority w:val="99"/>
    <w:semiHidden/>
    <w:qFormat/>
    <w:rsid w:val="00B806B1"/>
    <w:rPr>
      <w:rFonts w:ascii="宋体" w:hAnsi="宋体" w:cs="宋体"/>
      <w:sz w:val="24"/>
      <w:szCs w:val="24"/>
    </w:rPr>
  </w:style>
  <w:style w:type="paragraph" w:styleId="affa">
    <w:name w:val="annotation subject"/>
    <w:basedOn w:val="aff8"/>
    <w:next w:val="aff8"/>
    <w:link w:val="affb"/>
    <w:uiPriority w:val="99"/>
    <w:semiHidden/>
    <w:unhideWhenUsed/>
    <w:qFormat/>
    <w:rsid w:val="00B806B1"/>
    <w:rPr>
      <w:b/>
      <w:bCs/>
    </w:rPr>
  </w:style>
  <w:style w:type="character" w:customStyle="1" w:styleId="affb">
    <w:name w:val="批注主题 字符"/>
    <w:basedOn w:val="aff9"/>
    <w:link w:val="affa"/>
    <w:uiPriority w:val="99"/>
    <w:semiHidden/>
    <w:qFormat/>
    <w:rsid w:val="00B806B1"/>
    <w:rPr>
      <w:rFonts w:ascii="宋体" w:hAnsi="宋体" w:cs="宋体"/>
      <w:b/>
      <w:bCs/>
      <w:sz w:val="24"/>
      <w:szCs w:val="24"/>
    </w:rPr>
  </w:style>
  <w:style w:type="character" w:styleId="affc">
    <w:name w:val="annotation reference"/>
    <w:basedOn w:val="a0"/>
    <w:uiPriority w:val="99"/>
    <w:semiHidden/>
    <w:unhideWhenUsed/>
    <w:qFormat/>
    <w:rsid w:val="00B806B1"/>
    <w:rPr>
      <w:sz w:val="21"/>
      <w:szCs w:val="21"/>
    </w:rPr>
  </w:style>
  <w:style w:type="character" w:customStyle="1" w:styleId="affd">
    <w:name w:val="造字"/>
    <w:qFormat/>
    <w:rsid w:val="00B806B1"/>
    <w:rPr>
      <w:rFonts w:ascii="经典繁超宋" w:eastAsia="宋体-方正超大字符集"/>
      <w:sz w:val="32"/>
      <w:szCs w:val="52"/>
      <w:lang w:eastAsia="zh-CN"/>
    </w:rPr>
  </w:style>
  <w:style w:type="character" w:customStyle="1" w:styleId="1f2">
    <w:name w:val="未处理的提及1"/>
    <w:basedOn w:val="a0"/>
    <w:uiPriority w:val="99"/>
    <w:semiHidden/>
    <w:unhideWhenUsed/>
    <w:qFormat/>
    <w:rsid w:val="00B806B1"/>
    <w:rPr>
      <w:color w:val="605E5C"/>
      <w:shd w:val="clear" w:color="auto" w:fill="E1DFDD"/>
    </w:rPr>
  </w:style>
  <w:style w:type="character" w:customStyle="1" w:styleId="51">
    <w:name w:val="标题 5 字符1"/>
    <w:basedOn w:val="a0"/>
    <w:link w:val="5"/>
    <w:uiPriority w:val="9"/>
    <w:semiHidden/>
    <w:qFormat/>
    <w:rsid w:val="00B806B1"/>
    <w:rPr>
      <w:rFonts w:ascii="宋体" w:hAnsi="宋体" w:cs="宋体"/>
      <w:b/>
      <w:bCs/>
      <w:sz w:val="28"/>
      <w:szCs w:val="28"/>
    </w:rPr>
  </w:style>
  <w:style w:type="paragraph" w:styleId="affe">
    <w:name w:val="Plain Text"/>
    <w:basedOn w:val="a"/>
    <w:link w:val="afff"/>
    <w:rsid w:val="00376A69"/>
    <w:rPr>
      <w:rFonts w:hAnsi="Courier New" w:cs="CG Times"/>
      <w:sz w:val="21"/>
      <w:szCs w:val="21"/>
    </w:rPr>
  </w:style>
  <w:style w:type="character" w:customStyle="1" w:styleId="afff">
    <w:name w:val="纯文本 字符"/>
    <w:basedOn w:val="a0"/>
    <w:link w:val="affe"/>
    <w:rsid w:val="00376A69"/>
    <w:rPr>
      <w:rFonts w:ascii="宋体" w:hAnsi="Courier New" w:cs="CG Times"/>
      <w:kern w:val="2"/>
      <w:sz w:val="21"/>
      <w:szCs w:val="21"/>
    </w:rPr>
  </w:style>
  <w:style w:type="paragraph" w:customStyle="1" w:styleId="word">
    <w:name w:val="word"/>
    <w:basedOn w:val="a"/>
    <w:rsid w:val="00376A69"/>
    <w:pPr>
      <w:widowControl/>
      <w:spacing w:before="100" w:beforeAutospacing="1" w:after="100" w:afterAutospacing="1" w:line="160" w:lineRule="atLeast"/>
      <w:ind w:firstLine="480"/>
      <w:jc w:val="left"/>
    </w:pPr>
    <w:rPr>
      <w:rFonts w:cs="宋体"/>
      <w:color w:val="505050"/>
      <w:kern w:val="0"/>
      <w:sz w:val="12"/>
      <w:szCs w:val="12"/>
    </w:rPr>
  </w:style>
  <w:style w:type="character" w:customStyle="1" w:styleId="searchword1">
    <w:name w:val="searchword1"/>
    <w:basedOn w:val="a0"/>
    <w:rsid w:val="00376A69"/>
    <w:rPr>
      <w:color w:val="0000FF"/>
      <w:shd w:val="clear" w:color="auto" w:fill="FFFF66"/>
    </w:rPr>
  </w:style>
  <w:style w:type="character" w:customStyle="1" w:styleId="linehead1">
    <w:name w:val="linehead1"/>
    <w:basedOn w:val="a0"/>
    <w:rsid w:val="00376A69"/>
    <w:rPr>
      <w:b w:val="0"/>
      <w:bCs w:val="0"/>
      <w:color w:val="0000A0"/>
      <w:sz w:val="32"/>
      <w:szCs w:val="32"/>
    </w:rPr>
  </w:style>
  <w:style w:type="paragraph" w:styleId="afff0">
    <w:name w:val="Document Map"/>
    <w:basedOn w:val="a"/>
    <w:link w:val="afff1"/>
    <w:semiHidden/>
    <w:rsid w:val="00376A69"/>
    <w:pPr>
      <w:shd w:val="clear" w:color="auto" w:fill="000080"/>
    </w:pPr>
    <w:rPr>
      <w:rFonts w:ascii="Times New Roman" w:hAnsi="Times New Roman"/>
      <w:sz w:val="21"/>
      <w:szCs w:val="24"/>
    </w:rPr>
  </w:style>
  <w:style w:type="character" w:customStyle="1" w:styleId="afff1">
    <w:name w:val="文档结构图 字符"/>
    <w:basedOn w:val="a0"/>
    <w:link w:val="afff0"/>
    <w:semiHidden/>
    <w:rsid w:val="00376A69"/>
    <w:rPr>
      <w:rFonts w:ascii="Times New Roman" w:hAnsi="Times New Roman"/>
      <w:kern w:val="2"/>
      <w:sz w:val="21"/>
      <w:szCs w:val="24"/>
      <w:shd w:val="clear" w:color="auto" w:fill="000080"/>
    </w:rPr>
  </w:style>
  <w:style w:type="character" w:customStyle="1" w:styleId="note1">
    <w:name w:val="note1"/>
    <w:basedOn w:val="a0"/>
    <w:rsid w:val="00376A69"/>
    <w:rPr>
      <w:b w:val="0"/>
      <w:bCs w:val="0"/>
      <w:color w:val="800080"/>
      <w:sz w:val="28"/>
      <w:szCs w:val="28"/>
    </w:rPr>
  </w:style>
  <w:style w:type="character" w:customStyle="1" w:styleId="gaiji">
    <w:name w:val="gaiji"/>
    <w:basedOn w:val="a0"/>
    <w:rsid w:val="00376A69"/>
  </w:style>
  <w:style w:type="character" w:customStyle="1" w:styleId="c-gap-right2">
    <w:name w:val="c-gap-right2"/>
    <w:basedOn w:val="a0"/>
    <w:rsid w:val="007235EE"/>
  </w:style>
  <w:style w:type="character" w:customStyle="1" w:styleId="text31">
    <w:name w:val="text31"/>
    <w:basedOn w:val="a0"/>
    <w:rsid w:val="007235EE"/>
    <w:rPr>
      <w:b w:val="0"/>
      <w:bCs w:val="0"/>
      <w:color w:val="212063"/>
      <w:sz w:val="24"/>
      <w:szCs w:val="24"/>
    </w:rPr>
  </w:style>
  <w:style w:type="character" w:customStyle="1" w:styleId="pull-left">
    <w:name w:val="pull-left"/>
    <w:basedOn w:val="a0"/>
    <w:rsid w:val="007235EE"/>
  </w:style>
  <w:style w:type="character" w:customStyle="1" w:styleId="lzspan1">
    <w:name w:val="lzspan1"/>
    <w:basedOn w:val="a0"/>
    <w:rsid w:val="007235EE"/>
    <w:rPr>
      <w:color w:val="666666"/>
    </w:rPr>
  </w:style>
  <w:style w:type="character" w:customStyle="1" w:styleId="description5">
    <w:name w:val="description5"/>
    <w:basedOn w:val="a0"/>
    <w:rsid w:val="007235EE"/>
  </w:style>
  <w:style w:type="paragraph" w:customStyle="1" w:styleId="CharChar5">
    <w:name w:val="Char Char5"/>
    <w:basedOn w:val="a"/>
    <w:semiHidden/>
    <w:rsid w:val="007235EE"/>
    <w:pPr>
      <w:widowControl/>
      <w:spacing w:after="160" w:line="240" w:lineRule="exact"/>
      <w:jc w:val="left"/>
    </w:pPr>
    <w:rPr>
      <w:rFonts w:ascii="Verdana" w:hAnsi="Verdana"/>
      <w:kern w:val="0"/>
      <w:sz w:val="20"/>
      <w:szCs w:val="20"/>
      <w:lang w:eastAsia="en-US"/>
    </w:rPr>
  </w:style>
  <w:style w:type="paragraph" w:customStyle="1" w:styleId="sample-target1">
    <w:name w:val="sample-target1"/>
    <w:basedOn w:val="a"/>
    <w:rsid w:val="007235EE"/>
    <w:pPr>
      <w:widowControl/>
      <w:spacing w:before="100" w:beforeAutospacing="1" w:after="100" w:afterAutospacing="1" w:line="330" w:lineRule="atLeast"/>
      <w:jc w:val="left"/>
    </w:pPr>
    <w:rPr>
      <w:rFonts w:ascii="Arial" w:hAnsi="Arial" w:cs="Arial"/>
      <w:color w:val="333333"/>
      <w:kern w:val="0"/>
      <w:sz w:val="21"/>
      <w:szCs w:val="21"/>
    </w:rPr>
  </w:style>
  <w:style w:type="paragraph" w:customStyle="1" w:styleId="sample-source1">
    <w:name w:val="sample-source1"/>
    <w:basedOn w:val="a"/>
    <w:rsid w:val="007235EE"/>
    <w:pPr>
      <w:widowControl/>
      <w:spacing w:before="100" w:beforeAutospacing="1" w:after="100" w:afterAutospacing="1" w:line="330" w:lineRule="atLeast"/>
      <w:jc w:val="left"/>
    </w:pPr>
    <w:rPr>
      <w:rFonts w:ascii="Arial" w:hAnsi="Arial" w:cs="Arial"/>
      <w:color w:val="333333"/>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0696">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50470448">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10308345">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1305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5.png"/><Relationship Id="rId42" Type="http://schemas.microsoft.com/office/2007/relationships/hdphoto" Target="media/hdphoto6.wdp"/><Relationship Id="rId47" Type="http://schemas.openxmlformats.org/officeDocument/2006/relationships/image" Target="media/image36.png"/><Relationship Id="rId63" Type="http://schemas.openxmlformats.org/officeDocument/2006/relationships/image" Target="media/image51.png"/><Relationship Id="rId68" Type="http://schemas.openxmlformats.org/officeDocument/2006/relationships/oleObject" Target="embeddings/oleObject4.bin"/><Relationship Id="rId16" Type="http://schemas.openxmlformats.org/officeDocument/2006/relationships/image" Target="media/image11.png"/><Relationship Id="rId11" Type="http://schemas.openxmlformats.org/officeDocument/2006/relationships/image" Target="media/image6.png"/><Relationship Id="rId24" Type="http://schemas.openxmlformats.org/officeDocument/2006/relationships/image" Target="media/image17.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4.png"/><Relationship Id="rId53" Type="http://schemas.openxmlformats.org/officeDocument/2006/relationships/image" Target="media/image45.png"/><Relationship Id="rId58" Type="http://schemas.openxmlformats.org/officeDocument/2006/relationships/image" Target="media/image47.png"/><Relationship Id="rId66" Type="http://schemas.openxmlformats.org/officeDocument/2006/relationships/oleObject" Target="embeddings/oleObject3.bin"/><Relationship Id="rId74" Type="http://schemas.openxmlformats.org/officeDocument/2006/relationships/hyperlink" Target="http://book.kongfz.com/author/y0zk674ek8087k9686kff0ck90edk91d1k826fkff0ck79e6k7115k827a/"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49.png"/><Relationship Id="rId19" Type="http://schemas.openxmlformats.org/officeDocument/2006/relationships/image" Target="media/image14.png"/><Relationship Id="rId14" Type="http://schemas.openxmlformats.org/officeDocument/2006/relationships/image" Target="media/image9.png"/><Relationship Id="rId22" Type="http://schemas.microsoft.com/office/2007/relationships/hdphoto" Target="media/hdphoto2.wdp"/><Relationship Id="rId27" Type="http://schemas.microsoft.com/office/2007/relationships/hdphoto" Target="media/hdphoto4.wdp"/><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6.png"/><Relationship Id="rId64" Type="http://schemas.openxmlformats.org/officeDocument/2006/relationships/oleObject" Target="embeddings/oleObject1.bin"/><Relationship Id="rId69" Type="http://schemas.openxmlformats.org/officeDocument/2006/relationships/hyperlink" Target="file:///C:\Users\admin\AppData\Local\Temp\cbrtmp_sutra_&amp;T=913&amp;B=X&amp;V=65&amp;S=1295&amp;J=30&amp;P=&amp;85888.htm" TargetMode="External"/><Relationship Id="rId77" Type="http://schemas.openxmlformats.org/officeDocument/2006/relationships/footer" Target="footer1.xml"/><Relationship Id="rId8" Type="http://schemas.openxmlformats.org/officeDocument/2006/relationships/image" Target="media/image3.png"/><Relationship Id="rId51" Type="http://schemas.openxmlformats.org/officeDocument/2006/relationships/image" Target="media/image42.png"/><Relationship Id="rId72" Type="http://schemas.openxmlformats.org/officeDocument/2006/relationships/hyperlink" Target="http://baike.baidu.com/view/1112257.htm"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png"/><Relationship Id="rId25" Type="http://schemas.microsoft.com/office/2007/relationships/hdphoto" Target="media/hdphoto3.wdp"/><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5.png"/><Relationship Id="rId59" Type="http://schemas.openxmlformats.org/officeDocument/2006/relationships/image" Target="media/image48.png"/><Relationship Id="rId67" Type="http://schemas.openxmlformats.org/officeDocument/2006/relationships/image" Target="media/image52.png"/><Relationship Id="rId20" Type="http://schemas.microsoft.com/office/2007/relationships/hdphoto" Target="media/hdphoto1.wdp"/><Relationship Id="rId41" Type="http://schemas.openxmlformats.org/officeDocument/2006/relationships/image" Target="media/image31.png"/><Relationship Id="rId54" Type="http://schemas.openxmlformats.org/officeDocument/2006/relationships/hyperlink" Target="http://book.kongfz.com/author/y0zk674ek8087k9686kff0ck90edk91d1k826fkff0ck79e6k7115k827a/" TargetMode="External"/><Relationship Id="rId62" Type="http://schemas.openxmlformats.org/officeDocument/2006/relationships/image" Target="media/image50.png"/><Relationship Id="rId70" Type="http://schemas.openxmlformats.org/officeDocument/2006/relationships/hyperlink" Target="file:///C:\Users\admin\AppData\Local\Temp\cbrtmp_sutra_&amp;T=926&amp;B=X&amp;V=67&amp;S=1310&amp;J=1&amp;P=&amp;858811.htm" TargetMode="External"/><Relationship Id="rId75" Type="http://schemas.openxmlformats.org/officeDocument/2006/relationships/hyperlink" Target="http://book.duxiu.com/bookDetail.jsp?dxNumber=000011696457&amp;d=E7A38094367302D248C3297FE6BF312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0.png"/><Relationship Id="rId23" Type="http://schemas.openxmlformats.org/officeDocument/2006/relationships/image" Target="media/image16.png"/><Relationship Id="rId28" Type="http://schemas.openxmlformats.org/officeDocument/2006/relationships/image" Target="media/image19.png"/><Relationship Id="rId36" Type="http://schemas.openxmlformats.org/officeDocument/2006/relationships/image" Target="media/image26.png"/><Relationship Id="rId49" Type="http://schemas.openxmlformats.org/officeDocument/2006/relationships/image" Target="media/image38.png"/><Relationship Id="rId57" Type="http://schemas.microsoft.com/office/2007/relationships/hdphoto" Target="media/hdphoto8.wdp"/><Relationship Id="rId10" Type="http://schemas.openxmlformats.org/officeDocument/2006/relationships/image" Target="media/image5.png"/><Relationship Id="rId31" Type="http://schemas.openxmlformats.org/officeDocument/2006/relationships/image" Target="media/image21.png"/><Relationship Id="rId44" Type="http://schemas.openxmlformats.org/officeDocument/2006/relationships/image" Target="media/image33.png"/><Relationship Id="rId52" Type="http://schemas.openxmlformats.org/officeDocument/2006/relationships/image" Target="media/image44.png"/><Relationship Id="rId60" Type="http://schemas.openxmlformats.org/officeDocument/2006/relationships/hyperlink" Target="file:///C:\Users\admin\AppData\Local\Temp\cbrtmp_sutra_&amp;T=1058&amp;B=X&amp;V=74&amp;S=1465&amp;J=1&amp;P=&amp;529669.htm" TargetMode="External"/><Relationship Id="rId65" Type="http://schemas.openxmlformats.org/officeDocument/2006/relationships/oleObject" Target="embeddings/oleObject2.bin"/><Relationship Id="rId73" Type="http://schemas.openxmlformats.org/officeDocument/2006/relationships/hyperlink" Target="http://baike.baidu.com/view/156067.htm" TargetMode="External"/><Relationship Id="rId78"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29.png"/><Relationship Id="rId34" Type="http://schemas.openxmlformats.org/officeDocument/2006/relationships/image" Target="media/image24.png"/><Relationship Id="rId50" Type="http://schemas.openxmlformats.org/officeDocument/2006/relationships/image" Target="media/image41.png"/><Relationship Id="rId55" Type="http://schemas.openxmlformats.org/officeDocument/2006/relationships/hyperlink" Target="http://baike.baidu.com/view/226249.htm"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http://baike.baidu.com/subview/494679/494679.htm" TargetMode="External"/><Relationship Id="rId2" Type="http://schemas.openxmlformats.org/officeDocument/2006/relationships/numbering" Target="numbering.xml"/><Relationship Id="rId29" Type="http://schemas.microsoft.com/office/2007/relationships/hdphoto" Target="media/hdphoto5.wdp"/></Relationships>
</file>

<file path=word/_rels/endnotes.xml.rels><?xml version="1.0" encoding="UTF-8" standalone="yes"?>
<Relationships xmlns="http://schemas.openxmlformats.org/package/2006/relationships"><Relationship Id="rId3" Type="http://schemas.openxmlformats.org/officeDocument/2006/relationships/image" Target="media/image40.png"/><Relationship Id="rId2" Type="http://schemas.openxmlformats.org/officeDocument/2006/relationships/image" Target="media/image39.png"/><Relationship Id="rId1" Type="http://schemas.openxmlformats.org/officeDocument/2006/relationships/image" Target="media/image3.png"/><Relationship Id="rId5" Type="http://schemas.openxmlformats.org/officeDocument/2006/relationships/image" Target="media/image43.png"/><Relationship Id="rId4" Type="http://schemas.microsoft.com/office/2007/relationships/hdphoto" Target="media/hdphoto7.wdp"/></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FEF4C-FA5F-4C98-A7FA-A29B4499B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2892</TotalTime>
  <Pages>47</Pages>
  <Words>3476</Words>
  <Characters>19815</Characters>
  <Application>Microsoft Office Word</Application>
  <DocSecurity>0</DocSecurity>
  <Lines>165</Lines>
  <Paragraphs>46</Paragraphs>
  <ScaleCrop>false</ScaleCrop>
  <Company>GWZ</Company>
  <LinksUpToDate>false</LinksUpToDate>
  <CharactersWithSpaces>23245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李 雨萌</cp:lastModifiedBy>
  <cp:revision>235</cp:revision>
  <dcterms:created xsi:type="dcterms:W3CDTF">2018-01-27T09:07:00Z</dcterms:created>
  <dcterms:modified xsi:type="dcterms:W3CDTF">2020-06-05T05:26:00Z</dcterms:modified>
</cp:coreProperties>
</file>