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F21" w:rsidRPr="001704E4" w:rsidRDefault="002D7F21" w:rsidP="002D7F21">
      <w:pPr>
        <w:pStyle w:val="ab"/>
        <w:rPr>
          <w:spacing w:val="2"/>
          <w:szCs w:val="21"/>
        </w:rPr>
      </w:pPr>
      <w:bookmarkStart w:id="0" w:name="OLE_LINK1"/>
      <w:r w:rsidRPr="001704E4">
        <w:rPr>
          <w:rFonts w:hint="eastAsia"/>
        </w:rPr>
        <w:t>“秦</w:t>
      </w:r>
      <w:proofErr w:type="gramStart"/>
      <w:r w:rsidRPr="001704E4">
        <w:rPr>
          <w:rFonts w:hint="eastAsia"/>
        </w:rPr>
        <w:t>焚書</w:t>
      </w:r>
      <w:proofErr w:type="gramEnd"/>
      <w:r w:rsidRPr="001704E4">
        <w:rPr>
          <w:rFonts w:hint="eastAsia"/>
        </w:rPr>
        <w:t>觀”的變遷</w:t>
      </w:r>
    </w:p>
    <w:p w:rsidR="002D7F21" w:rsidRDefault="002D7F21" w:rsidP="002D7F21">
      <w:pPr>
        <w:pStyle w:val="ac"/>
        <w:rPr>
          <w:rFonts w:eastAsia="PMingLiU"/>
        </w:rPr>
      </w:pPr>
    </w:p>
    <w:p w:rsidR="002D7F21" w:rsidRDefault="002D7F21" w:rsidP="002D7F21">
      <w:pPr>
        <w:pStyle w:val="ac"/>
        <w:rPr>
          <w:rFonts w:eastAsia="PMingLiU"/>
        </w:rPr>
      </w:pPr>
      <w:r w:rsidRPr="001704E4">
        <w:rPr>
          <w:rFonts w:hint="eastAsia"/>
        </w:rPr>
        <w:t>西山尚志</w:t>
      </w:r>
    </w:p>
    <w:p w:rsidR="002D7F21" w:rsidRPr="001704E4" w:rsidRDefault="002D7F21" w:rsidP="002D7F21">
      <w:pPr>
        <w:pStyle w:val="ac"/>
        <w:rPr>
          <w:rFonts w:ascii="MS Mincho" w:hAnsi="Times New Roman" w:hint="eastAsia"/>
        </w:rPr>
      </w:pPr>
      <w:r w:rsidRPr="001704E4">
        <w:rPr>
          <w:rFonts w:hint="eastAsia"/>
        </w:rPr>
        <w:t>山東</w:t>
      </w:r>
      <w:bookmarkStart w:id="1" w:name="_GoBack"/>
      <w:bookmarkEnd w:id="1"/>
      <w:r w:rsidRPr="001704E4">
        <w:rPr>
          <w:rFonts w:hint="eastAsia"/>
        </w:rPr>
        <w:t>大學儒學高等研究院</w:t>
      </w:r>
    </w:p>
    <w:p w:rsidR="002D7F21" w:rsidRPr="001704E4" w:rsidRDefault="002D7F21" w:rsidP="002D7F21">
      <w:pPr>
        <w:overflowPunct w:val="0"/>
        <w:textAlignment w:val="baseline"/>
        <w:rPr>
          <w:rFonts w:ascii="MS Mincho" w:hAnsi="Times New Roman" w:hint="eastAsia"/>
          <w:spacing w:val="2"/>
          <w:kern w:val="0"/>
          <w:szCs w:val="21"/>
        </w:rPr>
      </w:pPr>
    </w:p>
    <w:p w:rsidR="002D7F21" w:rsidRPr="002D7F21" w:rsidRDefault="002D7F21" w:rsidP="002D7F21">
      <w:pPr>
        <w:pStyle w:val="aa"/>
        <w:ind w:firstLine="602"/>
        <w:jc w:val="center"/>
        <w:rPr>
          <w:rFonts w:hint="eastAsia"/>
          <w:b/>
          <w:sz w:val="30"/>
          <w:szCs w:val="30"/>
        </w:rPr>
      </w:pPr>
      <w:r w:rsidRPr="002D7F21">
        <w:rPr>
          <w:rFonts w:hint="eastAsia"/>
          <w:b/>
          <w:sz w:val="30"/>
          <w:szCs w:val="30"/>
        </w:rPr>
        <w:t>前言</w:t>
      </w:r>
    </w:p>
    <w:p w:rsidR="002D7F21" w:rsidRPr="001704E4" w:rsidRDefault="002D7F21" w:rsidP="002D7F21">
      <w:pPr>
        <w:pStyle w:val="aa"/>
        <w:ind w:firstLine="560"/>
        <w:rPr>
          <w:rFonts w:cs="MS Mincho" w:hint="eastAsia"/>
          <w:szCs w:val="21"/>
        </w:rPr>
      </w:pPr>
      <w:r w:rsidRPr="001704E4">
        <w:rPr>
          <w:rFonts w:cs="MS Mincho" w:hint="eastAsia"/>
          <w:szCs w:val="21"/>
        </w:rPr>
        <w:t>眾所周知，秦始皇</w:t>
      </w:r>
      <w:proofErr w:type="gramStart"/>
      <w:r w:rsidRPr="001704E4">
        <w:rPr>
          <w:rFonts w:cs="MS Mincho" w:hint="eastAsia"/>
          <w:szCs w:val="21"/>
        </w:rPr>
        <w:t>焚書</w:t>
      </w:r>
      <w:proofErr w:type="gramEnd"/>
      <w:r w:rsidRPr="001704E4">
        <w:rPr>
          <w:rFonts w:cs="MS Mincho" w:hint="eastAsia"/>
          <w:szCs w:val="21"/>
        </w:rPr>
        <w:t>這</w:t>
      </w:r>
      <w:proofErr w:type="gramStart"/>
      <w:r w:rsidRPr="001704E4">
        <w:rPr>
          <w:rFonts w:cs="MS Mincho" w:hint="eastAsia"/>
          <w:szCs w:val="21"/>
        </w:rPr>
        <w:t>一</w:t>
      </w:r>
      <w:proofErr w:type="gramEnd"/>
      <w:r w:rsidRPr="001704E4">
        <w:rPr>
          <w:rFonts w:cs="MS Mincho" w:hint="eastAsia"/>
          <w:szCs w:val="21"/>
        </w:rPr>
        <w:t>重大歷史事件在研究中</w:t>
      </w:r>
      <w:proofErr w:type="gramStart"/>
      <w:r w:rsidRPr="001704E4">
        <w:rPr>
          <w:rFonts w:cs="MS Mincho" w:hint="eastAsia"/>
          <w:szCs w:val="21"/>
        </w:rPr>
        <w:t>國</w:t>
      </w:r>
      <w:proofErr w:type="gramEnd"/>
      <w:r w:rsidRPr="001704E4">
        <w:rPr>
          <w:rFonts w:cs="MS Mincho" w:hint="eastAsia"/>
          <w:szCs w:val="21"/>
        </w:rPr>
        <w:t>古代的歷史、思想、文獻、制度等上是不可回避的。歷</w:t>
      </w:r>
      <w:proofErr w:type="gramStart"/>
      <w:r w:rsidRPr="001704E4">
        <w:rPr>
          <w:rFonts w:cs="MS Mincho" w:hint="eastAsia"/>
          <w:szCs w:val="21"/>
        </w:rPr>
        <w:t>來</w:t>
      </w:r>
      <w:proofErr w:type="gramEnd"/>
      <w:r w:rsidRPr="001704E4">
        <w:rPr>
          <w:rFonts w:cs="MS Mincho" w:hint="eastAsia"/>
          <w:szCs w:val="21"/>
        </w:rPr>
        <w:t>許多</w:t>
      </w:r>
      <w:proofErr w:type="gramStart"/>
      <w:r w:rsidRPr="001704E4">
        <w:rPr>
          <w:rFonts w:cs="MS Mincho" w:hint="eastAsia"/>
          <w:szCs w:val="21"/>
        </w:rPr>
        <w:t>論著都曾</w:t>
      </w:r>
      <w:proofErr w:type="gramEnd"/>
      <w:r w:rsidRPr="001704E4">
        <w:rPr>
          <w:rFonts w:cs="MS Mincho" w:hint="eastAsia"/>
          <w:szCs w:val="21"/>
        </w:rPr>
        <w:t>提到過秦</w:t>
      </w:r>
      <w:proofErr w:type="gramStart"/>
      <w:r w:rsidRPr="001704E4">
        <w:rPr>
          <w:rFonts w:cs="MS Mincho" w:hint="eastAsia"/>
          <w:szCs w:val="21"/>
        </w:rPr>
        <w:t>焚書</w:t>
      </w:r>
      <w:proofErr w:type="gramEnd"/>
      <w:r w:rsidRPr="001704E4">
        <w:rPr>
          <w:rFonts w:cs="MS Mincho" w:hint="eastAsia"/>
          <w:szCs w:val="21"/>
        </w:rPr>
        <w:t>的問題，但其主要論點在</w:t>
      </w:r>
      <w:proofErr w:type="gramStart"/>
      <w:r w:rsidRPr="001704E4">
        <w:rPr>
          <w:rFonts w:cs="MS Mincho" w:hint="eastAsia"/>
          <w:szCs w:val="21"/>
        </w:rPr>
        <w:t>於</w:t>
      </w:r>
      <w:proofErr w:type="gramEnd"/>
      <w:r w:rsidRPr="001704E4">
        <w:rPr>
          <w:rFonts w:cs="MS Mincho" w:hint="eastAsia"/>
          <w:szCs w:val="21"/>
        </w:rPr>
        <w:t>秦</w:t>
      </w:r>
      <w:proofErr w:type="gramStart"/>
      <w:r w:rsidRPr="001704E4">
        <w:rPr>
          <w:rFonts w:cs="MS Mincho" w:hint="eastAsia"/>
          <w:szCs w:val="21"/>
        </w:rPr>
        <w:t>焚書</w:t>
      </w:r>
      <w:proofErr w:type="gramEnd"/>
      <w:r w:rsidRPr="001704E4">
        <w:rPr>
          <w:rFonts w:cs="MS Mincho" w:hint="eastAsia"/>
          <w:szCs w:val="21"/>
        </w:rPr>
        <w:t>的事實或各文獻的流</w:t>
      </w:r>
      <w:proofErr w:type="gramStart"/>
      <w:r w:rsidRPr="001704E4">
        <w:rPr>
          <w:rFonts w:cs="MS Mincho" w:hint="eastAsia"/>
          <w:szCs w:val="21"/>
        </w:rPr>
        <w:t>傳</w:t>
      </w:r>
      <w:proofErr w:type="gramEnd"/>
      <w:r w:rsidRPr="001704E4">
        <w:rPr>
          <w:rFonts w:cs="MS Mincho" w:hint="eastAsia"/>
          <w:szCs w:val="21"/>
        </w:rPr>
        <w:t>過程</w:t>
      </w:r>
      <w:r w:rsidRPr="001704E4">
        <w:rPr>
          <w:rStyle w:val="ae"/>
          <w:rFonts w:ascii="MS Mincho" w:hAnsi="Times New Roman" w:cs="MS Mincho"/>
          <w:kern w:val="0"/>
          <w:szCs w:val="21"/>
        </w:rPr>
        <w:endnoteReference w:id="1"/>
      </w:r>
      <w:r w:rsidRPr="001704E4">
        <w:rPr>
          <w:rFonts w:cs="MS Mincho" w:hint="eastAsia"/>
          <w:szCs w:val="21"/>
        </w:rPr>
        <w:t>。筆者認爲，以往的研究所缺乏的視點是，針</w:t>
      </w:r>
      <w:proofErr w:type="gramStart"/>
      <w:r w:rsidRPr="001704E4">
        <w:rPr>
          <w:rFonts w:cs="MS Mincho" w:hint="eastAsia"/>
          <w:szCs w:val="21"/>
        </w:rPr>
        <w:t>對</w:t>
      </w:r>
      <w:proofErr w:type="gramEnd"/>
      <w:r w:rsidRPr="001704E4">
        <w:rPr>
          <w:rFonts w:cs="MS Mincho" w:hint="eastAsia"/>
          <w:szCs w:val="21"/>
        </w:rPr>
        <w:t>秦</w:t>
      </w:r>
      <w:proofErr w:type="gramStart"/>
      <w:r w:rsidRPr="001704E4">
        <w:rPr>
          <w:rFonts w:cs="MS Mincho" w:hint="eastAsia"/>
          <w:szCs w:val="21"/>
        </w:rPr>
        <w:t>焚書</w:t>
      </w:r>
      <w:proofErr w:type="gramEnd"/>
      <w:r w:rsidRPr="001704E4">
        <w:rPr>
          <w:rFonts w:cs="MS Mincho" w:hint="eastAsia"/>
          <w:szCs w:val="21"/>
        </w:rPr>
        <w:t>的觀點、解釋（秦</w:t>
      </w:r>
      <w:proofErr w:type="gramStart"/>
      <w:r w:rsidRPr="001704E4">
        <w:rPr>
          <w:rFonts w:cs="MS Mincho" w:hint="eastAsia"/>
          <w:szCs w:val="21"/>
        </w:rPr>
        <w:t>焚書</w:t>
      </w:r>
      <w:proofErr w:type="gramEnd"/>
      <w:r w:rsidRPr="001704E4">
        <w:rPr>
          <w:rFonts w:cs="MS Mincho" w:hint="eastAsia"/>
          <w:szCs w:val="21"/>
        </w:rPr>
        <w:t>觀）如何變遷這</w:t>
      </w:r>
      <w:proofErr w:type="gramStart"/>
      <w:r w:rsidRPr="001704E4">
        <w:rPr>
          <w:rFonts w:cs="MS Mincho" w:hint="eastAsia"/>
          <w:szCs w:val="21"/>
        </w:rPr>
        <w:t>一</w:t>
      </w:r>
      <w:proofErr w:type="gramEnd"/>
      <w:r w:rsidRPr="001704E4">
        <w:rPr>
          <w:rFonts w:cs="MS Mincho" w:hint="eastAsia"/>
          <w:szCs w:val="21"/>
        </w:rPr>
        <w:t>點。</w:t>
      </w:r>
    </w:p>
    <w:p w:rsidR="002D7F21" w:rsidRPr="001704E4" w:rsidRDefault="002D7F21" w:rsidP="002D7F21">
      <w:pPr>
        <w:pStyle w:val="aa"/>
        <w:ind w:firstLine="560"/>
        <w:rPr>
          <w:rFonts w:cs="MS Mincho" w:hint="eastAsia"/>
          <w:szCs w:val="21"/>
        </w:rPr>
      </w:pPr>
      <w:r w:rsidRPr="001704E4">
        <w:rPr>
          <w:rFonts w:cs="MS Mincho" w:hint="eastAsia"/>
          <w:szCs w:val="21"/>
        </w:rPr>
        <w:t>先</w:t>
      </w:r>
      <w:proofErr w:type="gramStart"/>
      <w:r w:rsidRPr="001704E4">
        <w:rPr>
          <w:rFonts w:cs="MS Mincho" w:hint="eastAsia"/>
          <w:szCs w:val="21"/>
        </w:rPr>
        <w:t>從</w:t>
      </w:r>
      <w:proofErr w:type="gramEnd"/>
      <w:r w:rsidRPr="001704E4">
        <w:rPr>
          <w:rFonts w:cs="MS Mincho" w:hint="eastAsia"/>
          <w:szCs w:val="21"/>
        </w:rPr>
        <w:t>結論說起，與“最古</w:t>
      </w:r>
      <w:proofErr w:type="gramStart"/>
      <w:r w:rsidRPr="001704E4">
        <w:rPr>
          <w:rFonts w:cs="MS Mincho" w:hint="eastAsia"/>
          <w:szCs w:val="21"/>
        </w:rPr>
        <w:t>層</w:t>
      </w:r>
      <w:proofErr w:type="gramEnd"/>
      <w:r w:rsidRPr="001704E4">
        <w:rPr>
          <w:rFonts w:cs="MS Mincho" w:hint="eastAsia"/>
          <w:szCs w:val="21"/>
        </w:rPr>
        <w:t>的史料”（賈誼《新書》、《過秦》和</w:t>
      </w:r>
      <w:proofErr w:type="gramStart"/>
      <w:r w:rsidRPr="001704E4">
        <w:rPr>
          <w:rFonts w:cs="MS Mincho" w:hint="eastAsia"/>
          <w:szCs w:val="21"/>
        </w:rPr>
        <w:t>司馬</w:t>
      </w:r>
      <w:proofErr w:type="gramEnd"/>
      <w:r w:rsidRPr="001704E4">
        <w:rPr>
          <w:rFonts w:cs="MS Mincho" w:hint="eastAsia"/>
          <w:szCs w:val="21"/>
        </w:rPr>
        <w:t>遷《史記》）相比，</w:t>
      </w:r>
      <w:proofErr w:type="gramStart"/>
      <w:r w:rsidRPr="001704E4">
        <w:rPr>
          <w:rFonts w:cs="MS Mincho" w:hint="eastAsia"/>
          <w:szCs w:val="21"/>
        </w:rPr>
        <w:t>從</w:t>
      </w:r>
      <w:proofErr w:type="gramEnd"/>
      <w:r w:rsidRPr="001704E4">
        <w:rPr>
          <w:rFonts w:cs="MS Mincho" w:hint="eastAsia"/>
          <w:szCs w:val="21"/>
        </w:rPr>
        <w:t>西漢末期到魏晉南北朝時期</w:t>
      </w:r>
      <w:proofErr w:type="gramStart"/>
      <w:r w:rsidRPr="001704E4">
        <w:rPr>
          <w:rFonts w:cs="MS Mincho" w:hint="eastAsia"/>
          <w:szCs w:val="21"/>
        </w:rPr>
        <w:t>對</w:t>
      </w:r>
      <w:proofErr w:type="gramEnd"/>
      <w:r w:rsidRPr="001704E4">
        <w:rPr>
          <w:rFonts w:cs="MS Mincho" w:hint="eastAsia"/>
          <w:szCs w:val="21"/>
        </w:rPr>
        <w:t>秦</w:t>
      </w:r>
      <w:proofErr w:type="gramStart"/>
      <w:r w:rsidRPr="001704E4">
        <w:rPr>
          <w:rFonts w:cs="MS Mincho" w:hint="eastAsia"/>
          <w:szCs w:val="21"/>
        </w:rPr>
        <w:t>焚書</w:t>
      </w:r>
      <w:proofErr w:type="gramEnd"/>
      <w:r w:rsidRPr="001704E4">
        <w:rPr>
          <w:rFonts w:cs="MS Mincho" w:hint="eastAsia"/>
          <w:szCs w:val="21"/>
        </w:rPr>
        <w:t>的解釋、說明開始有變化。秦</w:t>
      </w:r>
      <w:proofErr w:type="gramStart"/>
      <w:r w:rsidRPr="001704E4">
        <w:rPr>
          <w:rFonts w:cs="MS Mincho" w:hint="eastAsia"/>
          <w:szCs w:val="21"/>
        </w:rPr>
        <w:t>焚</w:t>
      </w:r>
      <w:proofErr w:type="gramEnd"/>
      <w:r w:rsidRPr="001704E4">
        <w:rPr>
          <w:rFonts w:cs="MS Mincho" w:hint="eastAsia"/>
          <w:szCs w:val="21"/>
        </w:rPr>
        <w:t>書與《書》、《禮》的關聯在“最古層史料”中已有詳細的解釋，東漢以後仍幾乎沿襲之。但是秦</w:t>
      </w:r>
      <w:proofErr w:type="gramStart"/>
      <w:r w:rsidRPr="001704E4">
        <w:rPr>
          <w:rFonts w:cs="MS Mincho" w:hint="eastAsia"/>
          <w:szCs w:val="21"/>
        </w:rPr>
        <w:t>焚</w:t>
      </w:r>
      <w:proofErr w:type="gramEnd"/>
      <w:r w:rsidRPr="001704E4">
        <w:rPr>
          <w:rFonts w:cs="MS Mincho" w:hint="eastAsia"/>
          <w:szCs w:val="21"/>
        </w:rPr>
        <w:t>書與其他典籍如《易》、《詩》、《樂》、《春秋》、《孝經》、諸子著作的關聯，從西漢末期到魏晉南北朝時期出現了新的解釋，有的文獻與之前的解釋竟自相矛盾。秦</w:t>
      </w:r>
      <w:proofErr w:type="gramStart"/>
      <w:r w:rsidRPr="001704E4">
        <w:rPr>
          <w:rFonts w:cs="MS Mincho" w:hint="eastAsia"/>
          <w:szCs w:val="21"/>
        </w:rPr>
        <w:t>焚</w:t>
      </w:r>
      <w:proofErr w:type="gramEnd"/>
      <w:r w:rsidRPr="001704E4">
        <w:rPr>
          <w:rFonts w:cs="MS Mincho" w:hint="eastAsia"/>
          <w:szCs w:val="21"/>
        </w:rPr>
        <w:t>書與《孝經》的關聯不見於“最古層的史料”，但秦焚書與今文《孝經》關聯初見於唐初的文獻；秦</w:t>
      </w:r>
      <w:proofErr w:type="gramStart"/>
      <w:r w:rsidRPr="001704E4">
        <w:rPr>
          <w:rFonts w:cs="MS Mincho" w:hint="eastAsia"/>
          <w:szCs w:val="21"/>
        </w:rPr>
        <w:t>焚</w:t>
      </w:r>
      <w:proofErr w:type="gramEnd"/>
      <w:r w:rsidRPr="001704E4">
        <w:rPr>
          <w:rFonts w:cs="MS Mincho" w:hint="eastAsia"/>
          <w:szCs w:val="21"/>
        </w:rPr>
        <w:t>書與古文《孝經》的</w:t>
      </w:r>
      <w:r w:rsidRPr="001704E4">
        <w:rPr>
          <w:rFonts w:cs="MS Mincho" w:hint="eastAsia"/>
          <w:szCs w:val="21"/>
        </w:rPr>
        <w:lastRenderedPageBreak/>
        <w:t>關聯初見於《孔子家語》後序。</w:t>
      </w:r>
    </w:p>
    <w:p w:rsidR="002D7F21" w:rsidRPr="001704E4" w:rsidRDefault="002D7F21" w:rsidP="002D7F21">
      <w:pPr>
        <w:pStyle w:val="aa"/>
        <w:ind w:firstLine="560"/>
        <w:rPr>
          <w:rFonts w:cs="MS Mincho"/>
          <w:szCs w:val="21"/>
        </w:rPr>
      </w:pPr>
      <w:r w:rsidRPr="001704E4">
        <w:rPr>
          <w:rFonts w:cs="MS Mincho" w:hint="eastAsia"/>
          <w:szCs w:val="21"/>
        </w:rPr>
        <w:t>西漢末期到魏晉南北朝時期出現的這種“新的秦</w:t>
      </w:r>
      <w:proofErr w:type="gramStart"/>
      <w:r w:rsidRPr="001704E4">
        <w:rPr>
          <w:rFonts w:cs="MS Mincho" w:hint="eastAsia"/>
          <w:szCs w:val="21"/>
        </w:rPr>
        <w:t>焚</w:t>
      </w:r>
      <w:proofErr w:type="gramEnd"/>
      <w:r w:rsidRPr="001704E4">
        <w:rPr>
          <w:rFonts w:cs="MS Mincho" w:hint="eastAsia"/>
          <w:szCs w:val="21"/>
        </w:rPr>
        <w:t>書觀”，至魏晉南北朝時期成爲主流的解釋。本文主要關注這種秦</w:t>
      </w:r>
      <w:proofErr w:type="gramStart"/>
      <w:r w:rsidRPr="001704E4">
        <w:rPr>
          <w:rFonts w:cs="MS Mincho" w:hint="eastAsia"/>
          <w:szCs w:val="21"/>
        </w:rPr>
        <w:t>焚</w:t>
      </w:r>
      <w:proofErr w:type="gramEnd"/>
      <w:r w:rsidRPr="001704E4">
        <w:rPr>
          <w:rFonts w:cs="MS Mincho" w:hint="eastAsia"/>
          <w:szCs w:val="21"/>
        </w:rPr>
        <w:t>書觀的變遷，進而探討其結構與背景。</w:t>
      </w:r>
    </w:p>
    <w:p w:rsidR="002D7F21" w:rsidRPr="001704E4" w:rsidRDefault="002D7F21" w:rsidP="002D7F21">
      <w:pPr>
        <w:overflowPunct w:val="0"/>
        <w:textAlignment w:val="baseline"/>
        <w:rPr>
          <w:rFonts w:ascii="MS Mincho" w:hAnsi="Times New Roman"/>
          <w:spacing w:val="2"/>
          <w:kern w:val="0"/>
          <w:szCs w:val="21"/>
        </w:rPr>
      </w:pPr>
    </w:p>
    <w:p w:rsidR="002D7F21" w:rsidRPr="001704E4" w:rsidRDefault="002D7F21" w:rsidP="002D7F21">
      <w:pPr>
        <w:overflowPunct w:val="0"/>
        <w:textAlignment w:val="baseline"/>
        <w:rPr>
          <w:rFonts w:ascii="MS Mincho" w:hAnsi="Times New Roman"/>
          <w:spacing w:val="2"/>
          <w:kern w:val="0"/>
          <w:szCs w:val="21"/>
        </w:rPr>
      </w:pPr>
    </w:p>
    <w:p w:rsidR="002D7F21" w:rsidRPr="002D7F21" w:rsidRDefault="002D7F21" w:rsidP="002D7F21">
      <w:pPr>
        <w:pStyle w:val="aa"/>
        <w:ind w:firstLine="602"/>
        <w:jc w:val="center"/>
        <w:rPr>
          <w:b/>
          <w:spacing w:val="2"/>
          <w:sz w:val="30"/>
          <w:szCs w:val="30"/>
        </w:rPr>
      </w:pPr>
      <w:r w:rsidRPr="002D7F21">
        <w:rPr>
          <w:rFonts w:hint="eastAsia"/>
          <w:b/>
          <w:sz w:val="30"/>
          <w:szCs w:val="30"/>
        </w:rPr>
        <w:t>第一節　“最古</w:t>
      </w:r>
      <w:proofErr w:type="gramStart"/>
      <w:r w:rsidRPr="002D7F21">
        <w:rPr>
          <w:rFonts w:hint="eastAsia"/>
          <w:b/>
          <w:sz w:val="30"/>
          <w:szCs w:val="30"/>
        </w:rPr>
        <w:t>層</w:t>
      </w:r>
      <w:proofErr w:type="gramEnd"/>
      <w:r w:rsidRPr="002D7F21">
        <w:rPr>
          <w:rFonts w:hint="eastAsia"/>
          <w:b/>
          <w:sz w:val="30"/>
          <w:szCs w:val="30"/>
        </w:rPr>
        <w:t>的史料”中的秦</w:t>
      </w:r>
      <w:proofErr w:type="gramStart"/>
      <w:r w:rsidRPr="002D7F21">
        <w:rPr>
          <w:rFonts w:hint="eastAsia"/>
          <w:b/>
          <w:sz w:val="30"/>
          <w:szCs w:val="30"/>
        </w:rPr>
        <w:t>焚書</w:t>
      </w:r>
      <w:proofErr w:type="gramEnd"/>
      <w:r w:rsidRPr="002D7F21">
        <w:rPr>
          <w:rFonts w:hint="eastAsia"/>
          <w:b/>
          <w:sz w:val="30"/>
          <w:szCs w:val="30"/>
        </w:rPr>
        <w:t>觀</w:t>
      </w:r>
    </w:p>
    <w:p w:rsidR="002D7F21" w:rsidRPr="001704E4" w:rsidRDefault="002D7F21" w:rsidP="002D7F21">
      <w:pPr>
        <w:pStyle w:val="aa"/>
        <w:ind w:firstLine="560"/>
        <w:rPr>
          <w:spacing w:val="2"/>
        </w:rPr>
      </w:pPr>
      <w:r w:rsidRPr="001704E4">
        <w:rPr>
          <w:rFonts w:hint="eastAsia"/>
        </w:rPr>
        <w:t>西漢時期的文獻中，秦</w:t>
      </w:r>
      <w:proofErr w:type="gramStart"/>
      <w:r w:rsidRPr="001704E4">
        <w:rPr>
          <w:rFonts w:hint="eastAsia"/>
        </w:rPr>
        <w:t>焚書</w:t>
      </w:r>
      <w:proofErr w:type="gramEnd"/>
      <w:r w:rsidRPr="001704E4">
        <w:rPr>
          <w:rFonts w:hint="eastAsia"/>
        </w:rPr>
        <w:t>的記載只可見</w:t>
      </w:r>
      <w:proofErr w:type="gramStart"/>
      <w:r w:rsidRPr="001704E4">
        <w:rPr>
          <w:rFonts w:hint="eastAsia"/>
        </w:rPr>
        <w:t>於</w:t>
      </w:r>
      <w:proofErr w:type="gramEnd"/>
      <w:r w:rsidRPr="001704E4">
        <w:rPr>
          <w:rFonts w:hint="eastAsia"/>
        </w:rPr>
        <w:t>賈誼《新書》、《過秦》和</w:t>
      </w:r>
      <w:proofErr w:type="gramStart"/>
      <w:r w:rsidRPr="001704E4">
        <w:rPr>
          <w:rFonts w:hint="eastAsia"/>
        </w:rPr>
        <w:t>司馬</w:t>
      </w:r>
      <w:proofErr w:type="gramEnd"/>
      <w:r w:rsidRPr="001704E4">
        <w:rPr>
          <w:rFonts w:hint="eastAsia"/>
        </w:rPr>
        <w:t>遷《史記》，我們可以</w:t>
      </w:r>
      <w:proofErr w:type="gramStart"/>
      <w:r w:rsidRPr="001704E4">
        <w:rPr>
          <w:rFonts w:hint="eastAsia"/>
        </w:rPr>
        <w:t>將</w:t>
      </w:r>
      <w:proofErr w:type="gramEnd"/>
      <w:r w:rsidRPr="001704E4">
        <w:rPr>
          <w:rFonts w:hint="eastAsia"/>
        </w:rPr>
        <w:t>其看作秦</w:t>
      </w:r>
      <w:proofErr w:type="gramStart"/>
      <w:r w:rsidRPr="001704E4">
        <w:rPr>
          <w:rFonts w:hint="eastAsia"/>
        </w:rPr>
        <w:t>焚書</w:t>
      </w:r>
      <w:proofErr w:type="gramEnd"/>
      <w:r w:rsidRPr="001704E4">
        <w:rPr>
          <w:rFonts w:hint="eastAsia"/>
        </w:rPr>
        <w:t>的“最古</w:t>
      </w:r>
      <w:proofErr w:type="gramStart"/>
      <w:r w:rsidRPr="001704E4">
        <w:rPr>
          <w:rFonts w:hint="eastAsia"/>
        </w:rPr>
        <w:t>層</w:t>
      </w:r>
      <w:proofErr w:type="gramEnd"/>
      <w:r w:rsidRPr="001704E4">
        <w:rPr>
          <w:rFonts w:hint="eastAsia"/>
        </w:rPr>
        <w:t>史料”。《史記·秦始皇本紀》秦始皇三十四年載有丞相李斯建議的如下</w:t>
      </w:r>
      <w:proofErr w:type="gramStart"/>
      <w:r w:rsidRPr="001704E4">
        <w:rPr>
          <w:rFonts w:hint="eastAsia"/>
        </w:rPr>
        <w:t>焚</w:t>
      </w:r>
      <w:proofErr w:type="gramEnd"/>
      <w:r w:rsidRPr="001704E4">
        <w:rPr>
          <w:rFonts w:hint="eastAsia"/>
        </w:rPr>
        <w:t>書政策（《史記·李斯列傳》亦有幾乎相同內容）。“最古</w:t>
      </w:r>
      <w:proofErr w:type="gramStart"/>
      <w:r w:rsidRPr="001704E4">
        <w:rPr>
          <w:rFonts w:hint="eastAsia"/>
        </w:rPr>
        <w:t>層</w:t>
      </w:r>
      <w:proofErr w:type="gramEnd"/>
      <w:r w:rsidRPr="001704E4">
        <w:rPr>
          <w:rFonts w:hint="eastAsia"/>
        </w:rPr>
        <w:t>的史料”中，此文最詳細地說明秦</w:t>
      </w:r>
      <w:proofErr w:type="gramStart"/>
      <w:r w:rsidRPr="001704E4">
        <w:rPr>
          <w:rFonts w:hint="eastAsia"/>
        </w:rPr>
        <w:t>焚書</w:t>
      </w:r>
      <w:proofErr w:type="gramEnd"/>
      <w:r w:rsidRPr="001704E4">
        <w:rPr>
          <w:rFonts w:hint="eastAsia"/>
        </w:rPr>
        <w:t>的内容。</w:t>
      </w:r>
    </w:p>
    <w:p w:rsidR="002D7F21" w:rsidRPr="001704E4" w:rsidRDefault="002D7F21" w:rsidP="002D7F21">
      <w:pPr>
        <w:pStyle w:val="a3"/>
        <w:spacing w:before="540" w:after="540"/>
        <w:ind w:firstLine="496"/>
        <w:rPr>
          <w:spacing w:val="2"/>
        </w:rPr>
      </w:pPr>
      <w:r w:rsidRPr="001704E4">
        <w:rPr>
          <w:rFonts w:hint="eastAsia"/>
        </w:rPr>
        <w:t>丞相李斯曰</w:t>
      </w:r>
      <w:r w:rsidRPr="001704E4">
        <w:rPr>
          <w:rFonts w:hint="eastAsia"/>
          <w:lang w:eastAsia="zh-CN"/>
        </w:rPr>
        <w:t>：“</w:t>
      </w:r>
      <w:r w:rsidRPr="001704E4">
        <w:rPr>
          <w:rFonts w:hint="eastAsia"/>
        </w:rPr>
        <w:t>……今皇帝并有天下，別黑白而定一尊。私學而相與非法教，人聞令下，則各以其學議之，入則心非，出則巷議，夸主以爲名，異取以爲高，率羣下以造謗。如此弗禁，則主勢降乎上，黨與成乎下。禁之便。</w:t>
      </w:r>
      <w:r w:rsidRPr="001704E4">
        <w:rPr>
          <w:rFonts w:hint="eastAsia"/>
          <w:u w:val="single" w:color="000000"/>
        </w:rPr>
        <w:t>臣請史官非秦記皆燒之</w:t>
      </w:r>
      <w:r w:rsidRPr="001704E4">
        <w:rPr>
          <w:rFonts w:hint="eastAsia"/>
        </w:rPr>
        <w:t>。</w:t>
      </w:r>
      <w:r w:rsidRPr="001704E4">
        <w:rPr>
          <w:rFonts w:hint="eastAsia"/>
          <w:u w:val="single" w:color="000000"/>
        </w:rPr>
        <w:t>非博士官所職，天下敢有藏《詩》</w:t>
      </w:r>
      <w:r w:rsidRPr="001704E4">
        <w:rPr>
          <w:rFonts w:cs="宋体" w:hint="eastAsia"/>
          <w:u w:val="single" w:color="000000"/>
        </w:rPr>
        <w:t>﹑《</w:t>
      </w:r>
      <w:r w:rsidRPr="001704E4">
        <w:rPr>
          <w:rFonts w:hint="eastAsia"/>
          <w:u w:val="single" w:color="000000"/>
        </w:rPr>
        <w:t>書》</w:t>
      </w:r>
      <w:r w:rsidRPr="001704E4">
        <w:rPr>
          <w:rFonts w:cs="宋体" w:hint="eastAsia"/>
          <w:u w:val="single" w:color="000000"/>
        </w:rPr>
        <w:t>﹑</w:t>
      </w:r>
      <w:r w:rsidRPr="001704E4">
        <w:rPr>
          <w:rFonts w:hint="eastAsia"/>
          <w:u w:val="single" w:color="000000"/>
        </w:rPr>
        <w:t>百家語者，悉詣守</w:t>
      </w:r>
      <w:r w:rsidRPr="001704E4">
        <w:rPr>
          <w:rFonts w:cs="宋体" w:hint="eastAsia"/>
          <w:u w:val="single" w:color="000000"/>
        </w:rPr>
        <w:t>﹑</w:t>
      </w:r>
      <w:r w:rsidRPr="001704E4">
        <w:rPr>
          <w:rFonts w:hint="eastAsia"/>
          <w:u w:val="single" w:color="000000"/>
        </w:rPr>
        <w:t>尉雜燒之</w:t>
      </w:r>
      <w:r w:rsidRPr="001704E4">
        <w:rPr>
          <w:rFonts w:hint="eastAsia"/>
        </w:rPr>
        <w:t>。</w:t>
      </w:r>
      <w:r w:rsidRPr="001704E4">
        <w:rPr>
          <w:rFonts w:hint="eastAsia"/>
          <w:u w:val="single" w:color="000000"/>
        </w:rPr>
        <w:t>有敢偶語</w:t>
      </w:r>
      <w:r w:rsidRPr="001704E4">
        <w:rPr>
          <w:rFonts w:hint="eastAsia"/>
          <w:u w:val="single" w:color="000000"/>
          <w:lang w:eastAsia="zh-CN"/>
        </w:rPr>
        <w:t>《</w:t>
      </w:r>
      <w:r w:rsidRPr="001704E4">
        <w:rPr>
          <w:rFonts w:hint="eastAsia"/>
          <w:u w:val="single" w:color="000000"/>
        </w:rPr>
        <w:t>詩</w:t>
      </w:r>
      <w:r w:rsidRPr="001704E4">
        <w:rPr>
          <w:rFonts w:hint="eastAsia"/>
          <w:u w:val="single" w:color="000000"/>
          <w:lang w:eastAsia="zh-CN"/>
        </w:rPr>
        <w:t>》《</w:t>
      </w:r>
      <w:r w:rsidRPr="001704E4">
        <w:rPr>
          <w:rFonts w:hint="eastAsia"/>
          <w:u w:val="single" w:color="000000"/>
        </w:rPr>
        <w:t>書</w:t>
      </w:r>
      <w:r w:rsidRPr="001704E4">
        <w:rPr>
          <w:rFonts w:hint="eastAsia"/>
          <w:u w:val="single" w:color="000000"/>
          <w:lang w:eastAsia="zh-CN"/>
        </w:rPr>
        <w:t>》</w:t>
      </w:r>
      <w:r w:rsidRPr="001704E4">
        <w:rPr>
          <w:rFonts w:hint="eastAsia"/>
          <w:u w:val="single" w:color="000000"/>
        </w:rPr>
        <w:t>者弃市</w:t>
      </w:r>
      <w:r w:rsidRPr="001704E4">
        <w:rPr>
          <w:rFonts w:hint="eastAsia"/>
        </w:rPr>
        <w:t>。以古非今者族。吏見知不擧者與同罪。</w:t>
      </w:r>
      <w:r w:rsidRPr="001704E4">
        <w:rPr>
          <w:rFonts w:hint="eastAsia"/>
          <w:u w:val="single" w:color="000000"/>
        </w:rPr>
        <w:t>令下三十日不燒，黥爲城旦。所不去者，醫</w:t>
      </w:r>
      <w:r w:rsidRPr="001704E4">
        <w:rPr>
          <w:rFonts w:hint="eastAsia"/>
          <w:u w:val="single" w:color="000000"/>
        </w:rPr>
        <w:lastRenderedPageBreak/>
        <w:t>藥、卜筮、種樹之書</w:t>
      </w:r>
      <w:r w:rsidRPr="001704E4">
        <w:rPr>
          <w:rFonts w:hint="eastAsia"/>
        </w:rPr>
        <w:t>。若欲有學法令，以吏爲師。”</w:t>
      </w:r>
    </w:p>
    <w:p w:rsidR="002D7F21" w:rsidRPr="001704E4" w:rsidRDefault="002D7F21" w:rsidP="002D7F21">
      <w:pPr>
        <w:pStyle w:val="aa"/>
        <w:ind w:firstLineChars="0" w:firstLine="0"/>
        <w:rPr>
          <w:lang w:eastAsia="zh-TW"/>
        </w:rPr>
      </w:pPr>
      <w:r w:rsidRPr="001704E4">
        <w:rPr>
          <w:rFonts w:hint="eastAsia"/>
          <w:lang w:eastAsia="zh-TW"/>
        </w:rPr>
        <w:t>整理上文內容可知，秦焚書的對象的書如下：</w:t>
      </w:r>
    </w:p>
    <w:p w:rsidR="002D7F21" w:rsidRPr="001704E4" w:rsidRDefault="002D7F21" w:rsidP="002D7F21">
      <w:pPr>
        <w:pStyle w:val="aa"/>
        <w:ind w:firstLine="560"/>
        <w:rPr>
          <w:rFonts w:hint="eastAsia"/>
        </w:rPr>
      </w:pPr>
      <w:r w:rsidRPr="001704E4">
        <w:rPr>
          <w:rFonts w:hint="eastAsia"/>
        </w:rPr>
        <w:t>① 秦</w:t>
      </w:r>
      <w:proofErr w:type="gramStart"/>
      <w:r w:rsidRPr="001704E4">
        <w:rPr>
          <w:rFonts w:hint="eastAsia"/>
        </w:rPr>
        <w:t>國</w:t>
      </w:r>
      <w:proofErr w:type="gramEnd"/>
      <w:r w:rsidRPr="001704E4">
        <w:rPr>
          <w:rFonts w:hint="eastAsia"/>
        </w:rPr>
        <w:t>以外的歷史</w:t>
      </w:r>
      <w:proofErr w:type="gramStart"/>
      <w:r w:rsidRPr="001704E4">
        <w:rPr>
          <w:rFonts w:hint="eastAsia"/>
        </w:rPr>
        <w:t>書</w:t>
      </w:r>
      <w:proofErr w:type="gramEnd"/>
      <w:r w:rsidRPr="001704E4">
        <w:rPr>
          <w:rFonts w:hint="eastAsia"/>
        </w:rPr>
        <w:t>（史官非秦記皆</w:t>
      </w:r>
      <w:proofErr w:type="gramStart"/>
      <w:r w:rsidRPr="001704E4">
        <w:rPr>
          <w:rFonts w:hint="eastAsia"/>
        </w:rPr>
        <w:t>燒</w:t>
      </w:r>
      <w:proofErr w:type="gramEnd"/>
      <w:r w:rsidRPr="001704E4">
        <w:rPr>
          <w:rFonts w:hint="eastAsia"/>
        </w:rPr>
        <w:t>之）。</w:t>
      </w:r>
    </w:p>
    <w:p w:rsidR="002D7F21" w:rsidRPr="001704E4" w:rsidRDefault="002D7F21" w:rsidP="002D7F21">
      <w:pPr>
        <w:pStyle w:val="aa"/>
        <w:ind w:firstLine="560"/>
        <w:rPr>
          <w:spacing w:val="2"/>
        </w:rPr>
      </w:pPr>
      <w:r w:rsidRPr="001704E4">
        <w:rPr>
          <w:rFonts w:hint="eastAsia"/>
        </w:rPr>
        <w:t>② 博士官管理之外的《詩》、《書》、諸子（非博士官所職，天下敢有藏《詩》</w:t>
      </w:r>
      <w:r w:rsidRPr="001704E4">
        <w:rPr>
          <w:rFonts w:cs="宋体" w:hint="eastAsia"/>
        </w:rPr>
        <w:t>﹑</w:t>
      </w:r>
      <w:r w:rsidRPr="001704E4">
        <w:rPr>
          <w:rFonts w:hint="eastAsia"/>
        </w:rPr>
        <w:t>《書》</w:t>
      </w:r>
      <w:r w:rsidRPr="001704E4">
        <w:rPr>
          <w:rFonts w:cs="宋体" w:hint="eastAsia"/>
        </w:rPr>
        <w:t>﹑</w:t>
      </w:r>
      <w:r w:rsidRPr="001704E4">
        <w:rPr>
          <w:rFonts w:hint="eastAsia"/>
        </w:rPr>
        <w:t>百家語者，悉詣守</w:t>
      </w:r>
      <w:r w:rsidRPr="001704E4">
        <w:rPr>
          <w:rFonts w:cs="宋体" w:hint="eastAsia"/>
        </w:rPr>
        <w:t>﹑</w:t>
      </w:r>
      <w:proofErr w:type="gramStart"/>
      <w:r w:rsidRPr="001704E4">
        <w:rPr>
          <w:rFonts w:hint="eastAsia"/>
        </w:rPr>
        <w:t>尉</w:t>
      </w:r>
      <w:proofErr w:type="gramEnd"/>
      <w:r w:rsidRPr="001704E4">
        <w:rPr>
          <w:rFonts w:hint="eastAsia"/>
        </w:rPr>
        <w:t>雜</w:t>
      </w:r>
      <w:proofErr w:type="gramStart"/>
      <w:r w:rsidRPr="001704E4">
        <w:rPr>
          <w:rFonts w:hint="eastAsia"/>
        </w:rPr>
        <w:t>燒</w:t>
      </w:r>
      <w:proofErr w:type="gramEnd"/>
      <w:r w:rsidRPr="001704E4">
        <w:rPr>
          <w:rFonts w:hint="eastAsia"/>
        </w:rPr>
        <w:t>之）</w:t>
      </w:r>
      <w:r w:rsidRPr="001704E4">
        <w:rPr>
          <w:rStyle w:val="ae"/>
          <w:kern w:val="0"/>
        </w:rPr>
        <w:endnoteReference w:id="2"/>
      </w:r>
      <w:r w:rsidRPr="001704E4">
        <w:rPr>
          <w:rFonts w:ascii="MS Mincho" w:hAnsi="Times New Roman" w:hint="eastAsia"/>
        </w:rPr>
        <w:t>。</w:t>
      </w:r>
    </w:p>
    <w:p w:rsidR="002D7F21" w:rsidRPr="001704E4" w:rsidRDefault="002D7F21" w:rsidP="002D7F21">
      <w:pPr>
        <w:pStyle w:val="aa"/>
        <w:ind w:firstLine="560"/>
        <w:rPr>
          <w:rFonts w:ascii="MS Mincho" w:hAnsi="Times New Roman"/>
          <w:spacing w:val="2"/>
        </w:rPr>
      </w:pPr>
      <w:r w:rsidRPr="001704E4">
        <w:rPr>
          <w:rFonts w:ascii="MS Mincho" w:hAnsi="Times New Roman" w:hint="eastAsia"/>
        </w:rPr>
        <w:t>③</w:t>
      </w:r>
      <w:r w:rsidRPr="001704E4">
        <w:rPr>
          <w:rFonts w:ascii="MS Mincho" w:hAnsi="Times New Roman" w:hint="eastAsia"/>
        </w:rPr>
        <w:t xml:space="preserve"> </w:t>
      </w:r>
      <w:r w:rsidRPr="001704E4">
        <w:rPr>
          <w:rFonts w:ascii="MS Mincho" w:hAnsi="Times New Roman" w:hint="eastAsia"/>
        </w:rPr>
        <w:t>除此之外，保存下</w:t>
      </w:r>
      <w:proofErr w:type="gramStart"/>
      <w:r w:rsidRPr="001704E4">
        <w:rPr>
          <w:rFonts w:ascii="MS Mincho" w:hAnsi="Times New Roman" w:hint="eastAsia"/>
        </w:rPr>
        <w:t>來</w:t>
      </w:r>
      <w:proofErr w:type="gramEnd"/>
      <w:r w:rsidRPr="001704E4">
        <w:rPr>
          <w:rFonts w:ascii="MS Mincho" w:hAnsi="Times New Roman" w:hint="eastAsia"/>
        </w:rPr>
        <w:t>則</w:t>
      </w:r>
      <w:r w:rsidRPr="001704E4">
        <w:rPr>
          <w:rFonts w:hint="eastAsia"/>
        </w:rPr>
        <w:t>是醫學</w:t>
      </w:r>
      <w:proofErr w:type="gramStart"/>
      <w:r w:rsidRPr="001704E4">
        <w:rPr>
          <w:rFonts w:hint="eastAsia"/>
        </w:rPr>
        <w:t>書</w:t>
      </w:r>
      <w:proofErr w:type="gramEnd"/>
      <w:r w:rsidRPr="001704E4">
        <w:rPr>
          <w:rFonts w:hint="eastAsia"/>
        </w:rPr>
        <w:t>、卜筮</w:t>
      </w:r>
      <w:proofErr w:type="gramStart"/>
      <w:r w:rsidRPr="001704E4">
        <w:rPr>
          <w:rFonts w:hint="eastAsia"/>
        </w:rPr>
        <w:t>書</w:t>
      </w:r>
      <w:proofErr w:type="gramEnd"/>
      <w:r w:rsidRPr="001704E4">
        <w:rPr>
          <w:rFonts w:hint="eastAsia"/>
        </w:rPr>
        <w:t>、農業</w:t>
      </w:r>
      <w:proofErr w:type="gramStart"/>
      <w:r w:rsidRPr="001704E4">
        <w:rPr>
          <w:rFonts w:hint="eastAsia"/>
        </w:rPr>
        <w:t>書</w:t>
      </w:r>
      <w:proofErr w:type="gramEnd"/>
      <w:r w:rsidRPr="001704E4">
        <w:rPr>
          <w:rFonts w:hint="eastAsia"/>
        </w:rPr>
        <w:t>（所不去者，醫藥卜筮種</w:t>
      </w:r>
      <w:proofErr w:type="gramStart"/>
      <w:r w:rsidRPr="001704E4">
        <w:rPr>
          <w:rFonts w:hint="eastAsia"/>
        </w:rPr>
        <w:t>樹</w:t>
      </w:r>
      <w:proofErr w:type="gramEnd"/>
      <w:r w:rsidRPr="001704E4">
        <w:rPr>
          <w:rFonts w:hint="eastAsia"/>
        </w:rPr>
        <w:t>之</w:t>
      </w:r>
      <w:proofErr w:type="gramStart"/>
      <w:r w:rsidRPr="001704E4">
        <w:rPr>
          <w:rFonts w:hint="eastAsia"/>
        </w:rPr>
        <w:t>書</w:t>
      </w:r>
      <w:proofErr w:type="gramEnd"/>
      <w:r w:rsidRPr="001704E4">
        <w:rPr>
          <w:rFonts w:hint="eastAsia"/>
        </w:rPr>
        <w:t>）。</w:t>
      </w:r>
    </w:p>
    <w:p w:rsidR="002D7F21" w:rsidRPr="001704E4" w:rsidRDefault="002D7F21" w:rsidP="002D7F21">
      <w:pPr>
        <w:pStyle w:val="aa"/>
        <w:ind w:firstLineChars="0" w:firstLine="0"/>
      </w:pPr>
      <w:r w:rsidRPr="001704E4">
        <w:rPr>
          <w:rFonts w:hint="eastAsia"/>
        </w:rPr>
        <w:t>此文具體指明</w:t>
      </w:r>
      <w:proofErr w:type="gramStart"/>
      <w:r w:rsidRPr="001704E4">
        <w:rPr>
          <w:rFonts w:hint="eastAsia"/>
        </w:rPr>
        <w:t>焚書</w:t>
      </w:r>
      <w:proofErr w:type="gramEnd"/>
      <w:r w:rsidRPr="001704E4">
        <w:rPr>
          <w:rFonts w:hint="eastAsia"/>
        </w:rPr>
        <w:t>的</w:t>
      </w:r>
      <w:proofErr w:type="gramStart"/>
      <w:r w:rsidRPr="001704E4">
        <w:rPr>
          <w:rFonts w:hint="eastAsia"/>
        </w:rPr>
        <w:t>對象</w:t>
      </w:r>
      <w:proofErr w:type="gramEnd"/>
      <w:r w:rsidRPr="001704E4">
        <w:rPr>
          <w:rFonts w:hint="eastAsia"/>
        </w:rPr>
        <w:t>以外的</w:t>
      </w:r>
      <w:proofErr w:type="gramStart"/>
      <w:r w:rsidRPr="001704E4">
        <w:rPr>
          <w:rFonts w:hint="eastAsia"/>
        </w:rPr>
        <w:t>書</w:t>
      </w:r>
      <w:proofErr w:type="gramEnd"/>
      <w:r w:rsidRPr="001704E4">
        <w:rPr>
          <w:rFonts w:hint="eastAsia"/>
        </w:rPr>
        <w:t>（醫學</w:t>
      </w:r>
      <w:proofErr w:type="gramStart"/>
      <w:r w:rsidRPr="001704E4">
        <w:rPr>
          <w:rFonts w:hint="eastAsia"/>
        </w:rPr>
        <w:t>書</w:t>
      </w:r>
      <w:proofErr w:type="gramEnd"/>
      <w:r w:rsidRPr="001704E4">
        <w:rPr>
          <w:rFonts w:hint="eastAsia"/>
        </w:rPr>
        <w:t>、</w:t>
      </w:r>
      <w:r w:rsidRPr="001704E4">
        <w:rPr>
          <w:rFonts w:cs="宋体" w:hint="eastAsia"/>
        </w:rPr>
        <w:t>卜筮</w:t>
      </w:r>
      <w:proofErr w:type="gramStart"/>
      <w:r w:rsidRPr="001704E4">
        <w:rPr>
          <w:rFonts w:cs="宋体" w:hint="eastAsia"/>
        </w:rPr>
        <w:t>書</w:t>
      </w:r>
      <w:proofErr w:type="gramEnd"/>
      <w:r w:rsidRPr="001704E4">
        <w:rPr>
          <w:rFonts w:hint="eastAsia"/>
        </w:rPr>
        <w:t>、</w:t>
      </w:r>
      <w:r w:rsidRPr="001704E4">
        <w:rPr>
          <w:rFonts w:cs="宋体" w:hint="eastAsia"/>
        </w:rPr>
        <w:t>農業</w:t>
      </w:r>
      <w:proofErr w:type="gramStart"/>
      <w:r w:rsidRPr="001704E4">
        <w:rPr>
          <w:rFonts w:cs="宋体" w:hint="eastAsia"/>
        </w:rPr>
        <w:t>書</w:t>
      </w:r>
      <w:proofErr w:type="gramEnd"/>
      <w:r w:rsidRPr="001704E4">
        <w:rPr>
          <w:rFonts w:hint="eastAsia"/>
        </w:rPr>
        <w:t>），</w:t>
      </w:r>
      <w:proofErr w:type="gramStart"/>
      <w:r w:rsidRPr="001704E4">
        <w:rPr>
          <w:rFonts w:hint="eastAsia"/>
        </w:rPr>
        <w:t>從</w:t>
      </w:r>
      <w:proofErr w:type="gramEnd"/>
      <w:r w:rsidRPr="001704E4">
        <w:rPr>
          <w:rFonts w:hint="eastAsia"/>
        </w:rPr>
        <w:t>這點也可以看出秦</w:t>
      </w:r>
      <w:proofErr w:type="gramStart"/>
      <w:r w:rsidRPr="001704E4">
        <w:rPr>
          <w:rFonts w:hint="eastAsia"/>
        </w:rPr>
        <w:t>焚書</w:t>
      </w:r>
      <w:proofErr w:type="gramEnd"/>
      <w:r w:rsidRPr="001704E4">
        <w:rPr>
          <w:rFonts w:hint="eastAsia"/>
        </w:rPr>
        <w:t>的</w:t>
      </w:r>
      <w:proofErr w:type="gramStart"/>
      <w:r w:rsidRPr="001704E4">
        <w:rPr>
          <w:rFonts w:hint="eastAsia"/>
        </w:rPr>
        <w:t>對象</w:t>
      </w:r>
      <w:proofErr w:type="gramEnd"/>
      <w:r w:rsidRPr="001704E4">
        <w:rPr>
          <w:rFonts w:hint="eastAsia"/>
        </w:rPr>
        <w:t>範</w:t>
      </w:r>
      <w:proofErr w:type="gramStart"/>
      <w:r w:rsidRPr="001704E4">
        <w:rPr>
          <w:rFonts w:hint="eastAsia"/>
        </w:rPr>
        <w:t>圍</w:t>
      </w:r>
      <w:proofErr w:type="gramEnd"/>
      <w:r w:rsidRPr="001704E4">
        <w:rPr>
          <w:rFonts w:hint="eastAsia"/>
        </w:rPr>
        <w:t>是很廣泛的。然</w:t>
      </w:r>
      <w:proofErr w:type="gramStart"/>
      <w:r w:rsidRPr="001704E4">
        <w:rPr>
          <w:rFonts w:hint="eastAsia"/>
        </w:rPr>
        <w:t>後</w:t>
      </w:r>
      <w:proofErr w:type="gramEnd"/>
      <w:r w:rsidRPr="001704E4">
        <w:rPr>
          <w:rFonts w:hint="eastAsia"/>
        </w:rPr>
        <w:t>，秦用排他性的（“私學而相與非法教”）、恐怖政治的方法（“以古非今者族”），試圖建設以法爲中心的思想體系的</w:t>
      </w:r>
      <w:proofErr w:type="gramStart"/>
      <w:r w:rsidRPr="001704E4">
        <w:rPr>
          <w:rFonts w:hint="eastAsia"/>
        </w:rPr>
        <w:t>國</w:t>
      </w:r>
      <w:proofErr w:type="gramEnd"/>
      <w:r w:rsidRPr="001704E4">
        <w:rPr>
          <w:rFonts w:hint="eastAsia"/>
        </w:rPr>
        <w:t>家（“語皆道古以害</w:t>
      </w:r>
      <w:r w:rsidRPr="001704E4">
        <w:t>今，飾虛言以亂實，人善其所私學，以非上之所建立”、“若欲有學法令，以吏爲師”）。</w:t>
      </w:r>
      <w:r w:rsidRPr="001704E4">
        <w:rPr>
          <w:rFonts w:hint="eastAsia"/>
        </w:rPr>
        <w:t>“</w:t>
      </w:r>
      <w:r w:rsidRPr="001704E4">
        <w:t>最古</w:t>
      </w:r>
      <w:proofErr w:type="gramStart"/>
      <w:r w:rsidRPr="001704E4">
        <w:t>層</w:t>
      </w:r>
      <w:proofErr w:type="gramEnd"/>
      <w:r w:rsidRPr="001704E4">
        <w:t>的史料</w:t>
      </w:r>
      <w:r w:rsidRPr="001704E4">
        <w:rPr>
          <w:rFonts w:hint="eastAsia"/>
        </w:rPr>
        <w:t>”</w:t>
      </w:r>
      <w:r w:rsidRPr="001704E4">
        <w:t>中所記載的被焚</w:t>
      </w:r>
      <w:proofErr w:type="gramStart"/>
      <w:r w:rsidRPr="001704E4">
        <w:t>燒</w:t>
      </w:r>
      <w:proofErr w:type="gramEnd"/>
      <w:r w:rsidRPr="001704E4">
        <w:t>的</w:t>
      </w:r>
      <w:proofErr w:type="gramStart"/>
      <w:r w:rsidRPr="001704E4">
        <w:t>書</w:t>
      </w:r>
      <w:proofErr w:type="gramEnd"/>
      <w:r w:rsidRPr="001704E4">
        <w:t>，除了如上文所舉的《詩》、《書》、百家語、“非秦記”的歷史</w:t>
      </w:r>
      <w:proofErr w:type="gramStart"/>
      <w:r w:rsidRPr="001704E4">
        <w:t>書</w:t>
      </w:r>
      <w:proofErr w:type="gramEnd"/>
      <w:r w:rsidRPr="001704E4">
        <w:t>之外，《史記·儒林列傳》云：</w:t>
      </w:r>
    </w:p>
    <w:p w:rsidR="002D7F21" w:rsidRPr="001704E4" w:rsidRDefault="002D7F21" w:rsidP="002D7F21">
      <w:pPr>
        <w:pStyle w:val="a3"/>
        <w:spacing w:before="540" w:after="540"/>
        <w:ind w:firstLine="496"/>
        <w:rPr>
          <w:spacing w:val="2"/>
        </w:rPr>
      </w:pPr>
      <w:r w:rsidRPr="001704E4">
        <w:rPr>
          <w:rFonts w:hint="eastAsia"/>
        </w:rPr>
        <w:t>諸學者多言</w:t>
      </w:r>
      <w:r w:rsidRPr="001704E4">
        <w:rPr>
          <w:rFonts w:hint="eastAsia"/>
          <w:lang w:eastAsia="zh-CN"/>
        </w:rPr>
        <w:t>《</w:t>
      </w:r>
      <w:r w:rsidRPr="001704E4">
        <w:rPr>
          <w:rFonts w:hint="eastAsia"/>
        </w:rPr>
        <w:t>禮</w:t>
      </w:r>
      <w:r w:rsidRPr="001704E4">
        <w:rPr>
          <w:rFonts w:hint="eastAsia"/>
          <w:lang w:eastAsia="zh-CN"/>
        </w:rPr>
        <w:t>》</w:t>
      </w:r>
      <w:r w:rsidRPr="001704E4">
        <w:rPr>
          <w:rFonts w:hint="eastAsia"/>
        </w:rPr>
        <w:t>，而魯高堂生最本。《禮》固自孔子時而其經不具，</w:t>
      </w:r>
      <w:r w:rsidRPr="001704E4">
        <w:rPr>
          <w:rFonts w:hint="eastAsia"/>
          <w:u w:val="single" w:color="000000"/>
        </w:rPr>
        <w:t>及至秦焚書，書散亡益多，於今獨有《士禮》</w:t>
      </w:r>
      <w:r w:rsidRPr="001704E4">
        <w:rPr>
          <w:rFonts w:hint="eastAsia"/>
        </w:rPr>
        <w:t>，高堂生能言之。</w:t>
      </w:r>
    </w:p>
    <w:p w:rsidR="002D7F21" w:rsidRPr="001704E4" w:rsidRDefault="002D7F21" w:rsidP="002D7F21">
      <w:pPr>
        <w:pStyle w:val="aa"/>
        <w:ind w:firstLineChars="0" w:firstLine="0"/>
        <w:rPr>
          <w:rFonts w:hint="eastAsia"/>
        </w:rPr>
      </w:pPr>
      <w:r w:rsidRPr="001704E4">
        <w:rPr>
          <w:rFonts w:ascii="MS Mincho" w:hAnsi="Times New Roman" w:hint="eastAsia"/>
        </w:rPr>
        <w:lastRenderedPageBreak/>
        <w:t>這就是，④</w:t>
      </w:r>
      <w:r w:rsidRPr="001704E4">
        <w:rPr>
          <w:rFonts w:hint="eastAsia"/>
        </w:rPr>
        <w:t>：孔子的時代已經不完整的《禮》，由</w:t>
      </w:r>
      <w:proofErr w:type="gramStart"/>
      <w:r w:rsidRPr="001704E4">
        <w:rPr>
          <w:rFonts w:hint="eastAsia"/>
        </w:rPr>
        <w:t>於</w:t>
      </w:r>
      <w:proofErr w:type="gramEnd"/>
      <w:r w:rsidRPr="001704E4">
        <w:rPr>
          <w:rFonts w:hint="eastAsia"/>
        </w:rPr>
        <w:t>秦</w:t>
      </w:r>
      <w:proofErr w:type="gramStart"/>
      <w:r w:rsidRPr="001704E4">
        <w:rPr>
          <w:rFonts w:hint="eastAsia"/>
        </w:rPr>
        <w:t>焚書</w:t>
      </w:r>
      <w:proofErr w:type="gramEnd"/>
      <w:r w:rsidRPr="001704E4">
        <w:rPr>
          <w:rFonts w:hint="eastAsia"/>
        </w:rPr>
        <w:t>散佚，只有《士禮》流</w:t>
      </w:r>
      <w:proofErr w:type="gramStart"/>
      <w:r w:rsidRPr="001704E4">
        <w:rPr>
          <w:rFonts w:hint="eastAsia"/>
        </w:rPr>
        <w:t>傳</w:t>
      </w:r>
      <w:proofErr w:type="gramEnd"/>
      <w:r w:rsidRPr="001704E4">
        <w:rPr>
          <w:rFonts w:hint="eastAsia"/>
        </w:rPr>
        <w:t>了。</w:t>
      </w:r>
    </w:p>
    <w:p w:rsidR="002D7F21" w:rsidRPr="001704E4" w:rsidRDefault="002D7F21" w:rsidP="00C32FE1">
      <w:pPr>
        <w:pStyle w:val="aa"/>
        <w:ind w:firstLine="560"/>
        <w:rPr>
          <w:rFonts w:ascii="MS Mincho" w:hAnsi="Times New Roman" w:hint="eastAsia"/>
        </w:rPr>
      </w:pPr>
      <w:r w:rsidRPr="001704E4">
        <w:rPr>
          <w:rFonts w:ascii="MS Mincho" w:hAnsi="Times New Roman" w:hint="eastAsia"/>
        </w:rPr>
        <w:t>“最古</w:t>
      </w:r>
      <w:proofErr w:type="gramStart"/>
      <w:r w:rsidRPr="001704E4">
        <w:rPr>
          <w:rFonts w:ascii="MS Mincho" w:hAnsi="Times New Roman" w:hint="eastAsia"/>
        </w:rPr>
        <w:t>層</w:t>
      </w:r>
      <w:proofErr w:type="gramEnd"/>
      <w:r w:rsidRPr="001704E4">
        <w:rPr>
          <w:rFonts w:ascii="MS Mincho" w:hAnsi="Times New Roman" w:hint="eastAsia"/>
        </w:rPr>
        <w:t>的史料”中，沒有脫離①－④</w:t>
      </w:r>
      <w:r w:rsidRPr="001704E4">
        <w:rPr>
          <w:rFonts w:hint="eastAsia"/>
        </w:rPr>
        <w:t>内容之外的例子。賈誼《新書·過秦上》（《史記·秦始皇本紀》引賈誼言、《史記·陳涉世家》引賈誼《過秦》亦有</w:t>
      </w:r>
      <w:proofErr w:type="gramStart"/>
      <w:r w:rsidRPr="001704E4">
        <w:rPr>
          <w:rFonts w:hint="eastAsia"/>
        </w:rPr>
        <w:t>幾乎相同的內</w:t>
      </w:r>
      <w:proofErr w:type="gramEnd"/>
      <w:r w:rsidRPr="001704E4">
        <w:rPr>
          <w:rFonts w:hint="eastAsia"/>
        </w:rPr>
        <w:t>容）中有“</w:t>
      </w:r>
      <w:proofErr w:type="gramStart"/>
      <w:r w:rsidRPr="001704E4">
        <w:rPr>
          <w:rFonts w:hint="eastAsia"/>
        </w:rPr>
        <w:t>焚</w:t>
      </w:r>
      <w:proofErr w:type="gramEnd"/>
      <w:r w:rsidRPr="001704E4">
        <w:rPr>
          <w:rFonts w:hint="eastAsia"/>
        </w:rPr>
        <w:t>百家之言”的記述，</w:t>
      </w:r>
      <w:proofErr w:type="gramStart"/>
      <w:r w:rsidRPr="001704E4">
        <w:rPr>
          <w:rFonts w:hint="eastAsia"/>
        </w:rPr>
        <w:t>屬於</w:t>
      </w:r>
      <w:proofErr w:type="gramEnd"/>
      <w:r w:rsidRPr="001704E4">
        <w:rPr>
          <w:rFonts w:ascii="MS Mincho" w:hAnsi="Times New Roman" w:hint="eastAsia"/>
        </w:rPr>
        <w:t>②</w:t>
      </w:r>
      <w:r w:rsidRPr="001704E4">
        <w:rPr>
          <w:rFonts w:hint="eastAsia"/>
        </w:rPr>
        <w:t>：</w:t>
      </w:r>
    </w:p>
    <w:p w:rsidR="002D7F21" w:rsidRPr="001704E4" w:rsidRDefault="002D7F21" w:rsidP="00C32FE1">
      <w:pPr>
        <w:pStyle w:val="a3"/>
        <w:spacing w:before="540" w:after="540"/>
        <w:ind w:firstLine="496"/>
        <w:rPr>
          <w:rFonts w:hint="eastAsia"/>
        </w:rPr>
      </w:pPr>
      <w:r w:rsidRPr="001704E4">
        <w:t>及至始皇，奮六世之餘烈，振長策而御㝢内</w:t>
      </w:r>
      <w:r w:rsidRPr="001704E4">
        <w:rPr>
          <w:rFonts w:hint="eastAsia"/>
        </w:rPr>
        <w:t>，</w:t>
      </w:r>
      <w:r w:rsidRPr="001704E4">
        <w:t>吞二周而亡諸侯，履至尊而制六合，執敲朴</w:t>
      </w:r>
      <w:r w:rsidRPr="001704E4">
        <w:rPr>
          <w:rFonts w:hint="eastAsia"/>
          <w:lang w:eastAsia="zh-CN"/>
        </w:rPr>
        <w:t>而</w:t>
      </w:r>
      <w:r w:rsidRPr="001704E4">
        <w:t>鞭笞天下</w:t>
      </w:r>
      <w:r w:rsidRPr="001704E4">
        <w:rPr>
          <w:rFonts w:hint="eastAsia"/>
        </w:rPr>
        <w:t>，</w:t>
      </w:r>
      <w:r w:rsidRPr="001704E4">
        <w:t>威振四海</w:t>
      </w:r>
      <w:r w:rsidRPr="001704E4">
        <w:rPr>
          <w:rFonts w:hint="eastAsia"/>
        </w:rPr>
        <w:t>。……</w:t>
      </w:r>
      <w:r w:rsidRPr="001704E4">
        <w:rPr>
          <w:rFonts w:hint="eastAsia"/>
          <w:u w:val="single"/>
        </w:rPr>
        <w:t>於是</w:t>
      </w:r>
      <w:r w:rsidRPr="001704E4">
        <w:rPr>
          <w:u w:val="single"/>
        </w:rPr>
        <w:t>廢先王之道</w:t>
      </w:r>
      <w:r w:rsidRPr="001704E4">
        <w:rPr>
          <w:rFonts w:hint="eastAsia"/>
          <w:u w:val="single"/>
        </w:rPr>
        <w:t>，</w:t>
      </w:r>
      <w:r w:rsidRPr="001704E4">
        <w:rPr>
          <w:u w:val="single"/>
        </w:rPr>
        <w:t>焚百家之言</w:t>
      </w:r>
      <w:r w:rsidRPr="001704E4">
        <w:rPr>
          <w:rFonts w:hint="eastAsia"/>
          <w:u w:val="single"/>
        </w:rPr>
        <w:t>，</w:t>
      </w:r>
      <w:r w:rsidRPr="001704E4">
        <w:rPr>
          <w:u w:val="single"/>
        </w:rPr>
        <w:t>以愚黔首</w:t>
      </w:r>
      <w:r w:rsidRPr="001704E4">
        <w:rPr>
          <w:rFonts w:hint="eastAsia"/>
        </w:rPr>
        <w:t>。……</w:t>
      </w:r>
    </w:p>
    <w:p w:rsidR="002D7F21" w:rsidRPr="001704E4" w:rsidRDefault="002D7F21" w:rsidP="00C32FE1">
      <w:pPr>
        <w:pStyle w:val="aa"/>
        <w:ind w:firstLineChars="0" w:firstLine="0"/>
        <w:rPr>
          <w:spacing w:val="2"/>
          <w:lang w:eastAsia="zh-TW"/>
        </w:rPr>
      </w:pPr>
      <w:r w:rsidRPr="001704E4">
        <w:rPr>
          <w:rFonts w:hint="eastAsia"/>
          <w:lang w:eastAsia="zh-TW"/>
        </w:rPr>
        <w:t>賈誼《新書·過秦下》（《史記·秦始皇本紀》所引賈誼言亦有幾乎相同的內容）云：</w:t>
      </w:r>
      <w:r w:rsidRPr="001704E4">
        <w:rPr>
          <w:spacing w:val="2"/>
          <w:lang w:eastAsia="zh-TW"/>
        </w:rPr>
        <w:t xml:space="preserve"> </w:t>
      </w:r>
    </w:p>
    <w:p w:rsidR="002D7F21" w:rsidRPr="001704E4" w:rsidRDefault="002D7F21" w:rsidP="00C32FE1">
      <w:pPr>
        <w:pStyle w:val="a3"/>
        <w:spacing w:before="540" w:after="540"/>
        <w:ind w:firstLine="496"/>
        <w:rPr>
          <w:rFonts w:ascii="MS Mincho" w:hAnsi="Times New Roman"/>
          <w:spacing w:val="2"/>
        </w:rPr>
      </w:pPr>
      <w:r w:rsidRPr="001704E4">
        <w:rPr>
          <w:rFonts w:hint="eastAsia"/>
        </w:rPr>
        <w:t>秦王懷貪鄙之心，……廢王道而立私愛，</w:t>
      </w:r>
      <w:r w:rsidRPr="001704E4">
        <w:rPr>
          <w:rFonts w:hint="eastAsia"/>
          <w:u w:val="single" w:color="000000"/>
        </w:rPr>
        <w:t>焚文書而酷刑法</w:t>
      </w:r>
      <w:r w:rsidRPr="001704E4">
        <w:rPr>
          <w:rFonts w:hint="eastAsia"/>
        </w:rPr>
        <w:t>，先詐力而後仁義，以暴虐爲天下始</w:t>
      </w:r>
      <w:r w:rsidRPr="001704E4">
        <w:rPr>
          <w:rStyle w:val="ae"/>
          <w:rFonts w:ascii="MS Mincho" w:hAnsi="Times New Roman" w:cs="MS Mincho"/>
          <w:szCs w:val="21"/>
        </w:rPr>
        <w:endnoteReference w:id="3"/>
      </w:r>
      <w:r w:rsidRPr="001704E4">
        <w:rPr>
          <w:rFonts w:hint="eastAsia"/>
        </w:rPr>
        <w:t>。</w:t>
      </w:r>
    </w:p>
    <w:p w:rsidR="002D7F21" w:rsidRPr="001704E4" w:rsidRDefault="002D7F21" w:rsidP="00C32FE1">
      <w:pPr>
        <w:pStyle w:val="aa"/>
        <w:ind w:firstLineChars="0" w:firstLine="0"/>
        <w:rPr>
          <w:spacing w:val="2"/>
        </w:rPr>
      </w:pPr>
      <w:r w:rsidRPr="001704E4">
        <w:rPr>
          <w:rFonts w:hint="eastAsia"/>
        </w:rPr>
        <w:t>此文沒有提到具體的</w:t>
      </w:r>
      <w:proofErr w:type="gramStart"/>
      <w:r w:rsidRPr="001704E4">
        <w:rPr>
          <w:rFonts w:hint="eastAsia"/>
        </w:rPr>
        <w:t>書</w:t>
      </w:r>
      <w:proofErr w:type="gramEnd"/>
      <w:r w:rsidRPr="001704E4">
        <w:rPr>
          <w:rFonts w:hint="eastAsia"/>
        </w:rPr>
        <w:t>名，但“焚文書”可以說是秦</w:t>
      </w:r>
      <w:proofErr w:type="gramStart"/>
      <w:r w:rsidRPr="001704E4">
        <w:rPr>
          <w:rFonts w:hint="eastAsia"/>
        </w:rPr>
        <w:t>焚書</w:t>
      </w:r>
      <w:proofErr w:type="gramEnd"/>
      <w:r w:rsidRPr="001704E4">
        <w:rPr>
          <w:rFonts w:hint="eastAsia"/>
        </w:rPr>
        <w:t>的</w:t>
      </w:r>
      <w:proofErr w:type="gramStart"/>
      <w:r w:rsidRPr="001704E4">
        <w:rPr>
          <w:rFonts w:hint="eastAsia"/>
        </w:rPr>
        <w:t>一</w:t>
      </w:r>
      <w:proofErr w:type="gramEnd"/>
      <w:r w:rsidRPr="001704E4">
        <w:rPr>
          <w:rFonts w:hint="eastAsia"/>
        </w:rPr>
        <w:t>種“總稱”（</w:t>
      </w:r>
      <w:proofErr w:type="gramStart"/>
      <w:r w:rsidRPr="001704E4">
        <w:rPr>
          <w:rFonts w:hint="eastAsia"/>
        </w:rPr>
        <w:t>不</w:t>
      </w:r>
      <w:proofErr w:type="gramEnd"/>
      <w:r w:rsidRPr="001704E4">
        <w:rPr>
          <w:rFonts w:hint="eastAsia"/>
        </w:rPr>
        <w:t>提到</w:t>
      </w:r>
      <w:proofErr w:type="gramStart"/>
      <w:r w:rsidRPr="001704E4">
        <w:rPr>
          <w:rFonts w:hint="eastAsia"/>
        </w:rPr>
        <w:t>焚燒</w:t>
      </w:r>
      <w:proofErr w:type="gramEnd"/>
      <w:r w:rsidRPr="001704E4">
        <w:rPr>
          <w:rFonts w:hint="eastAsia"/>
        </w:rPr>
        <w:t>的</w:t>
      </w:r>
      <w:proofErr w:type="gramStart"/>
      <w:r w:rsidRPr="001704E4">
        <w:rPr>
          <w:rFonts w:hint="eastAsia"/>
        </w:rPr>
        <w:t>書</w:t>
      </w:r>
      <w:proofErr w:type="gramEnd"/>
      <w:r w:rsidRPr="001704E4">
        <w:rPr>
          <w:rFonts w:hint="eastAsia"/>
        </w:rPr>
        <w:t>名，而只概述的</w:t>
      </w:r>
      <w:proofErr w:type="gramStart"/>
      <w:r w:rsidRPr="001704E4">
        <w:rPr>
          <w:rFonts w:hint="eastAsia"/>
        </w:rPr>
        <w:t>場</w:t>
      </w:r>
      <w:proofErr w:type="gramEnd"/>
      <w:r w:rsidRPr="001704E4">
        <w:rPr>
          <w:rFonts w:hint="eastAsia"/>
        </w:rPr>
        <w:t>合，下文叫做“秦</w:t>
      </w:r>
      <w:proofErr w:type="gramStart"/>
      <w:r w:rsidRPr="001704E4">
        <w:rPr>
          <w:rFonts w:hint="eastAsia"/>
        </w:rPr>
        <w:t>焚書</w:t>
      </w:r>
      <w:proofErr w:type="gramEnd"/>
      <w:r w:rsidRPr="001704E4">
        <w:rPr>
          <w:rFonts w:hint="eastAsia"/>
        </w:rPr>
        <w:t>的總</w:t>
      </w:r>
      <w:r w:rsidRPr="001704E4">
        <w:rPr>
          <w:rFonts w:hint="eastAsia"/>
        </w:rPr>
        <w:lastRenderedPageBreak/>
        <w:t>稱”）。另外，《史記·六國年表》有：</w:t>
      </w:r>
    </w:p>
    <w:p w:rsidR="002D7F21" w:rsidRPr="001704E4" w:rsidRDefault="002D7F21" w:rsidP="00C32FE1">
      <w:pPr>
        <w:pStyle w:val="a3"/>
        <w:spacing w:before="540" w:after="540"/>
        <w:ind w:firstLine="496"/>
        <w:rPr>
          <w:spacing w:val="2"/>
        </w:rPr>
      </w:pPr>
      <w:r w:rsidRPr="001704E4">
        <w:rPr>
          <w:rFonts w:hint="eastAsia"/>
        </w:rPr>
        <w:t>秦既得意，</w:t>
      </w:r>
      <w:r w:rsidRPr="001704E4">
        <w:rPr>
          <w:rFonts w:hint="eastAsia"/>
          <w:u w:val="single" w:color="000000"/>
        </w:rPr>
        <w:t>燒天下</w:t>
      </w:r>
      <w:r w:rsidRPr="001704E4">
        <w:rPr>
          <w:rFonts w:hint="eastAsia"/>
          <w:u w:val="single" w:color="000000"/>
          <w:lang w:eastAsia="zh-CN"/>
        </w:rPr>
        <w:t>《</w:t>
      </w:r>
      <w:r w:rsidRPr="001704E4">
        <w:rPr>
          <w:rFonts w:hint="eastAsia"/>
          <w:u w:val="single" w:color="000000"/>
        </w:rPr>
        <w:t>詩</w:t>
      </w:r>
      <w:r w:rsidRPr="001704E4">
        <w:rPr>
          <w:rFonts w:hint="eastAsia"/>
          <w:u w:val="single" w:color="000000"/>
          <w:lang w:eastAsia="zh-CN"/>
        </w:rPr>
        <w:t>》《</w:t>
      </w:r>
      <w:r w:rsidRPr="001704E4">
        <w:rPr>
          <w:rFonts w:hint="eastAsia"/>
          <w:u w:val="single" w:color="000000"/>
        </w:rPr>
        <w:t>書</w:t>
      </w:r>
      <w:r w:rsidRPr="001704E4">
        <w:rPr>
          <w:rFonts w:hint="eastAsia"/>
          <w:u w:val="single" w:color="000000"/>
          <w:lang w:eastAsia="zh-CN"/>
        </w:rPr>
        <w:t>》</w:t>
      </w:r>
      <w:r w:rsidRPr="001704E4">
        <w:rPr>
          <w:rFonts w:hint="eastAsia"/>
        </w:rPr>
        <w:t>，諸侯史記尤甚，爲其有所刺譏也。</w:t>
      </w:r>
      <w:r w:rsidRPr="001704E4">
        <w:rPr>
          <w:rFonts w:hint="eastAsia"/>
          <w:u w:val="single"/>
        </w:rPr>
        <w:t>《詩》《書》所以復見者，多藏人家</w:t>
      </w:r>
      <w:r w:rsidRPr="001704E4">
        <w:rPr>
          <w:rFonts w:hint="eastAsia"/>
        </w:rPr>
        <w:t>，</w:t>
      </w:r>
      <w:r w:rsidRPr="001704E4">
        <w:rPr>
          <w:rFonts w:hint="eastAsia"/>
          <w:u w:val="single" w:color="000000"/>
        </w:rPr>
        <w:t>而史記獨藏周室，以故滅</w:t>
      </w:r>
      <w:r w:rsidRPr="001704E4">
        <w:rPr>
          <w:rFonts w:hint="eastAsia"/>
          <w:u w:color="000000"/>
        </w:rPr>
        <w:t>。惜哉，惜哉。獨有秦記，又不載日月，其文略不具</w:t>
      </w:r>
      <w:r w:rsidRPr="001704E4">
        <w:rPr>
          <w:rFonts w:hint="eastAsia"/>
        </w:rPr>
        <w:t>。</w:t>
      </w:r>
    </w:p>
    <w:p w:rsidR="002D7F21" w:rsidRPr="001704E4" w:rsidRDefault="002D7F21" w:rsidP="00C32FE1">
      <w:pPr>
        <w:pStyle w:val="aa"/>
        <w:ind w:firstLineChars="0" w:firstLine="0"/>
        <w:rPr>
          <w:spacing w:val="2"/>
        </w:rPr>
      </w:pPr>
      <w:r w:rsidRPr="001704E4">
        <w:rPr>
          <w:rFonts w:hint="eastAsia"/>
        </w:rPr>
        <w:t>此文</w:t>
      </w:r>
      <w:proofErr w:type="gramStart"/>
      <w:r w:rsidRPr="001704E4">
        <w:rPr>
          <w:rFonts w:hint="eastAsia"/>
        </w:rPr>
        <w:t>將</w:t>
      </w:r>
      <w:proofErr w:type="gramEnd"/>
      <w:r w:rsidRPr="001704E4">
        <w:rPr>
          <w:rFonts w:hint="eastAsia"/>
        </w:rPr>
        <w:t>秦</w:t>
      </w:r>
      <w:proofErr w:type="gramStart"/>
      <w:r w:rsidRPr="001704E4">
        <w:rPr>
          <w:rFonts w:hint="eastAsia"/>
        </w:rPr>
        <w:t>焚書</w:t>
      </w:r>
      <w:proofErr w:type="gramEnd"/>
      <w:r w:rsidRPr="001704E4">
        <w:rPr>
          <w:rFonts w:hint="eastAsia"/>
        </w:rPr>
        <w:t>的</w:t>
      </w:r>
      <w:proofErr w:type="gramStart"/>
      <w:r w:rsidRPr="001704E4">
        <w:rPr>
          <w:rFonts w:hint="eastAsia"/>
        </w:rPr>
        <w:t>對象</w:t>
      </w:r>
      <w:proofErr w:type="gramEnd"/>
      <w:r w:rsidRPr="001704E4">
        <w:rPr>
          <w:rFonts w:hint="eastAsia"/>
        </w:rPr>
        <w:t>定爲《詩》、《書》與“秦記之外的歷史</w:t>
      </w:r>
      <w:proofErr w:type="gramStart"/>
      <w:r w:rsidRPr="001704E4">
        <w:rPr>
          <w:rFonts w:hint="eastAsia"/>
        </w:rPr>
        <w:t>書</w:t>
      </w:r>
      <w:proofErr w:type="gramEnd"/>
      <w:r w:rsidRPr="001704E4">
        <w:rPr>
          <w:rFonts w:hint="eastAsia"/>
        </w:rPr>
        <w:t>”，</w:t>
      </w:r>
      <w:proofErr w:type="gramStart"/>
      <w:r w:rsidRPr="001704E4">
        <w:rPr>
          <w:rFonts w:hint="eastAsia"/>
        </w:rPr>
        <w:t>屬於</w:t>
      </w:r>
      <w:proofErr w:type="gramEnd"/>
      <w:r w:rsidRPr="001704E4">
        <w:rPr>
          <w:rFonts w:ascii="MS Mincho" w:hAnsi="Times New Roman" w:hint="eastAsia"/>
        </w:rPr>
        <w:t>①、②</w:t>
      </w:r>
      <w:r w:rsidRPr="001704E4">
        <w:rPr>
          <w:rFonts w:hint="eastAsia"/>
        </w:rPr>
        <w:t>。</w:t>
      </w:r>
      <w:r w:rsidRPr="001704E4">
        <w:rPr>
          <w:rFonts w:hint="eastAsia"/>
          <w:spacing w:val="2"/>
        </w:rPr>
        <w:t>《</w:t>
      </w:r>
      <w:r w:rsidRPr="001704E4">
        <w:rPr>
          <w:rFonts w:hint="eastAsia"/>
        </w:rPr>
        <w:t>史記·封禪書》云：</w:t>
      </w:r>
    </w:p>
    <w:p w:rsidR="002D7F21" w:rsidRPr="001704E4" w:rsidRDefault="002D7F21" w:rsidP="00C32FE1">
      <w:pPr>
        <w:pStyle w:val="a3"/>
        <w:spacing w:before="540" w:after="540"/>
        <w:ind w:firstLine="496"/>
        <w:rPr>
          <w:spacing w:val="2"/>
        </w:rPr>
      </w:pPr>
      <w:r w:rsidRPr="001704E4">
        <w:rPr>
          <w:rFonts w:hint="eastAsia"/>
        </w:rPr>
        <w:t>始皇封禪之</w:t>
      </w:r>
      <w:proofErr w:type="gramStart"/>
      <w:r w:rsidRPr="001704E4">
        <w:rPr>
          <w:rFonts w:hint="eastAsia"/>
        </w:rPr>
        <w:t>後</w:t>
      </w:r>
      <w:proofErr w:type="gramEnd"/>
      <w:r w:rsidRPr="001704E4">
        <w:rPr>
          <w:rFonts w:hint="eastAsia"/>
        </w:rPr>
        <w:t>十二</w:t>
      </w:r>
      <w:r w:rsidRPr="001704E4">
        <w:rPr>
          <w:rFonts w:cs="宋体" w:hint="eastAsia"/>
        </w:rPr>
        <w:t>歲</w:t>
      </w:r>
      <w:r w:rsidRPr="001704E4">
        <w:rPr>
          <w:rFonts w:hint="eastAsia"/>
        </w:rPr>
        <w:t>，秦亡。</w:t>
      </w:r>
      <w:r w:rsidRPr="001704E4">
        <w:rPr>
          <w:rFonts w:hint="eastAsia"/>
          <w:u w:val="single" w:color="000000"/>
        </w:rPr>
        <w:t>諸儒生疾秦焚《詩》《書》</w:t>
      </w:r>
      <w:r w:rsidRPr="001704E4">
        <w:rPr>
          <w:rFonts w:hint="eastAsia"/>
          <w:u w:val="single"/>
        </w:rPr>
        <w:t>，</w:t>
      </w:r>
      <w:r w:rsidRPr="001704E4">
        <w:rPr>
          <w:rFonts w:hint="eastAsia"/>
          <w:u w:val="single" w:color="000000"/>
        </w:rPr>
        <w:t>誅僇文學</w:t>
      </w:r>
      <w:r w:rsidRPr="001704E4">
        <w:rPr>
          <w:rFonts w:hint="eastAsia"/>
        </w:rPr>
        <w:t>，百姓怨其法，……</w:t>
      </w:r>
      <w:r w:rsidRPr="001704E4">
        <w:rPr>
          <w:spacing w:val="2"/>
        </w:rPr>
        <w:t xml:space="preserve"> </w:t>
      </w:r>
    </w:p>
    <w:p w:rsidR="002D7F21" w:rsidRPr="001704E4" w:rsidRDefault="002D7F21" w:rsidP="00C32FE1">
      <w:pPr>
        <w:pStyle w:val="aa"/>
        <w:ind w:firstLineChars="0" w:firstLine="0"/>
        <w:rPr>
          <w:rFonts w:ascii="MS Mincho" w:hAnsi="Times New Roman"/>
          <w:spacing w:val="2"/>
        </w:rPr>
      </w:pPr>
      <w:r w:rsidRPr="001704E4">
        <w:rPr>
          <w:rFonts w:hint="eastAsia"/>
        </w:rPr>
        <w:t>《史記·淮南衡山列傳》云：</w:t>
      </w:r>
    </w:p>
    <w:p w:rsidR="002D7F21" w:rsidRPr="001704E4" w:rsidRDefault="002D7F21" w:rsidP="00C32FE1">
      <w:pPr>
        <w:pStyle w:val="a3"/>
        <w:spacing w:before="540" w:after="540"/>
        <w:ind w:firstLine="496"/>
        <w:rPr>
          <w:spacing w:val="2"/>
          <w:lang w:eastAsia="zh-CN"/>
        </w:rPr>
      </w:pPr>
      <w:r w:rsidRPr="001704E4">
        <w:rPr>
          <w:rFonts w:hint="eastAsia"/>
          <w:u w:color="000000"/>
        </w:rPr>
        <w:t>昔秦</w:t>
      </w:r>
      <w:r w:rsidRPr="001704E4">
        <w:rPr>
          <w:rFonts w:cs="宋体" w:hint="eastAsia"/>
          <w:u w:color="000000"/>
        </w:rPr>
        <w:t>絕</w:t>
      </w:r>
      <w:r w:rsidRPr="001704E4">
        <w:rPr>
          <w:rFonts w:hint="eastAsia"/>
          <w:u w:color="000000"/>
        </w:rPr>
        <w:t>聖人之道，殺術士，</w:t>
      </w:r>
      <w:r w:rsidRPr="001704E4">
        <w:rPr>
          <w:rFonts w:hint="eastAsia"/>
          <w:u w:val="single" w:color="000000"/>
        </w:rPr>
        <w:t>燔</w:t>
      </w:r>
      <w:r w:rsidRPr="001704E4">
        <w:rPr>
          <w:rFonts w:hint="eastAsia"/>
          <w:u w:val="single" w:color="000000"/>
          <w:lang w:eastAsia="zh-CN"/>
        </w:rPr>
        <w:t>《</w:t>
      </w:r>
      <w:r w:rsidRPr="001704E4">
        <w:rPr>
          <w:rFonts w:hint="eastAsia"/>
          <w:u w:val="single" w:color="000000"/>
        </w:rPr>
        <w:t>詩</w:t>
      </w:r>
      <w:r w:rsidRPr="001704E4">
        <w:rPr>
          <w:rFonts w:hint="eastAsia"/>
          <w:u w:val="single" w:color="000000"/>
          <w:lang w:eastAsia="zh-CN"/>
        </w:rPr>
        <w:t>》《</w:t>
      </w:r>
      <w:r w:rsidRPr="001704E4">
        <w:rPr>
          <w:rFonts w:hint="eastAsia"/>
          <w:u w:val="single" w:color="000000"/>
        </w:rPr>
        <w:t>書</w:t>
      </w:r>
      <w:r w:rsidRPr="001704E4">
        <w:rPr>
          <w:rFonts w:hint="eastAsia"/>
          <w:u w:val="single" w:color="000000"/>
          <w:lang w:eastAsia="zh-CN"/>
        </w:rPr>
        <w:t>》</w:t>
      </w:r>
      <w:r w:rsidRPr="001704E4">
        <w:rPr>
          <w:rFonts w:hint="eastAsia"/>
          <w:u w:color="000000"/>
        </w:rPr>
        <w:t>，弃禮義</w:t>
      </w:r>
      <w:r w:rsidRPr="001704E4">
        <w:rPr>
          <w:rFonts w:hint="eastAsia"/>
        </w:rPr>
        <w:t>，尚詐力，任刑罰，轉負海之粟致之西河。</w:t>
      </w:r>
    </w:p>
    <w:p w:rsidR="002D7F21" w:rsidRPr="001704E4" w:rsidRDefault="002D7F21" w:rsidP="00C32FE1">
      <w:pPr>
        <w:pStyle w:val="aa"/>
        <w:ind w:firstLineChars="0" w:firstLine="0"/>
        <w:rPr>
          <w:spacing w:val="2"/>
        </w:rPr>
      </w:pPr>
      <w:r w:rsidRPr="001704E4">
        <w:rPr>
          <w:rFonts w:hint="eastAsia"/>
        </w:rPr>
        <w:t>《史記·儒林列傳》云：</w:t>
      </w:r>
    </w:p>
    <w:p w:rsidR="002D7F21" w:rsidRPr="001704E4" w:rsidRDefault="002D7F21" w:rsidP="00C32FE1">
      <w:pPr>
        <w:pStyle w:val="a3"/>
        <w:spacing w:before="540" w:after="540"/>
        <w:ind w:firstLine="496"/>
        <w:rPr>
          <w:spacing w:val="2"/>
        </w:rPr>
      </w:pPr>
      <w:r w:rsidRPr="001704E4">
        <w:rPr>
          <w:rFonts w:hint="eastAsia"/>
        </w:rPr>
        <w:t>及至秦之季世，</w:t>
      </w:r>
      <w:r w:rsidRPr="001704E4">
        <w:rPr>
          <w:rFonts w:hint="eastAsia"/>
          <w:u w:color="000000"/>
        </w:rPr>
        <w:t>焚</w:t>
      </w:r>
      <w:r w:rsidRPr="001704E4">
        <w:rPr>
          <w:rFonts w:hint="eastAsia"/>
          <w:u w:color="000000"/>
          <w:lang w:eastAsia="zh-CN"/>
        </w:rPr>
        <w:t>《</w:t>
      </w:r>
      <w:r w:rsidRPr="001704E4">
        <w:rPr>
          <w:rFonts w:hint="eastAsia"/>
          <w:u w:color="000000"/>
        </w:rPr>
        <w:t>詩</w:t>
      </w:r>
      <w:r w:rsidRPr="001704E4">
        <w:rPr>
          <w:rFonts w:hint="eastAsia"/>
          <w:u w:color="000000"/>
          <w:lang w:eastAsia="zh-CN"/>
        </w:rPr>
        <w:t>》《</w:t>
      </w:r>
      <w:r w:rsidRPr="001704E4">
        <w:rPr>
          <w:rFonts w:hint="eastAsia"/>
          <w:u w:color="000000"/>
        </w:rPr>
        <w:t>書</w:t>
      </w:r>
      <w:r w:rsidRPr="001704E4">
        <w:rPr>
          <w:rFonts w:hint="eastAsia"/>
          <w:u w:color="000000"/>
          <w:lang w:eastAsia="zh-CN"/>
        </w:rPr>
        <w:t>》</w:t>
      </w:r>
      <w:r w:rsidRPr="001704E4">
        <w:rPr>
          <w:rFonts w:hint="eastAsia"/>
          <w:u w:color="000000"/>
        </w:rPr>
        <w:t>，阬術士，六蓺從此缺焉</w:t>
      </w:r>
      <w:r w:rsidRPr="001704E4">
        <w:rPr>
          <w:rFonts w:hint="eastAsia"/>
        </w:rPr>
        <w:t>。</w:t>
      </w:r>
    </w:p>
    <w:p w:rsidR="002D7F21" w:rsidRPr="001704E4" w:rsidRDefault="002D7F21" w:rsidP="00C32FE1">
      <w:pPr>
        <w:pStyle w:val="aa"/>
        <w:ind w:firstLineChars="0" w:firstLine="0"/>
        <w:rPr>
          <w:rFonts w:ascii="MS Mincho" w:hAnsi="Times New Roman"/>
        </w:rPr>
      </w:pPr>
      <w:r w:rsidRPr="001704E4">
        <w:rPr>
          <w:rFonts w:hint="eastAsia"/>
        </w:rPr>
        <w:lastRenderedPageBreak/>
        <w:t>此文說明由</w:t>
      </w:r>
      <w:proofErr w:type="gramStart"/>
      <w:r w:rsidRPr="001704E4">
        <w:rPr>
          <w:rFonts w:hint="eastAsia"/>
        </w:rPr>
        <w:t>於</w:t>
      </w:r>
      <w:proofErr w:type="gramEnd"/>
      <w:r w:rsidRPr="001704E4">
        <w:rPr>
          <w:rFonts w:hint="eastAsia"/>
        </w:rPr>
        <w:t>秦</w:t>
      </w:r>
      <w:proofErr w:type="gramStart"/>
      <w:r w:rsidRPr="001704E4">
        <w:rPr>
          <w:rFonts w:hint="eastAsia"/>
        </w:rPr>
        <w:t>焚書</w:t>
      </w:r>
      <w:proofErr w:type="gramEnd"/>
      <w:r w:rsidRPr="001704E4">
        <w:rPr>
          <w:rFonts w:hint="eastAsia"/>
        </w:rPr>
        <w:t>“六藝”殘缺。《史記·儒林列傳》亦云：</w:t>
      </w:r>
    </w:p>
    <w:p w:rsidR="002D7F21" w:rsidRPr="001704E4" w:rsidRDefault="002D7F21" w:rsidP="00C32FE1">
      <w:pPr>
        <w:pStyle w:val="a3"/>
        <w:spacing w:before="540" w:after="540"/>
        <w:ind w:firstLine="496"/>
        <w:rPr>
          <w:spacing w:val="2"/>
        </w:rPr>
      </w:pPr>
      <w:r w:rsidRPr="001704E4">
        <w:rPr>
          <w:rFonts w:hint="eastAsia"/>
        </w:rPr>
        <w:t>伏生者，濟南人也。故爲秦博士。孝文帝時，欲求能治《尚書》者，天下無有。乃聞伏生能治，欲召之。……</w:t>
      </w:r>
      <w:r w:rsidRPr="001704E4">
        <w:rPr>
          <w:rFonts w:hint="eastAsia"/>
          <w:u w:val="single" w:color="000000"/>
        </w:rPr>
        <w:t>秦時焚書，伏生壁藏之</w:t>
      </w:r>
      <w:r w:rsidRPr="001704E4">
        <w:rPr>
          <w:rFonts w:hint="eastAsia"/>
        </w:rPr>
        <w:t>。</w:t>
      </w:r>
      <w:r w:rsidRPr="001704E4">
        <w:t>其後兵大起，流亡，</w:t>
      </w:r>
      <w:r w:rsidRPr="001704E4">
        <w:rPr>
          <w:rFonts w:hint="eastAsia"/>
        </w:rPr>
        <w:t>漢定，伏生求其書，亡數十篇，獨得二十九篇，即以教于齊魯之閒。……</w:t>
      </w:r>
    </w:p>
    <w:p w:rsidR="002D7F21" w:rsidRPr="001704E4" w:rsidRDefault="002D7F21" w:rsidP="00C32FE1">
      <w:pPr>
        <w:pStyle w:val="aa"/>
        <w:ind w:firstLineChars="0" w:firstLine="0"/>
        <w:rPr>
          <w:rFonts w:ascii="MS Mincho" w:hAnsi="Times New Roman"/>
          <w:spacing w:val="2"/>
        </w:rPr>
      </w:pPr>
      <w:r w:rsidRPr="001704E4">
        <w:rPr>
          <w:rFonts w:hint="eastAsia"/>
        </w:rPr>
        <w:t>此文說明，秦</w:t>
      </w:r>
      <w:proofErr w:type="gramStart"/>
      <w:r w:rsidRPr="001704E4">
        <w:rPr>
          <w:rFonts w:hint="eastAsia"/>
        </w:rPr>
        <w:t>焚書</w:t>
      </w:r>
      <w:proofErr w:type="gramEnd"/>
      <w:r w:rsidRPr="001704E4">
        <w:rPr>
          <w:rFonts w:hint="eastAsia"/>
        </w:rPr>
        <w:t>時伏生在壁中藏《尚書》的經過，可以說是</w:t>
      </w:r>
      <w:r w:rsidRPr="001704E4">
        <w:rPr>
          <w:rFonts w:ascii="MS Mincho" w:hAnsi="Times New Roman" w:hint="eastAsia"/>
        </w:rPr>
        <w:t>②</w:t>
      </w:r>
      <w:r w:rsidRPr="001704E4">
        <w:rPr>
          <w:rFonts w:hint="eastAsia"/>
        </w:rPr>
        <w:t>的範</w:t>
      </w:r>
      <w:proofErr w:type="gramStart"/>
      <w:r w:rsidRPr="001704E4">
        <w:rPr>
          <w:rFonts w:hint="eastAsia"/>
        </w:rPr>
        <w:t>圍</w:t>
      </w:r>
      <w:proofErr w:type="gramEnd"/>
      <w:r w:rsidRPr="001704E4">
        <w:rPr>
          <w:rFonts w:hint="eastAsia"/>
        </w:rPr>
        <w:t>之内。《史記·太史公自序》云：</w:t>
      </w:r>
    </w:p>
    <w:p w:rsidR="002D7F21" w:rsidRPr="001704E4" w:rsidRDefault="002D7F21" w:rsidP="00C32FE1">
      <w:pPr>
        <w:pStyle w:val="a3"/>
        <w:spacing w:before="540" w:after="540"/>
        <w:ind w:firstLine="496"/>
        <w:rPr>
          <w:spacing w:val="2"/>
        </w:rPr>
      </w:pPr>
      <w:r w:rsidRPr="001704E4">
        <w:rPr>
          <w:rFonts w:hint="eastAsia"/>
        </w:rPr>
        <w:t>周道廢，</w:t>
      </w:r>
      <w:r w:rsidRPr="001704E4">
        <w:rPr>
          <w:rFonts w:hint="eastAsia"/>
          <w:u w:val="single" w:color="000000"/>
        </w:rPr>
        <w:t>秦撥去古文，焚滅</w:t>
      </w:r>
      <w:r w:rsidRPr="001704E4">
        <w:rPr>
          <w:rFonts w:hint="eastAsia"/>
          <w:u w:val="single" w:color="000000"/>
          <w:lang w:eastAsia="zh-CN"/>
        </w:rPr>
        <w:t>《</w:t>
      </w:r>
      <w:r w:rsidRPr="001704E4">
        <w:rPr>
          <w:rFonts w:hint="eastAsia"/>
          <w:u w:val="single" w:color="000000"/>
        </w:rPr>
        <w:t>詩</w:t>
      </w:r>
      <w:r w:rsidRPr="001704E4">
        <w:rPr>
          <w:rFonts w:hint="eastAsia"/>
          <w:u w:val="single" w:color="000000"/>
          <w:lang w:eastAsia="zh-CN"/>
        </w:rPr>
        <w:t>》《</w:t>
      </w:r>
      <w:r w:rsidRPr="001704E4">
        <w:rPr>
          <w:rFonts w:hint="eastAsia"/>
          <w:u w:val="single" w:color="000000"/>
        </w:rPr>
        <w:t>書</w:t>
      </w:r>
      <w:r w:rsidRPr="001704E4">
        <w:rPr>
          <w:rFonts w:hint="eastAsia"/>
          <w:u w:val="single" w:color="000000"/>
          <w:lang w:eastAsia="zh-CN"/>
        </w:rPr>
        <w:t>》</w:t>
      </w:r>
      <w:r w:rsidRPr="001704E4">
        <w:rPr>
          <w:rFonts w:hint="eastAsia"/>
        </w:rPr>
        <w:t>，故明堂石室金匱玉版圖籍散亂。於是漢興，……。</w:t>
      </w:r>
    </w:p>
    <w:p w:rsidR="002D7F21" w:rsidRPr="001704E4" w:rsidRDefault="002D7F21" w:rsidP="00C32FE1">
      <w:pPr>
        <w:pStyle w:val="aa"/>
        <w:ind w:firstLineChars="0" w:firstLine="0"/>
        <w:rPr>
          <w:rFonts w:hint="eastAsia"/>
          <w:lang w:eastAsia="zh-TW"/>
        </w:rPr>
      </w:pPr>
      <w:r w:rsidRPr="001704E4">
        <w:rPr>
          <w:rFonts w:hint="eastAsia"/>
          <w:lang w:eastAsia="zh-TW"/>
        </w:rPr>
        <w:t>下文整理這些最古層的秦焚書觀。只從表面上看的話，焚書對象的書是《詩》、《書》、《禮》、諸子、秦記之外的歷史書。《書》與《禮》有具體的焚書經過的記述（《史記·儒林列傳》中的伏生與高堂生的說話）。但筆者認爲，焚書的對象並不僅此而已。</w:t>
      </w:r>
    </w:p>
    <w:p w:rsidR="002D7F21" w:rsidRPr="001704E4" w:rsidRDefault="002D7F21" w:rsidP="00C32FE1">
      <w:pPr>
        <w:pStyle w:val="aa"/>
        <w:ind w:firstLine="560"/>
        <w:rPr>
          <w:rFonts w:hint="eastAsia"/>
          <w:lang w:eastAsia="zh-TW"/>
        </w:rPr>
      </w:pPr>
      <w:r w:rsidRPr="001704E4">
        <w:rPr>
          <w:rFonts w:hint="eastAsia"/>
          <w:lang w:eastAsia="zh-TW"/>
        </w:rPr>
        <w:t>“最古層的史料”中，“焚</w:t>
      </w:r>
      <w:r w:rsidRPr="001704E4">
        <w:rPr>
          <w:rFonts w:hint="eastAsia"/>
          <w:u w:color="000000"/>
          <w:lang w:eastAsia="zh-TW"/>
        </w:rPr>
        <w:t>《詩》《書》</w:t>
      </w:r>
      <w:r w:rsidRPr="001704E4">
        <w:rPr>
          <w:rFonts w:hint="eastAsia"/>
          <w:lang w:eastAsia="zh-TW"/>
        </w:rPr>
        <w:t>”的表達甚多（亦包括“</w:t>
      </w:r>
      <w:r w:rsidRPr="001704E4">
        <w:rPr>
          <w:rFonts w:hint="eastAsia"/>
          <w:u w:color="000000"/>
          <w:lang w:eastAsia="zh-TW"/>
        </w:rPr>
        <w:t>焚滅詩書”</w:t>
      </w:r>
      <w:r w:rsidRPr="001704E4">
        <w:rPr>
          <w:rFonts w:hint="eastAsia"/>
          <w:lang w:eastAsia="zh-TW"/>
        </w:rPr>
        <w:t>、“</w:t>
      </w:r>
      <w:r w:rsidRPr="001704E4">
        <w:rPr>
          <w:rFonts w:hint="eastAsia"/>
          <w:u w:color="000000"/>
          <w:lang w:eastAsia="zh-TW"/>
        </w:rPr>
        <w:t>燔詩書”</w:t>
      </w:r>
      <w:r w:rsidRPr="001704E4">
        <w:rPr>
          <w:rFonts w:hint="eastAsia"/>
          <w:lang w:eastAsia="zh-TW"/>
        </w:rPr>
        <w:t>等）。筆者認爲，這不僅僅指的是《詩》</w:t>
      </w:r>
      <w:r w:rsidRPr="001704E4">
        <w:rPr>
          <w:rFonts w:hint="eastAsia"/>
          <w:lang w:eastAsia="zh-TW"/>
        </w:rPr>
        <w:lastRenderedPageBreak/>
        <w:t>與《書》，而且應該是以《詩》與《書》爲代表的秦焚書的總稱。《史記·儒林列傳》中敘述《書》、《禮》等個別的書籍時，用“</w:t>
      </w:r>
      <w:r w:rsidRPr="001704E4">
        <w:rPr>
          <w:rFonts w:hint="eastAsia"/>
          <w:u w:color="000000"/>
          <w:lang w:eastAsia="zh-TW"/>
        </w:rPr>
        <w:t>焚書”</w:t>
      </w:r>
      <w:r w:rsidRPr="001704E4">
        <w:rPr>
          <w:rFonts w:hint="eastAsia"/>
          <w:lang w:eastAsia="zh-TW"/>
        </w:rPr>
        <w:t>的表達，與“焚</w:t>
      </w:r>
      <w:r w:rsidRPr="001704E4">
        <w:rPr>
          <w:rFonts w:hint="eastAsia"/>
          <w:u w:color="000000"/>
          <w:lang w:eastAsia="zh-TW"/>
        </w:rPr>
        <w:t>《詩》《書》</w:t>
      </w:r>
      <w:r w:rsidRPr="001704E4">
        <w:rPr>
          <w:rFonts w:hint="eastAsia"/>
          <w:lang w:eastAsia="zh-TW"/>
        </w:rPr>
        <w:t>”的表達有區別。而且“最古層的史料”還具體指明焚書對象以外的書籍（</w:t>
      </w:r>
      <w:r w:rsidRPr="001704E4">
        <w:rPr>
          <w:rFonts w:hint="eastAsia"/>
          <w:u w:color="000000"/>
          <w:lang w:eastAsia="zh-TW"/>
        </w:rPr>
        <w:t>醫藥、卜筮、種樹之書</w:t>
      </w:r>
      <w:r w:rsidRPr="001704E4">
        <w:rPr>
          <w:rFonts w:hint="eastAsia"/>
          <w:lang w:eastAsia="zh-TW"/>
        </w:rPr>
        <w:t>），所以“最古層的史料”認爲秦焚書的對象應該不止爲《詩》、《書》、《禮》，還有更爲廣泛的範圍。</w:t>
      </w:r>
    </w:p>
    <w:p w:rsidR="002D7F21" w:rsidRPr="001704E4" w:rsidRDefault="002D7F21" w:rsidP="00C32FE1">
      <w:pPr>
        <w:pStyle w:val="aa"/>
        <w:ind w:firstLine="560"/>
        <w:rPr>
          <w:rFonts w:ascii="MS Mincho" w:hAnsi="Times New Roman" w:hint="eastAsia"/>
        </w:rPr>
      </w:pPr>
      <w:r w:rsidRPr="001704E4">
        <w:rPr>
          <w:rFonts w:hint="eastAsia"/>
        </w:rPr>
        <w:t>秦</w:t>
      </w:r>
      <w:proofErr w:type="gramStart"/>
      <w:r w:rsidRPr="001704E4">
        <w:rPr>
          <w:rFonts w:hint="eastAsia"/>
        </w:rPr>
        <w:t>焚書</w:t>
      </w:r>
      <w:proofErr w:type="gramEnd"/>
      <w:r w:rsidRPr="001704E4">
        <w:rPr>
          <w:rFonts w:hint="eastAsia"/>
        </w:rPr>
        <w:t>的記述以賈誼《新書》、《過秦》和</w:t>
      </w:r>
      <w:proofErr w:type="gramStart"/>
      <w:r w:rsidRPr="001704E4">
        <w:rPr>
          <w:rFonts w:cs="宋体" w:hint="eastAsia"/>
        </w:rPr>
        <w:t>司馬</w:t>
      </w:r>
      <w:proofErr w:type="gramEnd"/>
      <w:r w:rsidRPr="001704E4">
        <w:rPr>
          <w:rFonts w:cs="宋体" w:hint="eastAsia"/>
        </w:rPr>
        <w:t>遷</w:t>
      </w:r>
      <w:r w:rsidRPr="001704E4">
        <w:rPr>
          <w:rFonts w:hint="eastAsia"/>
        </w:rPr>
        <w:t>《史記》爲“最古</w:t>
      </w:r>
      <w:proofErr w:type="gramStart"/>
      <w:r w:rsidRPr="001704E4">
        <w:rPr>
          <w:rFonts w:hint="eastAsia"/>
        </w:rPr>
        <w:t>層</w:t>
      </w:r>
      <w:proofErr w:type="gramEnd"/>
      <w:r w:rsidRPr="001704E4">
        <w:rPr>
          <w:rFonts w:hint="eastAsia"/>
        </w:rPr>
        <w:t>的史料”，可以</w:t>
      </w:r>
      <w:proofErr w:type="gramStart"/>
      <w:r w:rsidRPr="001704E4">
        <w:rPr>
          <w:rFonts w:hint="eastAsia"/>
        </w:rPr>
        <w:t>從</w:t>
      </w:r>
      <w:proofErr w:type="gramEnd"/>
      <w:r w:rsidRPr="001704E4">
        <w:rPr>
          <w:rFonts w:hint="eastAsia"/>
        </w:rPr>
        <w:t>此出發進行分析。</w:t>
      </w:r>
      <w:proofErr w:type="gramStart"/>
      <w:r w:rsidRPr="001704E4">
        <w:rPr>
          <w:rFonts w:hint="eastAsia"/>
        </w:rPr>
        <w:t>從</w:t>
      </w:r>
      <w:proofErr w:type="gramEnd"/>
      <w:r w:rsidRPr="001704E4">
        <w:rPr>
          <w:rFonts w:hint="eastAsia"/>
        </w:rPr>
        <w:t>此出發，我們可以看出西漢末期以</w:t>
      </w:r>
      <w:proofErr w:type="gramStart"/>
      <w:r w:rsidRPr="001704E4">
        <w:rPr>
          <w:rFonts w:hint="eastAsia"/>
        </w:rPr>
        <w:t>後對焚書</w:t>
      </w:r>
      <w:proofErr w:type="gramEnd"/>
      <w:r w:rsidRPr="001704E4">
        <w:rPr>
          <w:rFonts w:hint="eastAsia"/>
        </w:rPr>
        <w:t>的</w:t>
      </w:r>
      <w:proofErr w:type="gramStart"/>
      <w:r w:rsidRPr="001704E4">
        <w:rPr>
          <w:rFonts w:hint="eastAsia"/>
        </w:rPr>
        <w:t>對象</w:t>
      </w:r>
      <w:proofErr w:type="gramEnd"/>
      <w:r w:rsidRPr="001704E4">
        <w:rPr>
          <w:rFonts w:hint="eastAsia"/>
        </w:rPr>
        <w:t>、經過的解釋已發生了變化。下節</w:t>
      </w:r>
      <w:proofErr w:type="gramStart"/>
      <w:r w:rsidRPr="001704E4">
        <w:rPr>
          <w:rFonts w:hint="eastAsia"/>
        </w:rPr>
        <w:t>對</w:t>
      </w:r>
      <w:proofErr w:type="gramEnd"/>
      <w:r w:rsidRPr="001704E4">
        <w:rPr>
          <w:rFonts w:hint="eastAsia"/>
        </w:rPr>
        <w:t>西漢末期以</w:t>
      </w:r>
      <w:proofErr w:type="gramStart"/>
      <w:r w:rsidRPr="001704E4">
        <w:rPr>
          <w:rFonts w:hint="eastAsia"/>
        </w:rPr>
        <w:t>後</w:t>
      </w:r>
      <w:proofErr w:type="gramEnd"/>
      <w:r w:rsidRPr="001704E4">
        <w:rPr>
          <w:rFonts w:hint="eastAsia"/>
        </w:rPr>
        <w:t>的秦</w:t>
      </w:r>
      <w:proofErr w:type="gramStart"/>
      <w:r w:rsidRPr="001704E4">
        <w:rPr>
          <w:rFonts w:hint="eastAsia"/>
        </w:rPr>
        <w:t>焚書</w:t>
      </w:r>
      <w:proofErr w:type="gramEnd"/>
      <w:r w:rsidRPr="001704E4">
        <w:rPr>
          <w:rFonts w:hint="eastAsia"/>
        </w:rPr>
        <w:t>觀進行考察。</w:t>
      </w:r>
    </w:p>
    <w:p w:rsidR="002D7F21" w:rsidRPr="001704E4" w:rsidRDefault="002D7F21" w:rsidP="002D7F21">
      <w:pPr>
        <w:overflowPunct w:val="0"/>
        <w:textAlignment w:val="baseline"/>
        <w:rPr>
          <w:rFonts w:ascii="MS Mincho" w:hAnsi="Times New Roman" w:hint="eastAsia"/>
          <w:spacing w:val="2"/>
          <w:kern w:val="0"/>
          <w:szCs w:val="21"/>
        </w:rPr>
      </w:pPr>
    </w:p>
    <w:p w:rsidR="002D7F21" w:rsidRPr="001704E4" w:rsidRDefault="002D7F21" w:rsidP="002D7F21">
      <w:pPr>
        <w:overflowPunct w:val="0"/>
        <w:textAlignment w:val="baseline"/>
        <w:rPr>
          <w:rFonts w:ascii="MS Mincho" w:hAnsi="Times New Roman"/>
          <w:spacing w:val="2"/>
          <w:kern w:val="0"/>
          <w:szCs w:val="21"/>
        </w:rPr>
      </w:pPr>
    </w:p>
    <w:p w:rsidR="002D7F21" w:rsidRPr="00C32FE1" w:rsidRDefault="002D7F21" w:rsidP="00C32FE1">
      <w:pPr>
        <w:pStyle w:val="aa"/>
        <w:ind w:firstLine="602"/>
        <w:jc w:val="center"/>
        <w:rPr>
          <w:b/>
          <w:spacing w:val="2"/>
          <w:sz w:val="30"/>
          <w:szCs w:val="30"/>
        </w:rPr>
      </w:pPr>
      <w:r w:rsidRPr="00C32FE1">
        <w:rPr>
          <w:rFonts w:hint="eastAsia"/>
          <w:b/>
          <w:sz w:val="30"/>
          <w:szCs w:val="30"/>
        </w:rPr>
        <w:t>第二節　西漢末期以</w:t>
      </w:r>
      <w:proofErr w:type="gramStart"/>
      <w:r w:rsidRPr="00C32FE1">
        <w:rPr>
          <w:rFonts w:hint="eastAsia"/>
          <w:b/>
          <w:sz w:val="30"/>
          <w:szCs w:val="30"/>
        </w:rPr>
        <w:t>後</w:t>
      </w:r>
      <w:proofErr w:type="gramEnd"/>
      <w:r w:rsidRPr="00C32FE1">
        <w:rPr>
          <w:rFonts w:hint="eastAsia"/>
          <w:b/>
          <w:sz w:val="30"/>
          <w:szCs w:val="30"/>
        </w:rPr>
        <w:t>的秦</w:t>
      </w:r>
      <w:proofErr w:type="gramStart"/>
      <w:r w:rsidRPr="00C32FE1">
        <w:rPr>
          <w:rFonts w:hint="eastAsia"/>
          <w:b/>
          <w:sz w:val="30"/>
          <w:szCs w:val="30"/>
        </w:rPr>
        <w:t>焚書</w:t>
      </w:r>
      <w:proofErr w:type="gramEnd"/>
      <w:r w:rsidRPr="00C32FE1">
        <w:rPr>
          <w:rFonts w:hint="eastAsia"/>
          <w:b/>
          <w:sz w:val="30"/>
          <w:szCs w:val="30"/>
        </w:rPr>
        <w:t>觀</w:t>
      </w:r>
    </w:p>
    <w:p w:rsidR="002D7F21" w:rsidRPr="00C32FE1" w:rsidRDefault="002D7F21" w:rsidP="00C32FE1">
      <w:pPr>
        <w:pStyle w:val="aa"/>
        <w:ind w:firstLine="562"/>
        <w:jc w:val="center"/>
        <w:rPr>
          <w:rFonts w:ascii="MS Mincho" w:hAnsi="Times New Roman"/>
          <w:b/>
          <w:spacing w:val="2"/>
          <w:szCs w:val="21"/>
        </w:rPr>
      </w:pPr>
      <w:r w:rsidRPr="00C32FE1">
        <w:rPr>
          <w:rFonts w:hint="eastAsia"/>
          <w:b/>
        </w:rPr>
        <w:t>（一）秦</w:t>
      </w:r>
      <w:proofErr w:type="gramStart"/>
      <w:r w:rsidRPr="00C32FE1">
        <w:rPr>
          <w:rFonts w:hint="eastAsia"/>
          <w:b/>
        </w:rPr>
        <w:t>焚書</w:t>
      </w:r>
      <w:proofErr w:type="gramEnd"/>
      <w:r w:rsidRPr="00C32FE1">
        <w:rPr>
          <w:rFonts w:hint="eastAsia"/>
          <w:b/>
        </w:rPr>
        <w:t>的總稱</w:t>
      </w:r>
    </w:p>
    <w:p w:rsidR="002D7F21" w:rsidRPr="001704E4" w:rsidRDefault="002D7F21" w:rsidP="00C32FE1">
      <w:pPr>
        <w:pStyle w:val="aa"/>
        <w:ind w:firstLine="560"/>
        <w:rPr>
          <w:rFonts w:hint="eastAsia"/>
        </w:rPr>
      </w:pPr>
      <w:r w:rsidRPr="001704E4">
        <w:rPr>
          <w:rFonts w:hint="eastAsia"/>
        </w:rPr>
        <w:t>本節考察“最古</w:t>
      </w:r>
      <w:proofErr w:type="gramStart"/>
      <w:r w:rsidRPr="001704E4">
        <w:rPr>
          <w:rFonts w:hint="eastAsia"/>
        </w:rPr>
        <w:t>層</w:t>
      </w:r>
      <w:proofErr w:type="gramEnd"/>
      <w:r w:rsidRPr="001704E4">
        <w:rPr>
          <w:rFonts w:hint="eastAsia"/>
        </w:rPr>
        <w:t>的史料”以</w:t>
      </w:r>
      <w:proofErr w:type="gramStart"/>
      <w:r w:rsidRPr="001704E4">
        <w:rPr>
          <w:rFonts w:hint="eastAsia"/>
        </w:rPr>
        <w:t>後</w:t>
      </w:r>
      <w:proofErr w:type="gramEnd"/>
      <w:r w:rsidRPr="001704E4">
        <w:rPr>
          <w:rFonts w:hint="eastAsia"/>
        </w:rPr>
        <w:t>的史料如何表達秦</w:t>
      </w:r>
      <w:proofErr w:type="gramStart"/>
      <w:r w:rsidRPr="001704E4">
        <w:rPr>
          <w:rFonts w:hint="eastAsia"/>
        </w:rPr>
        <w:t>焚書</w:t>
      </w:r>
      <w:proofErr w:type="gramEnd"/>
      <w:r w:rsidRPr="001704E4">
        <w:rPr>
          <w:rFonts w:hint="eastAsia"/>
        </w:rPr>
        <w:t>的總稱。由</w:t>
      </w:r>
      <w:proofErr w:type="gramStart"/>
      <w:r w:rsidRPr="001704E4">
        <w:rPr>
          <w:rFonts w:hint="eastAsia"/>
        </w:rPr>
        <w:t>於</w:t>
      </w:r>
      <w:proofErr w:type="gramEnd"/>
      <w:r w:rsidRPr="001704E4">
        <w:rPr>
          <w:rFonts w:hint="eastAsia"/>
        </w:rPr>
        <w:t>秦焚書的總稱在古典文獻中多見，所以調査範圍限到東漢時期。最古</w:t>
      </w:r>
      <w:proofErr w:type="gramStart"/>
      <w:r w:rsidRPr="001704E4">
        <w:rPr>
          <w:rFonts w:hint="eastAsia"/>
        </w:rPr>
        <w:t>層</w:t>
      </w:r>
      <w:proofErr w:type="gramEnd"/>
      <w:r w:rsidRPr="001704E4">
        <w:rPr>
          <w:rFonts w:hint="eastAsia"/>
        </w:rPr>
        <w:t>的史料中總稱秦焚書的時</w:t>
      </w:r>
      <w:proofErr w:type="gramStart"/>
      <w:r w:rsidRPr="001704E4">
        <w:rPr>
          <w:rFonts w:hint="eastAsia"/>
        </w:rPr>
        <w:t>候主</w:t>
      </w:r>
      <w:proofErr w:type="gramEnd"/>
      <w:r w:rsidRPr="001704E4">
        <w:rPr>
          <w:rFonts w:hint="eastAsia"/>
        </w:rPr>
        <w:t>要以“《詩》《書》”爲代表。這種表達亦可見</w:t>
      </w:r>
      <w:proofErr w:type="gramStart"/>
      <w:r w:rsidRPr="001704E4">
        <w:rPr>
          <w:rFonts w:hint="eastAsia"/>
        </w:rPr>
        <w:t>於</w:t>
      </w:r>
      <w:proofErr w:type="gramEnd"/>
      <w:r w:rsidRPr="001704E4">
        <w:rPr>
          <w:rFonts w:hint="eastAsia"/>
        </w:rPr>
        <w:t>西漢末期以</w:t>
      </w:r>
      <w:proofErr w:type="gramStart"/>
      <w:r w:rsidRPr="001704E4">
        <w:rPr>
          <w:rFonts w:hint="eastAsia"/>
        </w:rPr>
        <w:t>後</w:t>
      </w:r>
      <w:proofErr w:type="gramEnd"/>
      <w:r w:rsidRPr="001704E4">
        <w:rPr>
          <w:rFonts w:hint="eastAsia"/>
        </w:rPr>
        <w:t>的文獻，《戰國策》的</w:t>
      </w:r>
      <w:proofErr w:type="gramStart"/>
      <w:r w:rsidRPr="001704E4">
        <w:rPr>
          <w:rFonts w:hint="eastAsia"/>
        </w:rPr>
        <w:t>劉</w:t>
      </w:r>
      <w:proofErr w:type="gramEnd"/>
      <w:r w:rsidRPr="001704E4">
        <w:rPr>
          <w:rFonts w:hint="eastAsia"/>
        </w:rPr>
        <w:t>向</w:t>
      </w:r>
      <w:proofErr w:type="gramStart"/>
      <w:r w:rsidRPr="001704E4">
        <w:rPr>
          <w:rFonts w:hint="eastAsia"/>
        </w:rPr>
        <w:t>書</w:t>
      </w:r>
      <w:proofErr w:type="gramEnd"/>
      <w:r w:rsidRPr="001704E4">
        <w:rPr>
          <w:rFonts w:hint="eastAsia"/>
        </w:rPr>
        <w:t>錄云：</w:t>
      </w:r>
    </w:p>
    <w:p w:rsidR="002D7F21" w:rsidRPr="001704E4" w:rsidRDefault="002D7F21" w:rsidP="00C32FE1">
      <w:pPr>
        <w:pStyle w:val="a3"/>
        <w:spacing w:before="540" w:after="540"/>
        <w:ind w:firstLine="496"/>
        <w:rPr>
          <w:rFonts w:hint="eastAsia"/>
          <w:lang w:eastAsia="zh-CN"/>
        </w:rPr>
      </w:pPr>
      <w:r w:rsidRPr="001704E4">
        <w:rPr>
          <w:rFonts w:hint="eastAsia"/>
          <w:u w:val="single"/>
        </w:rPr>
        <w:lastRenderedPageBreak/>
        <w:t>遂燔燒《詩》《書》</w:t>
      </w:r>
      <w:r w:rsidRPr="001704E4">
        <w:rPr>
          <w:rFonts w:hint="eastAsia"/>
        </w:rPr>
        <w:t>，坑殺儒士，</w:t>
      </w:r>
      <w:r w:rsidRPr="001704E4">
        <w:rPr>
          <w:rFonts w:hint="eastAsia"/>
          <w:lang w:eastAsia="zh-CN"/>
        </w:rPr>
        <w:t>上小堯、舜，下邈三王。</w:t>
      </w:r>
    </w:p>
    <w:p w:rsidR="002D7F21" w:rsidRPr="001704E4" w:rsidRDefault="002D7F21" w:rsidP="00C32FE1">
      <w:pPr>
        <w:pStyle w:val="aa"/>
        <w:ind w:firstLineChars="0" w:firstLine="0"/>
        <w:rPr>
          <w:rFonts w:hint="eastAsia"/>
        </w:rPr>
      </w:pPr>
      <w:r w:rsidRPr="001704E4">
        <w:rPr>
          <w:rFonts w:hint="eastAsia"/>
        </w:rPr>
        <w:t>《漢書·五行志下》云：</w:t>
      </w:r>
    </w:p>
    <w:p w:rsidR="002D7F21" w:rsidRPr="001704E4" w:rsidRDefault="002D7F21" w:rsidP="00C32FE1">
      <w:pPr>
        <w:pStyle w:val="a3"/>
        <w:spacing w:before="540" w:after="540"/>
        <w:ind w:firstLine="540"/>
        <w:rPr>
          <w:rFonts w:hint="eastAsia"/>
        </w:rPr>
      </w:pPr>
      <w:r w:rsidRPr="001704E4">
        <w:rPr>
          <w:rFonts w:hint="eastAsia"/>
          <w:spacing w:val="15"/>
          <w:shd w:val="clear" w:color="auto" w:fill="FFFFFF"/>
        </w:rPr>
        <w:t>史記秦始皇帝二十六年，</w:t>
      </w:r>
      <w:r w:rsidRPr="001704E4">
        <w:rPr>
          <w:rFonts w:hint="eastAsia"/>
          <w:spacing w:val="15"/>
          <w:shd w:val="clear" w:color="auto" w:fill="FFFFFF"/>
          <w:lang w:eastAsia="zh-CN"/>
        </w:rPr>
        <w:t>……</w:t>
      </w:r>
      <w:r w:rsidRPr="001704E4">
        <w:rPr>
          <w:rFonts w:hint="eastAsia"/>
        </w:rPr>
        <w:t>遂自賢聖，</w:t>
      </w:r>
      <w:r w:rsidRPr="001704E4">
        <w:rPr>
          <w:rFonts w:hint="eastAsia"/>
          <w:u w:val="single" w:color="000000"/>
        </w:rPr>
        <w:t>燔</w:t>
      </w:r>
      <w:r w:rsidRPr="001704E4">
        <w:rPr>
          <w:rFonts w:hint="eastAsia"/>
          <w:u w:val="single" w:color="000000"/>
          <w:lang w:eastAsia="zh-CN"/>
        </w:rPr>
        <w:t>《</w:t>
      </w:r>
      <w:r w:rsidRPr="001704E4">
        <w:rPr>
          <w:rFonts w:hint="eastAsia"/>
          <w:u w:val="single" w:color="000000"/>
        </w:rPr>
        <w:t>詩</w:t>
      </w:r>
      <w:r w:rsidRPr="001704E4">
        <w:rPr>
          <w:rFonts w:hint="eastAsia"/>
          <w:u w:val="single" w:color="000000"/>
          <w:lang w:eastAsia="zh-CN"/>
        </w:rPr>
        <w:t>》《</w:t>
      </w:r>
      <w:r w:rsidRPr="001704E4">
        <w:rPr>
          <w:rFonts w:hint="eastAsia"/>
          <w:u w:val="single" w:color="000000"/>
        </w:rPr>
        <w:t>書</w:t>
      </w:r>
      <w:r w:rsidRPr="001704E4">
        <w:rPr>
          <w:rFonts w:hint="eastAsia"/>
          <w:u w:val="single" w:color="000000"/>
          <w:lang w:eastAsia="zh-CN"/>
        </w:rPr>
        <w:t>》</w:t>
      </w:r>
      <w:r w:rsidRPr="001704E4">
        <w:rPr>
          <w:rFonts w:hint="eastAsia"/>
          <w:u w:val="single" w:color="000000"/>
        </w:rPr>
        <w:t>，阬儒士</w:t>
      </w:r>
      <w:r w:rsidRPr="001704E4">
        <w:rPr>
          <w:rFonts w:hint="eastAsia"/>
        </w:rPr>
        <w:t>。</w:t>
      </w:r>
    </w:p>
    <w:p w:rsidR="002D7F21" w:rsidRPr="001704E4" w:rsidRDefault="002D7F21" w:rsidP="00C32FE1">
      <w:pPr>
        <w:pStyle w:val="aa"/>
        <w:ind w:firstLineChars="0" w:firstLine="0"/>
        <w:rPr>
          <w:rFonts w:hint="eastAsia"/>
        </w:rPr>
      </w:pPr>
      <w:r w:rsidRPr="001704E4">
        <w:rPr>
          <w:rFonts w:hint="eastAsia"/>
        </w:rPr>
        <w:t>《漢書·王莽傳》中的班固贊云：</w:t>
      </w:r>
    </w:p>
    <w:p w:rsidR="002D7F21" w:rsidRPr="001704E4" w:rsidRDefault="002D7F21" w:rsidP="00C32FE1">
      <w:pPr>
        <w:pStyle w:val="a3"/>
        <w:spacing w:before="540" w:after="540"/>
        <w:ind w:firstLine="496"/>
        <w:rPr>
          <w:rFonts w:hint="eastAsia"/>
        </w:rPr>
      </w:pPr>
      <w:r w:rsidRPr="001704E4">
        <w:rPr>
          <w:rFonts w:hint="eastAsia"/>
          <w:u w:val="single" w:color="000000"/>
        </w:rPr>
        <w:t>昔秦燔</w:t>
      </w:r>
      <w:r w:rsidRPr="001704E4">
        <w:rPr>
          <w:rFonts w:hint="eastAsia"/>
          <w:u w:val="single" w:color="000000"/>
          <w:lang w:eastAsia="zh-CN"/>
        </w:rPr>
        <w:t>《</w:t>
      </w:r>
      <w:r w:rsidRPr="001704E4">
        <w:rPr>
          <w:rFonts w:hint="eastAsia"/>
          <w:u w:val="single" w:color="000000"/>
        </w:rPr>
        <w:t>詩</w:t>
      </w:r>
      <w:r w:rsidRPr="001704E4">
        <w:rPr>
          <w:rFonts w:hint="eastAsia"/>
          <w:u w:val="single" w:color="000000"/>
          <w:lang w:eastAsia="zh-CN"/>
        </w:rPr>
        <w:t>》《</w:t>
      </w:r>
      <w:r w:rsidRPr="001704E4">
        <w:rPr>
          <w:rFonts w:hint="eastAsia"/>
          <w:u w:val="single" w:color="000000"/>
        </w:rPr>
        <w:t>書</w:t>
      </w:r>
      <w:r w:rsidRPr="001704E4">
        <w:rPr>
          <w:rFonts w:hint="eastAsia"/>
          <w:u w:val="single" w:color="000000"/>
          <w:lang w:eastAsia="zh-CN"/>
        </w:rPr>
        <w:t>》</w:t>
      </w:r>
      <w:r w:rsidRPr="001704E4">
        <w:rPr>
          <w:rFonts w:hint="eastAsia"/>
          <w:u w:val="single" w:color="000000"/>
        </w:rPr>
        <w:t>以立私議</w:t>
      </w:r>
      <w:r w:rsidRPr="001704E4">
        <w:rPr>
          <w:rFonts w:hint="eastAsia"/>
        </w:rPr>
        <w:t>，莽誦六藝以文姦言，……。</w:t>
      </w:r>
    </w:p>
    <w:p w:rsidR="002D7F21" w:rsidRPr="001704E4" w:rsidRDefault="002D7F21" w:rsidP="00C32FE1">
      <w:pPr>
        <w:pStyle w:val="aa"/>
        <w:ind w:firstLineChars="0" w:firstLine="0"/>
        <w:rPr>
          <w:rFonts w:ascii="MS Mincho" w:hAnsi="Times New Roman" w:hint="eastAsia"/>
        </w:rPr>
      </w:pPr>
      <w:r w:rsidRPr="001704E4">
        <w:rPr>
          <w:rFonts w:hint="eastAsia"/>
        </w:rPr>
        <w:t>除此之外，還有許多例子</w:t>
      </w:r>
      <w:r w:rsidRPr="001704E4">
        <w:rPr>
          <w:rStyle w:val="ae"/>
          <w:rFonts w:ascii="MS Mincho" w:hAnsi="Times New Roman" w:cs="MS Mincho"/>
          <w:kern w:val="0"/>
          <w:szCs w:val="21"/>
        </w:rPr>
        <w:endnoteReference w:id="4"/>
      </w:r>
      <w:r w:rsidRPr="001704E4">
        <w:rPr>
          <w:rFonts w:ascii="MS Mincho" w:hAnsi="Times New Roman" w:hint="eastAsia"/>
        </w:rPr>
        <w:t>。</w:t>
      </w:r>
    </w:p>
    <w:p w:rsidR="002D7F21" w:rsidRPr="001704E4" w:rsidRDefault="002D7F21" w:rsidP="00C32FE1">
      <w:pPr>
        <w:pStyle w:val="aa"/>
        <w:ind w:firstLine="560"/>
        <w:rPr>
          <w:spacing w:val="2"/>
        </w:rPr>
      </w:pPr>
      <w:r w:rsidRPr="001704E4">
        <w:rPr>
          <w:rFonts w:hint="eastAsia"/>
        </w:rPr>
        <w:t>但到了東漢以</w:t>
      </w:r>
      <w:proofErr w:type="gramStart"/>
      <w:r w:rsidRPr="001704E4">
        <w:rPr>
          <w:rFonts w:hint="eastAsia"/>
        </w:rPr>
        <w:t>後</w:t>
      </w:r>
      <w:proofErr w:type="gramEnd"/>
      <w:r w:rsidRPr="001704E4">
        <w:rPr>
          <w:rFonts w:hint="eastAsia"/>
        </w:rPr>
        <w:t>，有些篇章</w:t>
      </w:r>
      <w:proofErr w:type="gramStart"/>
      <w:r w:rsidRPr="001704E4">
        <w:rPr>
          <w:rFonts w:hint="eastAsia"/>
        </w:rPr>
        <w:t>對</w:t>
      </w:r>
      <w:proofErr w:type="gramEnd"/>
      <w:r w:rsidRPr="001704E4">
        <w:rPr>
          <w:rFonts w:hint="eastAsia"/>
        </w:rPr>
        <w:t>“焚詩書”與“燔五經”的表達</w:t>
      </w:r>
      <w:proofErr w:type="gramStart"/>
      <w:r w:rsidRPr="001704E4">
        <w:rPr>
          <w:rFonts w:hint="eastAsia"/>
        </w:rPr>
        <w:t>幾</w:t>
      </w:r>
      <w:proofErr w:type="gramEnd"/>
      <w:r w:rsidRPr="001704E4">
        <w:rPr>
          <w:rFonts w:hint="eastAsia"/>
        </w:rPr>
        <w:t>乎相同。比如，《論衡·語增》云：</w:t>
      </w:r>
    </w:p>
    <w:p w:rsidR="002D7F21" w:rsidRPr="001704E4" w:rsidRDefault="002D7F21" w:rsidP="00C32FE1">
      <w:pPr>
        <w:pStyle w:val="a3"/>
        <w:spacing w:before="540" w:after="540"/>
        <w:ind w:firstLine="496"/>
        <w:rPr>
          <w:rFonts w:hint="eastAsia"/>
        </w:rPr>
      </w:pPr>
      <w:proofErr w:type="gramStart"/>
      <w:r w:rsidRPr="001704E4">
        <w:rPr>
          <w:rFonts w:hint="eastAsia"/>
        </w:rPr>
        <w:t>傳</w:t>
      </w:r>
      <w:proofErr w:type="gramEnd"/>
      <w:r w:rsidRPr="001704E4">
        <w:rPr>
          <w:rFonts w:hint="eastAsia"/>
        </w:rPr>
        <w:t>語曰：“秦始皇帝燔燒</w:t>
      </w:r>
      <w:r w:rsidRPr="001704E4">
        <w:rPr>
          <w:rFonts w:hint="eastAsia"/>
          <w:lang w:eastAsia="zh-CN"/>
        </w:rPr>
        <w:t>《</w:t>
      </w:r>
      <w:r w:rsidRPr="001704E4">
        <w:rPr>
          <w:rFonts w:hint="eastAsia"/>
        </w:rPr>
        <w:t>詩</w:t>
      </w:r>
      <w:r w:rsidRPr="001704E4">
        <w:rPr>
          <w:rFonts w:hint="eastAsia"/>
          <w:lang w:eastAsia="zh-CN"/>
        </w:rPr>
        <w:t>》《</w:t>
      </w:r>
      <w:r w:rsidRPr="001704E4">
        <w:rPr>
          <w:rFonts w:hint="eastAsia"/>
        </w:rPr>
        <w:t>書</w:t>
      </w:r>
      <w:r w:rsidRPr="001704E4">
        <w:rPr>
          <w:rFonts w:hint="eastAsia"/>
          <w:lang w:eastAsia="zh-CN"/>
        </w:rPr>
        <w:t>》</w:t>
      </w:r>
      <w:r w:rsidRPr="001704E4">
        <w:rPr>
          <w:rFonts w:hint="eastAsia"/>
        </w:rPr>
        <w:t>，坑殺儒士。”</w:t>
      </w:r>
      <w:r w:rsidRPr="001704E4">
        <w:rPr>
          <w:rFonts w:hint="eastAsia"/>
          <w:u w:color="000000"/>
        </w:rPr>
        <w:t>言</w:t>
      </w:r>
      <w:proofErr w:type="gramStart"/>
      <w:r w:rsidRPr="001704E4">
        <w:rPr>
          <w:rFonts w:hint="eastAsia"/>
          <w:u w:color="000000"/>
        </w:rPr>
        <w:t>燔燒</w:t>
      </w:r>
      <w:proofErr w:type="gramEnd"/>
      <w:r w:rsidRPr="001704E4">
        <w:rPr>
          <w:rFonts w:hint="eastAsia"/>
          <w:u w:color="000000"/>
        </w:rPr>
        <w:t>《詩》《書》，</w:t>
      </w:r>
      <w:proofErr w:type="gramStart"/>
      <w:r w:rsidRPr="001704E4">
        <w:rPr>
          <w:rFonts w:hint="eastAsia"/>
          <w:u w:color="000000"/>
        </w:rPr>
        <w:t>滅</w:t>
      </w:r>
      <w:proofErr w:type="gramEnd"/>
      <w:r w:rsidRPr="001704E4">
        <w:rPr>
          <w:rFonts w:hint="eastAsia"/>
          <w:u w:color="000000"/>
        </w:rPr>
        <w:t>去五經文</w:t>
      </w:r>
      <w:proofErr w:type="gramStart"/>
      <w:r w:rsidRPr="001704E4">
        <w:rPr>
          <w:rFonts w:hint="eastAsia"/>
          <w:u w:color="000000"/>
        </w:rPr>
        <w:t>書</w:t>
      </w:r>
      <w:proofErr w:type="gramEnd"/>
      <w:r w:rsidRPr="001704E4">
        <w:rPr>
          <w:rFonts w:hint="eastAsia"/>
          <w:u w:color="000000"/>
        </w:rPr>
        <w:t>也</w:t>
      </w:r>
      <w:r w:rsidRPr="001704E4">
        <w:rPr>
          <w:rFonts w:hint="eastAsia"/>
        </w:rPr>
        <w:t>；坑殺儒士者，言其皆挾經傳文書之人也。燒其書，坑其人，《詩》《書》絶矣。言燔燒《詩》《書》，坑殺儒士，實也；言其欲滅《詩》《書》，故坑殺其人，非其誠，又增之也。</w:t>
      </w:r>
    </w:p>
    <w:p w:rsidR="002D7F21" w:rsidRPr="001704E4" w:rsidRDefault="002D7F21" w:rsidP="00C32FE1">
      <w:pPr>
        <w:pStyle w:val="aa"/>
        <w:ind w:firstLineChars="0" w:firstLine="0"/>
        <w:rPr>
          <w:spacing w:val="2"/>
        </w:rPr>
      </w:pPr>
      <w:r w:rsidRPr="001704E4">
        <w:rPr>
          <w:rFonts w:hint="eastAsia"/>
        </w:rPr>
        <w:lastRenderedPageBreak/>
        <w:t>《論衡·正</w:t>
      </w:r>
      <w:r w:rsidRPr="001704E4">
        <w:rPr>
          <w:rFonts w:cs="宋体" w:hint="eastAsia"/>
        </w:rPr>
        <w:t>說</w:t>
      </w:r>
      <w:r w:rsidRPr="001704E4">
        <w:rPr>
          <w:rFonts w:hint="eastAsia"/>
        </w:rPr>
        <w:t>》云：</w:t>
      </w:r>
    </w:p>
    <w:p w:rsidR="002D7F21" w:rsidRPr="001704E4" w:rsidRDefault="002D7F21" w:rsidP="00C32FE1">
      <w:pPr>
        <w:pStyle w:val="a3"/>
        <w:spacing w:before="540" w:after="540"/>
        <w:ind w:firstLine="496"/>
        <w:rPr>
          <w:rFonts w:cs="宋体" w:hint="eastAsia"/>
        </w:rPr>
      </w:pPr>
      <w:r w:rsidRPr="001704E4">
        <w:rPr>
          <w:rFonts w:cs="宋体" w:hint="eastAsia"/>
        </w:rPr>
        <w:t>說</w:t>
      </w:r>
      <w:r w:rsidRPr="001704E4">
        <w:rPr>
          <w:rFonts w:cs="宋体" w:hint="eastAsia"/>
          <w:lang w:eastAsia="zh-CN"/>
        </w:rPr>
        <w:t>《</w:t>
      </w:r>
      <w:r w:rsidRPr="001704E4">
        <w:rPr>
          <w:rFonts w:hint="eastAsia"/>
        </w:rPr>
        <w:t>尚書</w:t>
      </w:r>
      <w:r w:rsidRPr="001704E4">
        <w:rPr>
          <w:rFonts w:hint="eastAsia"/>
          <w:lang w:eastAsia="zh-CN"/>
        </w:rPr>
        <w:t>》</w:t>
      </w:r>
      <w:r w:rsidRPr="001704E4">
        <w:rPr>
          <w:rFonts w:hint="eastAsia"/>
        </w:rPr>
        <w:t>者</w:t>
      </w:r>
      <w:r w:rsidRPr="001704E4">
        <w:rPr>
          <w:rFonts w:cs="宋体" w:hint="eastAsia"/>
        </w:rPr>
        <w:t>，</w:t>
      </w:r>
      <w:r w:rsidRPr="001704E4">
        <w:rPr>
          <w:rFonts w:hint="eastAsia"/>
        </w:rPr>
        <w:t>或以爲本百兩篇</w:t>
      </w:r>
      <w:r w:rsidRPr="001704E4">
        <w:rPr>
          <w:rFonts w:cs="宋体" w:hint="eastAsia"/>
        </w:rPr>
        <w:t>，</w:t>
      </w:r>
      <w:r w:rsidRPr="001704E4">
        <w:rPr>
          <w:rFonts w:hint="eastAsia"/>
          <w:u w:val="single"/>
        </w:rPr>
        <w:t>後遭秦燔</w:t>
      </w:r>
      <w:r w:rsidRPr="001704E4">
        <w:rPr>
          <w:rFonts w:hint="eastAsia"/>
          <w:u w:val="single"/>
          <w:lang w:eastAsia="zh-CN"/>
        </w:rPr>
        <w:t>《</w:t>
      </w:r>
      <w:r w:rsidRPr="001704E4">
        <w:rPr>
          <w:rFonts w:hint="eastAsia"/>
          <w:u w:val="single"/>
        </w:rPr>
        <w:t>詩</w:t>
      </w:r>
      <w:r w:rsidRPr="001704E4">
        <w:rPr>
          <w:rFonts w:hint="eastAsia"/>
          <w:u w:val="single"/>
          <w:lang w:eastAsia="zh-CN"/>
        </w:rPr>
        <w:t>》《</w:t>
      </w:r>
      <w:r w:rsidRPr="001704E4">
        <w:rPr>
          <w:rFonts w:hint="eastAsia"/>
          <w:u w:val="single"/>
        </w:rPr>
        <w:t>書</w:t>
      </w:r>
      <w:r w:rsidRPr="001704E4">
        <w:rPr>
          <w:rFonts w:hint="eastAsia"/>
          <w:u w:val="single"/>
          <w:lang w:eastAsia="zh-CN"/>
        </w:rPr>
        <w:t>》</w:t>
      </w:r>
      <w:r w:rsidRPr="001704E4">
        <w:rPr>
          <w:rFonts w:cs="宋体" w:hint="eastAsia"/>
        </w:rPr>
        <w:t>，</w:t>
      </w:r>
      <w:r w:rsidRPr="001704E4">
        <w:rPr>
          <w:rFonts w:hint="eastAsia"/>
        </w:rPr>
        <w:t>遺在者二十九篇</w:t>
      </w:r>
      <w:r w:rsidRPr="001704E4">
        <w:rPr>
          <w:rFonts w:cs="宋体" w:hint="eastAsia"/>
        </w:rPr>
        <w:t>。</w:t>
      </w:r>
      <w:r w:rsidRPr="001704E4">
        <w:rPr>
          <w:rFonts w:hint="eastAsia"/>
          <w:u w:val="single"/>
        </w:rPr>
        <w:t>夫言秦燔《詩》《書》</w:t>
      </w:r>
      <w:r w:rsidRPr="001704E4">
        <w:rPr>
          <w:rFonts w:cs="宋体" w:hint="eastAsia"/>
          <w:u w:val="single"/>
        </w:rPr>
        <w:t>，</w:t>
      </w:r>
      <w:r w:rsidRPr="001704E4">
        <w:rPr>
          <w:rFonts w:hint="eastAsia"/>
          <w:u w:val="single"/>
        </w:rPr>
        <w:t>是也</w:t>
      </w:r>
      <w:r w:rsidRPr="001704E4">
        <w:rPr>
          <w:rFonts w:cs="宋体" w:hint="eastAsia"/>
        </w:rPr>
        <w:t>；</w:t>
      </w:r>
      <w:r w:rsidRPr="001704E4">
        <w:rPr>
          <w:rFonts w:hint="eastAsia"/>
        </w:rPr>
        <w:t>言本百兩篇者</w:t>
      </w:r>
      <w:r w:rsidRPr="001704E4">
        <w:rPr>
          <w:rFonts w:cs="宋体" w:hint="eastAsia"/>
        </w:rPr>
        <w:t>，</w:t>
      </w:r>
      <w:r w:rsidRPr="001704E4">
        <w:rPr>
          <w:rFonts w:hint="eastAsia"/>
        </w:rPr>
        <w:t>妄也</w:t>
      </w:r>
      <w:r w:rsidRPr="001704E4">
        <w:rPr>
          <w:rFonts w:cs="宋体" w:hint="eastAsia"/>
        </w:rPr>
        <w:t>。</w:t>
      </w:r>
      <w:r w:rsidRPr="001704E4">
        <w:rPr>
          <w:rFonts w:hint="eastAsia"/>
        </w:rPr>
        <w:t>盖</w:t>
      </w:r>
      <w:r w:rsidRPr="001704E4">
        <w:rPr>
          <w:rFonts w:hint="eastAsia"/>
          <w:lang w:eastAsia="zh-CN"/>
        </w:rPr>
        <w:t>《</w:t>
      </w:r>
      <w:r w:rsidRPr="001704E4">
        <w:rPr>
          <w:rFonts w:hint="eastAsia"/>
        </w:rPr>
        <w:t>尚書</w:t>
      </w:r>
      <w:r w:rsidRPr="001704E4">
        <w:rPr>
          <w:rFonts w:hint="eastAsia"/>
          <w:lang w:eastAsia="zh-CN"/>
        </w:rPr>
        <w:t>》</w:t>
      </w:r>
      <w:r w:rsidRPr="001704E4">
        <w:rPr>
          <w:rFonts w:hint="eastAsia"/>
        </w:rPr>
        <w:t>本百篇</w:t>
      </w:r>
      <w:r w:rsidRPr="001704E4">
        <w:rPr>
          <w:rFonts w:cs="宋体" w:hint="eastAsia"/>
        </w:rPr>
        <w:t>，</w:t>
      </w:r>
      <w:r w:rsidRPr="001704E4">
        <w:rPr>
          <w:rFonts w:hint="eastAsia"/>
        </w:rPr>
        <w:t>孔子以授也</w:t>
      </w:r>
      <w:r w:rsidRPr="001704E4">
        <w:rPr>
          <w:rFonts w:cs="宋体" w:hint="eastAsia"/>
        </w:rPr>
        <w:t>。</w:t>
      </w:r>
      <w:r w:rsidRPr="001704E4">
        <w:rPr>
          <w:rFonts w:hint="eastAsia"/>
          <w:u w:color="000000"/>
        </w:rPr>
        <w:t>遭秦用李斯之議</w:t>
      </w:r>
      <w:r w:rsidRPr="001704E4">
        <w:rPr>
          <w:rFonts w:cs="宋体" w:hint="eastAsia"/>
          <w:u w:color="000000"/>
        </w:rPr>
        <w:t>，</w:t>
      </w:r>
      <w:r w:rsidRPr="001704E4">
        <w:rPr>
          <w:rFonts w:hint="eastAsia"/>
          <w:u w:val="single" w:color="000000"/>
        </w:rPr>
        <w:t>燔燒五經</w:t>
      </w:r>
      <w:r w:rsidRPr="001704E4">
        <w:rPr>
          <w:rFonts w:cs="宋体" w:hint="eastAsia"/>
          <w:u w:color="000000"/>
        </w:rPr>
        <w:t>，</w:t>
      </w:r>
      <w:r w:rsidRPr="001704E4">
        <w:rPr>
          <w:rFonts w:hint="eastAsia"/>
          <w:u w:color="000000"/>
        </w:rPr>
        <w:t>濟南伏生抱百篇藏於山中</w:t>
      </w:r>
      <w:r w:rsidRPr="001704E4">
        <w:rPr>
          <w:rFonts w:cs="宋体" w:hint="eastAsia"/>
        </w:rPr>
        <w:t>。</w:t>
      </w:r>
    </w:p>
    <w:p w:rsidR="002D7F21" w:rsidRPr="001704E4" w:rsidRDefault="002D7F21" w:rsidP="00C32FE1">
      <w:pPr>
        <w:pStyle w:val="aa"/>
        <w:ind w:firstLineChars="0" w:firstLine="0"/>
        <w:rPr>
          <w:rFonts w:hint="eastAsia"/>
        </w:rPr>
      </w:pPr>
      <w:r w:rsidRPr="001704E4">
        <w:rPr>
          <w:rFonts w:hint="eastAsia"/>
        </w:rPr>
        <w:t>諸如“燔五經”的表達，多見</w:t>
      </w:r>
      <w:proofErr w:type="gramStart"/>
      <w:r w:rsidRPr="001704E4">
        <w:rPr>
          <w:rFonts w:hint="eastAsia"/>
        </w:rPr>
        <w:t>於</w:t>
      </w:r>
      <w:proofErr w:type="gramEnd"/>
      <w:r w:rsidRPr="001704E4">
        <w:rPr>
          <w:rFonts w:hint="eastAsia"/>
        </w:rPr>
        <w:t>《論衡》。舉一部分的例子，《論衡·謝短》云：</w:t>
      </w:r>
    </w:p>
    <w:p w:rsidR="002D7F21" w:rsidRPr="001704E4" w:rsidRDefault="002D7F21" w:rsidP="00C32FE1">
      <w:pPr>
        <w:pStyle w:val="a3"/>
        <w:spacing w:before="540" w:after="540"/>
        <w:ind w:firstLine="496"/>
        <w:rPr>
          <w:rFonts w:hint="eastAsia"/>
        </w:rPr>
      </w:pPr>
      <w:r w:rsidRPr="001704E4">
        <w:rPr>
          <w:rFonts w:hint="eastAsia"/>
          <w:u w:val="single"/>
        </w:rPr>
        <w:t>秦</w:t>
      </w:r>
      <w:proofErr w:type="gramStart"/>
      <w:r w:rsidRPr="001704E4">
        <w:rPr>
          <w:rFonts w:hint="eastAsia"/>
          <w:u w:val="single"/>
        </w:rPr>
        <w:t>燔</w:t>
      </w:r>
      <w:proofErr w:type="gramEnd"/>
      <w:r w:rsidRPr="001704E4">
        <w:rPr>
          <w:rFonts w:hint="eastAsia"/>
          <w:u w:val="single"/>
        </w:rPr>
        <w:t>五經</w:t>
      </w:r>
      <w:r w:rsidRPr="001704E4">
        <w:rPr>
          <w:rFonts w:hint="eastAsia"/>
        </w:rPr>
        <w:t>，坑</w:t>
      </w:r>
      <w:proofErr w:type="gramStart"/>
      <w:r w:rsidRPr="001704E4">
        <w:rPr>
          <w:rFonts w:hint="eastAsia"/>
        </w:rPr>
        <w:t>殺</w:t>
      </w:r>
      <w:proofErr w:type="gramEnd"/>
      <w:r w:rsidRPr="001704E4">
        <w:rPr>
          <w:rFonts w:hint="eastAsia"/>
        </w:rPr>
        <w:t>儒士，五經之家所共聞也。</w:t>
      </w:r>
      <w:r w:rsidRPr="001704E4">
        <w:rPr>
          <w:rFonts w:hint="eastAsia"/>
          <w:u w:val="single"/>
        </w:rPr>
        <w:t>秦何起而燔五經</w:t>
      </w:r>
      <w:r w:rsidRPr="001704E4">
        <w:rPr>
          <w:rFonts w:hint="eastAsia"/>
        </w:rPr>
        <w:t>？何感而坑儒生&lt;士&gt;？</w:t>
      </w:r>
    </w:p>
    <w:p w:rsidR="002D7F21" w:rsidRPr="001704E4" w:rsidRDefault="002D7F21" w:rsidP="00C32FE1">
      <w:pPr>
        <w:pStyle w:val="aa"/>
        <w:ind w:firstLineChars="0" w:firstLine="0"/>
        <w:rPr>
          <w:spacing w:val="2"/>
        </w:rPr>
      </w:pPr>
      <w:r w:rsidRPr="001704E4">
        <w:rPr>
          <w:rFonts w:hint="eastAsia"/>
        </w:rPr>
        <w:t>《論衡·佚文》云：</w:t>
      </w:r>
    </w:p>
    <w:p w:rsidR="002D7F21" w:rsidRPr="001704E4" w:rsidRDefault="002D7F21" w:rsidP="00C32FE1">
      <w:pPr>
        <w:pStyle w:val="a3"/>
        <w:spacing w:before="540" w:after="540"/>
        <w:ind w:firstLine="496"/>
        <w:rPr>
          <w:rFonts w:cs="宋体" w:hint="eastAsia"/>
        </w:rPr>
      </w:pPr>
      <w:r w:rsidRPr="001704E4">
        <w:rPr>
          <w:rFonts w:hint="eastAsia"/>
        </w:rPr>
        <w:t>始皇前歎韓非之書</w:t>
      </w:r>
      <w:r w:rsidRPr="001704E4">
        <w:rPr>
          <w:rFonts w:cs="宋体" w:hint="eastAsia"/>
        </w:rPr>
        <w:t>，</w:t>
      </w:r>
      <w:r w:rsidRPr="001704E4">
        <w:rPr>
          <w:rFonts w:hint="eastAsia"/>
        </w:rPr>
        <w:t>後惑李斯之議</w:t>
      </w:r>
      <w:r w:rsidRPr="001704E4">
        <w:rPr>
          <w:rFonts w:cs="宋体" w:hint="eastAsia"/>
        </w:rPr>
        <w:t>，</w:t>
      </w:r>
      <w:r w:rsidRPr="001704E4">
        <w:rPr>
          <w:rFonts w:hint="eastAsia"/>
          <w:u w:val="single" w:color="000000"/>
        </w:rPr>
        <w:t>燔五經之文</w:t>
      </w:r>
      <w:r w:rsidRPr="001704E4">
        <w:rPr>
          <w:rFonts w:cs="宋体" w:hint="eastAsia"/>
          <w:u w:val="single" w:color="000000"/>
        </w:rPr>
        <w:t>，</w:t>
      </w:r>
      <w:r w:rsidRPr="001704E4">
        <w:rPr>
          <w:rFonts w:hint="eastAsia"/>
          <w:u w:val="single" w:color="000000"/>
        </w:rPr>
        <w:t>設挾書之律</w:t>
      </w:r>
      <w:r w:rsidRPr="001704E4">
        <w:rPr>
          <w:rFonts w:cs="宋体" w:hint="eastAsia"/>
          <w:u w:color="000000"/>
        </w:rPr>
        <w:t>。</w:t>
      </w:r>
      <w:r w:rsidRPr="001704E4">
        <w:rPr>
          <w:rFonts w:hint="eastAsia"/>
          <w:u w:color="000000"/>
        </w:rPr>
        <w:t>五經之儒</w:t>
      </w:r>
      <w:r w:rsidRPr="001704E4">
        <w:rPr>
          <w:rFonts w:cs="宋体" w:hint="eastAsia"/>
          <w:u w:color="000000"/>
        </w:rPr>
        <w:t>，</w:t>
      </w:r>
      <w:r w:rsidRPr="001704E4">
        <w:rPr>
          <w:rFonts w:hint="eastAsia"/>
          <w:u w:color="000000"/>
        </w:rPr>
        <w:t>抱經隱匿</w:t>
      </w:r>
      <w:r w:rsidRPr="001704E4">
        <w:rPr>
          <w:rFonts w:cs="宋体" w:hint="eastAsia"/>
          <w:u w:color="000000"/>
        </w:rPr>
        <w:t>；</w:t>
      </w:r>
      <w:r w:rsidRPr="001704E4">
        <w:rPr>
          <w:rFonts w:hint="eastAsia"/>
          <w:u w:color="000000"/>
        </w:rPr>
        <w:t>伏生之徒</w:t>
      </w:r>
      <w:r w:rsidRPr="001704E4">
        <w:rPr>
          <w:rFonts w:cs="宋体" w:hint="eastAsia"/>
          <w:u w:color="000000"/>
        </w:rPr>
        <w:t>，</w:t>
      </w:r>
      <w:r w:rsidRPr="001704E4">
        <w:rPr>
          <w:rFonts w:hint="eastAsia"/>
          <w:u w:color="000000"/>
        </w:rPr>
        <w:t>竄藏土中</w:t>
      </w:r>
      <w:r w:rsidRPr="001704E4">
        <w:rPr>
          <w:rFonts w:cs="宋体" w:hint="eastAsia"/>
        </w:rPr>
        <w:t>。</w:t>
      </w:r>
    </w:p>
    <w:p w:rsidR="002D7F21" w:rsidRPr="001704E4" w:rsidRDefault="002D7F21" w:rsidP="00C32FE1">
      <w:pPr>
        <w:pStyle w:val="aa"/>
        <w:ind w:firstLineChars="0" w:firstLine="0"/>
        <w:rPr>
          <w:rFonts w:hint="eastAsia"/>
        </w:rPr>
      </w:pPr>
      <w:r w:rsidRPr="001704E4">
        <w:rPr>
          <w:rFonts w:hint="eastAsia"/>
        </w:rPr>
        <w:t>另外，“燔經書”的表達，《漢書·楚元王傳》的</w:t>
      </w:r>
      <w:proofErr w:type="gramStart"/>
      <w:r w:rsidRPr="001704E4">
        <w:rPr>
          <w:rFonts w:hint="eastAsia"/>
        </w:rPr>
        <w:t>劉歆</w:t>
      </w:r>
      <w:proofErr w:type="gramEnd"/>
      <w:r w:rsidRPr="001704E4">
        <w:rPr>
          <w:rFonts w:hint="eastAsia"/>
        </w:rPr>
        <w:t>“移</w:t>
      </w:r>
      <w:proofErr w:type="gramStart"/>
      <w:r w:rsidRPr="001704E4">
        <w:rPr>
          <w:rFonts w:hint="eastAsia"/>
        </w:rPr>
        <w:t>太</w:t>
      </w:r>
      <w:proofErr w:type="gramEnd"/>
      <w:r w:rsidRPr="001704E4">
        <w:rPr>
          <w:rFonts w:hint="eastAsia"/>
        </w:rPr>
        <w:t>常博士</w:t>
      </w:r>
      <w:proofErr w:type="gramStart"/>
      <w:r w:rsidRPr="001704E4">
        <w:rPr>
          <w:rFonts w:hint="eastAsia"/>
        </w:rPr>
        <w:t>書</w:t>
      </w:r>
      <w:proofErr w:type="gramEnd"/>
      <w:r w:rsidRPr="001704E4">
        <w:rPr>
          <w:rFonts w:hint="eastAsia"/>
        </w:rPr>
        <w:t>”中云：</w:t>
      </w:r>
    </w:p>
    <w:p w:rsidR="002D7F21" w:rsidRPr="001704E4" w:rsidRDefault="002D7F21" w:rsidP="00C32FE1">
      <w:pPr>
        <w:pStyle w:val="a3"/>
        <w:spacing w:before="540" w:after="540"/>
        <w:ind w:firstLine="496"/>
        <w:rPr>
          <w:rFonts w:hint="eastAsia"/>
        </w:rPr>
      </w:pPr>
      <w:r w:rsidRPr="001704E4">
        <w:rPr>
          <w:rFonts w:hint="eastAsia"/>
        </w:rPr>
        <w:lastRenderedPageBreak/>
        <w:t>陵夷至于暴秦，</w:t>
      </w:r>
      <w:r w:rsidRPr="001704E4">
        <w:rPr>
          <w:rFonts w:hint="eastAsia"/>
          <w:u w:val="single"/>
        </w:rPr>
        <w:t>燔經書，殺儒士</w:t>
      </w:r>
      <w:r w:rsidRPr="001704E4">
        <w:rPr>
          <w:rFonts w:hint="eastAsia"/>
        </w:rPr>
        <w:t>，設挾書之法，</w:t>
      </w:r>
      <w:r w:rsidRPr="001704E4">
        <w:rPr>
          <w:rFonts w:hint="eastAsia"/>
          <w:spacing w:val="15"/>
          <w:shd w:val="clear" w:color="auto" w:fill="FFFFFF"/>
        </w:rPr>
        <w:t>行是古之罪，道術由是遂滅。</w:t>
      </w:r>
    </w:p>
    <w:p w:rsidR="002D7F21" w:rsidRPr="001704E4" w:rsidRDefault="002D7F21" w:rsidP="00C32FE1">
      <w:pPr>
        <w:pStyle w:val="aa"/>
        <w:ind w:firstLineChars="0" w:firstLine="0"/>
        <w:rPr>
          <w:rFonts w:hint="eastAsia"/>
        </w:rPr>
      </w:pPr>
      <w:r w:rsidRPr="001704E4">
        <w:rPr>
          <w:rFonts w:hint="eastAsia"/>
        </w:rPr>
        <w:t>許慎《說文解字》序云：</w:t>
      </w:r>
    </w:p>
    <w:p w:rsidR="002D7F21" w:rsidRPr="001704E4" w:rsidRDefault="002D7F21" w:rsidP="00C32FE1">
      <w:pPr>
        <w:pStyle w:val="a3"/>
        <w:spacing w:before="540" w:after="540"/>
        <w:ind w:firstLine="496"/>
        <w:rPr>
          <w:rFonts w:cs="宋体" w:hint="eastAsia"/>
        </w:rPr>
      </w:pPr>
      <w:r w:rsidRPr="001704E4">
        <w:rPr>
          <w:rFonts w:hint="eastAsia"/>
          <w:u w:val="single" w:color="000000"/>
        </w:rPr>
        <w:t>是時秦燒滅經書</w:t>
      </w:r>
      <w:r w:rsidRPr="001704E4">
        <w:rPr>
          <w:rFonts w:cs="宋体" w:hint="eastAsia"/>
        </w:rPr>
        <w:t>，</w:t>
      </w:r>
      <w:r w:rsidRPr="001704E4">
        <w:rPr>
          <w:rFonts w:hint="eastAsia"/>
        </w:rPr>
        <w:t>滌除舊典</w:t>
      </w:r>
      <w:r w:rsidRPr="001704E4">
        <w:rPr>
          <w:rFonts w:cs="宋体" w:hint="eastAsia"/>
        </w:rPr>
        <w:t>，……。</w:t>
      </w:r>
    </w:p>
    <w:p w:rsidR="002D7F21" w:rsidRPr="001704E4" w:rsidRDefault="002D7F21" w:rsidP="00C32FE1">
      <w:pPr>
        <w:pStyle w:val="aa"/>
        <w:ind w:firstLineChars="0" w:firstLine="0"/>
        <w:rPr>
          <w:rFonts w:hint="eastAsia"/>
          <w:spacing w:val="2"/>
        </w:rPr>
      </w:pPr>
      <w:r w:rsidRPr="001704E4">
        <w:rPr>
          <w:rFonts w:hint="eastAsia"/>
        </w:rPr>
        <w:t>《孟子》趙</w:t>
      </w:r>
      <w:proofErr w:type="gramStart"/>
      <w:r w:rsidRPr="001704E4">
        <w:rPr>
          <w:rFonts w:hint="eastAsia"/>
        </w:rPr>
        <w:t>岐</w:t>
      </w:r>
      <w:proofErr w:type="gramEnd"/>
      <w:r w:rsidRPr="001704E4">
        <w:rPr>
          <w:rFonts w:hint="eastAsia"/>
        </w:rPr>
        <w:t>題辭云：</w:t>
      </w:r>
    </w:p>
    <w:p w:rsidR="002D7F21" w:rsidRPr="001704E4" w:rsidRDefault="002D7F21" w:rsidP="00C32FE1">
      <w:pPr>
        <w:pStyle w:val="a3"/>
        <w:spacing w:before="540" w:after="540"/>
        <w:ind w:firstLine="496"/>
        <w:rPr>
          <w:rFonts w:cs="宋体" w:hint="eastAsia"/>
        </w:rPr>
      </w:pPr>
      <w:r w:rsidRPr="001704E4">
        <w:rPr>
          <w:rFonts w:hint="eastAsia"/>
        </w:rPr>
        <w:t>孟子</w:t>
      </w:r>
      <w:r w:rsidRPr="001704E4">
        <w:rPr>
          <w:rFonts w:cs="宋体" w:hint="eastAsia"/>
        </w:rPr>
        <w:t>既</w:t>
      </w:r>
      <w:r w:rsidRPr="001704E4">
        <w:rPr>
          <w:rFonts w:hint="eastAsia"/>
        </w:rPr>
        <w:t>沒之後</w:t>
      </w:r>
      <w:r w:rsidRPr="001704E4">
        <w:rPr>
          <w:rFonts w:cs="宋体" w:hint="eastAsia"/>
        </w:rPr>
        <w:t>，</w:t>
      </w:r>
      <w:r w:rsidRPr="001704E4">
        <w:rPr>
          <w:rFonts w:hint="eastAsia"/>
        </w:rPr>
        <w:t>大道遂絀</w:t>
      </w:r>
      <w:r w:rsidRPr="001704E4">
        <w:rPr>
          <w:rFonts w:cs="宋体" w:hint="eastAsia"/>
        </w:rPr>
        <w:t>，</w:t>
      </w:r>
      <w:r w:rsidRPr="001704E4">
        <w:rPr>
          <w:rFonts w:hint="eastAsia"/>
          <w:u w:val="single"/>
        </w:rPr>
        <w:t>逮至亡秦</w:t>
      </w:r>
      <w:r w:rsidRPr="001704E4">
        <w:rPr>
          <w:rFonts w:cs="宋体" w:hint="eastAsia"/>
          <w:u w:val="single"/>
        </w:rPr>
        <w:t>，</w:t>
      </w:r>
      <w:r w:rsidRPr="001704E4">
        <w:rPr>
          <w:rFonts w:hint="eastAsia"/>
          <w:u w:val="single"/>
        </w:rPr>
        <w:t>焚滅經術</w:t>
      </w:r>
      <w:r w:rsidRPr="001704E4">
        <w:rPr>
          <w:rFonts w:cs="宋体" w:hint="eastAsia"/>
        </w:rPr>
        <w:t>，</w:t>
      </w:r>
      <w:r w:rsidRPr="001704E4">
        <w:rPr>
          <w:rFonts w:hint="eastAsia"/>
        </w:rPr>
        <w:t>坑戮儒生</w:t>
      </w:r>
      <w:r w:rsidRPr="001704E4">
        <w:rPr>
          <w:rFonts w:cs="宋体" w:hint="eastAsia"/>
        </w:rPr>
        <w:t>，</w:t>
      </w:r>
      <w:r w:rsidRPr="001704E4">
        <w:rPr>
          <w:rFonts w:hint="eastAsia"/>
        </w:rPr>
        <w:t>孟子徒黨盡矣</w:t>
      </w:r>
      <w:r w:rsidRPr="001704E4">
        <w:rPr>
          <w:rFonts w:cs="宋体" w:hint="eastAsia"/>
        </w:rPr>
        <w:t>。</w:t>
      </w:r>
    </w:p>
    <w:p w:rsidR="002D7F21" w:rsidRPr="001704E4" w:rsidRDefault="002D7F21" w:rsidP="00C32FE1">
      <w:pPr>
        <w:pStyle w:val="aa"/>
        <w:ind w:firstLineChars="0" w:firstLine="0"/>
        <w:rPr>
          <w:rFonts w:ascii="MS Mincho" w:hAnsi="Times New Roman" w:hint="eastAsia"/>
          <w:spacing w:val="2"/>
        </w:rPr>
      </w:pPr>
      <w:r w:rsidRPr="001704E4">
        <w:rPr>
          <w:rFonts w:hint="eastAsia"/>
          <w:spacing w:val="2"/>
        </w:rPr>
        <w:t>由此可知，“</w:t>
      </w:r>
      <w:r w:rsidRPr="001704E4">
        <w:rPr>
          <w:rFonts w:hint="eastAsia"/>
        </w:rPr>
        <w:t>最古</w:t>
      </w:r>
      <w:proofErr w:type="gramStart"/>
      <w:r w:rsidRPr="001704E4">
        <w:rPr>
          <w:rFonts w:hint="eastAsia"/>
        </w:rPr>
        <w:t>層</w:t>
      </w:r>
      <w:proofErr w:type="gramEnd"/>
      <w:r w:rsidRPr="001704E4">
        <w:rPr>
          <w:rFonts w:hint="eastAsia"/>
        </w:rPr>
        <w:t>的史料”</w:t>
      </w:r>
      <w:proofErr w:type="gramStart"/>
      <w:r w:rsidRPr="001704E4">
        <w:rPr>
          <w:rFonts w:hint="eastAsia"/>
        </w:rPr>
        <w:t>對</w:t>
      </w:r>
      <w:proofErr w:type="gramEnd"/>
      <w:r w:rsidRPr="001704E4">
        <w:rPr>
          <w:rFonts w:hint="eastAsia"/>
        </w:rPr>
        <w:t>像《書》、《禮》那</w:t>
      </w:r>
      <w:proofErr w:type="gramStart"/>
      <w:r w:rsidRPr="001704E4">
        <w:rPr>
          <w:rFonts w:hint="eastAsia"/>
        </w:rPr>
        <w:t>樣</w:t>
      </w:r>
      <w:proofErr w:type="gramEnd"/>
      <w:r w:rsidRPr="001704E4">
        <w:rPr>
          <w:rFonts w:hint="eastAsia"/>
        </w:rPr>
        <w:t>具體</w:t>
      </w:r>
      <w:proofErr w:type="gramStart"/>
      <w:r w:rsidRPr="001704E4">
        <w:rPr>
          <w:rFonts w:hint="eastAsia"/>
        </w:rPr>
        <w:t>對象</w:t>
      </w:r>
      <w:proofErr w:type="gramEnd"/>
      <w:r w:rsidRPr="001704E4">
        <w:rPr>
          <w:rFonts w:hint="eastAsia"/>
        </w:rPr>
        <w:t>用“焚書”的表達，而與</w:t>
      </w:r>
      <w:proofErr w:type="gramStart"/>
      <w:r w:rsidRPr="001704E4">
        <w:rPr>
          <w:rFonts w:hint="eastAsia"/>
        </w:rPr>
        <w:t>焚書</w:t>
      </w:r>
      <w:proofErr w:type="gramEnd"/>
      <w:r w:rsidRPr="001704E4">
        <w:rPr>
          <w:rFonts w:hint="eastAsia"/>
        </w:rPr>
        <w:t>總稱的“焚詩書”的表達有區別。但東漢以</w:t>
      </w:r>
      <w:proofErr w:type="gramStart"/>
      <w:r w:rsidRPr="001704E4">
        <w:rPr>
          <w:rFonts w:hint="eastAsia"/>
        </w:rPr>
        <w:t>後</w:t>
      </w:r>
      <w:proofErr w:type="gramEnd"/>
      <w:r w:rsidRPr="001704E4">
        <w:rPr>
          <w:rFonts w:hint="eastAsia"/>
        </w:rPr>
        <w:t>，“焚書”的表達亦</w:t>
      </w:r>
      <w:proofErr w:type="gramStart"/>
      <w:r w:rsidRPr="001704E4">
        <w:rPr>
          <w:rFonts w:hint="eastAsia"/>
        </w:rPr>
        <w:t>用於</w:t>
      </w:r>
      <w:proofErr w:type="gramEnd"/>
      <w:r w:rsidRPr="001704E4">
        <w:rPr>
          <w:rFonts w:hint="eastAsia"/>
        </w:rPr>
        <w:t>秦</w:t>
      </w:r>
      <w:proofErr w:type="gramStart"/>
      <w:r w:rsidRPr="001704E4">
        <w:rPr>
          <w:rFonts w:hint="eastAsia"/>
        </w:rPr>
        <w:t>焚書</w:t>
      </w:r>
      <w:proofErr w:type="gramEnd"/>
      <w:r w:rsidRPr="001704E4">
        <w:rPr>
          <w:rFonts w:hint="eastAsia"/>
        </w:rPr>
        <w:t>的總稱</w:t>
      </w:r>
      <w:r w:rsidRPr="001704E4">
        <w:rPr>
          <w:rStyle w:val="ae"/>
          <w:rFonts w:ascii="MS Mincho" w:hAnsi="Times New Roman" w:cs="MS Mincho"/>
          <w:kern w:val="0"/>
          <w:szCs w:val="21"/>
        </w:rPr>
        <w:endnoteReference w:id="5"/>
      </w:r>
      <w:r w:rsidRPr="001704E4">
        <w:rPr>
          <w:rFonts w:hint="eastAsia"/>
        </w:rPr>
        <w:t>。</w:t>
      </w:r>
    </w:p>
    <w:p w:rsidR="002D7F21" w:rsidRPr="001704E4" w:rsidRDefault="002D7F21" w:rsidP="00C32FE1">
      <w:pPr>
        <w:pStyle w:val="aa"/>
        <w:ind w:firstLine="560"/>
        <w:rPr>
          <w:rFonts w:ascii="MS Mincho" w:hAnsi="Times New Roman" w:hint="eastAsia"/>
        </w:rPr>
      </w:pPr>
      <w:r w:rsidRPr="001704E4">
        <w:rPr>
          <w:rFonts w:hint="eastAsia"/>
        </w:rPr>
        <w:t>“最古</w:t>
      </w:r>
      <w:proofErr w:type="gramStart"/>
      <w:r w:rsidRPr="001704E4">
        <w:rPr>
          <w:rFonts w:hint="eastAsia"/>
        </w:rPr>
        <w:t>層</w:t>
      </w:r>
      <w:proofErr w:type="gramEnd"/>
      <w:r w:rsidRPr="001704E4">
        <w:rPr>
          <w:rFonts w:hint="eastAsia"/>
        </w:rPr>
        <w:t>的史料”以</w:t>
      </w:r>
      <w:proofErr w:type="gramStart"/>
      <w:r w:rsidRPr="001704E4">
        <w:rPr>
          <w:rFonts w:hint="eastAsia"/>
        </w:rPr>
        <w:t>後</w:t>
      </w:r>
      <w:proofErr w:type="gramEnd"/>
      <w:r w:rsidRPr="001704E4">
        <w:rPr>
          <w:rFonts w:hint="eastAsia"/>
        </w:rPr>
        <w:t>，到</w:t>
      </w:r>
      <w:proofErr w:type="gramStart"/>
      <w:r w:rsidRPr="001704E4">
        <w:rPr>
          <w:rFonts w:hint="eastAsia"/>
        </w:rPr>
        <w:t>劉歆</w:t>
      </w:r>
      <w:proofErr w:type="gramEnd"/>
      <w:r w:rsidRPr="001704E4">
        <w:rPr>
          <w:rFonts w:hint="eastAsia"/>
        </w:rPr>
        <w:t>、《漢書》、《論衡》爲止，相當</w:t>
      </w:r>
      <w:proofErr w:type="gramStart"/>
      <w:r w:rsidRPr="001704E4">
        <w:rPr>
          <w:rFonts w:hint="eastAsia"/>
        </w:rPr>
        <w:t>於</w:t>
      </w:r>
      <w:proofErr w:type="gramEnd"/>
      <w:r w:rsidRPr="001704E4">
        <w:rPr>
          <w:rFonts w:hint="eastAsia"/>
        </w:rPr>
        <w:t>整頓儒教</w:t>
      </w:r>
      <w:proofErr w:type="gramStart"/>
      <w:r w:rsidRPr="001704E4">
        <w:rPr>
          <w:rFonts w:hint="eastAsia"/>
        </w:rPr>
        <w:t>國</w:t>
      </w:r>
      <w:proofErr w:type="gramEnd"/>
      <w:r w:rsidRPr="001704E4">
        <w:rPr>
          <w:rFonts w:hint="eastAsia"/>
        </w:rPr>
        <w:t>教化的期間。之所以東漢以</w:t>
      </w:r>
      <w:proofErr w:type="gramStart"/>
      <w:r w:rsidRPr="001704E4">
        <w:rPr>
          <w:rFonts w:hint="eastAsia"/>
        </w:rPr>
        <w:t>後</w:t>
      </w:r>
      <w:proofErr w:type="gramEnd"/>
      <w:r w:rsidRPr="001704E4">
        <w:rPr>
          <w:rFonts w:hint="eastAsia"/>
        </w:rPr>
        <w:t>才出現</w:t>
      </w:r>
      <w:proofErr w:type="gramStart"/>
      <w:r w:rsidRPr="001704E4">
        <w:rPr>
          <w:rFonts w:hint="eastAsia"/>
        </w:rPr>
        <w:t>焚燒</w:t>
      </w:r>
      <w:proofErr w:type="gramEnd"/>
      <w:r w:rsidRPr="001704E4">
        <w:rPr>
          <w:rFonts w:hint="eastAsia"/>
        </w:rPr>
        <w:t>“五經”、“經書”、“</w:t>
      </w:r>
      <w:r w:rsidRPr="001704E4">
        <w:rPr>
          <w:rFonts w:hint="eastAsia"/>
          <w:lang w:eastAsia="zh-TW"/>
        </w:rPr>
        <w:t>經術</w:t>
      </w:r>
      <w:r w:rsidRPr="001704E4">
        <w:rPr>
          <w:rFonts w:hint="eastAsia"/>
        </w:rPr>
        <w:t>”等表達，筆者認爲是儒教</w:t>
      </w:r>
      <w:proofErr w:type="gramStart"/>
      <w:r w:rsidRPr="001704E4">
        <w:rPr>
          <w:rFonts w:hint="eastAsia"/>
        </w:rPr>
        <w:t>國</w:t>
      </w:r>
      <w:proofErr w:type="gramEnd"/>
      <w:r w:rsidRPr="001704E4">
        <w:rPr>
          <w:rFonts w:hint="eastAsia"/>
        </w:rPr>
        <w:t>教化之</w:t>
      </w:r>
      <w:proofErr w:type="gramStart"/>
      <w:r w:rsidRPr="001704E4">
        <w:rPr>
          <w:rFonts w:hint="eastAsia"/>
        </w:rPr>
        <w:t>後</w:t>
      </w:r>
      <w:proofErr w:type="gramEnd"/>
      <w:r w:rsidRPr="001704E4">
        <w:rPr>
          <w:rFonts w:hint="eastAsia"/>
        </w:rPr>
        <w:t>爲了強調儒家經</w:t>
      </w:r>
      <w:proofErr w:type="gramStart"/>
      <w:r w:rsidRPr="001704E4">
        <w:rPr>
          <w:rFonts w:hint="eastAsia"/>
        </w:rPr>
        <w:t>典受秦焚書</w:t>
      </w:r>
      <w:proofErr w:type="gramEnd"/>
      <w:r w:rsidRPr="001704E4">
        <w:rPr>
          <w:rFonts w:hint="eastAsia"/>
        </w:rPr>
        <w:t>的戕害</w:t>
      </w:r>
      <w:r w:rsidRPr="001704E4">
        <w:rPr>
          <w:rStyle w:val="ae"/>
          <w:rFonts w:ascii="MS Mincho" w:hAnsi="Times New Roman" w:cs="MS Mincho"/>
          <w:kern w:val="0"/>
          <w:szCs w:val="21"/>
        </w:rPr>
        <w:endnoteReference w:id="6"/>
      </w:r>
      <w:r w:rsidRPr="001704E4">
        <w:rPr>
          <w:rFonts w:hint="eastAsia"/>
        </w:rPr>
        <w:t>。</w:t>
      </w:r>
    </w:p>
    <w:p w:rsidR="002D7F21" w:rsidRPr="001704E4" w:rsidRDefault="002D7F21" w:rsidP="00C32FE1">
      <w:pPr>
        <w:pStyle w:val="aa"/>
        <w:ind w:firstLine="560"/>
        <w:rPr>
          <w:rFonts w:ascii="MS Mincho" w:hAnsi="Times New Roman"/>
          <w:spacing w:val="2"/>
        </w:rPr>
      </w:pPr>
      <w:r w:rsidRPr="001704E4">
        <w:rPr>
          <w:rFonts w:ascii="MS Mincho" w:hAnsi="Times New Roman" w:hint="eastAsia"/>
        </w:rPr>
        <w:lastRenderedPageBreak/>
        <w:t>下文考察西漢末期以</w:t>
      </w:r>
      <w:proofErr w:type="gramStart"/>
      <w:r w:rsidRPr="001704E4">
        <w:rPr>
          <w:rFonts w:ascii="MS Mincho" w:hAnsi="Times New Roman" w:hint="eastAsia"/>
        </w:rPr>
        <w:t>後</w:t>
      </w:r>
      <w:proofErr w:type="gramEnd"/>
      <w:r w:rsidRPr="001704E4">
        <w:rPr>
          <w:rFonts w:ascii="MS Mincho" w:hAnsi="Times New Roman" w:hint="eastAsia"/>
        </w:rPr>
        <w:t>的史料如何說明秦</w:t>
      </w:r>
      <w:proofErr w:type="gramStart"/>
      <w:r w:rsidRPr="001704E4">
        <w:rPr>
          <w:rFonts w:ascii="MS Mincho" w:hAnsi="Times New Roman" w:hint="eastAsia"/>
        </w:rPr>
        <w:t>焚書</w:t>
      </w:r>
      <w:proofErr w:type="gramEnd"/>
      <w:r w:rsidRPr="001704E4">
        <w:rPr>
          <w:rFonts w:ascii="MS Mincho" w:hAnsi="Times New Roman" w:hint="eastAsia"/>
        </w:rPr>
        <w:t>與各文獻的關聯，進而探討秦</w:t>
      </w:r>
      <w:proofErr w:type="gramStart"/>
      <w:r w:rsidRPr="001704E4">
        <w:rPr>
          <w:rFonts w:ascii="MS Mincho" w:hAnsi="Times New Roman" w:hint="eastAsia"/>
        </w:rPr>
        <w:t>焚書</w:t>
      </w:r>
      <w:proofErr w:type="gramEnd"/>
      <w:r w:rsidRPr="001704E4">
        <w:rPr>
          <w:rFonts w:ascii="MS Mincho" w:hAnsi="Times New Roman" w:hint="eastAsia"/>
        </w:rPr>
        <w:t>觀的變遷。</w:t>
      </w:r>
    </w:p>
    <w:p w:rsidR="002D7F21" w:rsidRPr="001704E4" w:rsidRDefault="002D7F21" w:rsidP="002D7F21">
      <w:pPr>
        <w:overflowPunct w:val="0"/>
        <w:textAlignment w:val="baseline"/>
        <w:rPr>
          <w:rFonts w:ascii="MS Mincho" w:hAnsi="Times New Roman" w:cs="MS Mincho" w:hint="eastAsia"/>
          <w:kern w:val="0"/>
          <w:szCs w:val="21"/>
        </w:rPr>
      </w:pPr>
    </w:p>
    <w:p w:rsidR="002D7F21" w:rsidRPr="001704E4" w:rsidRDefault="002D7F21" w:rsidP="002D7F21">
      <w:pPr>
        <w:overflowPunct w:val="0"/>
        <w:textAlignment w:val="baseline"/>
        <w:rPr>
          <w:rFonts w:ascii="MS Mincho" w:hAnsi="Times New Roman" w:hint="eastAsia"/>
          <w:spacing w:val="2"/>
          <w:kern w:val="0"/>
          <w:szCs w:val="21"/>
        </w:rPr>
      </w:pPr>
    </w:p>
    <w:p w:rsidR="002D7F21" w:rsidRPr="00C32FE1" w:rsidRDefault="002D7F21" w:rsidP="00C32FE1">
      <w:pPr>
        <w:pStyle w:val="aa"/>
        <w:ind w:firstLine="562"/>
        <w:jc w:val="center"/>
        <w:rPr>
          <w:b/>
          <w:spacing w:val="2"/>
          <w:szCs w:val="21"/>
        </w:rPr>
      </w:pPr>
      <w:r w:rsidRPr="00C32FE1">
        <w:rPr>
          <w:rFonts w:hint="eastAsia"/>
          <w:b/>
        </w:rPr>
        <w:t>（二）秦</w:t>
      </w:r>
      <w:proofErr w:type="gramStart"/>
      <w:r w:rsidRPr="00C32FE1">
        <w:rPr>
          <w:rFonts w:hint="eastAsia"/>
          <w:b/>
        </w:rPr>
        <w:t>焚書</w:t>
      </w:r>
      <w:proofErr w:type="gramEnd"/>
      <w:r w:rsidRPr="00C32FE1">
        <w:rPr>
          <w:rFonts w:hint="eastAsia"/>
          <w:b/>
        </w:rPr>
        <w:t>與《易》</w:t>
      </w:r>
    </w:p>
    <w:p w:rsidR="002D7F21" w:rsidRPr="001704E4" w:rsidRDefault="002D7F21" w:rsidP="00C32FE1">
      <w:pPr>
        <w:pStyle w:val="aa"/>
        <w:ind w:firstLine="560"/>
        <w:rPr>
          <w:spacing w:val="2"/>
        </w:rPr>
      </w:pPr>
      <w:r w:rsidRPr="001704E4">
        <w:rPr>
          <w:rFonts w:hint="eastAsia"/>
        </w:rPr>
        <w:t>西漢末期以</w:t>
      </w:r>
      <w:proofErr w:type="gramStart"/>
      <w:r w:rsidRPr="001704E4">
        <w:rPr>
          <w:rFonts w:hint="eastAsia"/>
        </w:rPr>
        <w:t>後</w:t>
      </w:r>
      <w:proofErr w:type="gramEnd"/>
      <w:r w:rsidRPr="001704E4">
        <w:rPr>
          <w:rFonts w:hint="eastAsia"/>
        </w:rPr>
        <w:t>，提到秦</w:t>
      </w:r>
      <w:proofErr w:type="gramStart"/>
      <w:r w:rsidRPr="001704E4">
        <w:rPr>
          <w:rFonts w:hint="eastAsia"/>
        </w:rPr>
        <w:t>焚書</w:t>
      </w:r>
      <w:proofErr w:type="gramEnd"/>
      <w:r w:rsidRPr="001704E4">
        <w:rPr>
          <w:rFonts w:hint="eastAsia"/>
        </w:rPr>
        <w:t>除了上文所舉的秦</w:t>
      </w:r>
      <w:proofErr w:type="gramStart"/>
      <w:r w:rsidRPr="001704E4">
        <w:rPr>
          <w:rFonts w:hint="eastAsia"/>
        </w:rPr>
        <w:t>焚書</w:t>
      </w:r>
      <w:proofErr w:type="gramEnd"/>
      <w:r w:rsidRPr="001704E4">
        <w:rPr>
          <w:rFonts w:hint="eastAsia"/>
        </w:rPr>
        <w:t>的總稱之外，其</w:t>
      </w:r>
      <w:proofErr w:type="gramStart"/>
      <w:r w:rsidRPr="001704E4">
        <w:rPr>
          <w:rFonts w:hint="eastAsia"/>
        </w:rPr>
        <w:t>對象</w:t>
      </w:r>
      <w:proofErr w:type="gramEnd"/>
      <w:r w:rsidRPr="001704E4">
        <w:rPr>
          <w:rFonts w:hint="eastAsia"/>
        </w:rPr>
        <w:t>的大部分是經或諸子。下文</w:t>
      </w:r>
      <w:proofErr w:type="gramStart"/>
      <w:r w:rsidRPr="001704E4">
        <w:rPr>
          <w:rFonts w:hint="eastAsia"/>
        </w:rPr>
        <w:t>對</w:t>
      </w:r>
      <w:proofErr w:type="gramEnd"/>
      <w:r w:rsidRPr="001704E4">
        <w:rPr>
          <w:rFonts w:hint="eastAsia"/>
        </w:rPr>
        <w:t>此一一探討。考察的範</w:t>
      </w:r>
      <w:proofErr w:type="gramStart"/>
      <w:r w:rsidRPr="001704E4">
        <w:rPr>
          <w:rFonts w:hint="eastAsia"/>
        </w:rPr>
        <w:t>圍限到</w:t>
      </w:r>
      <w:proofErr w:type="gramEnd"/>
      <w:r w:rsidRPr="001704E4">
        <w:rPr>
          <w:rFonts w:hint="eastAsia"/>
        </w:rPr>
        <w:t>六朝末期，唐初的史料僅止</w:t>
      </w:r>
      <w:proofErr w:type="gramStart"/>
      <w:r w:rsidRPr="001704E4">
        <w:rPr>
          <w:rFonts w:hint="eastAsia"/>
        </w:rPr>
        <w:t>於參</w:t>
      </w:r>
      <w:proofErr w:type="gramEnd"/>
      <w:r w:rsidRPr="001704E4">
        <w:rPr>
          <w:rFonts w:hint="eastAsia"/>
        </w:rPr>
        <w:t>考而已。首先看秦</w:t>
      </w:r>
      <w:proofErr w:type="gramStart"/>
      <w:r w:rsidRPr="001704E4">
        <w:rPr>
          <w:rFonts w:hint="eastAsia"/>
        </w:rPr>
        <w:t>焚書</w:t>
      </w:r>
      <w:proofErr w:type="gramEnd"/>
      <w:r w:rsidRPr="001704E4">
        <w:rPr>
          <w:rFonts w:hint="eastAsia"/>
        </w:rPr>
        <w:t>與《易》的關係，其最早的記述可見</w:t>
      </w:r>
      <w:proofErr w:type="gramStart"/>
      <w:r w:rsidRPr="001704E4">
        <w:rPr>
          <w:rFonts w:hint="eastAsia"/>
        </w:rPr>
        <w:t>於</w:t>
      </w:r>
      <w:proofErr w:type="gramEnd"/>
      <w:r w:rsidRPr="001704E4">
        <w:rPr>
          <w:rFonts w:hint="eastAsia"/>
        </w:rPr>
        <w:t>《漢書·藝文志·易》云：</w:t>
      </w:r>
    </w:p>
    <w:p w:rsidR="002D7F21" w:rsidRPr="001704E4" w:rsidRDefault="002D7F21" w:rsidP="00C32FE1">
      <w:pPr>
        <w:pStyle w:val="a3"/>
        <w:spacing w:before="540" w:after="540"/>
        <w:ind w:firstLine="496"/>
        <w:rPr>
          <w:spacing w:val="2"/>
        </w:rPr>
      </w:pPr>
      <w:r w:rsidRPr="001704E4">
        <w:rPr>
          <w:rFonts w:hint="eastAsia"/>
          <w:u w:color="000000"/>
        </w:rPr>
        <w:t>及秦燔書，而</w:t>
      </w:r>
      <w:r w:rsidRPr="001704E4">
        <w:rPr>
          <w:rFonts w:hint="eastAsia"/>
          <w:u w:color="000000"/>
          <w:lang w:eastAsia="zh-CN"/>
        </w:rPr>
        <w:t>《</w:t>
      </w:r>
      <w:r w:rsidRPr="001704E4">
        <w:rPr>
          <w:rFonts w:hint="eastAsia"/>
          <w:u w:color="000000"/>
        </w:rPr>
        <w:t>易</w:t>
      </w:r>
      <w:r w:rsidRPr="001704E4">
        <w:rPr>
          <w:rFonts w:hint="eastAsia"/>
          <w:u w:color="000000"/>
          <w:lang w:eastAsia="zh-CN"/>
        </w:rPr>
        <w:t>》</w:t>
      </w:r>
      <w:r w:rsidRPr="001704E4">
        <w:rPr>
          <w:rFonts w:hint="eastAsia"/>
          <w:u w:color="000000"/>
        </w:rPr>
        <w:t>爲筮卜之事，傳者不</w:t>
      </w:r>
      <w:r w:rsidRPr="001704E4">
        <w:rPr>
          <w:rFonts w:cs="宋体" w:hint="eastAsia"/>
          <w:u w:color="000000"/>
        </w:rPr>
        <w:t>絕</w:t>
      </w:r>
      <w:r w:rsidRPr="001704E4">
        <w:rPr>
          <w:rFonts w:hint="eastAsia"/>
        </w:rPr>
        <w:t>。</w:t>
      </w:r>
      <w:r w:rsidRPr="001704E4">
        <w:rPr>
          <w:rFonts w:hint="eastAsia"/>
          <w:spacing w:val="15"/>
          <w:shd w:val="clear" w:color="auto" w:fill="FFFFFF"/>
        </w:rPr>
        <w:t>漢興，田和（何）傳之。</w:t>
      </w:r>
    </w:p>
    <w:p w:rsidR="002D7F21" w:rsidRPr="001704E4" w:rsidRDefault="002D7F21" w:rsidP="00C32FE1">
      <w:pPr>
        <w:pStyle w:val="aa"/>
        <w:ind w:firstLineChars="0" w:firstLine="0"/>
        <w:rPr>
          <w:spacing w:val="2"/>
        </w:rPr>
      </w:pPr>
      <w:r w:rsidRPr="001704E4">
        <w:rPr>
          <w:rFonts w:hint="eastAsia"/>
        </w:rPr>
        <w:t>此文說明由</w:t>
      </w:r>
      <w:proofErr w:type="gramStart"/>
      <w:r w:rsidRPr="001704E4">
        <w:rPr>
          <w:rFonts w:hint="eastAsia"/>
        </w:rPr>
        <w:t>於</w:t>
      </w:r>
      <w:proofErr w:type="gramEnd"/>
      <w:r w:rsidRPr="001704E4">
        <w:rPr>
          <w:rFonts w:hint="eastAsia"/>
        </w:rPr>
        <w:t>《易》是卜筮</w:t>
      </w:r>
      <w:proofErr w:type="gramStart"/>
      <w:r w:rsidRPr="001704E4">
        <w:rPr>
          <w:rFonts w:hint="eastAsia"/>
        </w:rPr>
        <w:t>書</w:t>
      </w:r>
      <w:proofErr w:type="gramEnd"/>
      <w:r w:rsidRPr="001704E4">
        <w:rPr>
          <w:rFonts w:hint="eastAsia"/>
        </w:rPr>
        <w:t>，所以能避免</w:t>
      </w:r>
      <w:proofErr w:type="gramStart"/>
      <w:r w:rsidRPr="001704E4">
        <w:rPr>
          <w:rFonts w:hint="eastAsia"/>
        </w:rPr>
        <w:t>焚書</w:t>
      </w:r>
      <w:proofErr w:type="gramEnd"/>
      <w:r w:rsidRPr="001704E4">
        <w:rPr>
          <w:rFonts w:hint="eastAsia"/>
        </w:rPr>
        <w:t>。這種解釋</w:t>
      </w:r>
      <w:proofErr w:type="gramStart"/>
      <w:r w:rsidRPr="001704E4">
        <w:rPr>
          <w:rFonts w:hint="eastAsia"/>
        </w:rPr>
        <w:t>應</w:t>
      </w:r>
      <w:proofErr w:type="gramEnd"/>
      <w:r w:rsidRPr="001704E4">
        <w:rPr>
          <w:rFonts w:hint="eastAsia"/>
        </w:rPr>
        <w:t>該是以上文所舉的《史記·秦始皇本紀》“所不去者，醫藥、卜筮、種</w:t>
      </w:r>
      <w:proofErr w:type="gramStart"/>
      <w:r w:rsidRPr="001704E4">
        <w:rPr>
          <w:rFonts w:hint="eastAsia"/>
        </w:rPr>
        <w:t>樹</w:t>
      </w:r>
      <w:proofErr w:type="gramEnd"/>
      <w:r w:rsidRPr="001704E4">
        <w:rPr>
          <w:rFonts w:hint="eastAsia"/>
        </w:rPr>
        <w:t>之</w:t>
      </w:r>
      <w:proofErr w:type="gramStart"/>
      <w:r w:rsidRPr="001704E4">
        <w:rPr>
          <w:rFonts w:hint="eastAsia"/>
        </w:rPr>
        <w:t>書</w:t>
      </w:r>
      <w:proofErr w:type="gramEnd"/>
      <w:r w:rsidRPr="001704E4">
        <w:rPr>
          <w:rFonts w:hint="eastAsia"/>
        </w:rPr>
        <w:t>”爲基礎。另外，《漢書·楚元王傳》的</w:t>
      </w:r>
      <w:proofErr w:type="gramStart"/>
      <w:r w:rsidRPr="001704E4">
        <w:rPr>
          <w:rFonts w:hint="eastAsia"/>
        </w:rPr>
        <w:t>劉歆</w:t>
      </w:r>
      <w:proofErr w:type="gramEnd"/>
      <w:r w:rsidRPr="001704E4">
        <w:rPr>
          <w:rFonts w:hint="eastAsia"/>
        </w:rPr>
        <w:t>“移</w:t>
      </w:r>
      <w:proofErr w:type="gramStart"/>
      <w:r w:rsidRPr="001704E4">
        <w:rPr>
          <w:rFonts w:hint="eastAsia"/>
        </w:rPr>
        <w:t>太</w:t>
      </w:r>
      <w:proofErr w:type="gramEnd"/>
      <w:r w:rsidRPr="001704E4">
        <w:rPr>
          <w:rFonts w:hint="eastAsia"/>
        </w:rPr>
        <w:t>常博士</w:t>
      </w:r>
      <w:proofErr w:type="gramStart"/>
      <w:r w:rsidRPr="001704E4">
        <w:rPr>
          <w:rFonts w:hint="eastAsia"/>
        </w:rPr>
        <w:t>書</w:t>
      </w:r>
      <w:proofErr w:type="gramEnd"/>
      <w:r w:rsidRPr="001704E4">
        <w:rPr>
          <w:rFonts w:hint="eastAsia"/>
        </w:rPr>
        <w:t>”中云：</w:t>
      </w:r>
      <w:r w:rsidRPr="001704E4">
        <w:rPr>
          <w:spacing w:val="2"/>
        </w:rPr>
        <w:t xml:space="preserve"> </w:t>
      </w:r>
    </w:p>
    <w:p w:rsidR="002D7F21" w:rsidRPr="001704E4" w:rsidRDefault="002D7F21" w:rsidP="00C32FE1">
      <w:pPr>
        <w:pStyle w:val="a3"/>
        <w:spacing w:before="540" w:after="540"/>
        <w:ind w:firstLine="496"/>
        <w:rPr>
          <w:spacing w:val="2"/>
          <w:szCs w:val="21"/>
        </w:rPr>
      </w:pPr>
      <w:r w:rsidRPr="001704E4">
        <w:rPr>
          <w:rFonts w:hint="eastAsia"/>
        </w:rPr>
        <w:t>陵夷至于暴秦，</w:t>
      </w:r>
      <w:proofErr w:type="gramStart"/>
      <w:r w:rsidRPr="001704E4">
        <w:rPr>
          <w:rFonts w:hint="eastAsia"/>
        </w:rPr>
        <w:t>燔</w:t>
      </w:r>
      <w:proofErr w:type="gramEnd"/>
      <w:r w:rsidRPr="001704E4">
        <w:rPr>
          <w:rFonts w:hint="eastAsia"/>
        </w:rPr>
        <w:t>經</w:t>
      </w:r>
      <w:proofErr w:type="gramStart"/>
      <w:r w:rsidRPr="001704E4">
        <w:rPr>
          <w:rFonts w:hint="eastAsia"/>
        </w:rPr>
        <w:t>書</w:t>
      </w:r>
      <w:proofErr w:type="gramEnd"/>
      <w:r w:rsidRPr="001704E4">
        <w:rPr>
          <w:rFonts w:hint="eastAsia"/>
        </w:rPr>
        <w:t>，</w:t>
      </w:r>
      <w:proofErr w:type="gramStart"/>
      <w:r w:rsidRPr="001704E4">
        <w:rPr>
          <w:rFonts w:hint="eastAsia"/>
        </w:rPr>
        <w:t>殺</w:t>
      </w:r>
      <w:proofErr w:type="gramEnd"/>
      <w:r w:rsidRPr="001704E4">
        <w:rPr>
          <w:rFonts w:hint="eastAsia"/>
        </w:rPr>
        <w:t>儒士，設</w:t>
      </w:r>
      <w:proofErr w:type="gramStart"/>
      <w:r w:rsidRPr="001704E4">
        <w:rPr>
          <w:rFonts w:hint="eastAsia"/>
        </w:rPr>
        <w:t>挾書</w:t>
      </w:r>
      <w:proofErr w:type="gramEnd"/>
      <w:r w:rsidRPr="001704E4">
        <w:rPr>
          <w:rFonts w:hint="eastAsia"/>
        </w:rPr>
        <w:t>之法，行是古之罪，道術由是遂</w:t>
      </w:r>
      <w:proofErr w:type="gramStart"/>
      <w:r w:rsidRPr="001704E4">
        <w:rPr>
          <w:rFonts w:hint="eastAsia"/>
        </w:rPr>
        <w:t>滅</w:t>
      </w:r>
      <w:proofErr w:type="gramEnd"/>
      <w:r w:rsidRPr="001704E4">
        <w:rPr>
          <w:rFonts w:hint="eastAsia"/>
        </w:rPr>
        <w:t>。</w:t>
      </w:r>
      <w:r w:rsidRPr="001704E4">
        <w:rPr>
          <w:rFonts w:cs="MS Mincho" w:hint="eastAsia"/>
          <w:szCs w:val="21"/>
        </w:rPr>
        <w:t>漢興，</w:t>
      </w:r>
      <w:r w:rsidRPr="001704E4">
        <w:rPr>
          <w:rFonts w:hint="eastAsia"/>
        </w:rPr>
        <w:t>……</w:t>
      </w:r>
      <w:r w:rsidRPr="001704E4">
        <w:rPr>
          <w:rFonts w:cs="MS Mincho" w:hint="eastAsia"/>
          <w:szCs w:val="21"/>
          <w:u w:val="single" w:color="000000"/>
        </w:rPr>
        <w:t>天下唯有《易》卜，未有它書</w:t>
      </w:r>
      <w:r w:rsidRPr="001704E4">
        <w:rPr>
          <w:rFonts w:cs="MS Mincho" w:hint="eastAsia"/>
          <w:szCs w:val="21"/>
        </w:rPr>
        <w:t>。</w:t>
      </w:r>
    </w:p>
    <w:p w:rsidR="002D7F21" w:rsidRPr="001704E4" w:rsidRDefault="002D7F21" w:rsidP="00C32FE1">
      <w:pPr>
        <w:pStyle w:val="aa"/>
        <w:ind w:firstLineChars="0" w:firstLine="0"/>
        <w:rPr>
          <w:spacing w:val="2"/>
        </w:rPr>
      </w:pPr>
      <w:proofErr w:type="gramStart"/>
      <w:r w:rsidRPr="001704E4">
        <w:rPr>
          <w:rFonts w:hint="eastAsia"/>
        </w:rPr>
        <w:lastRenderedPageBreak/>
        <w:t>荀</w:t>
      </w:r>
      <w:proofErr w:type="gramEnd"/>
      <w:r w:rsidRPr="001704E4">
        <w:rPr>
          <w:rFonts w:hint="eastAsia"/>
        </w:rPr>
        <w:t>悅《漢紀·孝成皇帝紀》二卷中的</w:t>
      </w:r>
      <w:proofErr w:type="gramStart"/>
      <w:r w:rsidRPr="001704E4">
        <w:rPr>
          <w:rFonts w:hint="eastAsia"/>
        </w:rPr>
        <w:t>劉</w:t>
      </w:r>
      <w:proofErr w:type="gramEnd"/>
      <w:r w:rsidRPr="001704E4">
        <w:rPr>
          <w:rFonts w:hint="eastAsia"/>
        </w:rPr>
        <w:t>向之言云：</w:t>
      </w:r>
    </w:p>
    <w:p w:rsidR="002D7F21" w:rsidRPr="001704E4" w:rsidRDefault="002D7F21" w:rsidP="00C32FE1">
      <w:pPr>
        <w:pStyle w:val="a3"/>
        <w:spacing w:before="540" w:after="540"/>
        <w:ind w:firstLine="496"/>
        <w:rPr>
          <w:rFonts w:hint="eastAsia"/>
          <w:spacing w:val="2"/>
        </w:rPr>
      </w:pPr>
      <w:r w:rsidRPr="001704E4">
        <w:rPr>
          <w:rFonts w:hint="eastAsia"/>
        </w:rPr>
        <w:t>劉向典校經傳，考集異同，云：“……</w:t>
      </w:r>
      <w:r w:rsidRPr="001704E4">
        <w:rPr>
          <w:rFonts w:hint="eastAsia"/>
          <w:u w:color="000000"/>
        </w:rPr>
        <w:t>及秦焚《詩》、《書》。以《易》爲卜筮之書，獨不焚</w:t>
      </w:r>
      <w:r w:rsidRPr="001704E4">
        <w:rPr>
          <w:rFonts w:hint="eastAsia"/>
        </w:rPr>
        <w:t>。……”</w:t>
      </w:r>
    </w:p>
    <w:p w:rsidR="002D7F21" w:rsidRPr="001704E4" w:rsidRDefault="002D7F21" w:rsidP="00C32FE1">
      <w:pPr>
        <w:pStyle w:val="aa"/>
        <w:ind w:firstLineChars="0" w:firstLine="0"/>
        <w:rPr>
          <w:spacing w:val="2"/>
          <w:lang w:eastAsia="zh-TW"/>
        </w:rPr>
      </w:pPr>
      <w:r w:rsidRPr="001704E4">
        <w:rPr>
          <w:rFonts w:hint="eastAsia"/>
          <w:lang w:eastAsia="zh-TW"/>
        </w:rPr>
        <w:t>這兩部書中劉歆與劉向的這些想法，與《漢書·藝文志·易》相同。《漢書·藝文志》以劉向《別錄》、劉歆《七略》爲基礎而編，所以可以說劉向、劉歆這些言論直接反映他們的觀點。另外，《太平御覽》卷第五百七所引皇甫謐《高士傳》（田何之條）：</w:t>
      </w:r>
    </w:p>
    <w:p w:rsidR="002D7F21" w:rsidRPr="001704E4" w:rsidRDefault="002D7F21" w:rsidP="00C32FE1">
      <w:pPr>
        <w:pStyle w:val="a3"/>
        <w:spacing w:before="540" w:after="540"/>
        <w:ind w:firstLine="496"/>
        <w:rPr>
          <w:spacing w:val="2"/>
        </w:rPr>
      </w:pPr>
      <w:r w:rsidRPr="001704E4">
        <w:rPr>
          <w:rFonts w:hint="eastAsia"/>
          <w:u w:color="000000"/>
        </w:rPr>
        <w:t>及</w:t>
      </w:r>
      <w:r w:rsidRPr="001704E4">
        <w:rPr>
          <w:rFonts w:cs="宋体" w:hint="eastAsia"/>
          <w:u w:color="000000"/>
        </w:rPr>
        <w:t>秦焚</w:t>
      </w:r>
      <w:r w:rsidRPr="001704E4">
        <w:rPr>
          <w:rFonts w:hint="eastAsia"/>
          <w:u w:color="000000"/>
        </w:rPr>
        <w:t>學</w:t>
      </w:r>
      <w:r w:rsidRPr="001704E4">
        <w:rPr>
          <w:rFonts w:cs="宋体" w:hint="eastAsia"/>
          <w:u w:color="000000"/>
        </w:rPr>
        <w:t>，</w:t>
      </w:r>
      <w:r w:rsidRPr="001704E4">
        <w:rPr>
          <w:rFonts w:hint="eastAsia"/>
          <w:u w:color="000000"/>
        </w:rPr>
        <w:t>以</w:t>
      </w:r>
      <w:r w:rsidRPr="001704E4">
        <w:rPr>
          <w:rFonts w:cs="宋体" w:hint="eastAsia"/>
          <w:u w:color="000000"/>
        </w:rPr>
        <w:t>《</w:t>
      </w:r>
      <w:r w:rsidRPr="001704E4">
        <w:rPr>
          <w:rFonts w:hint="eastAsia"/>
          <w:u w:color="000000"/>
        </w:rPr>
        <w:t>易</w:t>
      </w:r>
      <w:r w:rsidRPr="001704E4">
        <w:rPr>
          <w:rFonts w:cs="宋体" w:hint="eastAsia"/>
          <w:u w:color="000000"/>
        </w:rPr>
        <w:t>》</w:t>
      </w:r>
      <w:r w:rsidRPr="001704E4">
        <w:rPr>
          <w:rFonts w:hint="eastAsia"/>
          <w:u w:color="000000"/>
        </w:rPr>
        <w:t>爲卜筮之書</w:t>
      </w:r>
      <w:r w:rsidRPr="001704E4">
        <w:rPr>
          <w:rFonts w:cs="宋体" w:hint="eastAsia"/>
          <w:u w:color="000000"/>
        </w:rPr>
        <w:t>，</w:t>
      </w:r>
      <w:r w:rsidRPr="001704E4">
        <w:rPr>
          <w:rFonts w:hint="eastAsia"/>
          <w:u w:color="000000"/>
        </w:rPr>
        <w:t>獨不</w:t>
      </w:r>
      <w:r w:rsidRPr="001704E4">
        <w:rPr>
          <w:rFonts w:cs="宋体" w:hint="eastAsia"/>
          <w:u w:color="000000"/>
        </w:rPr>
        <w:t>焚，</w:t>
      </w:r>
      <w:r w:rsidRPr="001704E4">
        <w:rPr>
          <w:rFonts w:hint="eastAsia"/>
          <w:u w:color="000000"/>
        </w:rPr>
        <w:t>故何傳之不</w:t>
      </w:r>
      <w:r w:rsidRPr="001704E4">
        <w:rPr>
          <w:rFonts w:hint="eastAsia"/>
          <w:u w:color="000000"/>
          <w:lang w:eastAsia="zh-CN"/>
        </w:rPr>
        <w:t>絕</w:t>
      </w:r>
      <w:r w:rsidRPr="001704E4">
        <w:rPr>
          <w:rFonts w:cs="宋体" w:hint="eastAsia"/>
        </w:rPr>
        <w:t>。</w:t>
      </w:r>
    </w:p>
    <w:p w:rsidR="002D7F21" w:rsidRPr="001704E4" w:rsidRDefault="002D7F21" w:rsidP="00C32FE1">
      <w:pPr>
        <w:pStyle w:val="aa"/>
        <w:ind w:firstLineChars="0" w:firstLine="0"/>
        <w:rPr>
          <w:rFonts w:hint="eastAsia"/>
          <w:spacing w:val="2"/>
        </w:rPr>
      </w:pPr>
      <w:r w:rsidRPr="001704E4">
        <w:rPr>
          <w:rFonts w:hint="eastAsia"/>
        </w:rPr>
        <w:t>此解釋亦與《漢書·藝文志》相同。另外，《論衡·謝短》云：</w:t>
      </w:r>
    </w:p>
    <w:p w:rsidR="002D7F21" w:rsidRPr="001704E4" w:rsidRDefault="002D7F21" w:rsidP="00C32FE1">
      <w:pPr>
        <w:pStyle w:val="a3"/>
        <w:spacing w:before="540" w:after="540"/>
        <w:ind w:firstLine="496"/>
        <w:rPr>
          <w:rFonts w:cs="宋体" w:hint="eastAsia"/>
        </w:rPr>
      </w:pPr>
      <w:r w:rsidRPr="001704E4">
        <w:rPr>
          <w:rFonts w:hint="eastAsia"/>
        </w:rPr>
        <w:t>問之曰：“……</w:t>
      </w:r>
      <w:r w:rsidRPr="001704E4">
        <w:rPr>
          <w:rFonts w:hint="eastAsia"/>
          <w:u w:val="single"/>
        </w:rPr>
        <w:t>秦燔五經，《易》何以得脫</w:t>
      </w:r>
      <w:r w:rsidRPr="001704E4">
        <w:rPr>
          <w:rFonts w:cs="宋体" w:hint="eastAsia"/>
        </w:rPr>
        <w:t>？</w:t>
      </w:r>
      <w:r w:rsidRPr="001704E4">
        <w:rPr>
          <w:rFonts w:hint="eastAsia"/>
        </w:rPr>
        <w:t>……”</w:t>
      </w:r>
    </w:p>
    <w:p w:rsidR="002D7F21" w:rsidRPr="001704E4" w:rsidRDefault="002D7F21" w:rsidP="005952BE">
      <w:pPr>
        <w:pStyle w:val="aa"/>
        <w:ind w:firstLineChars="0" w:firstLine="0"/>
        <w:rPr>
          <w:rFonts w:hint="eastAsia"/>
        </w:rPr>
      </w:pPr>
      <w:r w:rsidRPr="001704E4">
        <w:rPr>
          <w:rFonts w:hint="eastAsia"/>
        </w:rPr>
        <w:t>此提問明顯以《易》避免</w:t>
      </w:r>
      <w:proofErr w:type="gramStart"/>
      <w:r w:rsidRPr="001704E4">
        <w:rPr>
          <w:rFonts w:hint="eastAsia"/>
        </w:rPr>
        <w:t>焚書</w:t>
      </w:r>
      <w:proofErr w:type="gramEnd"/>
      <w:r w:rsidRPr="001704E4">
        <w:rPr>
          <w:rFonts w:hint="eastAsia"/>
        </w:rPr>
        <w:t>之難的說法爲前提。</w:t>
      </w:r>
    </w:p>
    <w:p w:rsidR="002D7F21" w:rsidRPr="001704E4" w:rsidRDefault="002D7F21" w:rsidP="005952BE">
      <w:pPr>
        <w:pStyle w:val="aa"/>
        <w:ind w:firstLine="560"/>
        <w:rPr>
          <w:rFonts w:hint="eastAsia"/>
        </w:rPr>
      </w:pPr>
      <w:r w:rsidRPr="001704E4">
        <w:rPr>
          <w:rFonts w:hint="eastAsia"/>
        </w:rPr>
        <w:t>由此可知，</w:t>
      </w:r>
      <w:proofErr w:type="gramStart"/>
      <w:r w:rsidRPr="001704E4">
        <w:rPr>
          <w:rFonts w:hint="eastAsia"/>
        </w:rPr>
        <w:t>劉</w:t>
      </w:r>
      <w:proofErr w:type="gramEnd"/>
      <w:r w:rsidRPr="001704E4">
        <w:rPr>
          <w:rFonts w:hint="eastAsia"/>
        </w:rPr>
        <w:t>向、劉歆以來的“秦不焚《易》”之說法，一直沿襲到了東漢以後。</w:t>
      </w:r>
    </w:p>
    <w:p w:rsidR="002D7F21" w:rsidRPr="001704E4" w:rsidRDefault="002D7F21" w:rsidP="002D7F21">
      <w:pPr>
        <w:overflowPunct w:val="0"/>
        <w:textAlignment w:val="baseline"/>
        <w:rPr>
          <w:spacing w:val="2"/>
          <w:kern w:val="0"/>
          <w:szCs w:val="21"/>
        </w:rPr>
      </w:pPr>
    </w:p>
    <w:p w:rsidR="002D7F21" w:rsidRPr="001704E4" w:rsidRDefault="002D7F21" w:rsidP="002D7F21">
      <w:pPr>
        <w:overflowPunct w:val="0"/>
        <w:textAlignment w:val="baseline"/>
        <w:rPr>
          <w:spacing w:val="2"/>
          <w:kern w:val="0"/>
          <w:szCs w:val="21"/>
        </w:rPr>
      </w:pPr>
    </w:p>
    <w:p w:rsidR="002D7F21" w:rsidRPr="005952BE" w:rsidRDefault="002D7F21" w:rsidP="005952BE">
      <w:pPr>
        <w:pStyle w:val="aa"/>
        <w:ind w:firstLine="562"/>
        <w:jc w:val="center"/>
        <w:rPr>
          <w:b/>
          <w:spacing w:val="2"/>
          <w:szCs w:val="21"/>
        </w:rPr>
      </w:pPr>
      <w:r w:rsidRPr="005952BE">
        <w:rPr>
          <w:rFonts w:hint="eastAsia"/>
          <w:b/>
        </w:rPr>
        <w:t>（三）秦</w:t>
      </w:r>
      <w:proofErr w:type="gramStart"/>
      <w:r w:rsidRPr="005952BE">
        <w:rPr>
          <w:rFonts w:hint="eastAsia"/>
          <w:b/>
        </w:rPr>
        <w:t>焚書</w:t>
      </w:r>
      <w:proofErr w:type="gramEnd"/>
      <w:r w:rsidRPr="005952BE">
        <w:rPr>
          <w:rFonts w:hint="eastAsia"/>
          <w:b/>
        </w:rPr>
        <w:t>與《書》</w:t>
      </w:r>
    </w:p>
    <w:p w:rsidR="002D7F21" w:rsidRPr="001704E4" w:rsidRDefault="002D7F21" w:rsidP="005952BE">
      <w:pPr>
        <w:pStyle w:val="aa"/>
        <w:ind w:firstLine="560"/>
        <w:rPr>
          <w:rFonts w:hint="eastAsia"/>
        </w:rPr>
      </w:pPr>
      <w:r w:rsidRPr="001704E4">
        <w:rPr>
          <w:rFonts w:hint="eastAsia"/>
        </w:rPr>
        <w:t>關</w:t>
      </w:r>
      <w:proofErr w:type="gramStart"/>
      <w:r w:rsidRPr="001704E4">
        <w:rPr>
          <w:rFonts w:hint="eastAsia"/>
        </w:rPr>
        <w:t>於</w:t>
      </w:r>
      <w:proofErr w:type="gramEnd"/>
      <w:r w:rsidRPr="001704E4">
        <w:rPr>
          <w:rFonts w:hint="eastAsia"/>
        </w:rPr>
        <w:t>秦</w:t>
      </w:r>
      <w:proofErr w:type="gramStart"/>
      <w:r w:rsidRPr="001704E4">
        <w:rPr>
          <w:rFonts w:hint="eastAsia"/>
        </w:rPr>
        <w:t>焚書</w:t>
      </w:r>
      <w:proofErr w:type="gramEnd"/>
      <w:r w:rsidRPr="001704E4">
        <w:rPr>
          <w:rFonts w:hint="eastAsia"/>
        </w:rPr>
        <w:t>與《書》，《新書》、《史記》有“焚詩書”的記述。更具體的記述，如上所舉的《史記·儒林列傳》有：“</w:t>
      </w:r>
      <w:r w:rsidRPr="001704E4">
        <w:rPr>
          <w:rFonts w:hint="eastAsia"/>
          <w:u w:color="000000"/>
          <w:lang w:eastAsia="zh-TW"/>
        </w:rPr>
        <w:t>秦時</w:t>
      </w:r>
      <w:proofErr w:type="gramStart"/>
      <w:r w:rsidRPr="001704E4">
        <w:rPr>
          <w:rFonts w:hint="eastAsia"/>
          <w:u w:color="000000"/>
          <w:lang w:eastAsia="zh-TW"/>
        </w:rPr>
        <w:t>焚書</w:t>
      </w:r>
      <w:proofErr w:type="gramEnd"/>
      <w:r w:rsidRPr="001704E4">
        <w:rPr>
          <w:rFonts w:hint="eastAsia"/>
          <w:u w:color="000000"/>
          <w:lang w:eastAsia="zh-TW"/>
        </w:rPr>
        <w:t>，伏生壁藏之</w:t>
      </w:r>
      <w:r w:rsidRPr="001704E4">
        <w:rPr>
          <w:rFonts w:hint="eastAsia"/>
        </w:rPr>
        <w:t>”的說法。《史記·六國年表》亦有“</w:t>
      </w:r>
      <w:r w:rsidRPr="001704E4">
        <w:rPr>
          <w:rFonts w:hint="eastAsia"/>
          <w:lang w:eastAsia="zh-TW"/>
        </w:rPr>
        <w:t>《詩》《書》所以</w:t>
      </w:r>
      <w:proofErr w:type="gramStart"/>
      <w:r w:rsidRPr="001704E4">
        <w:rPr>
          <w:rFonts w:hint="eastAsia"/>
          <w:lang w:eastAsia="zh-TW"/>
        </w:rPr>
        <w:t>復</w:t>
      </w:r>
      <w:proofErr w:type="gramEnd"/>
      <w:r w:rsidRPr="001704E4">
        <w:rPr>
          <w:rFonts w:hint="eastAsia"/>
          <w:lang w:eastAsia="zh-TW"/>
        </w:rPr>
        <w:t>見者，多藏人家</w:t>
      </w:r>
      <w:r w:rsidRPr="001704E4">
        <w:rPr>
          <w:rFonts w:hint="eastAsia"/>
        </w:rPr>
        <w:t>”的說明，就《書》的問題而言，與《史記·儒林列傳》的</w:t>
      </w:r>
      <w:proofErr w:type="gramStart"/>
      <w:r w:rsidRPr="001704E4">
        <w:rPr>
          <w:rFonts w:hint="eastAsia"/>
        </w:rPr>
        <w:t>內</w:t>
      </w:r>
      <w:proofErr w:type="gramEnd"/>
      <w:r w:rsidRPr="001704E4">
        <w:rPr>
          <w:rFonts w:hint="eastAsia"/>
        </w:rPr>
        <w:t>容沒有很大的衝突。</w:t>
      </w:r>
    </w:p>
    <w:p w:rsidR="002D7F21" w:rsidRPr="001704E4" w:rsidRDefault="002D7F21" w:rsidP="005952BE">
      <w:pPr>
        <w:pStyle w:val="aa"/>
        <w:ind w:firstLine="560"/>
        <w:rPr>
          <w:spacing w:val="2"/>
        </w:rPr>
      </w:pPr>
      <w:r w:rsidRPr="001704E4">
        <w:rPr>
          <w:rFonts w:hint="eastAsia"/>
        </w:rPr>
        <w:t>東漢以</w:t>
      </w:r>
      <w:proofErr w:type="gramStart"/>
      <w:r w:rsidRPr="001704E4">
        <w:rPr>
          <w:rFonts w:hint="eastAsia"/>
        </w:rPr>
        <w:t>後</w:t>
      </w:r>
      <w:proofErr w:type="gramEnd"/>
      <w:r w:rsidRPr="001704E4">
        <w:rPr>
          <w:rFonts w:hint="eastAsia"/>
        </w:rPr>
        <w:t>亦有秦</w:t>
      </w:r>
      <w:proofErr w:type="gramStart"/>
      <w:r w:rsidRPr="001704E4">
        <w:rPr>
          <w:rFonts w:hint="eastAsia"/>
        </w:rPr>
        <w:t>焚書</w:t>
      </w:r>
      <w:proofErr w:type="gramEnd"/>
      <w:r w:rsidRPr="001704E4">
        <w:rPr>
          <w:rFonts w:hint="eastAsia"/>
        </w:rPr>
        <w:t>與《書》的說明，比如《漢書·藝文志·尚書》云：</w:t>
      </w:r>
    </w:p>
    <w:p w:rsidR="002D7F21" w:rsidRPr="001704E4" w:rsidRDefault="002D7F21" w:rsidP="005952BE">
      <w:pPr>
        <w:pStyle w:val="a3"/>
        <w:spacing w:before="540" w:after="540"/>
        <w:ind w:firstLine="496"/>
        <w:rPr>
          <w:spacing w:val="2"/>
          <w:szCs w:val="21"/>
        </w:rPr>
      </w:pPr>
      <w:r w:rsidRPr="001704E4">
        <w:rPr>
          <w:rFonts w:cs="MS Mincho" w:hint="eastAsia"/>
          <w:szCs w:val="21"/>
        </w:rPr>
        <w:t>……</w:t>
      </w:r>
      <w:r w:rsidRPr="001704E4">
        <w:rPr>
          <w:rFonts w:cs="MS Mincho" w:hint="eastAsia"/>
          <w:szCs w:val="21"/>
          <w:u w:val="single" w:color="000000"/>
        </w:rPr>
        <w:t>秦燔書禁學，濟南伏生獨壁藏之</w:t>
      </w:r>
      <w:r w:rsidRPr="001704E4">
        <w:rPr>
          <w:rFonts w:cs="MS Mincho" w:hint="eastAsia"/>
          <w:szCs w:val="21"/>
        </w:rPr>
        <w:t>。</w:t>
      </w:r>
      <w:r w:rsidRPr="001704E4">
        <w:rPr>
          <w:rFonts w:hint="eastAsia"/>
        </w:rPr>
        <w:t>漢興，亡失求得二十九篇，以教齊魯之間。訖孝宣世，有歐陽、大小夏侯氏，立於學官。</w:t>
      </w:r>
      <w:r w:rsidRPr="001704E4">
        <w:t>古文</w:t>
      </w:r>
      <w:r w:rsidRPr="001704E4">
        <w:rPr>
          <w:rFonts w:hint="eastAsia"/>
        </w:rPr>
        <w:t>《</w:t>
      </w:r>
      <w:r w:rsidRPr="001704E4">
        <w:t>尚書</w:t>
      </w:r>
      <w:r w:rsidRPr="001704E4">
        <w:rPr>
          <w:rFonts w:hint="eastAsia"/>
        </w:rPr>
        <w:t>》</w:t>
      </w:r>
      <w:r w:rsidRPr="001704E4">
        <w:t>者，出孔子壁中。武帝末，魯共王壞孔子宅，欲以廣其宮，而得古文</w:t>
      </w:r>
      <w:r w:rsidRPr="001704E4">
        <w:rPr>
          <w:rFonts w:hint="eastAsia"/>
        </w:rPr>
        <w:t>《</w:t>
      </w:r>
      <w:r w:rsidRPr="001704E4">
        <w:t>尚書</w:t>
      </w:r>
      <w:r w:rsidRPr="001704E4">
        <w:rPr>
          <w:rFonts w:hint="eastAsia"/>
        </w:rPr>
        <w:t>》</w:t>
      </w:r>
      <w:r w:rsidRPr="001704E4">
        <w:t>及</w:t>
      </w:r>
      <w:r w:rsidRPr="001704E4">
        <w:rPr>
          <w:rFonts w:hint="eastAsia"/>
        </w:rPr>
        <w:t>《</w:t>
      </w:r>
      <w:r w:rsidRPr="001704E4">
        <w:t>禮記</w:t>
      </w:r>
      <w:r w:rsidRPr="001704E4">
        <w:rPr>
          <w:rFonts w:hint="eastAsia"/>
        </w:rPr>
        <w:t>》</w:t>
      </w:r>
      <w:r w:rsidRPr="001704E4">
        <w:t>、</w:t>
      </w:r>
      <w:r w:rsidRPr="001704E4">
        <w:rPr>
          <w:rFonts w:hint="eastAsia"/>
        </w:rPr>
        <w:t>《</w:t>
      </w:r>
      <w:r w:rsidRPr="001704E4">
        <w:t>論語</w:t>
      </w:r>
      <w:r w:rsidRPr="001704E4">
        <w:rPr>
          <w:rFonts w:hint="eastAsia"/>
        </w:rPr>
        <w:t>》</w:t>
      </w:r>
      <w:r w:rsidRPr="001704E4">
        <w:t>、</w:t>
      </w:r>
      <w:r w:rsidRPr="001704E4">
        <w:rPr>
          <w:rFonts w:hint="eastAsia"/>
        </w:rPr>
        <w:t>《</w:t>
      </w:r>
      <w:r w:rsidRPr="001704E4">
        <w:t>孝經</w:t>
      </w:r>
      <w:r w:rsidRPr="001704E4">
        <w:rPr>
          <w:rFonts w:hint="eastAsia"/>
        </w:rPr>
        <w:t>》</w:t>
      </w:r>
      <w:r w:rsidRPr="001704E4">
        <w:t>凡數十篇，皆古字也。</w:t>
      </w:r>
      <w:r w:rsidRPr="001704E4">
        <w:rPr>
          <w:rFonts w:cs="MS Mincho" w:hint="eastAsia"/>
          <w:szCs w:val="21"/>
        </w:rPr>
        <w:t>……</w:t>
      </w:r>
    </w:p>
    <w:p w:rsidR="002D7F21" w:rsidRPr="001704E4" w:rsidRDefault="002D7F21" w:rsidP="005952BE">
      <w:pPr>
        <w:pStyle w:val="aa"/>
        <w:ind w:firstLineChars="0" w:firstLine="0"/>
        <w:rPr>
          <w:rFonts w:ascii="MS Mincho" w:hAnsi="Times New Roman" w:hint="eastAsia"/>
          <w:spacing w:val="2"/>
          <w:lang w:eastAsia="zh-TW"/>
        </w:rPr>
      </w:pPr>
      <w:r w:rsidRPr="001704E4">
        <w:rPr>
          <w:rFonts w:hint="eastAsia"/>
          <w:lang w:eastAsia="zh-TW"/>
        </w:rPr>
        <w:t>《論衡·謝短》云：</w:t>
      </w:r>
    </w:p>
    <w:p w:rsidR="002D7F21" w:rsidRPr="001704E4" w:rsidRDefault="002D7F21" w:rsidP="005952BE">
      <w:pPr>
        <w:pStyle w:val="a3"/>
        <w:spacing w:before="540" w:after="540"/>
        <w:ind w:firstLine="496"/>
      </w:pPr>
      <w:r w:rsidRPr="001704E4">
        <w:rPr>
          <w:rFonts w:hint="eastAsia"/>
        </w:rPr>
        <w:t>問尚書家曰：“今旦夕所授二十九篇，奇有百二篇，又有百篇。二十九篇何所起？百二篇何所造？</w:t>
      </w:r>
      <w:r w:rsidRPr="001704E4">
        <w:rPr>
          <w:rFonts w:hint="eastAsia"/>
          <w:u w:val="single"/>
        </w:rPr>
        <w:t>秦焚諸〈《詩》〉《書》之時，《尚書》諸</w:t>
      </w:r>
      <w:r w:rsidRPr="001704E4">
        <w:rPr>
          <w:rFonts w:hint="eastAsia"/>
          <w:u w:val="single"/>
        </w:rPr>
        <w:lastRenderedPageBreak/>
        <w:t>篇皆何在</w:t>
      </w:r>
      <w:r w:rsidRPr="001704E4">
        <w:rPr>
          <w:rFonts w:hint="eastAsia"/>
        </w:rPr>
        <w:t>？……”</w:t>
      </w:r>
    </w:p>
    <w:p w:rsidR="002D7F21" w:rsidRPr="001704E4" w:rsidRDefault="002D7F21" w:rsidP="005952BE">
      <w:pPr>
        <w:pStyle w:val="aa"/>
        <w:ind w:firstLineChars="0" w:firstLine="0"/>
        <w:rPr>
          <w:spacing w:val="2"/>
        </w:rPr>
      </w:pPr>
      <w:r w:rsidRPr="001704E4">
        <w:rPr>
          <w:rFonts w:hint="eastAsia"/>
        </w:rPr>
        <w:t>此提問的前提在</w:t>
      </w:r>
      <w:proofErr w:type="gramStart"/>
      <w:r w:rsidRPr="001704E4">
        <w:rPr>
          <w:rFonts w:hint="eastAsia"/>
        </w:rPr>
        <w:t>於</w:t>
      </w:r>
      <w:proofErr w:type="gramEnd"/>
      <w:r w:rsidRPr="001704E4">
        <w:rPr>
          <w:rFonts w:hint="eastAsia"/>
        </w:rPr>
        <w:t>《書》也是被焚的</w:t>
      </w:r>
      <w:proofErr w:type="gramStart"/>
      <w:r w:rsidRPr="001704E4">
        <w:rPr>
          <w:rFonts w:hint="eastAsia"/>
        </w:rPr>
        <w:t>對象</w:t>
      </w:r>
      <w:proofErr w:type="gramEnd"/>
      <w:r w:rsidRPr="001704E4">
        <w:rPr>
          <w:rFonts w:hint="eastAsia"/>
        </w:rPr>
        <w:t>。</w:t>
      </w:r>
      <w:proofErr w:type="gramStart"/>
      <w:r w:rsidRPr="001704E4">
        <w:rPr>
          <w:rFonts w:cs="宋体" w:hint="eastAsia"/>
        </w:rPr>
        <w:t>伏生藏《書》</w:t>
      </w:r>
      <w:proofErr w:type="gramEnd"/>
      <w:r w:rsidRPr="001704E4">
        <w:rPr>
          <w:rFonts w:cs="宋体" w:hint="eastAsia"/>
        </w:rPr>
        <w:t>的故事亦可見于</w:t>
      </w:r>
      <w:r w:rsidRPr="001704E4">
        <w:rPr>
          <w:rFonts w:hint="eastAsia"/>
        </w:rPr>
        <w:t>如上所舉的《論衡》</w:t>
      </w:r>
      <w:proofErr w:type="gramStart"/>
      <w:r w:rsidRPr="001704E4">
        <w:rPr>
          <w:rFonts w:hint="eastAsia"/>
        </w:rPr>
        <w:t>佚</w:t>
      </w:r>
      <w:proofErr w:type="gramEnd"/>
      <w:r w:rsidRPr="001704E4">
        <w:rPr>
          <w:rFonts w:hint="eastAsia"/>
        </w:rPr>
        <w:t>文篇與正</w:t>
      </w:r>
      <w:r w:rsidRPr="001704E4">
        <w:rPr>
          <w:rFonts w:cs="宋体" w:hint="eastAsia"/>
        </w:rPr>
        <w:t>說篇</w:t>
      </w:r>
      <w:r w:rsidRPr="001704E4">
        <w:rPr>
          <w:rFonts w:hint="eastAsia"/>
        </w:rPr>
        <w:t>。另外，《論衡·書解》亦云：</w:t>
      </w:r>
    </w:p>
    <w:p w:rsidR="002D7F21" w:rsidRPr="001704E4" w:rsidRDefault="002D7F21" w:rsidP="005952BE">
      <w:pPr>
        <w:pStyle w:val="a3"/>
        <w:spacing w:before="540" w:after="540"/>
        <w:ind w:firstLine="496"/>
        <w:rPr>
          <w:spacing w:val="2"/>
        </w:rPr>
      </w:pPr>
      <w:r w:rsidRPr="001704E4">
        <w:rPr>
          <w:rFonts w:hint="eastAsia"/>
          <w:u w:color="000000"/>
        </w:rPr>
        <w:t>今五經遭亡秦之奢侈，觸李斯之横議，燔燒禁防，伏生之休</w:t>
      </w:r>
      <w:r w:rsidRPr="001704E4">
        <w:rPr>
          <w:rFonts w:hint="eastAsia"/>
          <w:u w:color="000000"/>
          <w:lang w:eastAsia="zh-CN"/>
        </w:rPr>
        <w:t>&lt;徒&gt;</w:t>
      </w:r>
      <w:r w:rsidRPr="001704E4">
        <w:rPr>
          <w:rFonts w:hint="eastAsia"/>
          <w:u w:color="000000"/>
        </w:rPr>
        <w:t>，抱經深藏。</w:t>
      </w:r>
    </w:p>
    <w:p w:rsidR="002D7F21" w:rsidRPr="001704E4" w:rsidRDefault="002D7F21" w:rsidP="005952BE">
      <w:pPr>
        <w:pStyle w:val="aa"/>
        <w:ind w:firstLineChars="0" w:firstLine="0"/>
        <w:rPr>
          <w:spacing w:val="2"/>
        </w:rPr>
      </w:pPr>
      <w:r w:rsidRPr="001704E4">
        <w:rPr>
          <w:rFonts w:hint="eastAsia"/>
        </w:rPr>
        <w:t>《漢紀·孝成皇帝紀》二卷中的</w:t>
      </w:r>
      <w:proofErr w:type="gramStart"/>
      <w:r w:rsidRPr="001704E4">
        <w:rPr>
          <w:rFonts w:hint="eastAsia"/>
        </w:rPr>
        <w:t>劉</w:t>
      </w:r>
      <w:proofErr w:type="gramEnd"/>
      <w:r w:rsidRPr="001704E4">
        <w:rPr>
          <w:rFonts w:hint="eastAsia"/>
        </w:rPr>
        <w:t>向之言：</w:t>
      </w:r>
    </w:p>
    <w:p w:rsidR="002D7F21" w:rsidRPr="001704E4" w:rsidRDefault="002D7F21" w:rsidP="005952BE">
      <w:pPr>
        <w:pStyle w:val="a3"/>
        <w:spacing w:before="540" w:after="540"/>
        <w:ind w:firstLine="496"/>
        <w:rPr>
          <w:spacing w:val="2"/>
        </w:rPr>
      </w:pPr>
      <w:r w:rsidRPr="001704E4">
        <w:rPr>
          <w:rFonts w:hint="eastAsia"/>
        </w:rPr>
        <w:t>劉向典校經傳，考集異同，云：“</w:t>
      </w:r>
      <w:r w:rsidRPr="001704E4">
        <w:rPr>
          <w:rFonts w:hint="eastAsia"/>
          <w:lang w:eastAsia="zh-CN"/>
        </w:rPr>
        <w:t>……</w:t>
      </w:r>
      <w:r w:rsidRPr="001704E4">
        <w:rPr>
          <w:rFonts w:hint="eastAsia"/>
        </w:rPr>
        <w:t>《尚書》本自濟南伏生，爲秦博士。</w:t>
      </w:r>
      <w:r w:rsidRPr="001704E4">
        <w:rPr>
          <w:rFonts w:hint="eastAsia"/>
          <w:u w:val="single" w:color="000000"/>
        </w:rPr>
        <w:t>及秦焚書，乃壁藏其書</w:t>
      </w:r>
      <w:r w:rsidRPr="001704E4">
        <w:rPr>
          <w:rFonts w:hint="eastAsia"/>
          <w:u w:color="000000"/>
        </w:rPr>
        <w:t>。漢興，伏生求其書，亡數十篇，得二十九篇</w:t>
      </w:r>
      <w:r w:rsidRPr="001704E4">
        <w:rPr>
          <w:rFonts w:hint="eastAsia"/>
        </w:rPr>
        <w:t>。……”</w:t>
      </w:r>
    </w:p>
    <w:p w:rsidR="002D7F21" w:rsidRPr="001704E4" w:rsidRDefault="002D7F21" w:rsidP="005952BE">
      <w:pPr>
        <w:pStyle w:val="aa"/>
        <w:ind w:firstLineChars="0" w:firstLine="0"/>
        <w:rPr>
          <w:rFonts w:cs="MS Mincho" w:hint="eastAsia"/>
          <w:lang w:eastAsia="zh-TW"/>
        </w:rPr>
      </w:pPr>
      <w:r w:rsidRPr="001704E4">
        <w:rPr>
          <w:rFonts w:cs="MS Mincho" w:hint="eastAsia"/>
          <w:lang w:eastAsia="zh-TW"/>
        </w:rPr>
        <w:t>另外，《</w:t>
      </w:r>
      <w:r w:rsidRPr="001704E4">
        <w:rPr>
          <w:rFonts w:hint="eastAsia"/>
          <w:lang w:eastAsia="zh-TW"/>
        </w:rPr>
        <w:t>孔子家語》後序有關於秦焚書與古文《尚書》的故事，認爲孔壁書是子襄爲了避秦焚書之難而隱藏的：</w:t>
      </w:r>
    </w:p>
    <w:p w:rsidR="002D7F21" w:rsidRPr="001704E4" w:rsidRDefault="002D7F21" w:rsidP="005952BE">
      <w:pPr>
        <w:pStyle w:val="a3"/>
        <w:spacing w:before="540" w:after="540"/>
        <w:ind w:firstLine="496"/>
        <w:rPr>
          <w:rFonts w:hint="eastAsia"/>
        </w:rPr>
      </w:pPr>
      <w:r w:rsidRPr="001704E4">
        <w:rPr>
          <w:rFonts w:hint="eastAsia"/>
        </w:rPr>
        <w:t>子襄以好經書博學，畏秦法峻急，乃壁藏其《家語》、《孝經》、《尚書》及《論語》於夫子之舊堂壁中。</w:t>
      </w:r>
    </w:p>
    <w:p w:rsidR="002D7F21" w:rsidRPr="001704E4" w:rsidRDefault="002D7F21" w:rsidP="005952BE">
      <w:pPr>
        <w:pStyle w:val="aa"/>
        <w:ind w:firstLineChars="0" w:firstLine="0"/>
        <w:rPr>
          <w:rFonts w:cs="MS Mincho" w:hint="eastAsia"/>
        </w:rPr>
      </w:pPr>
      <w:r w:rsidRPr="001704E4">
        <w:rPr>
          <w:rFonts w:hint="eastAsia"/>
        </w:rPr>
        <w:lastRenderedPageBreak/>
        <w:t>發現孔壁</w:t>
      </w:r>
      <w:proofErr w:type="gramStart"/>
      <w:r w:rsidRPr="001704E4">
        <w:rPr>
          <w:rFonts w:hint="eastAsia"/>
        </w:rPr>
        <w:t>書</w:t>
      </w:r>
      <w:proofErr w:type="gramEnd"/>
      <w:r w:rsidRPr="001704E4">
        <w:rPr>
          <w:rFonts w:hint="eastAsia"/>
        </w:rPr>
        <w:t>的故事，亦可見</w:t>
      </w:r>
      <w:proofErr w:type="gramStart"/>
      <w:r w:rsidRPr="001704E4">
        <w:rPr>
          <w:rFonts w:hint="eastAsia"/>
        </w:rPr>
        <w:t>於</w:t>
      </w:r>
      <w:proofErr w:type="gramEnd"/>
      <w:r w:rsidRPr="001704E4">
        <w:rPr>
          <w:rFonts w:hint="eastAsia"/>
        </w:rPr>
        <w:t>如上所舉的《漢書·藝文志·書》，但《漢書·藝文志》中秦</w:t>
      </w:r>
      <w:proofErr w:type="gramStart"/>
      <w:r w:rsidRPr="001704E4">
        <w:rPr>
          <w:rFonts w:hint="eastAsia"/>
        </w:rPr>
        <w:t>焚書</w:t>
      </w:r>
      <w:proofErr w:type="gramEnd"/>
      <w:r w:rsidRPr="001704E4">
        <w:rPr>
          <w:rFonts w:hint="eastAsia"/>
        </w:rPr>
        <w:t>與孔壁</w:t>
      </w:r>
      <w:proofErr w:type="gramStart"/>
      <w:r w:rsidRPr="001704E4">
        <w:rPr>
          <w:rFonts w:hint="eastAsia"/>
        </w:rPr>
        <w:t>書</w:t>
      </w:r>
      <w:proofErr w:type="gramEnd"/>
      <w:r w:rsidRPr="001704E4">
        <w:rPr>
          <w:rFonts w:hint="eastAsia"/>
        </w:rPr>
        <w:t>沒有因果關係。就是說，《漢書·藝文志》並不認爲孔壁</w:t>
      </w:r>
      <w:proofErr w:type="gramStart"/>
      <w:r w:rsidRPr="001704E4">
        <w:rPr>
          <w:rFonts w:hint="eastAsia"/>
        </w:rPr>
        <w:t>書</w:t>
      </w:r>
      <w:proofErr w:type="gramEnd"/>
      <w:r w:rsidRPr="001704E4">
        <w:rPr>
          <w:rFonts w:hint="eastAsia"/>
        </w:rPr>
        <w:t>被隱藏的理由在</w:t>
      </w:r>
      <w:proofErr w:type="gramStart"/>
      <w:r w:rsidRPr="001704E4">
        <w:rPr>
          <w:rFonts w:hint="eastAsia"/>
        </w:rPr>
        <w:t>於</w:t>
      </w:r>
      <w:proofErr w:type="gramEnd"/>
      <w:r w:rsidRPr="001704E4">
        <w:rPr>
          <w:rFonts w:hint="eastAsia"/>
        </w:rPr>
        <w:t>避秦</w:t>
      </w:r>
      <w:proofErr w:type="gramStart"/>
      <w:r w:rsidRPr="001704E4">
        <w:rPr>
          <w:rFonts w:hint="eastAsia"/>
        </w:rPr>
        <w:t>焚書</w:t>
      </w:r>
      <w:proofErr w:type="gramEnd"/>
      <w:r w:rsidRPr="001704E4">
        <w:rPr>
          <w:rFonts w:hint="eastAsia"/>
        </w:rPr>
        <w:t>之難</w:t>
      </w:r>
      <w:r w:rsidRPr="001704E4">
        <w:rPr>
          <w:rStyle w:val="ae"/>
          <w:rFonts w:ascii="MS Mincho" w:hAnsi="Times New Roman"/>
          <w:spacing w:val="2"/>
          <w:kern w:val="0"/>
          <w:szCs w:val="21"/>
        </w:rPr>
        <w:endnoteReference w:id="7"/>
      </w:r>
      <w:r w:rsidRPr="001704E4">
        <w:rPr>
          <w:rFonts w:hint="eastAsia"/>
        </w:rPr>
        <w:t>。發現孔壁</w:t>
      </w:r>
      <w:proofErr w:type="gramStart"/>
      <w:r w:rsidRPr="001704E4">
        <w:rPr>
          <w:rFonts w:hint="eastAsia"/>
        </w:rPr>
        <w:t>書</w:t>
      </w:r>
      <w:proofErr w:type="gramEnd"/>
      <w:r w:rsidRPr="001704E4">
        <w:rPr>
          <w:rFonts w:hint="eastAsia"/>
        </w:rPr>
        <w:t>的記述在許多古典文獻中可見，但都與秦</w:t>
      </w:r>
      <w:proofErr w:type="gramStart"/>
      <w:r w:rsidRPr="001704E4">
        <w:rPr>
          <w:rFonts w:hint="eastAsia"/>
        </w:rPr>
        <w:t>焚書</w:t>
      </w:r>
      <w:proofErr w:type="gramEnd"/>
      <w:r w:rsidRPr="001704E4">
        <w:rPr>
          <w:rFonts w:hint="eastAsia"/>
        </w:rPr>
        <w:t>無關。因此筆者認爲，《孔子家語》</w:t>
      </w:r>
      <w:proofErr w:type="gramStart"/>
      <w:r w:rsidRPr="001704E4">
        <w:rPr>
          <w:rFonts w:hint="eastAsia"/>
        </w:rPr>
        <w:t>後</w:t>
      </w:r>
      <w:proofErr w:type="gramEnd"/>
      <w:r w:rsidRPr="001704E4">
        <w:rPr>
          <w:rFonts w:hint="eastAsia"/>
        </w:rPr>
        <w:t>序的</w:t>
      </w:r>
      <w:proofErr w:type="gramStart"/>
      <w:r w:rsidRPr="001704E4">
        <w:rPr>
          <w:rFonts w:hint="eastAsia"/>
        </w:rPr>
        <w:t>內</w:t>
      </w:r>
      <w:proofErr w:type="gramEnd"/>
      <w:r w:rsidRPr="001704E4">
        <w:rPr>
          <w:rFonts w:hint="eastAsia"/>
        </w:rPr>
        <w:t>容是例外的。</w:t>
      </w:r>
    </w:p>
    <w:p w:rsidR="002D7F21" w:rsidRPr="001704E4" w:rsidRDefault="002D7F21" w:rsidP="005952BE">
      <w:pPr>
        <w:pStyle w:val="aa"/>
        <w:ind w:firstLine="560"/>
        <w:rPr>
          <w:rFonts w:hint="eastAsia"/>
        </w:rPr>
      </w:pPr>
      <w:r w:rsidRPr="001704E4">
        <w:rPr>
          <w:rFonts w:cs="MS Mincho" w:hint="eastAsia"/>
        </w:rPr>
        <w:t>由此可知，秦</w:t>
      </w:r>
      <w:proofErr w:type="gramStart"/>
      <w:r w:rsidRPr="001704E4">
        <w:rPr>
          <w:rFonts w:cs="MS Mincho" w:hint="eastAsia"/>
        </w:rPr>
        <w:t>焚</w:t>
      </w:r>
      <w:proofErr w:type="gramEnd"/>
      <w:r w:rsidRPr="001704E4">
        <w:rPr>
          <w:rFonts w:cs="MS Mincho" w:hint="eastAsia"/>
        </w:rPr>
        <w:t>書與《書》的關係，除了例外的《孔子家語》後序，“最古層的記述”與東漢以後的記述雖然在篇數上等略有出入，但基本的結構是相同的。</w:t>
      </w:r>
    </w:p>
    <w:p w:rsidR="002D7F21" w:rsidRPr="001704E4" w:rsidRDefault="002D7F21" w:rsidP="002D7F21">
      <w:pPr>
        <w:overflowPunct w:val="0"/>
        <w:textAlignment w:val="baseline"/>
        <w:rPr>
          <w:rFonts w:ascii="MS Mincho" w:hAnsi="Times New Roman" w:hint="eastAsia"/>
          <w:spacing w:val="2"/>
          <w:kern w:val="0"/>
          <w:szCs w:val="21"/>
        </w:rPr>
      </w:pPr>
    </w:p>
    <w:p w:rsidR="002D7F21" w:rsidRPr="005952BE" w:rsidRDefault="002D7F21" w:rsidP="005952BE">
      <w:pPr>
        <w:pStyle w:val="aa"/>
        <w:ind w:firstLine="562"/>
        <w:jc w:val="center"/>
        <w:rPr>
          <w:b/>
          <w:spacing w:val="2"/>
          <w:szCs w:val="21"/>
        </w:rPr>
      </w:pPr>
      <w:r w:rsidRPr="005952BE">
        <w:rPr>
          <w:rFonts w:hint="eastAsia"/>
          <w:b/>
        </w:rPr>
        <w:t>（四）秦</w:t>
      </w:r>
      <w:proofErr w:type="gramStart"/>
      <w:r w:rsidRPr="005952BE">
        <w:rPr>
          <w:rFonts w:hint="eastAsia"/>
          <w:b/>
        </w:rPr>
        <w:t>焚書</w:t>
      </w:r>
      <w:proofErr w:type="gramEnd"/>
      <w:r w:rsidRPr="005952BE">
        <w:rPr>
          <w:rFonts w:hint="eastAsia"/>
          <w:b/>
        </w:rPr>
        <w:t>與《詩》</w:t>
      </w:r>
    </w:p>
    <w:p w:rsidR="002D7F21" w:rsidRPr="001704E4" w:rsidRDefault="002D7F21" w:rsidP="005952BE">
      <w:pPr>
        <w:pStyle w:val="aa"/>
        <w:ind w:firstLine="560"/>
        <w:rPr>
          <w:rFonts w:hint="eastAsia"/>
          <w:szCs w:val="21"/>
        </w:rPr>
      </w:pPr>
      <w:r w:rsidRPr="001704E4">
        <w:rPr>
          <w:rFonts w:hint="eastAsia"/>
          <w:szCs w:val="21"/>
        </w:rPr>
        <w:t>如上所舉，“最古</w:t>
      </w:r>
      <w:proofErr w:type="gramStart"/>
      <w:r w:rsidRPr="001704E4">
        <w:rPr>
          <w:rFonts w:hint="eastAsia"/>
          <w:szCs w:val="21"/>
        </w:rPr>
        <w:t>層</w:t>
      </w:r>
      <w:proofErr w:type="gramEnd"/>
      <w:r w:rsidRPr="001704E4">
        <w:rPr>
          <w:rFonts w:hint="eastAsia"/>
          <w:szCs w:val="21"/>
        </w:rPr>
        <w:t>的史料”已有許多“焚詩書”的表達。這種表達是秦</w:t>
      </w:r>
      <w:proofErr w:type="gramStart"/>
      <w:r w:rsidRPr="001704E4">
        <w:rPr>
          <w:rFonts w:hint="eastAsia"/>
          <w:szCs w:val="21"/>
        </w:rPr>
        <w:t>焚書</w:t>
      </w:r>
      <w:proofErr w:type="gramEnd"/>
      <w:r w:rsidRPr="001704E4">
        <w:rPr>
          <w:rFonts w:hint="eastAsia"/>
          <w:szCs w:val="21"/>
        </w:rPr>
        <w:t>的總稱，也無</w:t>
      </w:r>
      <w:proofErr w:type="gramStart"/>
      <w:r w:rsidRPr="001704E4">
        <w:rPr>
          <w:rFonts w:hint="eastAsia"/>
          <w:szCs w:val="21"/>
        </w:rPr>
        <w:t>疑</w:t>
      </w:r>
      <w:proofErr w:type="gramEnd"/>
      <w:r w:rsidRPr="001704E4">
        <w:rPr>
          <w:rFonts w:hint="eastAsia"/>
          <w:szCs w:val="21"/>
        </w:rPr>
        <w:t>包括《詩》。另外，如上所舉，《史記·六國年表》：“</w:t>
      </w:r>
      <w:r w:rsidRPr="001704E4">
        <w:rPr>
          <w:rFonts w:hint="eastAsia"/>
          <w:szCs w:val="21"/>
          <w:u w:val="single"/>
          <w:lang w:eastAsia="zh-TW"/>
        </w:rPr>
        <w:t>《詩》《書》所以</w:t>
      </w:r>
      <w:proofErr w:type="gramStart"/>
      <w:r w:rsidRPr="001704E4">
        <w:rPr>
          <w:rFonts w:hint="eastAsia"/>
          <w:szCs w:val="21"/>
          <w:u w:val="single"/>
          <w:lang w:eastAsia="zh-TW"/>
        </w:rPr>
        <w:t>復</w:t>
      </w:r>
      <w:proofErr w:type="gramEnd"/>
      <w:r w:rsidRPr="001704E4">
        <w:rPr>
          <w:rFonts w:hint="eastAsia"/>
          <w:szCs w:val="21"/>
          <w:u w:val="single"/>
          <w:lang w:eastAsia="zh-TW"/>
        </w:rPr>
        <w:t>見者，多藏人家</w:t>
      </w:r>
      <w:r w:rsidRPr="001704E4">
        <w:rPr>
          <w:rFonts w:hint="eastAsia"/>
          <w:szCs w:val="21"/>
        </w:rPr>
        <w:t>”，說明《詩》流</w:t>
      </w:r>
      <w:proofErr w:type="gramStart"/>
      <w:r w:rsidRPr="001704E4">
        <w:rPr>
          <w:rFonts w:hint="eastAsia"/>
          <w:szCs w:val="21"/>
        </w:rPr>
        <w:t>傳</w:t>
      </w:r>
      <w:proofErr w:type="gramEnd"/>
      <w:r w:rsidRPr="001704E4">
        <w:rPr>
          <w:rFonts w:hint="eastAsia"/>
          <w:szCs w:val="21"/>
        </w:rPr>
        <w:t>的理由。</w:t>
      </w:r>
    </w:p>
    <w:p w:rsidR="002D7F21" w:rsidRPr="001704E4" w:rsidRDefault="002D7F21" w:rsidP="005952BE">
      <w:pPr>
        <w:pStyle w:val="aa"/>
        <w:ind w:firstLine="560"/>
        <w:rPr>
          <w:spacing w:val="2"/>
          <w:szCs w:val="21"/>
        </w:rPr>
      </w:pPr>
      <w:r w:rsidRPr="001704E4">
        <w:rPr>
          <w:rFonts w:hint="eastAsia"/>
          <w:szCs w:val="21"/>
        </w:rPr>
        <w:t>但是東漢以</w:t>
      </w:r>
      <w:proofErr w:type="gramStart"/>
      <w:r w:rsidRPr="001704E4">
        <w:rPr>
          <w:rFonts w:hint="eastAsia"/>
          <w:szCs w:val="21"/>
        </w:rPr>
        <w:t>後</w:t>
      </w:r>
      <w:proofErr w:type="gramEnd"/>
      <w:r w:rsidRPr="001704E4">
        <w:rPr>
          <w:rFonts w:hint="eastAsia"/>
          <w:szCs w:val="21"/>
        </w:rPr>
        <w:t>可以看出與此不同的《詩》的流傳經過的解釋。《漢書·藝文志·詩》云：</w:t>
      </w:r>
    </w:p>
    <w:p w:rsidR="002D7F21" w:rsidRPr="001704E4" w:rsidRDefault="002D7F21" w:rsidP="005952BE">
      <w:pPr>
        <w:pStyle w:val="a3"/>
        <w:spacing w:before="540" w:after="540"/>
        <w:ind w:firstLine="496"/>
        <w:rPr>
          <w:spacing w:val="2"/>
        </w:rPr>
      </w:pPr>
      <w:r w:rsidRPr="001704E4">
        <w:rPr>
          <w:rFonts w:hint="eastAsia"/>
        </w:rPr>
        <w:t>孔子純取周詩，上采殷，下取魯，凡三百五篇，</w:t>
      </w:r>
      <w:r w:rsidRPr="001704E4">
        <w:rPr>
          <w:rFonts w:hint="eastAsia"/>
          <w:u w:val="single" w:color="000000"/>
        </w:rPr>
        <w:t>遭秦而全者，以其諷誦，不獨在竹帛故也</w:t>
      </w:r>
      <w:r w:rsidRPr="001704E4">
        <w:rPr>
          <w:rFonts w:hint="eastAsia"/>
        </w:rPr>
        <w:t>。</w:t>
      </w:r>
    </w:p>
    <w:p w:rsidR="002D7F21" w:rsidRPr="001704E4" w:rsidRDefault="002D7F21" w:rsidP="005952BE">
      <w:pPr>
        <w:pStyle w:val="aa"/>
        <w:ind w:firstLineChars="0" w:firstLine="0"/>
        <w:rPr>
          <w:spacing w:val="2"/>
        </w:rPr>
      </w:pPr>
      <w:r w:rsidRPr="001704E4">
        <w:rPr>
          <w:rFonts w:hint="eastAsia"/>
        </w:rPr>
        <w:lastRenderedPageBreak/>
        <w:t>此文解釋《詩》以諷誦的方式完全流</w:t>
      </w:r>
      <w:proofErr w:type="gramStart"/>
      <w:r w:rsidRPr="001704E4">
        <w:rPr>
          <w:rFonts w:hint="eastAsia"/>
        </w:rPr>
        <w:t>傳</w:t>
      </w:r>
      <w:proofErr w:type="gramEnd"/>
      <w:r w:rsidRPr="001704E4">
        <w:rPr>
          <w:rFonts w:hint="eastAsia"/>
        </w:rPr>
        <w:t>。此文與西漢以</w:t>
      </w:r>
      <w:proofErr w:type="gramStart"/>
      <w:r w:rsidRPr="001704E4">
        <w:rPr>
          <w:rFonts w:hint="eastAsia"/>
        </w:rPr>
        <w:t>來</w:t>
      </w:r>
      <w:proofErr w:type="gramEnd"/>
      <w:r w:rsidRPr="001704E4">
        <w:rPr>
          <w:rFonts w:hint="eastAsia"/>
        </w:rPr>
        <w:t>的解釋不衝突，且能</w:t>
      </w:r>
      <w:proofErr w:type="gramStart"/>
      <w:r w:rsidRPr="001704E4">
        <w:rPr>
          <w:rFonts w:hint="eastAsia"/>
        </w:rPr>
        <w:t>夠</w:t>
      </w:r>
      <w:proofErr w:type="gramEnd"/>
      <w:r w:rsidRPr="001704E4">
        <w:rPr>
          <w:rFonts w:hint="eastAsia"/>
        </w:rPr>
        <w:t>說明更具體的流</w:t>
      </w:r>
      <w:proofErr w:type="gramStart"/>
      <w:r w:rsidRPr="001704E4">
        <w:rPr>
          <w:rFonts w:hint="eastAsia"/>
        </w:rPr>
        <w:t>傳</w:t>
      </w:r>
      <w:proofErr w:type="gramEnd"/>
      <w:r w:rsidRPr="001704E4">
        <w:rPr>
          <w:rFonts w:hint="eastAsia"/>
        </w:rPr>
        <w:t>經過。另外，《論衡·正</w:t>
      </w:r>
      <w:r w:rsidRPr="001704E4">
        <w:rPr>
          <w:rFonts w:cs="宋体" w:hint="eastAsia"/>
        </w:rPr>
        <w:t>說</w:t>
      </w:r>
      <w:r w:rsidRPr="001704E4">
        <w:rPr>
          <w:rFonts w:hint="eastAsia"/>
        </w:rPr>
        <w:t>》云：</w:t>
      </w:r>
    </w:p>
    <w:p w:rsidR="002D7F21" w:rsidRPr="005952BE" w:rsidRDefault="002D7F21" w:rsidP="005952BE">
      <w:pPr>
        <w:pStyle w:val="a3"/>
        <w:spacing w:before="540" w:after="540"/>
        <w:ind w:firstLine="496"/>
        <w:rPr>
          <w:rFonts w:cs="MS Mincho" w:hint="eastAsia"/>
          <w:u w:val="single"/>
        </w:rPr>
      </w:pPr>
      <w:r w:rsidRPr="005952BE">
        <w:rPr>
          <w:rFonts w:cs="MS Mincho" w:hint="eastAsia"/>
          <w:u w:val="single"/>
        </w:rPr>
        <w:t>或言秦燔詩書者，燔《詩經</w:t>
      </w:r>
      <w:r w:rsidRPr="005952BE">
        <w:rPr>
          <w:rFonts w:cs="MS Mincho" w:hint="eastAsia"/>
          <w:u w:val="single"/>
          <w:lang w:eastAsia="zh-CN"/>
        </w:rPr>
        <w:t>》</w:t>
      </w:r>
      <w:r w:rsidRPr="005952BE">
        <w:rPr>
          <w:rFonts w:cs="MS Mincho" w:hint="eastAsia"/>
          <w:u w:val="single"/>
        </w:rPr>
        <w:t>之書也，其經不燔焉。夫《詩經》獨燔其詩</w:t>
      </w:r>
      <w:r w:rsidRPr="005952BE">
        <w:rPr>
          <w:rFonts w:hint="eastAsia"/>
          <w:u w:val="single"/>
        </w:rPr>
        <w:t>。</w:t>
      </w:r>
      <w:r w:rsidRPr="001704E4">
        <w:rPr>
          <w:rFonts w:cs="MS Mincho" w:hint="eastAsia"/>
          <w:u w:color="000000"/>
        </w:rPr>
        <w:t>書</w:t>
      </w:r>
      <w:r w:rsidRPr="001704E4">
        <w:rPr>
          <w:rFonts w:hint="eastAsia"/>
          <w:u w:color="000000"/>
        </w:rPr>
        <w:t>，</w:t>
      </w:r>
      <w:r w:rsidRPr="001704E4">
        <w:rPr>
          <w:rFonts w:cs="MS Mincho" w:hint="eastAsia"/>
          <w:u w:color="000000"/>
        </w:rPr>
        <w:t>五經之總名也</w:t>
      </w:r>
      <w:r w:rsidRPr="001704E4">
        <w:rPr>
          <w:rFonts w:hint="eastAsia"/>
        </w:rPr>
        <w:t>。</w:t>
      </w:r>
      <w:r w:rsidRPr="001704E4">
        <w:rPr>
          <w:rFonts w:cs="MS Mincho" w:hint="eastAsia"/>
        </w:rPr>
        <w:t>……</w:t>
      </w:r>
      <w:r w:rsidRPr="001704E4">
        <w:rPr>
          <w:rFonts w:cs="MS Mincho" w:hint="eastAsia"/>
          <w:u w:color="000000"/>
        </w:rPr>
        <w:t>傳者不知秦燔書所起</w:t>
      </w:r>
      <w:r w:rsidRPr="001704E4">
        <w:rPr>
          <w:rFonts w:hint="eastAsia"/>
          <w:u w:color="000000"/>
        </w:rPr>
        <w:t>，</w:t>
      </w:r>
      <w:r w:rsidRPr="001704E4">
        <w:rPr>
          <w:rFonts w:cs="MS Mincho" w:hint="eastAsia"/>
          <w:u w:color="000000"/>
        </w:rPr>
        <w:t>故不審燔書之實</w:t>
      </w:r>
      <w:r w:rsidRPr="001704E4">
        <w:rPr>
          <w:rFonts w:hint="eastAsia"/>
        </w:rPr>
        <w:t>。……秦始皇下其議丞相府，丞相斯以爲越言不可用，因此謂諸生之言惑亂黔首，</w:t>
      </w:r>
      <w:r w:rsidRPr="005952BE">
        <w:rPr>
          <w:rFonts w:hint="eastAsia"/>
          <w:u w:val="single"/>
        </w:rPr>
        <w:t>乃令史官盡燒五經，有敢藏諸〈《詩》〉、《書》、百家語者刑，唯博士官乃得有之。五經皆燔，非獨諸〔《詩》〕家之書也。傳者信之，見言“詩書”，則獨謂〈《詩〉經》之書矣。</w:t>
      </w:r>
    </w:p>
    <w:p w:rsidR="002D7F21" w:rsidRPr="001704E4" w:rsidRDefault="002D7F21" w:rsidP="005952BE">
      <w:pPr>
        <w:pStyle w:val="aa"/>
        <w:ind w:firstLineChars="0" w:firstLine="0"/>
        <w:rPr>
          <w:spacing w:val="2"/>
        </w:rPr>
      </w:pPr>
      <w:r w:rsidRPr="001704E4">
        <w:rPr>
          <w:rFonts w:hint="eastAsia"/>
        </w:rPr>
        <w:t>此文列舉有人</w:t>
      </w:r>
      <w:proofErr w:type="gramStart"/>
      <w:r w:rsidRPr="001704E4">
        <w:rPr>
          <w:rFonts w:hint="eastAsia"/>
        </w:rPr>
        <w:t>將</w:t>
      </w:r>
      <w:proofErr w:type="gramEnd"/>
      <w:r w:rsidRPr="001704E4">
        <w:rPr>
          <w:rFonts w:hint="eastAsia"/>
        </w:rPr>
        <w:t>“</w:t>
      </w:r>
      <w:r w:rsidRPr="001704E4">
        <w:rPr>
          <w:rFonts w:hint="eastAsia"/>
          <w:lang w:eastAsia="zh-TW"/>
        </w:rPr>
        <w:t>秦</w:t>
      </w:r>
      <w:proofErr w:type="gramStart"/>
      <w:r w:rsidRPr="001704E4">
        <w:rPr>
          <w:rFonts w:hint="eastAsia"/>
          <w:lang w:eastAsia="zh-TW"/>
        </w:rPr>
        <w:t>燔</w:t>
      </w:r>
      <w:proofErr w:type="gramEnd"/>
      <w:r w:rsidRPr="001704E4">
        <w:rPr>
          <w:rFonts w:hint="eastAsia"/>
          <w:lang w:eastAsia="zh-TW"/>
        </w:rPr>
        <w:t>詩</w:t>
      </w:r>
      <w:proofErr w:type="gramStart"/>
      <w:r w:rsidRPr="001704E4">
        <w:rPr>
          <w:rFonts w:hint="eastAsia"/>
          <w:lang w:eastAsia="zh-TW"/>
        </w:rPr>
        <w:t>書</w:t>
      </w:r>
      <w:proofErr w:type="gramEnd"/>
      <w:r w:rsidRPr="001704E4">
        <w:rPr>
          <w:rFonts w:hint="eastAsia"/>
        </w:rPr>
        <w:t>”解釋爲“</w:t>
      </w:r>
      <w:proofErr w:type="gramStart"/>
      <w:r w:rsidRPr="001704E4">
        <w:rPr>
          <w:rFonts w:hint="eastAsia"/>
          <w:lang w:eastAsia="zh-TW"/>
        </w:rPr>
        <w:t>燔</w:t>
      </w:r>
      <w:proofErr w:type="gramEnd"/>
      <w:r w:rsidRPr="001704E4">
        <w:rPr>
          <w:rFonts w:hint="eastAsia"/>
        </w:rPr>
        <w:t>《</w:t>
      </w:r>
      <w:r w:rsidRPr="001704E4">
        <w:rPr>
          <w:rFonts w:hint="eastAsia"/>
          <w:lang w:eastAsia="zh-TW"/>
        </w:rPr>
        <w:t>詩經</w:t>
      </w:r>
      <w:r w:rsidRPr="001704E4">
        <w:rPr>
          <w:rFonts w:hint="eastAsia"/>
        </w:rPr>
        <w:t>》</w:t>
      </w:r>
      <w:r w:rsidRPr="001704E4">
        <w:rPr>
          <w:rFonts w:hint="eastAsia"/>
          <w:lang w:eastAsia="zh-TW"/>
        </w:rPr>
        <w:t>之</w:t>
      </w:r>
      <w:proofErr w:type="gramStart"/>
      <w:r w:rsidRPr="001704E4">
        <w:rPr>
          <w:rFonts w:hint="eastAsia"/>
          <w:lang w:eastAsia="zh-TW"/>
        </w:rPr>
        <w:t>書</w:t>
      </w:r>
      <w:proofErr w:type="gramEnd"/>
      <w:r w:rsidRPr="001704E4">
        <w:rPr>
          <w:rFonts w:hint="eastAsia"/>
          <w:lang w:eastAsia="zh-TW"/>
        </w:rPr>
        <w:t>也，其經不</w:t>
      </w:r>
      <w:proofErr w:type="gramStart"/>
      <w:r w:rsidRPr="001704E4">
        <w:rPr>
          <w:rFonts w:hint="eastAsia"/>
          <w:lang w:eastAsia="zh-TW"/>
        </w:rPr>
        <w:t>燔</w:t>
      </w:r>
      <w:proofErr w:type="gramEnd"/>
      <w:r w:rsidRPr="001704E4">
        <w:rPr>
          <w:rFonts w:hint="eastAsia"/>
          <w:lang w:eastAsia="zh-TW"/>
        </w:rPr>
        <w:t>焉</w:t>
      </w:r>
      <w:r w:rsidRPr="001704E4">
        <w:rPr>
          <w:rFonts w:hint="eastAsia"/>
        </w:rPr>
        <w:t>”的說法，並</w:t>
      </w:r>
      <w:proofErr w:type="gramStart"/>
      <w:r w:rsidRPr="001704E4">
        <w:rPr>
          <w:rFonts w:hint="eastAsia"/>
        </w:rPr>
        <w:t>對</w:t>
      </w:r>
      <w:proofErr w:type="gramEnd"/>
      <w:r w:rsidRPr="001704E4">
        <w:rPr>
          <w:rFonts w:hint="eastAsia"/>
        </w:rPr>
        <w:t>此說進行辯駁，被焚</w:t>
      </w:r>
      <w:proofErr w:type="gramStart"/>
      <w:r w:rsidRPr="001704E4">
        <w:rPr>
          <w:rFonts w:hint="eastAsia"/>
        </w:rPr>
        <w:t>燒</w:t>
      </w:r>
      <w:proofErr w:type="gramEnd"/>
      <w:r w:rsidRPr="001704E4">
        <w:rPr>
          <w:rFonts w:hint="eastAsia"/>
        </w:rPr>
        <w:t>的不僅是解釋《詩》的</w:t>
      </w:r>
      <w:proofErr w:type="gramStart"/>
      <w:r w:rsidRPr="001704E4">
        <w:rPr>
          <w:rFonts w:hint="eastAsia"/>
        </w:rPr>
        <w:t>書</w:t>
      </w:r>
      <w:proofErr w:type="gramEnd"/>
      <w:r w:rsidRPr="001704E4">
        <w:rPr>
          <w:rFonts w:hint="eastAsia"/>
        </w:rPr>
        <w:t>，而且還包括五經。另外，《論衡·謝短》云：</w:t>
      </w:r>
    </w:p>
    <w:p w:rsidR="002D7F21" w:rsidRPr="001704E4" w:rsidRDefault="002D7F21" w:rsidP="005952BE">
      <w:pPr>
        <w:pStyle w:val="a3"/>
        <w:spacing w:before="540" w:after="540"/>
        <w:ind w:firstLine="496"/>
        <w:rPr>
          <w:rFonts w:ascii="MS Mincho" w:hAnsi="Times New Roman" w:hint="eastAsia"/>
        </w:rPr>
      </w:pPr>
      <w:r w:rsidRPr="001704E4">
        <w:rPr>
          <w:rFonts w:hint="eastAsia"/>
        </w:rPr>
        <w:t>問詩家曰：“</w:t>
      </w:r>
      <w:r w:rsidRPr="001704E4">
        <w:rPr>
          <w:rFonts w:hint="eastAsia"/>
          <w:lang w:eastAsia="zh-CN"/>
        </w:rPr>
        <w:t>……</w:t>
      </w:r>
      <w:r w:rsidRPr="001704E4">
        <w:rPr>
          <w:rFonts w:hint="eastAsia"/>
        </w:rPr>
        <w:t>二王之末皆衰</w:t>
      </w:r>
      <w:r w:rsidRPr="001704E4">
        <w:rPr>
          <w:rFonts w:hint="eastAsia"/>
          <w:lang w:eastAsia="zh-CN"/>
        </w:rPr>
        <w:t>，</w:t>
      </w:r>
      <w:r w:rsidRPr="001704E4">
        <w:rPr>
          <w:rFonts w:hint="eastAsia"/>
        </w:rPr>
        <w:t>夏</w:t>
      </w:r>
      <w:r w:rsidRPr="001704E4">
        <w:rPr>
          <w:rFonts w:hint="eastAsia"/>
          <w:lang w:eastAsia="zh-CN"/>
        </w:rPr>
        <w:t>、</w:t>
      </w:r>
      <w:r w:rsidRPr="001704E4">
        <w:rPr>
          <w:rFonts w:hint="eastAsia"/>
        </w:rPr>
        <w:t>殷衰時</w:t>
      </w:r>
      <w:r w:rsidRPr="001704E4">
        <w:rPr>
          <w:rFonts w:hint="eastAsia"/>
          <w:lang w:eastAsia="zh-CN"/>
        </w:rPr>
        <w:t>，《</w:t>
      </w:r>
      <w:r w:rsidRPr="001704E4">
        <w:rPr>
          <w:rFonts w:hint="eastAsia"/>
        </w:rPr>
        <w:t>詩</w:t>
      </w:r>
      <w:r w:rsidRPr="001704E4">
        <w:rPr>
          <w:rFonts w:hint="eastAsia"/>
          <w:lang w:eastAsia="zh-CN"/>
        </w:rPr>
        <w:t>》</w:t>
      </w:r>
      <w:r w:rsidRPr="001704E4">
        <w:rPr>
          <w:rFonts w:hint="eastAsia"/>
        </w:rPr>
        <w:t>何不作</w:t>
      </w:r>
      <w:r w:rsidRPr="001704E4">
        <w:rPr>
          <w:rFonts w:hint="eastAsia"/>
          <w:lang w:eastAsia="zh-CN"/>
        </w:rPr>
        <w:t>？《</w:t>
      </w:r>
      <w:r w:rsidRPr="001704E4">
        <w:rPr>
          <w:rFonts w:hint="eastAsia"/>
        </w:rPr>
        <w:t>尚書</w:t>
      </w:r>
      <w:r w:rsidRPr="001704E4">
        <w:rPr>
          <w:rFonts w:hint="eastAsia"/>
          <w:lang w:eastAsia="zh-CN"/>
        </w:rPr>
        <w:t>》</w:t>
      </w:r>
      <w:r w:rsidRPr="001704E4">
        <w:rPr>
          <w:rFonts w:hint="eastAsia"/>
        </w:rPr>
        <w:t>曰</w:t>
      </w:r>
      <w:r w:rsidRPr="001704E4">
        <w:rPr>
          <w:rFonts w:hint="eastAsia"/>
          <w:lang w:eastAsia="zh-CN"/>
        </w:rPr>
        <w:t>：“</w:t>
      </w:r>
      <w:r w:rsidRPr="001704E4">
        <w:rPr>
          <w:rFonts w:hint="eastAsia"/>
        </w:rPr>
        <w:t>詩言志</w:t>
      </w:r>
      <w:r w:rsidRPr="001704E4">
        <w:rPr>
          <w:rFonts w:hint="eastAsia"/>
          <w:lang w:eastAsia="zh-CN"/>
        </w:rPr>
        <w:t>，</w:t>
      </w:r>
      <w:r w:rsidRPr="001704E4">
        <w:rPr>
          <w:rFonts w:hint="eastAsia"/>
        </w:rPr>
        <w:t>歌詠言</w:t>
      </w:r>
      <w:r w:rsidRPr="001704E4">
        <w:rPr>
          <w:rFonts w:hint="eastAsia"/>
          <w:lang w:eastAsia="zh-CN"/>
        </w:rPr>
        <w:t>。</w:t>
      </w:r>
      <w:r w:rsidRPr="001704E4">
        <w:rPr>
          <w:rFonts w:hint="eastAsia"/>
        </w:rPr>
        <w:t>”此時已有詩也。斷取周以來，而謂興於周。古者采詩，詩有文也。</w:t>
      </w:r>
      <w:r w:rsidRPr="001704E4">
        <w:rPr>
          <w:rFonts w:hint="eastAsia"/>
          <w:u w:val="single"/>
        </w:rPr>
        <w:t>今《詩》無書，何知非秦燔五經，《詩》獨無餘禮〈札〉</w:t>
      </w:r>
      <w:r w:rsidRPr="001704E4">
        <w:rPr>
          <w:rStyle w:val="ae"/>
          <w:rFonts w:ascii="MS Mincho" w:eastAsia="宋体" w:hAnsi="Times New Roman"/>
          <w:spacing w:val="2"/>
          <w:szCs w:val="21"/>
          <w:u w:val="single"/>
        </w:rPr>
        <w:endnoteReference w:id="8"/>
      </w:r>
      <w:r w:rsidRPr="001704E4">
        <w:rPr>
          <w:rFonts w:hint="eastAsia"/>
          <w:u w:val="single"/>
        </w:rPr>
        <w:t>也</w:t>
      </w:r>
      <w:r w:rsidRPr="001704E4">
        <w:rPr>
          <w:rFonts w:hint="eastAsia"/>
        </w:rPr>
        <w:t>？”</w:t>
      </w:r>
    </w:p>
    <w:p w:rsidR="002D7F21" w:rsidRPr="001704E4" w:rsidRDefault="002D7F21" w:rsidP="005952BE">
      <w:pPr>
        <w:pStyle w:val="aa"/>
        <w:ind w:firstLineChars="0" w:firstLine="0"/>
        <w:rPr>
          <w:rFonts w:ascii="MS Mincho" w:hAnsi="Times New Roman" w:cs="MS Mincho" w:hint="eastAsia"/>
        </w:rPr>
      </w:pPr>
      <w:r w:rsidRPr="001704E4">
        <w:rPr>
          <w:rFonts w:hint="eastAsia"/>
        </w:rPr>
        <w:lastRenderedPageBreak/>
        <w:t>此文亦把《詩》列入被焚的</w:t>
      </w:r>
      <w:proofErr w:type="gramStart"/>
      <w:r w:rsidRPr="001704E4">
        <w:rPr>
          <w:rFonts w:hint="eastAsia"/>
        </w:rPr>
        <w:t>對象</w:t>
      </w:r>
      <w:proofErr w:type="gramEnd"/>
      <w:r w:rsidRPr="001704E4">
        <w:rPr>
          <w:rFonts w:hint="eastAsia"/>
        </w:rPr>
        <w:t>之</w:t>
      </w:r>
      <w:proofErr w:type="gramStart"/>
      <w:r w:rsidRPr="001704E4">
        <w:rPr>
          <w:rFonts w:hint="eastAsia"/>
        </w:rPr>
        <w:t>內</w:t>
      </w:r>
      <w:proofErr w:type="gramEnd"/>
      <w:r w:rsidRPr="001704E4">
        <w:rPr>
          <w:rFonts w:hint="eastAsia"/>
        </w:rPr>
        <w:t>。</w:t>
      </w:r>
    </w:p>
    <w:p w:rsidR="002D7F21" w:rsidRPr="001704E4" w:rsidRDefault="002D7F21" w:rsidP="005952BE">
      <w:pPr>
        <w:pStyle w:val="aa"/>
        <w:ind w:firstLine="560"/>
        <w:rPr>
          <w:rFonts w:hint="eastAsia"/>
        </w:rPr>
      </w:pPr>
      <w:r w:rsidRPr="001704E4">
        <w:rPr>
          <w:rFonts w:cs="MS Mincho" w:hint="eastAsia"/>
        </w:rPr>
        <w:t>由此可知，秦</w:t>
      </w:r>
      <w:proofErr w:type="gramStart"/>
      <w:r w:rsidRPr="001704E4">
        <w:rPr>
          <w:rFonts w:cs="MS Mincho" w:hint="eastAsia"/>
        </w:rPr>
        <w:t>焚</w:t>
      </w:r>
      <w:proofErr w:type="gramEnd"/>
      <w:r w:rsidRPr="001704E4">
        <w:rPr>
          <w:rFonts w:cs="MS Mincho" w:hint="eastAsia"/>
        </w:rPr>
        <w:t>書與《詩》的關係，東漢以來也基本上沿襲西漢時期的“焚詩書”的想法，但不沿襲《史記·六國年表》：“</w:t>
      </w:r>
      <w:r w:rsidRPr="001704E4">
        <w:rPr>
          <w:rFonts w:cs="MS Mincho" w:hint="eastAsia"/>
          <w:lang w:eastAsia="zh-TW"/>
        </w:rPr>
        <w:t>《詩》《書》所以</w:t>
      </w:r>
      <w:proofErr w:type="gramStart"/>
      <w:r w:rsidRPr="001704E4">
        <w:rPr>
          <w:rFonts w:cs="MS Mincho" w:hint="eastAsia"/>
          <w:lang w:eastAsia="zh-TW"/>
        </w:rPr>
        <w:t>復</w:t>
      </w:r>
      <w:proofErr w:type="gramEnd"/>
      <w:r w:rsidRPr="001704E4">
        <w:rPr>
          <w:rFonts w:cs="MS Mincho" w:hint="eastAsia"/>
          <w:lang w:eastAsia="zh-TW"/>
        </w:rPr>
        <w:t>見者，多藏人家</w:t>
      </w:r>
      <w:r w:rsidRPr="001704E4">
        <w:rPr>
          <w:rFonts w:cs="MS Mincho" w:hint="eastAsia"/>
        </w:rPr>
        <w:t>”的觀點。另外，《漢書·藝文志·詩》：“</w:t>
      </w:r>
      <w:r w:rsidRPr="001704E4">
        <w:rPr>
          <w:rFonts w:cs="MS Mincho" w:hint="eastAsia"/>
          <w:u w:color="000000"/>
          <w:lang w:eastAsia="zh-TW"/>
        </w:rPr>
        <w:t>遭秦而全者，以其諷誦，不獨在竹帛故也</w:t>
      </w:r>
      <w:r w:rsidRPr="001704E4">
        <w:rPr>
          <w:rFonts w:cs="MS Mincho" w:hint="eastAsia"/>
        </w:rPr>
        <w:t>”一文，似乎是爲了避免與西漢時期的解釋衝突而加以調整的。另外，《論衡·正說》指出，有人</w:t>
      </w:r>
      <w:proofErr w:type="gramStart"/>
      <w:r w:rsidRPr="001704E4">
        <w:rPr>
          <w:rFonts w:cs="MS Mincho" w:hint="eastAsia"/>
        </w:rPr>
        <w:t>將</w:t>
      </w:r>
      <w:proofErr w:type="gramEnd"/>
      <w:r w:rsidRPr="001704E4">
        <w:rPr>
          <w:rFonts w:cs="MS Mincho" w:hint="eastAsia"/>
        </w:rPr>
        <w:t>“</w:t>
      </w:r>
      <w:r w:rsidRPr="001704E4">
        <w:rPr>
          <w:rFonts w:cs="MS Mincho" w:hint="eastAsia"/>
          <w:lang w:eastAsia="zh-TW"/>
        </w:rPr>
        <w:t>秦燔詩書</w:t>
      </w:r>
      <w:r w:rsidRPr="001704E4">
        <w:rPr>
          <w:rFonts w:cs="MS Mincho" w:hint="eastAsia"/>
        </w:rPr>
        <w:t>”解釋爲“</w:t>
      </w:r>
      <w:r w:rsidRPr="001704E4">
        <w:rPr>
          <w:rFonts w:cs="MS Mincho" w:hint="eastAsia"/>
          <w:lang w:eastAsia="zh-TW"/>
        </w:rPr>
        <w:t>燔</w:t>
      </w:r>
      <w:r w:rsidRPr="001704E4">
        <w:rPr>
          <w:rFonts w:cs="MS Mincho" w:hint="eastAsia"/>
        </w:rPr>
        <w:t>《</w:t>
      </w:r>
      <w:r w:rsidRPr="001704E4">
        <w:rPr>
          <w:rFonts w:cs="MS Mincho" w:hint="eastAsia"/>
          <w:lang w:eastAsia="zh-TW"/>
        </w:rPr>
        <w:t>詩經</w:t>
      </w:r>
      <w:r w:rsidRPr="001704E4">
        <w:rPr>
          <w:rFonts w:cs="MS Mincho" w:hint="eastAsia"/>
        </w:rPr>
        <w:t>》</w:t>
      </w:r>
      <w:r w:rsidRPr="001704E4">
        <w:rPr>
          <w:rFonts w:cs="MS Mincho" w:hint="eastAsia"/>
          <w:lang w:eastAsia="zh-TW"/>
        </w:rPr>
        <w:t>之書也，其經不燔焉</w:t>
      </w:r>
      <w:r w:rsidRPr="001704E4">
        <w:rPr>
          <w:rFonts w:cs="MS Mincho" w:hint="eastAsia"/>
        </w:rPr>
        <w:t>”。《漢書》與《論衡》是</w:t>
      </w:r>
      <w:proofErr w:type="gramStart"/>
      <w:r w:rsidRPr="001704E4">
        <w:rPr>
          <w:rFonts w:cs="MS Mincho" w:hint="eastAsia"/>
        </w:rPr>
        <w:t>幾</w:t>
      </w:r>
      <w:proofErr w:type="gramEnd"/>
      <w:r w:rsidRPr="001704E4">
        <w:rPr>
          <w:rFonts w:cs="MS Mincho" w:hint="eastAsia"/>
        </w:rPr>
        <w:t>乎成書於同一時期，由上可知，這時期《詩》的被焚經過的解釋仍未固定。</w:t>
      </w:r>
    </w:p>
    <w:p w:rsidR="002D7F21" w:rsidRPr="001704E4" w:rsidRDefault="002D7F21" w:rsidP="002D7F21">
      <w:pPr>
        <w:overflowPunct w:val="0"/>
        <w:textAlignment w:val="baseline"/>
        <w:rPr>
          <w:rFonts w:ascii="MS Mincho" w:hAnsi="Times New Roman" w:hint="eastAsia"/>
          <w:spacing w:val="2"/>
          <w:kern w:val="0"/>
          <w:szCs w:val="21"/>
        </w:rPr>
      </w:pPr>
    </w:p>
    <w:p w:rsidR="002D7F21" w:rsidRPr="005952BE" w:rsidRDefault="002D7F21" w:rsidP="005952BE">
      <w:pPr>
        <w:pStyle w:val="aa"/>
        <w:ind w:firstLine="562"/>
        <w:jc w:val="center"/>
        <w:rPr>
          <w:b/>
        </w:rPr>
      </w:pPr>
    </w:p>
    <w:p w:rsidR="002D7F21" w:rsidRPr="005952BE" w:rsidRDefault="002D7F21" w:rsidP="005952BE">
      <w:pPr>
        <w:pStyle w:val="aa"/>
        <w:ind w:firstLine="562"/>
        <w:jc w:val="center"/>
        <w:rPr>
          <w:b/>
        </w:rPr>
      </w:pPr>
      <w:r w:rsidRPr="005952BE">
        <w:rPr>
          <w:rFonts w:hint="eastAsia"/>
          <w:b/>
        </w:rPr>
        <w:t>（五）秦</w:t>
      </w:r>
      <w:proofErr w:type="gramStart"/>
      <w:r w:rsidRPr="005952BE">
        <w:rPr>
          <w:rFonts w:hint="eastAsia"/>
          <w:b/>
        </w:rPr>
        <w:t>焚書</w:t>
      </w:r>
      <w:proofErr w:type="gramEnd"/>
      <w:r w:rsidRPr="005952BE">
        <w:rPr>
          <w:rFonts w:hint="eastAsia"/>
          <w:b/>
        </w:rPr>
        <w:t>與《禮》</w:t>
      </w:r>
    </w:p>
    <w:p w:rsidR="002D7F21" w:rsidRPr="001704E4" w:rsidRDefault="002D7F21" w:rsidP="005952BE">
      <w:pPr>
        <w:pStyle w:val="aa"/>
        <w:ind w:firstLine="560"/>
        <w:rPr>
          <w:spacing w:val="2"/>
        </w:rPr>
      </w:pPr>
      <w:r w:rsidRPr="001704E4">
        <w:rPr>
          <w:rFonts w:hint="eastAsia"/>
        </w:rPr>
        <w:t>關</w:t>
      </w:r>
      <w:proofErr w:type="gramStart"/>
      <w:r w:rsidRPr="001704E4">
        <w:rPr>
          <w:rFonts w:hint="eastAsia"/>
        </w:rPr>
        <w:t>於</w:t>
      </w:r>
      <w:proofErr w:type="gramEnd"/>
      <w:r w:rsidRPr="001704E4">
        <w:rPr>
          <w:rFonts w:hint="eastAsia"/>
        </w:rPr>
        <w:t>秦</w:t>
      </w:r>
      <w:proofErr w:type="gramStart"/>
      <w:r w:rsidRPr="001704E4">
        <w:rPr>
          <w:rFonts w:hint="eastAsia"/>
        </w:rPr>
        <w:t>焚書</w:t>
      </w:r>
      <w:proofErr w:type="gramEnd"/>
      <w:r w:rsidRPr="001704E4">
        <w:rPr>
          <w:rFonts w:hint="eastAsia"/>
        </w:rPr>
        <w:t>與《禮》，如上所舉，“最古</w:t>
      </w:r>
      <w:proofErr w:type="gramStart"/>
      <w:r w:rsidRPr="001704E4">
        <w:rPr>
          <w:rFonts w:hint="eastAsia"/>
        </w:rPr>
        <w:t>層</w:t>
      </w:r>
      <w:proofErr w:type="gramEnd"/>
      <w:r w:rsidRPr="001704E4">
        <w:rPr>
          <w:rFonts w:hint="eastAsia"/>
        </w:rPr>
        <w:t>的史料”《史記·儒林列傳》云：“</w:t>
      </w:r>
      <w:r w:rsidRPr="001704E4">
        <w:rPr>
          <w:rFonts w:hint="eastAsia"/>
          <w:lang w:eastAsia="zh-TW"/>
        </w:rPr>
        <w:t>《禮》固自孔子時而其經不具，</w:t>
      </w:r>
      <w:r w:rsidRPr="001704E4">
        <w:rPr>
          <w:rFonts w:hint="eastAsia"/>
          <w:u w:val="single" w:color="000000"/>
          <w:lang w:eastAsia="zh-TW"/>
        </w:rPr>
        <w:t>及至秦</w:t>
      </w:r>
      <w:proofErr w:type="gramStart"/>
      <w:r w:rsidRPr="001704E4">
        <w:rPr>
          <w:rFonts w:hint="eastAsia"/>
          <w:u w:val="single" w:color="000000"/>
          <w:lang w:eastAsia="zh-TW"/>
        </w:rPr>
        <w:t>焚書</w:t>
      </w:r>
      <w:proofErr w:type="gramEnd"/>
      <w:r w:rsidRPr="001704E4">
        <w:rPr>
          <w:rFonts w:hint="eastAsia"/>
          <w:u w:val="single" w:color="000000"/>
          <w:lang w:eastAsia="zh-TW"/>
        </w:rPr>
        <w:t>，</w:t>
      </w:r>
      <w:proofErr w:type="gramStart"/>
      <w:r w:rsidRPr="001704E4">
        <w:rPr>
          <w:rFonts w:hint="eastAsia"/>
          <w:u w:val="single" w:color="000000"/>
          <w:lang w:eastAsia="zh-TW"/>
        </w:rPr>
        <w:t>書散亡益</w:t>
      </w:r>
      <w:proofErr w:type="gramEnd"/>
      <w:r w:rsidRPr="001704E4">
        <w:rPr>
          <w:rFonts w:hint="eastAsia"/>
          <w:u w:val="single" w:color="000000"/>
          <w:lang w:eastAsia="zh-TW"/>
        </w:rPr>
        <w:t>多，</w:t>
      </w:r>
      <w:proofErr w:type="gramStart"/>
      <w:r w:rsidRPr="001704E4">
        <w:rPr>
          <w:rFonts w:hint="eastAsia"/>
          <w:u w:val="single" w:color="000000"/>
          <w:lang w:eastAsia="zh-TW"/>
        </w:rPr>
        <w:t>於</w:t>
      </w:r>
      <w:proofErr w:type="gramEnd"/>
      <w:r w:rsidRPr="001704E4">
        <w:rPr>
          <w:rFonts w:hint="eastAsia"/>
          <w:u w:val="single" w:color="000000"/>
          <w:lang w:eastAsia="zh-TW"/>
        </w:rPr>
        <w:t>今獨有《士禮》</w:t>
      </w:r>
      <w:r w:rsidRPr="001704E4">
        <w:rPr>
          <w:rFonts w:hint="eastAsia"/>
          <w:lang w:eastAsia="zh-TW"/>
        </w:rPr>
        <w:t>，高堂生能言之</w:t>
      </w:r>
      <w:r w:rsidRPr="001704E4">
        <w:rPr>
          <w:rFonts w:hint="eastAsia"/>
        </w:rPr>
        <w:t>”。《漢書·藝文志·禮》有</w:t>
      </w:r>
      <w:proofErr w:type="gramStart"/>
      <w:r w:rsidRPr="001704E4">
        <w:rPr>
          <w:rFonts w:hint="eastAsia"/>
        </w:rPr>
        <w:t>幾乎相同</w:t>
      </w:r>
      <w:proofErr w:type="gramEnd"/>
      <w:r w:rsidRPr="001704E4">
        <w:rPr>
          <w:rFonts w:hint="eastAsia"/>
        </w:rPr>
        <w:t>的文章：</w:t>
      </w:r>
    </w:p>
    <w:p w:rsidR="002D7F21" w:rsidRPr="001704E4" w:rsidRDefault="002D7F21" w:rsidP="005952BE">
      <w:pPr>
        <w:pStyle w:val="a3"/>
        <w:spacing w:before="540" w:after="540"/>
        <w:ind w:firstLine="496"/>
        <w:rPr>
          <w:spacing w:val="2"/>
        </w:rPr>
      </w:pPr>
      <w:r w:rsidRPr="001704E4">
        <w:rPr>
          <w:rFonts w:hint="eastAsia"/>
        </w:rPr>
        <w:t>及周之衰，諸侯</w:t>
      </w:r>
      <w:proofErr w:type="gramStart"/>
      <w:r w:rsidRPr="001704E4">
        <w:rPr>
          <w:rFonts w:hint="eastAsia"/>
        </w:rPr>
        <w:t>將</w:t>
      </w:r>
      <w:proofErr w:type="gramEnd"/>
      <w:r w:rsidRPr="001704E4">
        <w:rPr>
          <w:rFonts w:hint="eastAsia"/>
        </w:rPr>
        <w:t>踰法度，</w:t>
      </w:r>
      <w:proofErr w:type="gramStart"/>
      <w:r w:rsidRPr="001704E4">
        <w:rPr>
          <w:rFonts w:hint="eastAsia"/>
        </w:rPr>
        <w:t>惡</w:t>
      </w:r>
      <w:proofErr w:type="gramEnd"/>
      <w:r w:rsidRPr="001704E4">
        <w:rPr>
          <w:rFonts w:hint="eastAsia"/>
        </w:rPr>
        <w:t>其害己，</w:t>
      </w:r>
      <w:r w:rsidRPr="005952BE">
        <w:rPr>
          <w:rFonts w:hint="eastAsia"/>
          <w:u w:val="single"/>
        </w:rPr>
        <w:t>皆</w:t>
      </w:r>
      <w:proofErr w:type="gramStart"/>
      <w:r w:rsidRPr="005952BE">
        <w:rPr>
          <w:rFonts w:hint="eastAsia"/>
          <w:u w:val="single"/>
        </w:rPr>
        <w:t>滅</w:t>
      </w:r>
      <w:proofErr w:type="gramEnd"/>
      <w:r w:rsidRPr="005952BE">
        <w:rPr>
          <w:rFonts w:hint="eastAsia"/>
          <w:u w:val="single"/>
        </w:rPr>
        <w:t>去其籍，自孔子時而不具，至秦大</w:t>
      </w:r>
      <w:proofErr w:type="gramStart"/>
      <w:r w:rsidRPr="005952BE">
        <w:rPr>
          <w:rFonts w:hint="eastAsia"/>
          <w:u w:val="single"/>
        </w:rPr>
        <w:t>壞</w:t>
      </w:r>
      <w:proofErr w:type="gramEnd"/>
      <w:r w:rsidRPr="005952BE">
        <w:rPr>
          <w:rFonts w:hint="eastAsia"/>
          <w:u w:val="single"/>
        </w:rPr>
        <w:t>。漢興，魯高堂生傳《士禮》十七篇。</w:t>
      </w:r>
      <w:r w:rsidRPr="001704E4">
        <w:rPr>
          <w:rFonts w:hint="eastAsia"/>
        </w:rPr>
        <w:t>……</w:t>
      </w:r>
    </w:p>
    <w:p w:rsidR="002D7F21" w:rsidRPr="001704E4" w:rsidRDefault="002D7F21" w:rsidP="005952BE">
      <w:pPr>
        <w:pStyle w:val="aa"/>
        <w:ind w:firstLineChars="0" w:firstLine="0"/>
        <w:rPr>
          <w:rFonts w:ascii="MS Mincho" w:hAnsi="Times New Roman"/>
          <w:spacing w:val="2"/>
          <w:lang w:eastAsia="zh-TW"/>
        </w:rPr>
      </w:pPr>
      <w:r w:rsidRPr="001704E4">
        <w:rPr>
          <w:rFonts w:hint="eastAsia"/>
          <w:lang w:eastAsia="zh-TW"/>
        </w:rPr>
        <w:lastRenderedPageBreak/>
        <w:t>《論衡·謝短》云：</w:t>
      </w:r>
    </w:p>
    <w:p w:rsidR="002D7F21" w:rsidRPr="001704E4" w:rsidRDefault="002D7F21" w:rsidP="005952BE">
      <w:pPr>
        <w:pStyle w:val="a3"/>
        <w:spacing w:before="540" w:after="540"/>
        <w:ind w:firstLine="496"/>
        <w:rPr>
          <w:rFonts w:hint="eastAsia"/>
        </w:rPr>
      </w:pPr>
      <w:r w:rsidRPr="001704E4">
        <w:rPr>
          <w:rFonts w:hint="eastAsia"/>
        </w:rPr>
        <w:t>問禮家曰：“</w:t>
      </w:r>
      <w:r w:rsidRPr="001704E4">
        <w:rPr>
          <w:rFonts w:hint="eastAsia"/>
          <w:lang w:eastAsia="zh-CN"/>
        </w:rPr>
        <w:t>……</w:t>
      </w:r>
      <w:r w:rsidRPr="005952BE">
        <w:rPr>
          <w:rFonts w:hint="eastAsia"/>
          <w:u w:val="single"/>
        </w:rPr>
        <w:t>見在十六篇，秦火之餘也，更秦之時，篇凡有幾</w:t>
      </w:r>
      <w:r w:rsidRPr="005952BE">
        <w:rPr>
          <w:rFonts w:hint="eastAsia"/>
          <w:u w:val="single"/>
          <w:lang w:eastAsia="zh-CN"/>
        </w:rPr>
        <w:t>？</w:t>
      </w:r>
      <w:r w:rsidRPr="001704E4">
        <w:rPr>
          <w:rFonts w:hint="eastAsia"/>
        </w:rPr>
        <w:t>”</w:t>
      </w:r>
    </w:p>
    <w:p w:rsidR="002D7F21" w:rsidRPr="001704E4" w:rsidRDefault="002D7F21" w:rsidP="005952BE">
      <w:pPr>
        <w:pStyle w:val="aa"/>
        <w:ind w:firstLineChars="0" w:firstLine="0"/>
        <w:rPr>
          <w:rFonts w:hint="eastAsia"/>
        </w:rPr>
      </w:pPr>
      <w:r w:rsidRPr="001704E4">
        <w:rPr>
          <w:rFonts w:hint="eastAsia"/>
        </w:rPr>
        <w:t>此文未提到高堂生，而且“</w:t>
      </w:r>
      <w:r w:rsidRPr="001704E4">
        <w:rPr>
          <w:rFonts w:hint="eastAsia"/>
          <w:lang w:eastAsia="zh-TW"/>
        </w:rPr>
        <w:t>十六篇</w:t>
      </w:r>
      <w:r w:rsidRPr="001704E4">
        <w:rPr>
          <w:rFonts w:hint="eastAsia"/>
        </w:rPr>
        <w:t>”的篇</w:t>
      </w:r>
      <w:proofErr w:type="gramStart"/>
      <w:r w:rsidRPr="001704E4">
        <w:rPr>
          <w:rFonts w:hint="eastAsia"/>
        </w:rPr>
        <w:t>數</w:t>
      </w:r>
      <w:proofErr w:type="gramEnd"/>
      <w:r w:rsidRPr="001704E4">
        <w:rPr>
          <w:rFonts w:hint="eastAsia"/>
        </w:rPr>
        <w:t>也與《漢書·藝文志》的“十七篇”有些不同。但筆者認爲，《漢書·藝文志》、《論衡·</w:t>
      </w:r>
      <w:r w:rsidRPr="001704E4">
        <w:rPr>
          <w:rFonts w:cs="MS Mincho" w:hint="eastAsia"/>
        </w:rPr>
        <w:t>謝短》基本上沿襲</w:t>
      </w:r>
      <w:r w:rsidRPr="001704E4">
        <w:rPr>
          <w:rFonts w:hint="eastAsia"/>
        </w:rPr>
        <w:t>《史記》的解釋。</w:t>
      </w:r>
    </w:p>
    <w:p w:rsidR="002D7F21" w:rsidRPr="001704E4" w:rsidRDefault="002D7F21" w:rsidP="002D7F21">
      <w:pPr>
        <w:overflowPunct w:val="0"/>
        <w:textAlignment w:val="baseline"/>
        <w:rPr>
          <w:rFonts w:ascii="MS Mincho" w:hAnsi="Times New Roman" w:hint="eastAsia"/>
          <w:spacing w:val="2"/>
          <w:kern w:val="0"/>
          <w:szCs w:val="21"/>
        </w:rPr>
      </w:pPr>
    </w:p>
    <w:p w:rsidR="002D7F21" w:rsidRPr="001704E4" w:rsidRDefault="002D7F21" w:rsidP="002D7F21">
      <w:pPr>
        <w:overflowPunct w:val="0"/>
        <w:textAlignment w:val="baseline"/>
        <w:rPr>
          <w:rFonts w:ascii="MS Mincho" w:hAnsi="Times New Roman" w:hint="eastAsia"/>
          <w:spacing w:val="2"/>
          <w:kern w:val="0"/>
          <w:szCs w:val="21"/>
        </w:rPr>
      </w:pPr>
    </w:p>
    <w:p w:rsidR="002D7F21" w:rsidRPr="005952BE" w:rsidRDefault="002D7F21" w:rsidP="005952BE">
      <w:pPr>
        <w:pStyle w:val="aa"/>
        <w:ind w:firstLine="562"/>
        <w:jc w:val="center"/>
        <w:rPr>
          <w:b/>
          <w:spacing w:val="2"/>
          <w:szCs w:val="21"/>
        </w:rPr>
      </w:pPr>
      <w:r w:rsidRPr="005952BE">
        <w:rPr>
          <w:rFonts w:hint="eastAsia"/>
          <w:b/>
        </w:rPr>
        <w:t>（六）秦</w:t>
      </w:r>
      <w:proofErr w:type="gramStart"/>
      <w:r w:rsidRPr="005952BE">
        <w:rPr>
          <w:rFonts w:hint="eastAsia"/>
          <w:b/>
        </w:rPr>
        <w:t>焚書</w:t>
      </w:r>
      <w:proofErr w:type="gramEnd"/>
      <w:r w:rsidRPr="005952BE">
        <w:rPr>
          <w:rFonts w:hint="eastAsia"/>
          <w:b/>
        </w:rPr>
        <w:t>與《樂》</w:t>
      </w:r>
    </w:p>
    <w:p w:rsidR="002D7F21" w:rsidRPr="001704E4" w:rsidRDefault="002D7F21" w:rsidP="005952BE">
      <w:pPr>
        <w:pStyle w:val="aa"/>
        <w:ind w:firstLine="560"/>
        <w:rPr>
          <w:rFonts w:hint="eastAsia"/>
        </w:rPr>
      </w:pPr>
      <w:r w:rsidRPr="001704E4">
        <w:rPr>
          <w:rFonts w:hint="eastAsia"/>
        </w:rPr>
        <w:t>由秦</w:t>
      </w:r>
      <w:proofErr w:type="gramStart"/>
      <w:r w:rsidRPr="001704E4">
        <w:rPr>
          <w:rFonts w:hint="eastAsia"/>
        </w:rPr>
        <w:t>滅</w:t>
      </w:r>
      <w:proofErr w:type="gramEnd"/>
      <w:r w:rsidRPr="001704E4">
        <w:rPr>
          <w:rFonts w:hint="eastAsia"/>
        </w:rPr>
        <w:t>“樂”（或者“《樂》”</w:t>
      </w:r>
      <w:proofErr w:type="gramStart"/>
      <w:r w:rsidRPr="001704E4">
        <w:rPr>
          <w:rFonts w:hint="eastAsia"/>
        </w:rPr>
        <w:t>一書</w:t>
      </w:r>
      <w:proofErr w:type="gramEnd"/>
      <w:r w:rsidRPr="001704E4">
        <w:rPr>
          <w:rFonts w:hint="eastAsia"/>
        </w:rPr>
        <w:t>）的說法初次出現</w:t>
      </w:r>
      <w:proofErr w:type="gramStart"/>
      <w:r w:rsidRPr="001704E4">
        <w:rPr>
          <w:rFonts w:hint="eastAsia"/>
        </w:rPr>
        <w:t>於應劭</w:t>
      </w:r>
      <w:proofErr w:type="gramEnd"/>
      <w:r w:rsidRPr="001704E4">
        <w:rPr>
          <w:rFonts w:hint="eastAsia"/>
        </w:rPr>
        <w:t>《風俗通義·聲音》云</w:t>
      </w:r>
      <w:r w:rsidRPr="001704E4">
        <w:rPr>
          <w:rStyle w:val="ae"/>
          <w:rFonts w:ascii="MS Mincho" w:hAnsi="Times New Roman" w:cs="MS Mincho"/>
          <w:kern w:val="0"/>
          <w:szCs w:val="21"/>
        </w:rPr>
        <w:endnoteReference w:id="9"/>
      </w:r>
      <w:r w:rsidRPr="001704E4">
        <w:rPr>
          <w:rFonts w:hint="eastAsia"/>
        </w:rPr>
        <w:t xml:space="preserve">： </w:t>
      </w:r>
    </w:p>
    <w:p w:rsidR="002D7F21" w:rsidRPr="001704E4" w:rsidRDefault="002D7F21" w:rsidP="005952BE">
      <w:pPr>
        <w:pStyle w:val="a3"/>
        <w:spacing w:before="540" w:after="540"/>
        <w:ind w:firstLine="496"/>
        <w:rPr>
          <w:rFonts w:hint="eastAsia"/>
        </w:rPr>
      </w:pPr>
      <w:r w:rsidRPr="001704E4">
        <w:rPr>
          <w:rFonts w:hint="eastAsia"/>
          <w:lang w:eastAsia="zh-CN"/>
        </w:rPr>
        <w:t>……</w:t>
      </w:r>
      <w:r w:rsidRPr="001704E4">
        <w:rPr>
          <w:rFonts w:hint="eastAsia"/>
        </w:rPr>
        <w:t>其</w:t>
      </w:r>
      <w:proofErr w:type="gramStart"/>
      <w:r w:rsidRPr="001704E4">
        <w:rPr>
          <w:rFonts w:hint="eastAsia"/>
        </w:rPr>
        <w:t>後</w:t>
      </w:r>
      <w:proofErr w:type="gramEnd"/>
      <w:r w:rsidRPr="001704E4">
        <w:rPr>
          <w:rFonts w:hint="eastAsia"/>
        </w:rPr>
        <w:t>，周室陵遲，禮崩</w:t>
      </w:r>
      <w:proofErr w:type="gramStart"/>
      <w:r w:rsidRPr="001704E4">
        <w:rPr>
          <w:rFonts w:hint="eastAsia"/>
        </w:rPr>
        <w:t>樂壊</w:t>
      </w:r>
      <w:proofErr w:type="gramEnd"/>
      <w:r w:rsidRPr="001704E4">
        <w:rPr>
          <w:rFonts w:hint="eastAsia"/>
        </w:rPr>
        <w:t>，諸侯</w:t>
      </w:r>
      <w:proofErr w:type="gramStart"/>
      <w:r w:rsidRPr="001704E4">
        <w:rPr>
          <w:rFonts w:hint="eastAsia"/>
        </w:rPr>
        <w:t>恣</w:t>
      </w:r>
      <w:proofErr w:type="gramEnd"/>
      <w:r w:rsidRPr="001704E4">
        <w:rPr>
          <w:rFonts w:hint="eastAsia"/>
        </w:rPr>
        <w:t>行，競悅所習，桑間、</w:t>
      </w:r>
      <w:proofErr w:type="gramStart"/>
      <w:r w:rsidRPr="001704E4">
        <w:rPr>
          <w:rFonts w:hint="eastAsia"/>
        </w:rPr>
        <w:t>濮</w:t>
      </w:r>
      <w:proofErr w:type="gramEnd"/>
      <w:r w:rsidRPr="001704E4">
        <w:rPr>
          <w:rFonts w:hint="eastAsia"/>
        </w:rPr>
        <w:t>上、鄭、衛、宋、趙之聲，彌以放遠</w:t>
      </w:r>
      <w:r w:rsidRPr="001704E4">
        <w:rPr>
          <w:rFonts w:cs="PMingLiU" w:hint="eastAsia"/>
        </w:rPr>
        <w:t>，</w:t>
      </w:r>
      <w:proofErr w:type="gramStart"/>
      <w:r w:rsidRPr="001704E4">
        <w:rPr>
          <w:rFonts w:hint="eastAsia"/>
        </w:rPr>
        <w:t>滔湮</w:t>
      </w:r>
      <w:proofErr w:type="gramEnd"/>
      <w:r w:rsidRPr="001704E4">
        <w:rPr>
          <w:rFonts w:hint="eastAsia"/>
        </w:rPr>
        <w:t>心耳，乃忘和平，亂政</w:t>
      </w:r>
      <w:proofErr w:type="gramStart"/>
      <w:r w:rsidRPr="001704E4">
        <w:rPr>
          <w:rFonts w:hint="eastAsia"/>
        </w:rPr>
        <w:t>傷</w:t>
      </w:r>
      <w:proofErr w:type="gramEnd"/>
      <w:r w:rsidRPr="001704E4">
        <w:rPr>
          <w:rFonts w:hint="eastAsia"/>
        </w:rPr>
        <w:t>民，致疾損</w:t>
      </w:r>
      <w:proofErr w:type="gramStart"/>
      <w:r w:rsidRPr="001704E4">
        <w:rPr>
          <w:rFonts w:hint="eastAsia"/>
        </w:rPr>
        <w:t>壽</w:t>
      </w:r>
      <w:proofErr w:type="gramEnd"/>
      <w:r w:rsidRPr="001704E4">
        <w:rPr>
          <w:rFonts w:cs="PMingLiU" w:hint="eastAsia"/>
        </w:rPr>
        <w:t>。</w:t>
      </w:r>
      <w:r w:rsidRPr="001704E4">
        <w:rPr>
          <w:rFonts w:hint="eastAsia"/>
          <w:u w:val="single"/>
        </w:rPr>
        <w:t>重遭暴秦，遂以闕忘（亡）</w:t>
      </w:r>
      <w:r w:rsidRPr="001704E4">
        <w:rPr>
          <w:rFonts w:hint="eastAsia"/>
        </w:rPr>
        <w:t>。漢興，制氏世掌大樂，頗能紀其鏗鏘，而不能</w:t>
      </w:r>
      <w:r w:rsidRPr="001704E4">
        <w:rPr>
          <w:rFonts w:cs="PMingLiU" w:hint="eastAsia"/>
        </w:rPr>
        <w:t>說</w:t>
      </w:r>
      <w:r w:rsidRPr="001704E4">
        <w:rPr>
          <w:rFonts w:hint="eastAsia"/>
        </w:rPr>
        <w:t>其義。……</w:t>
      </w:r>
    </w:p>
    <w:p w:rsidR="002D7F21" w:rsidRPr="001704E4" w:rsidRDefault="002D7F21" w:rsidP="005952BE">
      <w:pPr>
        <w:pStyle w:val="aa"/>
        <w:ind w:firstLineChars="0" w:firstLine="0"/>
        <w:rPr>
          <w:rFonts w:hint="eastAsia"/>
          <w:lang w:eastAsia="zh-TW"/>
        </w:rPr>
      </w:pPr>
      <w:r w:rsidRPr="001704E4">
        <w:rPr>
          <w:rFonts w:hint="eastAsia"/>
          <w:lang w:eastAsia="zh-TW"/>
        </w:rPr>
        <w:t>但是“樂”與秦焚書本來毫無關聯,如《史記·樂書》云：</w:t>
      </w:r>
    </w:p>
    <w:p w:rsidR="002D7F21" w:rsidRPr="001704E4" w:rsidRDefault="002D7F21" w:rsidP="005952BE">
      <w:pPr>
        <w:pStyle w:val="a3"/>
        <w:spacing w:before="540" w:after="540"/>
        <w:ind w:firstLine="496"/>
        <w:rPr>
          <w:rFonts w:hint="eastAsia"/>
        </w:rPr>
      </w:pPr>
      <w:r w:rsidRPr="001704E4">
        <w:lastRenderedPageBreak/>
        <w:t>治道虧缺而鄭音興起，封君世辟，名顯鄰州，爭以相高。</w:t>
      </w:r>
      <w:r w:rsidRPr="001704E4">
        <w:rPr>
          <w:rFonts w:hint="eastAsia"/>
        </w:rPr>
        <w:t>……</w:t>
      </w:r>
      <w:r w:rsidRPr="001704E4">
        <w:t>陵遲以至六國，流沔沈佚，遂往不返，卒於喪身滅宗，并國於秦。秦二世尤以</w:t>
      </w:r>
      <w:r w:rsidRPr="001704E4">
        <w:rPr>
          <w:rFonts w:hint="eastAsia"/>
        </w:rPr>
        <w:t>爲娯</w:t>
      </w:r>
      <w:r w:rsidRPr="001704E4">
        <w:rPr>
          <w:rFonts w:cs="MS Mincho" w:hint="eastAsia"/>
        </w:rPr>
        <w:t>。丞相李斯進諫曰：</w:t>
      </w:r>
      <w:r w:rsidRPr="001704E4">
        <w:rPr>
          <w:rFonts w:hint="eastAsia"/>
          <w:lang w:eastAsia="zh-CN"/>
        </w:rPr>
        <w:t>“</w:t>
      </w:r>
      <w:r w:rsidRPr="001704E4">
        <w:rPr>
          <w:rFonts w:hint="eastAsia"/>
        </w:rPr>
        <w:t>放弃</w:t>
      </w:r>
      <w:r w:rsidRPr="001704E4">
        <w:rPr>
          <w:rFonts w:hint="eastAsia"/>
          <w:lang w:eastAsia="zh-CN"/>
        </w:rPr>
        <w:t>《</w:t>
      </w:r>
      <w:r w:rsidRPr="001704E4">
        <w:t>詩</w:t>
      </w:r>
      <w:r w:rsidRPr="001704E4">
        <w:rPr>
          <w:rFonts w:hint="eastAsia"/>
          <w:lang w:eastAsia="zh-CN"/>
        </w:rPr>
        <w:t>》《</w:t>
      </w:r>
      <w:r w:rsidRPr="001704E4">
        <w:t>書</w:t>
      </w:r>
      <w:r w:rsidRPr="001704E4">
        <w:rPr>
          <w:rFonts w:hint="eastAsia"/>
          <w:lang w:eastAsia="zh-CN"/>
        </w:rPr>
        <w:t>》</w:t>
      </w:r>
      <w:r w:rsidRPr="001704E4">
        <w:t>，極意聲色，祖伊所以懼也；輕積細過，恣心長夜，紂所以亡也。</w:t>
      </w:r>
      <w:r w:rsidRPr="001704E4">
        <w:rPr>
          <w:rFonts w:hint="eastAsia"/>
        </w:rPr>
        <w:t>”</w:t>
      </w:r>
      <w:r w:rsidRPr="001704E4">
        <w:t>趙高曰：</w:t>
      </w:r>
      <w:r w:rsidRPr="001704E4">
        <w:rPr>
          <w:rFonts w:hint="eastAsia"/>
        </w:rPr>
        <w:t>“</w:t>
      </w:r>
      <w:r w:rsidRPr="001704E4">
        <w:t>五帝</w:t>
      </w:r>
      <w:r w:rsidRPr="001704E4">
        <w:rPr>
          <w:rFonts w:cs="PMingLiU" w:hint="eastAsia"/>
        </w:rPr>
        <w:t>﹑</w:t>
      </w:r>
      <w:r w:rsidRPr="001704E4">
        <w:rPr>
          <w:rFonts w:cs="MS Mincho" w:hint="eastAsia"/>
        </w:rPr>
        <w:t>三王樂各殊名，示不相襲。上自朝廷，下至人民，得以接歡喜，合殷勤。非此和</w:t>
      </w:r>
      <w:r w:rsidRPr="001704E4">
        <w:rPr>
          <w:rFonts w:cs="PMingLiU" w:hint="eastAsia"/>
        </w:rPr>
        <w:t>說</w:t>
      </w:r>
      <w:r w:rsidRPr="001704E4">
        <w:rPr>
          <w:rFonts w:cs="MS Mincho" w:hint="eastAsia"/>
        </w:rPr>
        <w:t>不通，解澤不流，亦各一世之化，度時之樂，何必華山之騄耳而後行遠乎？”二世然之</w:t>
      </w:r>
      <w:r w:rsidRPr="001704E4">
        <w:t>。</w:t>
      </w:r>
    </w:p>
    <w:p w:rsidR="002D7F21" w:rsidRPr="001704E4" w:rsidRDefault="002D7F21" w:rsidP="005952BE">
      <w:pPr>
        <w:pStyle w:val="aa"/>
        <w:ind w:firstLineChars="0" w:firstLine="0"/>
        <w:rPr>
          <w:rFonts w:hint="eastAsia"/>
        </w:rPr>
      </w:pPr>
      <w:r w:rsidRPr="001704E4">
        <w:rPr>
          <w:rFonts w:hint="eastAsia"/>
        </w:rPr>
        <w:t>要是司馬遷認爲秦</w:t>
      </w:r>
      <w:proofErr w:type="gramStart"/>
      <w:r w:rsidRPr="001704E4">
        <w:rPr>
          <w:rFonts w:hint="eastAsia"/>
        </w:rPr>
        <w:t>焚書對</w:t>
      </w:r>
      <w:proofErr w:type="gramEnd"/>
      <w:r w:rsidRPr="001704E4">
        <w:rPr>
          <w:rFonts w:hint="eastAsia"/>
        </w:rPr>
        <w:t>“樂”（或《樂》）有影響的話，此文中</w:t>
      </w:r>
      <w:proofErr w:type="gramStart"/>
      <w:r w:rsidRPr="001704E4">
        <w:rPr>
          <w:rFonts w:hint="eastAsia"/>
        </w:rPr>
        <w:t>應</w:t>
      </w:r>
      <w:proofErr w:type="gramEnd"/>
      <w:r w:rsidRPr="001704E4">
        <w:rPr>
          <w:rFonts w:hint="eastAsia"/>
        </w:rPr>
        <w:t>該提到秦</w:t>
      </w:r>
      <w:proofErr w:type="gramStart"/>
      <w:r w:rsidRPr="001704E4">
        <w:rPr>
          <w:rFonts w:hint="eastAsia"/>
        </w:rPr>
        <w:t>焚書</w:t>
      </w:r>
      <w:proofErr w:type="gramEnd"/>
      <w:r w:rsidRPr="001704E4">
        <w:rPr>
          <w:rFonts w:hint="eastAsia"/>
        </w:rPr>
        <w:t>的話題。雖然此文記述自古至漢的“樂”的詳細流</w:t>
      </w:r>
      <w:proofErr w:type="gramStart"/>
      <w:r w:rsidRPr="001704E4">
        <w:rPr>
          <w:rFonts w:hint="eastAsia"/>
        </w:rPr>
        <w:t>傳</w:t>
      </w:r>
      <w:proofErr w:type="gramEnd"/>
      <w:r w:rsidRPr="001704E4">
        <w:rPr>
          <w:rFonts w:hint="eastAsia"/>
        </w:rPr>
        <w:t>經過，但完全未提到秦</w:t>
      </w:r>
      <w:proofErr w:type="gramStart"/>
      <w:r w:rsidRPr="001704E4">
        <w:rPr>
          <w:rFonts w:hint="eastAsia"/>
        </w:rPr>
        <w:t>焚書</w:t>
      </w:r>
      <w:proofErr w:type="gramEnd"/>
      <w:r w:rsidRPr="001704E4">
        <w:rPr>
          <w:rFonts w:hint="eastAsia"/>
        </w:rPr>
        <w:t>。而且此文可以看出主</w:t>
      </w:r>
      <w:proofErr w:type="gramStart"/>
      <w:r w:rsidRPr="001704E4">
        <w:rPr>
          <w:rFonts w:hint="eastAsia"/>
        </w:rPr>
        <w:t>導</w:t>
      </w:r>
      <w:proofErr w:type="gramEnd"/>
      <w:r w:rsidRPr="001704E4">
        <w:rPr>
          <w:rFonts w:hint="eastAsia"/>
        </w:rPr>
        <w:t>秦</w:t>
      </w:r>
      <w:proofErr w:type="gramStart"/>
      <w:r w:rsidRPr="001704E4">
        <w:rPr>
          <w:rFonts w:hint="eastAsia"/>
        </w:rPr>
        <w:t>焚書</w:t>
      </w:r>
      <w:proofErr w:type="gramEnd"/>
      <w:r w:rsidRPr="001704E4">
        <w:rPr>
          <w:rFonts w:hint="eastAsia"/>
        </w:rPr>
        <w:t>的李斯的話語，但完全未提到</w:t>
      </w:r>
      <w:proofErr w:type="gramStart"/>
      <w:r w:rsidRPr="001704E4">
        <w:rPr>
          <w:rFonts w:hint="eastAsia"/>
        </w:rPr>
        <w:t>焚</w:t>
      </w:r>
      <w:proofErr w:type="gramEnd"/>
      <w:r w:rsidRPr="001704E4">
        <w:rPr>
          <w:rFonts w:hint="eastAsia"/>
        </w:rPr>
        <w:t>“樂”（或《樂》）的事情。李斯提出“樂”的負面作用，但被在秦二世皇帝的面前提倡正面作用的趙高反駁，</w:t>
      </w:r>
      <w:proofErr w:type="gramStart"/>
      <w:r w:rsidRPr="001704E4">
        <w:rPr>
          <w:rFonts w:hint="eastAsia"/>
        </w:rPr>
        <w:t>從</w:t>
      </w:r>
      <w:proofErr w:type="gramEnd"/>
      <w:r w:rsidRPr="001704E4">
        <w:rPr>
          <w:rFonts w:hint="eastAsia"/>
        </w:rPr>
        <w:t>這一面也不能看出秦</w:t>
      </w:r>
      <w:proofErr w:type="gramStart"/>
      <w:r w:rsidRPr="001704E4">
        <w:rPr>
          <w:rFonts w:hint="eastAsia"/>
        </w:rPr>
        <w:t>焚書</w:t>
      </w:r>
      <w:proofErr w:type="gramEnd"/>
      <w:r w:rsidRPr="001704E4">
        <w:rPr>
          <w:rFonts w:hint="eastAsia"/>
        </w:rPr>
        <w:t>適</w:t>
      </w:r>
      <w:proofErr w:type="gramStart"/>
      <w:r w:rsidRPr="001704E4">
        <w:rPr>
          <w:rFonts w:hint="eastAsia"/>
        </w:rPr>
        <w:t>用於</w:t>
      </w:r>
      <w:proofErr w:type="gramEnd"/>
      <w:r w:rsidRPr="001704E4">
        <w:rPr>
          <w:rFonts w:hint="eastAsia"/>
        </w:rPr>
        <w:t>“樂”。由此可知，《史記》不認爲秦</w:t>
      </w:r>
      <w:proofErr w:type="gramStart"/>
      <w:r w:rsidRPr="001704E4">
        <w:rPr>
          <w:rFonts w:hint="eastAsia"/>
        </w:rPr>
        <w:t>焚書滅</w:t>
      </w:r>
      <w:proofErr w:type="gramEnd"/>
      <w:r w:rsidRPr="001704E4">
        <w:rPr>
          <w:rFonts w:hint="eastAsia"/>
        </w:rPr>
        <w:t>的有“樂”（或《樂》）。也就是說，司馬遷的時代沒有“秦滅樂”的說法。《漢書》同</w:t>
      </w:r>
      <w:proofErr w:type="gramStart"/>
      <w:r w:rsidRPr="001704E4">
        <w:rPr>
          <w:rFonts w:hint="eastAsia"/>
        </w:rPr>
        <w:t>樣</w:t>
      </w:r>
      <w:proofErr w:type="gramEnd"/>
      <w:r w:rsidRPr="001704E4">
        <w:rPr>
          <w:rFonts w:hint="eastAsia"/>
        </w:rPr>
        <w:t xml:space="preserve">看不到“秦滅樂”的說法。《漢書·禮樂志》云： </w:t>
      </w:r>
    </w:p>
    <w:p w:rsidR="002D7F21" w:rsidRPr="001704E4" w:rsidRDefault="002D7F21" w:rsidP="005952BE">
      <w:pPr>
        <w:pStyle w:val="a3"/>
        <w:spacing w:before="540" w:after="540"/>
        <w:ind w:firstLine="496"/>
        <w:rPr>
          <w:rFonts w:hint="eastAsia"/>
        </w:rPr>
      </w:pPr>
      <w:r w:rsidRPr="001704E4">
        <w:rPr>
          <w:rFonts w:hint="eastAsia"/>
          <w:lang w:eastAsia="zh-CN"/>
        </w:rPr>
        <w:t>……</w:t>
      </w:r>
      <w:r w:rsidRPr="001704E4">
        <w:t>是時，周室大</w:t>
      </w:r>
      <w:proofErr w:type="gramStart"/>
      <w:r w:rsidRPr="001704E4">
        <w:t>壞</w:t>
      </w:r>
      <w:proofErr w:type="gramEnd"/>
      <w:r w:rsidRPr="001704E4">
        <w:t>，諸侯</w:t>
      </w:r>
      <w:proofErr w:type="gramStart"/>
      <w:r w:rsidRPr="001704E4">
        <w:t>恣</w:t>
      </w:r>
      <w:proofErr w:type="gramEnd"/>
      <w:r w:rsidRPr="001704E4">
        <w:t>行，設</w:t>
      </w:r>
      <w:proofErr w:type="gramStart"/>
      <w:r w:rsidRPr="001704E4">
        <w:t>兩</w:t>
      </w:r>
      <w:proofErr w:type="gramEnd"/>
      <w:r w:rsidRPr="001704E4">
        <w:t>觀，乘大路。陪臣管仲、季氏之屬，三歸雍徹，八佾舞廷。制度遂壞，陵夷而不反，桑間、濮上、鄭、</w:t>
      </w:r>
      <w:r w:rsidRPr="001704E4">
        <w:lastRenderedPageBreak/>
        <w:t>衞、宋、趙之聲並出，</w:t>
      </w:r>
      <w:r w:rsidRPr="001704E4">
        <w:rPr>
          <w:rFonts w:cs="MingLiU" w:hint="eastAsia"/>
        </w:rPr>
        <w:t>內</w:t>
      </w:r>
      <w:r w:rsidRPr="001704E4">
        <w:rPr>
          <w:rFonts w:cs="MS PGothic" w:hint="eastAsia"/>
        </w:rPr>
        <w:t>則致疾損壽，外則亂政傷民。</w:t>
      </w:r>
      <w:r w:rsidRPr="001704E4">
        <w:rPr>
          <w:rFonts w:hint="eastAsia"/>
        </w:rPr>
        <w:t>……</w:t>
      </w:r>
      <w:r w:rsidRPr="001704E4">
        <w:t>至於六國，魏文侯最</w:t>
      </w:r>
      <w:r w:rsidRPr="001704E4">
        <w:rPr>
          <w:rFonts w:hint="eastAsia"/>
        </w:rPr>
        <w:t>爲</w:t>
      </w:r>
      <w:r w:rsidRPr="001704E4">
        <w:t>好古，而謂子夏曰：</w:t>
      </w:r>
      <w:r w:rsidRPr="001704E4">
        <w:rPr>
          <w:rFonts w:hint="eastAsia"/>
        </w:rPr>
        <w:t>“</w:t>
      </w:r>
      <w:r w:rsidRPr="001704E4">
        <w:t>寡人聽古樂則欲寐，及聞鄭、衞，余不知倦焉。</w:t>
      </w:r>
      <w:r w:rsidRPr="001704E4">
        <w:rPr>
          <w:rFonts w:hint="eastAsia"/>
        </w:rPr>
        <w:t>”</w:t>
      </w:r>
      <w:r w:rsidRPr="001704E4">
        <w:t>子夏辭而辨之，終不見納，自此禮樂喪矣。漢興，樂家有制氏，以雅樂聲律世世在大樂官，但能紀其鏗鎗鼓舞，而不能言其義。</w:t>
      </w:r>
      <w:r w:rsidRPr="001704E4">
        <w:rPr>
          <w:rFonts w:hint="eastAsia"/>
        </w:rPr>
        <w:t>……</w:t>
      </w:r>
    </w:p>
    <w:p w:rsidR="002D7F21" w:rsidRPr="001704E4" w:rsidRDefault="002D7F21" w:rsidP="005952BE">
      <w:pPr>
        <w:pStyle w:val="aa"/>
        <w:ind w:firstLineChars="0" w:firstLine="0"/>
        <w:rPr>
          <w:rFonts w:hint="eastAsia"/>
          <w:spacing w:val="2"/>
          <w:lang w:eastAsia="zh-TW"/>
        </w:rPr>
      </w:pPr>
      <w:r w:rsidRPr="001704E4">
        <w:rPr>
          <w:rFonts w:hint="eastAsia"/>
          <w:lang w:eastAsia="zh-TW"/>
        </w:rPr>
        <w:t>《漢書·藝文志</w:t>
      </w:r>
      <w:r w:rsidRPr="001704E4">
        <w:rPr>
          <w:rFonts w:ascii="微软雅黑" w:eastAsia="微软雅黑" w:hAnsi="微软雅黑" w:cs="微软雅黑" w:hint="eastAsia"/>
        </w:rPr>
        <w:t>・</w:t>
      </w:r>
      <w:r w:rsidRPr="001704E4">
        <w:rPr>
          <w:rFonts w:cs="宋体" w:hint="eastAsia"/>
          <w:lang w:eastAsia="zh-TW"/>
        </w:rPr>
        <w:t>六藝</w:t>
      </w:r>
      <w:r w:rsidRPr="001704E4">
        <w:rPr>
          <w:rFonts w:hint="eastAsia"/>
          <w:lang w:eastAsia="zh-TW"/>
        </w:rPr>
        <w:t>略·樂》云：</w:t>
      </w:r>
      <w:r w:rsidRPr="001704E4">
        <w:rPr>
          <w:rFonts w:hint="eastAsia"/>
          <w:spacing w:val="2"/>
          <w:lang w:eastAsia="zh-TW"/>
        </w:rPr>
        <w:t xml:space="preserve"> </w:t>
      </w:r>
    </w:p>
    <w:p w:rsidR="002D7F21" w:rsidRPr="001704E4" w:rsidRDefault="002D7F21" w:rsidP="005952BE">
      <w:pPr>
        <w:pStyle w:val="a3"/>
        <w:spacing w:before="540" w:after="540"/>
        <w:ind w:firstLine="496"/>
        <w:rPr>
          <w:rFonts w:hint="eastAsia"/>
        </w:rPr>
      </w:pPr>
      <w:r w:rsidRPr="001704E4">
        <w:rPr>
          <w:rFonts w:hint="eastAsia"/>
        </w:rPr>
        <w:t>……周衰俱壞，樂尤微眇，以音律爲節，又爲鄭衞所亂，故無遺法。漢興，制氏以雅樂聲律，世在樂官，頗能紀其鏗鏘鼓舞，而不能言其義。……</w:t>
      </w:r>
    </w:p>
    <w:p w:rsidR="002D7F21" w:rsidRPr="001704E4" w:rsidRDefault="002D7F21" w:rsidP="005952BE">
      <w:pPr>
        <w:pStyle w:val="aa"/>
        <w:ind w:firstLineChars="0" w:firstLine="0"/>
        <w:rPr>
          <w:rFonts w:hint="eastAsia"/>
          <w:lang w:eastAsia="zh-TW"/>
        </w:rPr>
      </w:pPr>
      <w:r w:rsidRPr="001704E4">
        <w:rPr>
          <w:rFonts w:hint="eastAsia"/>
          <w:lang w:eastAsia="zh-TW"/>
        </w:rPr>
        <w:t>《漢書》的禮樂志與藝文志都認爲“樂”的衰落的原因在於鄭、衞等音樂的興盛，而與秦焚書無關的。另外，《漢紀·孝成皇帝紀》二卷引劉向之說云：</w:t>
      </w:r>
    </w:p>
    <w:p w:rsidR="002D7F21" w:rsidRPr="005952BE" w:rsidRDefault="002D7F21" w:rsidP="005952BE">
      <w:pPr>
        <w:pStyle w:val="a3"/>
        <w:spacing w:before="540" w:after="540"/>
        <w:ind w:firstLine="496"/>
        <w:rPr>
          <w:rFonts w:hint="eastAsia"/>
        </w:rPr>
      </w:pPr>
      <w:r w:rsidRPr="005952BE">
        <w:rPr>
          <w:rFonts w:hint="eastAsia"/>
        </w:rPr>
        <w:t>《樂》，自漢興，制氏以知雅樂聲律世在樂官，但紀鏗鏘鼓舞而已，不能言其義。</w:t>
      </w:r>
    </w:p>
    <w:p w:rsidR="002D7F21" w:rsidRPr="001704E4" w:rsidRDefault="002D7F21" w:rsidP="005952BE">
      <w:pPr>
        <w:pStyle w:val="aa"/>
        <w:ind w:firstLineChars="0" w:firstLine="0"/>
        <w:rPr>
          <w:spacing w:val="2"/>
          <w:szCs w:val="21"/>
        </w:rPr>
      </w:pPr>
      <w:r w:rsidRPr="001704E4">
        <w:rPr>
          <w:rFonts w:hint="eastAsia"/>
          <w:szCs w:val="21"/>
        </w:rPr>
        <w:t>此文亦不能看出秦</w:t>
      </w:r>
      <w:proofErr w:type="gramStart"/>
      <w:r w:rsidRPr="001704E4">
        <w:rPr>
          <w:rFonts w:hint="eastAsia"/>
          <w:szCs w:val="21"/>
        </w:rPr>
        <w:t>焚書</w:t>
      </w:r>
      <w:proofErr w:type="gramEnd"/>
      <w:r w:rsidRPr="001704E4">
        <w:rPr>
          <w:rFonts w:hint="eastAsia"/>
          <w:szCs w:val="21"/>
        </w:rPr>
        <w:t>與“樂”（或《樂》）的關聯。</w:t>
      </w:r>
      <w:r w:rsidRPr="001704E4">
        <w:rPr>
          <w:rFonts w:hint="eastAsia"/>
        </w:rPr>
        <w:t>由此可知，《史記》、</w:t>
      </w:r>
      <w:proofErr w:type="gramStart"/>
      <w:r w:rsidRPr="001704E4">
        <w:rPr>
          <w:rFonts w:hint="eastAsia"/>
          <w:szCs w:val="21"/>
        </w:rPr>
        <w:t>劉</w:t>
      </w:r>
      <w:proofErr w:type="gramEnd"/>
      <w:r w:rsidRPr="001704E4">
        <w:rPr>
          <w:rFonts w:hint="eastAsia"/>
          <w:szCs w:val="21"/>
        </w:rPr>
        <w:t>向、</w:t>
      </w:r>
      <w:r w:rsidRPr="001704E4">
        <w:rPr>
          <w:rFonts w:hint="eastAsia"/>
        </w:rPr>
        <w:t>《漢書》雖然都詳細</w:t>
      </w:r>
      <w:proofErr w:type="gramStart"/>
      <w:r w:rsidRPr="001704E4">
        <w:rPr>
          <w:rFonts w:hint="eastAsia"/>
        </w:rPr>
        <w:t>敘</w:t>
      </w:r>
      <w:proofErr w:type="gramEnd"/>
      <w:r w:rsidRPr="001704E4">
        <w:rPr>
          <w:rFonts w:hint="eastAsia"/>
        </w:rPr>
        <w:t>述“樂”的盛衰經過，但是都沒有</w:t>
      </w:r>
      <w:r w:rsidRPr="001704E4">
        <w:rPr>
          <w:rFonts w:hint="eastAsia"/>
        </w:rPr>
        <w:lastRenderedPageBreak/>
        <w:t>把秦</w:t>
      </w:r>
      <w:proofErr w:type="gramStart"/>
      <w:r w:rsidRPr="001704E4">
        <w:rPr>
          <w:rFonts w:hint="eastAsia"/>
        </w:rPr>
        <w:t>焚書</w:t>
      </w:r>
      <w:proofErr w:type="gramEnd"/>
      <w:r w:rsidRPr="001704E4">
        <w:rPr>
          <w:rFonts w:hint="eastAsia"/>
        </w:rPr>
        <w:t>與</w:t>
      </w:r>
      <w:r w:rsidRPr="001704E4">
        <w:rPr>
          <w:rFonts w:hint="eastAsia"/>
          <w:szCs w:val="21"/>
        </w:rPr>
        <w:t>“樂”（或《樂》）</w:t>
      </w:r>
      <w:r w:rsidRPr="001704E4">
        <w:rPr>
          <w:rFonts w:hint="eastAsia"/>
        </w:rPr>
        <w:t>聯繫在一起。</w:t>
      </w:r>
      <w:r w:rsidRPr="001704E4">
        <w:rPr>
          <w:rFonts w:ascii="MS Mincho" w:hAnsi="Times New Roman" w:hint="eastAsia"/>
          <w:spacing w:val="2"/>
          <w:szCs w:val="21"/>
        </w:rPr>
        <w:t xml:space="preserve"> </w:t>
      </w:r>
    </w:p>
    <w:p w:rsidR="002D7F21" w:rsidRPr="001704E4" w:rsidRDefault="002D7F21" w:rsidP="005952BE">
      <w:pPr>
        <w:pStyle w:val="aa"/>
        <w:ind w:firstLine="560"/>
      </w:pPr>
      <w:r w:rsidRPr="001704E4">
        <w:rPr>
          <w:rFonts w:hint="eastAsia"/>
          <w:szCs w:val="21"/>
        </w:rPr>
        <w:t>上文列舉的《風俗通義》的文章，明顯以《漢書》禮</w:t>
      </w:r>
      <w:proofErr w:type="gramStart"/>
      <w:r w:rsidRPr="001704E4">
        <w:rPr>
          <w:rFonts w:hint="eastAsia"/>
          <w:szCs w:val="21"/>
        </w:rPr>
        <w:t>樂</w:t>
      </w:r>
      <w:proofErr w:type="gramEnd"/>
      <w:r w:rsidRPr="001704E4">
        <w:rPr>
          <w:rFonts w:hint="eastAsia"/>
          <w:szCs w:val="21"/>
        </w:rPr>
        <w:t>志或藝文志的文章</w:t>
      </w:r>
      <w:proofErr w:type="gramStart"/>
      <w:r w:rsidRPr="001704E4">
        <w:rPr>
          <w:rFonts w:hint="eastAsia"/>
          <w:szCs w:val="21"/>
        </w:rPr>
        <w:t>為</w:t>
      </w:r>
      <w:proofErr w:type="gramEnd"/>
      <w:r w:rsidRPr="001704E4">
        <w:rPr>
          <w:rFonts w:hint="eastAsia"/>
          <w:szCs w:val="21"/>
        </w:rPr>
        <w:t>基礎。其作者</w:t>
      </w:r>
      <w:proofErr w:type="gramStart"/>
      <w:r w:rsidRPr="001704E4">
        <w:rPr>
          <w:rFonts w:hint="eastAsia"/>
          <w:szCs w:val="21"/>
        </w:rPr>
        <w:t>應劭</w:t>
      </w:r>
      <w:proofErr w:type="gramEnd"/>
      <w:r w:rsidRPr="001704E4">
        <w:rPr>
          <w:rFonts w:hint="eastAsia"/>
          <w:szCs w:val="21"/>
        </w:rPr>
        <w:t>亦撰寫《漢書集解音義》，</w:t>
      </w:r>
      <w:proofErr w:type="gramStart"/>
      <w:r w:rsidRPr="001704E4">
        <w:rPr>
          <w:rFonts w:hint="eastAsia"/>
          <w:szCs w:val="21"/>
        </w:rPr>
        <w:t>應</w:t>
      </w:r>
      <w:proofErr w:type="gramEnd"/>
      <w:r w:rsidRPr="001704E4">
        <w:rPr>
          <w:rFonts w:hint="eastAsia"/>
          <w:szCs w:val="21"/>
        </w:rPr>
        <w:t>該是精通《漢書》的</w:t>
      </w:r>
      <w:r w:rsidRPr="001704E4">
        <w:rPr>
          <w:rStyle w:val="ae"/>
          <w:rFonts w:cs="MS Mincho"/>
          <w:kern w:val="0"/>
          <w:szCs w:val="21"/>
        </w:rPr>
        <w:endnoteReference w:id="10"/>
      </w:r>
      <w:r w:rsidRPr="001704E4">
        <w:rPr>
          <w:rFonts w:hint="eastAsia"/>
          <w:szCs w:val="21"/>
        </w:rPr>
        <w:t>。但是《風俗通義》中有《漢書》未見的“重遭暴秦，遂以闕忘”一文。《風俗通義》以</w:t>
      </w:r>
      <w:proofErr w:type="gramStart"/>
      <w:r w:rsidRPr="001704E4">
        <w:rPr>
          <w:rFonts w:hint="eastAsia"/>
          <w:szCs w:val="21"/>
        </w:rPr>
        <w:t>後</w:t>
      </w:r>
      <w:proofErr w:type="gramEnd"/>
      <w:r w:rsidRPr="001704E4">
        <w:rPr>
          <w:rFonts w:hint="eastAsia"/>
          <w:szCs w:val="21"/>
        </w:rPr>
        <w:t>，秦</w:t>
      </w:r>
      <w:proofErr w:type="gramStart"/>
      <w:r w:rsidRPr="001704E4">
        <w:rPr>
          <w:rFonts w:hint="eastAsia"/>
          <w:szCs w:val="21"/>
        </w:rPr>
        <w:t>滅</w:t>
      </w:r>
      <w:proofErr w:type="gramEnd"/>
      <w:r w:rsidRPr="001704E4">
        <w:rPr>
          <w:rFonts w:hint="eastAsia"/>
          <w:szCs w:val="21"/>
        </w:rPr>
        <w:t>“樂”（或《樂》）的說法成爲主流。</w:t>
      </w:r>
      <w:r w:rsidRPr="001704E4">
        <w:rPr>
          <w:rFonts w:hint="eastAsia"/>
        </w:rPr>
        <w:t>比如，</w:t>
      </w:r>
      <w:proofErr w:type="gramStart"/>
      <w:r w:rsidRPr="001704E4">
        <w:rPr>
          <w:rFonts w:hint="eastAsia"/>
        </w:rPr>
        <w:t>劉勰</w:t>
      </w:r>
      <w:proofErr w:type="gramEnd"/>
      <w:r w:rsidRPr="001704E4">
        <w:rPr>
          <w:rFonts w:hint="eastAsia"/>
        </w:rPr>
        <w:t>《文心雕龍·樂府》云：</w:t>
      </w:r>
    </w:p>
    <w:p w:rsidR="002D7F21" w:rsidRPr="001704E4" w:rsidRDefault="002D7F21" w:rsidP="005952BE">
      <w:pPr>
        <w:pStyle w:val="a3"/>
        <w:spacing w:before="540" w:after="540"/>
        <w:ind w:firstLine="496"/>
      </w:pPr>
      <w:r w:rsidRPr="001704E4">
        <w:rPr>
          <w:rFonts w:hint="eastAsia"/>
        </w:rPr>
        <w:t>自雅聲浸微</w:t>
      </w:r>
      <w:r w:rsidRPr="001704E4">
        <w:rPr>
          <w:rFonts w:hint="eastAsia"/>
          <w:lang w:eastAsia="zh-CN"/>
        </w:rPr>
        <w:t>，</w:t>
      </w:r>
      <w:r w:rsidRPr="001704E4">
        <w:rPr>
          <w:rFonts w:hint="eastAsia"/>
        </w:rPr>
        <w:t>溺音騰沸</w:t>
      </w:r>
      <w:r w:rsidRPr="001704E4">
        <w:rPr>
          <w:rFonts w:hint="eastAsia"/>
          <w:lang w:eastAsia="zh-CN"/>
        </w:rPr>
        <w:t>，</w:t>
      </w:r>
      <w:r w:rsidRPr="001704E4">
        <w:rPr>
          <w:rFonts w:hint="eastAsia"/>
          <w:u w:val="single"/>
        </w:rPr>
        <w:t>秦燔</w:t>
      </w:r>
      <w:r w:rsidRPr="001704E4">
        <w:rPr>
          <w:rFonts w:hint="eastAsia"/>
          <w:u w:val="single"/>
          <w:lang w:eastAsia="zh-CN"/>
        </w:rPr>
        <w:t>《</w:t>
      </w:r>
      <w:r w:rsidRPr="001704E4">
        <w:rPr>
          <w:rFonts w:hint="eastAsia"/>
          <w:u w:val="single"/>
        </w:rPr>
        <w:t>樂經</w:t>
      </w:r>
      <w:r w:rsidRPr="001704E4">
        <w:rPr>
          <w:rFonts w:hint="eastAsia"/>
          <w:u w:val="single"/>
          <w:lang w:eastAsia="zh-CN"/>
        </w:rPr>
        <w:t>》</w:t>
      </w:r>
      <w:r w:rsidRPr="001704E4">
        <w:rPr>
          <w:rFonts w:hint="eastAsia"/>
        </w:rPr>
        <w:t>，漢初紹復，制氏紀其</w:t>
      </w:r>
      <w:r w:rsidRPr="001704E4">
        <w:rPr>
          <w:rFonts w:cs="宋体" w:hint="eastAsia"/>
        </w:rPr>
        <w:t>鏗鏘</w:t>
      </w:r>
      <w:r w:rsidRPr="001704E4">
        <w:rPr>
          <w:rFonts w:hint="eastAsia"/>
        </w:rPr>
        <w:t>，……</w:t>
      </w:r>
    </w:p>
    <w:p w:rsidR="002D7F21" w:rsidRPr="001704E4" w:rsidRDefault="002D7F21" w:rsidP="005952BE">
      <w:pPr>
        <w:pStyle w:val="aa"/>
        <w:ind w:firstLineChars="71" w:firstLine="199"/>
      </w:pPr>
      <w:r w:rsidRPr="001704E4">
        <w:rPr>
          <w:rFonts w:hint="eastAsia"/>
        </w:rPr>
        <w:t>魏</w:t>
      </w:r>
      <w:proofErr w:type="gramStart"/>
      <w:r w:rsidRPr="001704E4">
        <w:rPr>
          <w:rFonts w:hint="eastAsia"/>
        </w:rPr>
        <w:t>収</w:t>
      </w:r>
      <w:proofErr w:type="gramEnd"/>
      <w:r w:rsidRPr="001704E4">
        <w:rPr>
          <w:rFonts w:hint="eastAsia"/>
        </w:rPr>
        <w:t>《魏書·樂志》云：</w:t>
      </w:r>
    </w:p>
    <w:p w:rsidR="002D7F21" w:rsidRPr="001704E4" w:rsidRDefault="002D7F21" w:rsidP="005952BE">
      <w:pPr>
        <w:pStyle w:val="a3"/>
        <w:spacing w:before="540" w:after="540"/>
        <w:ind w:firstLine="496"/>
        <w:rPr>
          <w:rFonts w:cs="MS Mincho"/>
        </w:rPr>
      </w:pPr>
      <w:r w:rsidRPr="001704E4">
        <w:rPr>
          <w:rFonts w:hint="eastAsia"/>
        </w:rPr>
        <w:t>周之衰也，諸侯力爭，……晉平公聞清角而顛隕，魏文侯聽古雅而眠睡，鄭、宋、齊、衞，流宕不反，於是正樂虧矣。……</w:t>
      </w:r>
      <w:r w:rsidRPr="001704E4">
        <w:rPr>
          <w:u w:val="single"/>
        </w:rPr>
        <w:t>樂之崩矣，秦始滅學，經亡義</w:t>
      </w:r>
      <w:r w:rsidRPr="001704E4">
        <w:rPr>
          <w:rFonts w:cs="MingLiU" w:hint="eastAsia"/>
          <w:u w:val="single"/>
        </w:rPr>
        <w:t>絕</w:t>
      </w:r>
      <w:r w:rsidRPr="001704E4">
        <w:rPr>
          <w:rFonts w:cs="MS PGothic" w:hint="eastAsia"/>
          <w:u w:val="single"/>
        </w:rPr>
        <w:t>，莫探其真</w:t>
      </w:r>
      <w:r w:rsidRPr="001704E4">
        <w:rPr>
          <w:rFonts w:cs="MS PGothic" w:hint="eastAsia"/>
        </w:rPr>
        <w:t>。人重協俗，世貴順耳，則雅聲古器幾將淪</w:t>
      </w:r>
      <w:r w:rsidRPr="001704E4">
        <w:rPr>
          <w:rFonts w:cs="MingLiU" w:hint="eastAsia"/>
        </w:rPr>
        <w:t>絕</w:t>
      </w:r>
      <w:r w:rsidRPr="001704E4">
        <w:rPr>
          <w:rFonts w:cs="MS PGothic" w:hint="eastAsia"/>
        </w:rPr>
        <w:t>。漢興，制氏但識其</w:t>
      </w:r>
      <w:r w:rsidRPr="001704E4">
        <w:rPr>
          <w:rFonts w:cs="宋体" w:hint="eastAsia"/>
        </w:rPr>
        <w:t>鏗鏘</w:t>
      </w:r>
      <w:r w:rsidRPr="001704E4">
        <w:t>鼓舞，不傳其義，</w:t>
      </w:r>
      <w:r w:rsidRPr="001704E4">
        <w:rPr>
          <w:rFonts w:hint="eastAsia"/>
        </w:rPr>
        <w:t>……</w:t>
      </w:r>
    </w:p>
    <w:p w:rsidR="002D7F21" w:rsidRPr="001704E4" w:rsidRDefault="002D7F21" w:rsidP="005952BE">
      <w:pPr>
        <w:pStyle w:val="aa"/>
        <w:ind w:firstLineChars="0" w:firstLine="0"/>
        <w:rPr>
          <w:rFonts w:hint="eastAsia"/>
        </w:rPr>
      </w:pPr>
      <w:r w:rsidRPr="001704E4">
        <w:rPr>
          <w:rFonts w:hint="eastAsia"/>
        </w:rPr>
        <w:t>沈約撰《宋書·樂志》云：</w:t>
      </w:r>
    </w:p>
    <w:p w:rsidR="002D7F21" w:rsidRPr="001704E4" w:rsidRDefault="002D7F21" w:rsidP="005952BE">
      <w:pPr>
        <w:pStyle w:val="a3"/>
        <w:spacing w:before="540" w:after="540"/>
        <w:ind w:firstLine="496"/>
        <w:rPr>
          <w:rFonts w:cs="MS Mincho" w:hint="eastAsia"/>
        </w:rPr>
      </w:pPr>
      <w:r w:rsidRPr="001704E4">
        <w:rPr>
          <w:rFonts w:hint="eastAsia"/>
          <w:shd w:val="clear" w:color="auto" w:fill="FFFFFF"/>
          <w:lang w:eastAsia="zh-CN"/>
        </w:rPr>
        <w:t>……</w:t>
      </w:r>
      <w:r w:rsidRPr="001704E4">
        <w:rPr>
          <w:rFonts w:hint="eastAsia"/>
          <w:shd w:val="clear" w:color="auto" w:fill="FFFFFF"/>
        </w:rPr>
        <w:t>自黃帝至于三代，名稱不同。</w:t>
      </w:r>
      <w:proofErr w:type="gramStart"/>
      <w:r w:rsidRPr="001704E4">
        <w:rPr>
          <w:rFonts w:hint="eastAsia"/>
          <w:shd w:val="clear" w:color="auto" w:fill="FFFFFF"/>
        </w:rPr>
        <w:t>周衰凋</w:t>
      </w:r>
      <w:proofErr w:type="gramEnd"/>
      <w:r w:rsidRPr="001704E4">
        <w:rPr>
          <w:rFonts w:hint="eastAsia"/>
          <w:shd w:val="clear" w:color="auto" w:fill="FFFFFF"/>
        </w:rPr>
        <w:t>缺，又</w:t>
      </w:r>
      <w:r w:rsidRPr="001704E4">
        <w:rPr>
          <w:rFonts w:hint="eastAsia"/>
          <w:shd w:val="clear" w:color="auto" w:fill="FFFFFF"/>
          <w:lang w:eastAsia="zh-CN"/>
        </w:rPr>
        <w:t>爲</w:t>
      </w:r>
      <w:r w:rsidRPr="001704E4">
        <w:rPr>
          <w:rFonts w:hint="eastAsia"/>
          <w:shd w:val="clear" w:color="auto" w:fill="FFFFFF"/>
        </w:rPr>
        <w:t>鄭衞所亂。魏文侯</w:t>
      </w:r>
      <w:r w:rsidRPr="001704E4">
        <w:rPr>
          <w:rFonts w:hint="eastAsia"/>
          <w:shd w:val="clear" w:color="auto" w:fill="FFFFFF"/>
        </w:rPr>
        <w:lastRenderedPageBreak/>
        <w:t>雖好古，然猶昏睡</w:t>
      </w:r>
      <w:proofErr w:type="gramStart"/>
      <w:r w:rsidRPr="001704E4">
        <w:rPr>
          <w:rFonts w:hint="eastAsia"/>
          <w:shd w:val="clear" w:color="auto" w:fill="FFFFFF"/>
        </w:rPr>
        <w:t>於</w:t>
      </w:r>
      <w:proofErr w:type="gramEnd"/>
      <w:r w:rsidRPr="001704E4">
        <w:rPr>
          <w:rFonts w:hint="eastAsia"/>
          <w:shd w:val="clear" w:color="auto" w:fill="FFFFFF"/>
        </w:rPr>
        <w:t>古</w:t>
      </w:r>
      <w:proofErr w:type="gramStart"/>
      <w:r w:rsidRPr="001704E4">
        <w:rPr>
          <w:rFonts w:hint="eastAsia"/>
          <w:shd w:val="clear" w:color="auto" w:fill="FFFFFF"/>
        </w:rPr>
        <w:t>樂</w:t>
      </w:r>
      <w:proofErr w:type="gramEnd"/>
      <w:r w:rsidRPr="001704E4">
        <w:rPr>
          <w:rFonts w:hint="eastAsia"/>
          <w:shd w:val="clear" w:color="auto" w:fill="FFFFFF"/>
        </w:rPr>
        <w:t>。</w:t>
      </w:r>
      <w:proofErr w:type="gramStart"/>
      <w:r w:rsidRPr="001704E4">
        <w:rPr>
          <w:rFonts w:hint="eastAsia"/>
          <w:shd w:val="clear" w:color="auto" w:fill="FFFFFF"/>
        </w:rPr>
        <w:t>於</w:t>
      </w:r>
      <w:proofErr w:type="gramEnd"/>
      <w:r w:rsidRPr="001704E4">
        <w:rPr>
          <w:rFonts w:hint="eastAsia"/>
          <w:shd w:val="clear" w:color="auto" w:fill="FFFFFF"/>
        </w:rPr>
        <w:t>是淫聲</w:t>
      </w:r>
      <w:proofErr w:type="gramStart"/>
      <w:r w:rsidRPr="001704E4">
        <w:rPr>
          <w:rFonts w:hint="eastAsia"/>
          <w:shd w:val="clear" w:color="auto" w:fill="FFFFFF"/>
        </w:rPr>
        <w:t>熾</w:t>
      </w:r>
      <w:proofErr w:type="gramEnd"/>
      <w:r w:rsidRPr="001704E4">
        <w:rPr>
          <w:rFonts w:hint="eastAsia"/>
          <w:shd w:val="clear" w:color="auto" w:fill="FFFFFF"/>
        </w:rPr>
        <w:t>而雅音廢矣。</w:t>
      </w:r>
      <w:r w:rsidRPr="001704E4">
        <w:rPr>
          <w:u w:val="single"/>
        </w:rPr>
        <w:t>及秦焚典籍，</w:t>
      </w:r>
      <w:r w:rsidRPr="001704E4">
        <w:rPr>
          <w:rFonts w:hint="eastAsia"/>
          <w:u w:val="single"/>
          <w:lang w:eastAsia="zh-CN"/>
        </w:rPr>
        <w:t>《</w:t>
      </w:r>
      <w:r w:rsidRPr="001704E4">
        <w:rPr>
          <w:u w:val="single"/>
        </w:rPr>
        <w:t>樂經</w:t>
      </w:r>
      <w:r w:rsidRPr="001704E4">
        <w:rPr>
          <w:rFonts w:hint="eastAsia"/>
          <w:u w:val="single"/>
          <w:lang w:eastAsia="zh-CN"/>
        </w:rPr>
        <w:t>》</w:t>
      </w:r>
      <w:r w:rsidRPr="001704E4">
        <w:rPr>
          <w:u w:val="single"/>
        </w:rPr>
        <w:t>用亡</w:t>
      </w:r>
      <w:r w:rsidRPr="001704E4">
        <w:t>。漢興，樂家有制氏，但能記其鏗鏘鼓舞，而不能言其義。</w:t>
      </w:r>
    </w:p>
    <w:p w:rsidR="002D7F21" w:rsidRPr="001704E4" w:rsidRDefault="002D7F21" w:rsidP="005952BE">
      <w:pPr>
        <w:pStyle w:val="aa"/>
        <w:ind w:firstLineChars="0" w:firstLine="0"/>
        <w:rPr>
          <w:rFonts w:cs="MS Mincho" w:hint="eastAsia"/>
          <w:kern w:val="0"/>
          <w:szCs w:val="21"/>
          <w:lang w:eastAsia="zh-TW"/>
        </w:rPr>
      </w:pPr>
      <w:r w:rsidRPr="001704E4">
        <w:rPr>
          <w:rFonts w:hint="eastAsia"/>
        </w:rPr>
        <w:t>沈約認爲秦</w:t>
      </w:r>
      <w:proofErr w:type="gramStart"/>
      <w:r w:rsidRPr="001704E4">
        <w:rPr>
          <w:rFonts w:hint="eastAsia"/>
        </w:rPr>
        <w:t>滅</w:t>
      </w:r>
      <w:proofErr w:type="gramEnd"/>
      <w:r w:rsidRPr="001704E4">
        <w:rPr>
          <w:rFonts w:hint="eastAsia"/>
        </w:rPr>
        <w:t>《樂經》者，亦可以確認</w:t>
      </w:r>
      <w:r w:rsidRPr="001704E4">
        <w:rPr>
          <w:rFonts w:cs="MS Mincho" w:hint="eastAsia"/>
          <w:kern w:val="0"/>
          <w:szCs w:val="21"/>
          <w:lang w:eastAsia="zh-TW"/>
        </w:rPr>
        <w:t>《隋書·音樂志》所引沈約</w:t>
      </w:r>
      <w:r w:rsidRPr="001704E4">
        <w:rPr>
          <w:rFonts w:cs="宋体" w:hint="eastAsia"/>
          <w:kern w:val="0"/>
          <w:szCs w:val="21"/>
          <w:lang w:eastAsia="zh-TW"/>
        </w:rPr>
        <w:t>說</w:t>
      </w:r>
      <w:r w:rsidRPr="001704E4">
        <w:rPr>
          <w:rFonts w:cs="MS Mincho" w:hint="eastAsia"/>
          <w:kern w:val="0"/>
          <w:szCs w:val="21"/>
          <w:lang w:eastAsia="zh-TW"/>
        </w:rPr>
        <w:t>：</w:t>
      </w:r>
    </w:p>
    <w:p w:rsidR="002D7F21" w:rsidRPr="001704E4" w:rsidRDefault="002D7F21" w:rsidP="005952BE">
      <w:pPr>
        <w:pStyle w:val="a3"/>
        <w:spacing w:before="540" w:after="540"/>
        <w:ind w:firstLine="496"/>
        <w:rPr>
          <w:rFonts w:cs="MS Mincho" w:hint="eastAsia"/>
          <w:szCs w:val="21"/>
        </w:rPr>
      </w:pPr>
      <w:r w:rsidRPr="001704E4">
        <w:rPr>
          <w:rFonts w:hint="eastAsia"/>
        </w:rPr>
        <w:t>於是散騎常侍、 尚書僕射沈約奏答曰</w:t>
      </w:r>
      <w:r w:rsidRPr="001704E4">
        <w:rPr>
          <w:rFonts w:hint="eastAsia"/>
          <w:spacing w:val="15"/>
          <w:shd w:val="clear" w:color="auto" w:fill="FFFFFF"/>
        </w:rPr>
        <w:t>：</w:t>
      </w:r>
      <w:r w:rsidRPr="001704E4">
        <w:rPr>
          <w:rFonts w:hint="eastAsia"/>
          <w:spacing w:val="15"/>
          <w:shd w:val="clear" w:color="auto" w:fill="FFFFFF"/>
          <w:lang w:eastAsia="zh-CN"/>
        </w:rPr>
        <w:t>“</w:t>
      </w:r>
      <w:r w:rsidRPr="001704E4">
        <w:rPr>
          <w:rFonts w:hint="eastAsia"/>
          <w:spacing w:val="15"/>
          <w:u w:val="single"/>
          <w:shd w:val="clear" w:color="auto" w:fill="FFFFFF"/>
          <w:lang w:eastAsia="zh-CN"/>
        </w:rPr>
        <w:t>竊</w:t>
      </w:r>
      <w:r w:rsidRPr="001704E4">
        <w:rPr>
          <w:rFonts w:cs="MS Mincho" w:hint="eastAsia"/>
          <w:szCs w:val="21"/>
          <w:u w:val="single" w:color="000000"/>
        </w:rPr>
        <w:t>以秦代滅學，</w:t>
      </w:r>
      <w:r w:rsidRPr="001704E4">
        <w:rPr>
          <w:rFonts w:cs="MS Mincho" w:hint="eastAsia"/>
          <w:szCs w:val="21"/>
          <w:u w:val="single" w:color="000000"/>
          <w:lang w:eastAsia="zh-CN"/>
        </w:rPr>
        <w:t>《</w:t>
      </w:r>
      <w:r w:rsidRPr="001704E4">
        <w:rPr>
          <w:rFonts w:cs="MS Mincho" w:hint="eastAsia"/>
          <w:szCs w:val="21"/>
          <w:u w:val="single" w:color="000000"/>
        </w:rPr>
        <w:t>樂經</w:t>
      </w:r>
      <w:r w:rsidRPr="001704E4">
        <w:rPr>
          <w:rFonts w:cs="MS Mincho" w:hint="eastAsia"/>
          <w:szCs w:val="21"/>
          <w:u w:val="single" w:color="000000"/>
          <w:lang w:eastAsia="zh-CN"/>
        </w:rPr>
        <w:t>》</w:t>
      </w:r>
      <w:r w:rsidRPr="001704E4">
        <w:rPr>
          <w:rFonts w:cs="MS Mincho" w:hint="eastAsia"/>
          <w:szCs w:val="21"/>
          <w:u w:val="single" w:color="000000"/>
        </w:rPr>
        <w:t>殘亡</w:t>
      </w:r>
      <w:r w:rsidRPr="001704E4">
        <w:rPr>
          <w:rFonts w:cs="MS Mincho" w:hint="eastAsia"/>
          <w:szCs w:val="21"/>
          <w:u w:color="000000"/>
        </w:rPr>
        <w:t>。</w:t>
      </w:r>
      <w:r w:rsidRPr="001704E4">
        <w:rPr>
          <w:rFonts w:cs="MS Mincho" w:hint="eastAsia"/>
          <w:szCs w:val="21"/>
        </w:rPr>
        <w:t>……。”</w:t>
      </w:r>
    </w:p>
    <w:p w:rsidR="002D7F21" w:rsidRPr="001704E4" w:rsidRDefault="002D7F21" w:rsidP="005952BE">
      <w:pPr>
        <w:pStyle w:val="aa"/>
        <w:ind w:firstLineChars="0" w:firstLine="0"/>
        <w:rPr>
          <w:lang w:eastAsia="zh-TW"/>
        </w:rPr>
      </w:pPr>
      <w:r w:rsidRPr="001704E4">
        <w:rPr>
          <w:rFonts w:hint="eastAsia"/>
          <w:lang w:eastAsia="zh-TW"/>
        </w:rPr>
        <w:t>另外，唐代以後的史料《晉書·音樂志上》云：</w:t>
      </w:r>
    </w:p>
    <w:p w:rsidR="002D7F21" w:rsidRPr="001704E4" w:rsidRDefault="002D7F21" w:rsidP="005952BE">
      <w:pPr>
        <w:pStyle w:val="a3"/>
        <w:spacing w:before="540" w:after="540"/>
        <w:ind w:firstLine="496"/>
      </w:pPr>
      <w:r w:rsidRPr="001704E4">
        <w:rPr>
          <w:rFonts w:hint="eastAsia"/>
          <w:u w:val="wave"/>
          <w:shd w:val="clear" w:color="auto" w:fill="FFFFFF"/>
          <w:lang w:eastAsia="zh-CN"/>
        </w:rPr>
        <w:t>……</w:t>
      </w:r>
      <w:r w:rsidRPr="001704E4">
        <w:rPr>
          <w:rFonts w:hint="eastAsia"/>
          <w:u w:val="wave"/>
          <w:shd w:val="clear" w:color="auto" w:fill="FFFFFF"/>
        </w:rPr>
        <w:t>魏文侯</w:t>
      </w:r>
      <w:proofErr w:type="gramStart"/>
      <w:r w:rsidRPr="001704E4">
        <w:rPr>
          <w:rFonts w:hint="eastAsia"/>
          <w:u w:val="wave"/>
          <w:shd w:val="clear" w:color="auto" w:fill="FFFFFF"/>
        </w:rPr>
        <w:t>聆</w:t>
      </w:r>
      <w:proofErr w:type="gramEnd"/>
      <w:r w:rsidRPr="001704E4">
        <w:rPr>
          <w:rFonts w:hint="eastAsia"/>
          <w:u w:val="wave"/>
          <w:shd w:val="clear" w:color="auto" w:fill="FFFFFF"/>
        </w:rPr>
        <w:t>古</w:t>
      </w:r>
      <w:proofErr w:type="gramStart"/>
      <w:r w:rsidRPr="001704E4">
        <w:rPr>
          <w:rFonts w:hint="eastAsia"/>
          <w:u w:val="wave"/>
          <w:shd w:val="clear" w:color="auto" w:fill="FFFFFF"/>
        </w:rPr>
        <w:t>樂</w:t>
      </w:r>
      <w:proofErr w:type="gramEnd"/>
      <w:r w:rsidRPr="001704E4">
        <w:rPr>
          <w:rFonts w:hint="eastAsia"/>
          <w:u w:val="wave"/>
          <w:shd w:val="clear" w:color="auto" w:fill="FFFFFF"/>
        </w:rPr>
        <w:t>而恐臥，晉平公聽新聲而忘食，先王之道，漸以陵夷</w:t>
      </w:r>
      <w:r w:rsidRPr="001704E4">
        <w:rPr>
          <w:rFonts w:hint="eastAsia"/>
          <w:shd w:val="clear" w:color="auto" w:fill="FFFFFF"/>
        </w:rPr>
        <w:t>。八方殊風，九州異則。</w:t>
      </w:r>
      <w:r w:rsidRPr="005952BE">
        <w:rPr>
          <w:u w:val="single"/>
        </w:rPr>
        <w:t>秦氏并吞，遂專刑憲，至於絃歌</w:t>
      </w:r>
      <w:r w:rsidRPr="005952BE">
        <w:rPr>
          <w:rFonts w:hint="eastAsia"/>
          <w:u w:val="single"/>
        </w:rPr>
        <w:t>《</w:t>
      </w:r>
      <w:r w:rsidRPr="005952BE">
        <w:rPr>
          <w:u w:val="single"/>
        </w:rPr>
        <w:t>詩</w:t>
      </w:r>
      <w:r w:rsidRPr="005952BE">
        <w:rPr>
          <w:rFonts w:hint="eastAsia"/>
          <w:u w:val="single"/>
        </w:rPr>
        <w:t>》《</w:t>
      </w:r>
      <w:r w:rsidRPr="005952BE">
        <w:rPr>
          <w:u w:val="single"/>
        </w:rPr>
        <w:t>頌</w:t>
      </w:r>
      <w:r w:rsidRPr="005952BE">
        <w:rPr>
          <w:rFonts w:hint="eastAsia"/>
          <w:u w:val="single"/>
        </w:rPr>
        <w:t>》</w:t>
      </w:r>
      <w:r w:rsidRPr="005952BE">
        <w:rPr>
          <w:u w:val="single"/>
        </w:rPr>
        <w:t>，干戚旄羽，投諸煙火，掃地無遺。</w:t>
      </w:r>
    </w:p>
    <w:p w:rsidR="002D7F21" w:rsidRPr="001704E4" w:rsidRDefault="002D7F21" w:rsidP="005952BE">
      <w:pPr>
        <w:pStyle w:val="aa"/>
        <w:ind w:firstLineChars="0" w:firstLine="0"/>
      </w:pPr>
      <w:r w:rsidRPr="001704E4">
        <w:rPr>
          <w:rFonts w:hint="eastAsia"/>
        </w:rPr>
        <w:t>《隋書·經籍志·經籍·樂》云：</w:t>
      </w:r>
    </w:p>
    <w:p w:rsidR="002D7F21" w:rsidRPr="001704E4" w:rsidRDefault="002D7F21" w:rsidP="005952BE">
      <w:pPr>
        <w:pStyle w:val="a3"/>
        <w:spacing w:before="540" w:after="540"/>
        <w:ind w:firstLine="496"/>
        <w:rPr>
          <w:rFonts w:cs="MS Mincho"/>
        </w:rPr>
      </w:pPr>
      <w:r w:rsidRPr="001704E4">
        <w:t>樂者，</w:t>
      </w:r>
      <w:r w:rsidRPr="001704E4">
        <w:rPr>
          <w:rFonts w:hint="eastAsia"/>
        </w:rPr>
        <w:t>……</w:t>
      </w:r>
      <w:r w:rsidRPr="001704E4">
        <w:t>。其後衰微崩壞，</w:t>
      </w:r>
      <w:r w:rsidRPr="001704E4">
        <w:rPr>
          <w:u w:val="single"/>
        </w:rPr>
        <w:t>及秦而頓滅</w:t>
      </w:r>
      <w:r w:rsidRPr="001704E4">
        <w:t>。</w:t>
      </w:r>
      <w:r w:rsidRPr="001704E4">
        <w:rPr>
          <w:rFonts w:hint="eastAsia"/>
        </w:rPr>
        <w:t>漢初，制氏雖紀其鏗鏘鼓儛，而不能通其義。</w:t>
      </w:r>
    </w:p>
    <w:p w:rsidR="002D7F21" w:rsidRPr="001704E4" w:rsidRDefault="002D7F21" w:rsidP="005952BE">
      <w:pPr>
        <w:pStyle w:val="aa"/>
        <w:ind w:firstLineChars="0" w:firstLine="0"/>
        <w:rPr>
          <w:rFonts w:hint="eastAsia"/>
        </w:rPr>
      </w:pPr>
      <w:r w:rsidRPr="001704E4">
        <w:rPr>
          <w:rFonts w:hint="eastAsia"/>
        </w:rPr>
        <w:t>如上文所舉的《風俗通義·聲音》、《魏書·樂志》等例，是以《史記·樂</w:t>
      </w:r>
      <w:r w:rsidRPr="001704E4">
        <w:rPr>
          <w:rFonts w:hint="eastAsia"/>
        </w:rPr>
        <w:lastRenderedPageBreak/>
        <w:t>書》、《漢書》等文章爲基礎（主要是《漢書·禮樂志》，</w:t>
      </w:r>
      <w:proofErr w:type="gramStart"/>
      <w:r w:rsidRPr="001704E4">
        <w:rPr>
          <w:rFonts w:hint="eastAsia"/>
        </w:rPr>
        <w:t>參</w:t>
      </w:r>
      <w:proofErr w:type="gramEnd"/>
      <w:r w:rsidRPr="001704E4">
        <w:rPr>
          <w:rFonts w:hint="eastAsia"/>
        </w:rPr>
        <w:t>見</w:t>
      </w:r>
      <w:r w:rsidRPr="001704E4">
        <w:rPr>
          <w:noProof/>
        </w:rPr>
        <w:drawing>
          <wp:inline distT="0" distB="0" distL="0" distR="0" wp14:anchorId="5606B6AF" wp14:editId="5A9B35AF">
            <wp:extent cx="285750" cy="476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47625"/>
                    </a:xfrm>
                    <a:prstGeom prst="rect">
                      <a:avLst/>
                    </a:prstGeom>
                    <a:noFill/>
                    <a:ln>
                      <a:noFill/>
                    </a:ln>
                  </pic:spPr>
                </pic:pic>
              </a:graphicData>
            </a:graphic>
          </wp:inline>
        </w:drawing>
      </w:r>
      <w:r w:rsidRPr="001704E4">
        <w:rPr>
          <w:rFonts w:hint="eastAsia"/>
        </w:rPr>
        <w:t>下劃線），並附加“秦滅樂”的說法（</w:t>
      </w:r>
      <w:proofErr w:type="gramStart"/>
      <w:r w:rsidRPr="001704E4">
        <w:rPr>
          <w:rFonts w:hint="eastAsia"/>
        </w:rPr>
        <w:t>參</w:t>
      </w:r>
      <w:proofErr w:type="gramEnd"/>
      <w:r w:rsidRPr="001704E4">
        <w:rPr>
          <w:rFonts w:hint="eastAsia"/>
        </w:rPr>
        <w:t>見――下劃線）。</w:t>
      </w:r>
    </w:p>
    <w:p w:rsidR="002D7F21" w:rsidRPr="001704E4" w:rsidRDefault="002D7F21" w:rsidP="005952BE">
      <w:pPr>
        <w:pStyle w:val="aa"/>
        <w:ind w:firstLine="560"/>
        <w:rPr>
          <w:rFonts w:hint="eastAsia"/>
        </w:rPr>
      </w:pPr>
      <w:r w:rsidRPr="001704E4">
        <w:rPr>
          <w:rFonts w:hint="eastAsia"/>
          <w:szCs w:val="21"/>
        </w:rPr>
        <w:t>由此可知，“樂”（或《樂》）被秦絕</w:t>
      </w:r>
      <w:proofErr w:type="gramStart"/>
      <w:r w:rsidRPr="001704E4">
        <w:rPr>
          <w:rFonts w:hint="eastAsia"/>
          <w:szCs w:val="21"/>
        </w:rPr>
        <w:t>滅</w:t>
      </w:r>
      <w:proofErr w:type="gramEnd"/>
      <w:r w:rsidRPr="001704E4">
        <w:rPr>
          <w:rFonts w:hint="eastAsia"/>
          <w:szCs w:val="21"/>
        </w:rPr>
        <w:t>、衰落的說法，並不見</w:t>
      </w:r>
      <w:proofErr w:type="gramStart"/>
      <w:r w:rsidRPr="001704E4">
        <w:rPr>
          <w:rFonts w:hint="eastAsia"/>
          <w:szCs w:val="21"/>
        </w:rPr>
        <w:t>於</w:t>
      </w:r>
      <w:proofErr w:type="gramEnd"/>
      <w:r w:rsidRPr="001704E4">
        <w:rPr>
          <w:rFonts w:hint="eastAsia"/>
        </w:rPr>
        <w:t>《史記·樂書》、《漢書》禮</w:t>
      </w:r>
      <w:proofErr w:type="gramStart"/>
      <w:r w:rsidRPr="001704E4">
        <w:rPr>
          <w:rFonts w:hint="eastAsia"/>
        </w:rPr>
        <w:t>樂</w:t>
      </w:r>
      <w:proofErr w:type="gramEnd"/>
      <w:r w:rsidRPr="001704E4">
        <w:rPr>
          <w:rFonts w:hint="eastAsia"/>
        </w:rPr>
        <w:t>志與藝文志</w:t>
      </w:r>
      <w:r w:rsidRPr="001704E4">
        <w:rPr>
          <w:rFonts w:cs="宋体" w:hint="eastAsia"/>
          <w:szCs w:val="21"/>
        </w:rPr>
        <w:t>，而</w:t>
      </w:r>
      <w:r w:rsidRPr="001704E4">
        <w:rPr>
          <w:rFonts w:hint="eastAsia"/>
          <w:szCs w:val="21"/>
        </w:rPr>
        <w:t>初見</w:t>
      </w:r>
      <w:proofErr w:type="gramStart"/>
      <w:r w:rsidRPr="001704E4">
        <w:rPr>
          <w:rFonts w:hint="eastAsia"/>
          <w:szCs w:val="21"/>
        </w:rPr>
        <w:t>於應劭</w:t>
      </w:r>
      <w:proofErr w:type="gramEnd"/>
      <w:r w:rsidRPr="001704E4">
        <w:rPr>
          <w:rFonts w:hint="eastAsia"/>
          <w:szCs w:val="21"/>
        </w:rPr>
        <w:t>《風俗通義》。自此以</w:t>
      </w:r>
      <w:proofErr w:type="gramStart"/>
      <w:r w:rsidRPr="001704E4">
        <w:rPr>
          <w:rFonts w:hint="eastAsia"/>
          <w:szCs w:val="21"/>
        </w:rPr>
        <w:t>後</w:t>
      </w:r>
      <w:proofErr w:type="gramEnd"/>
      <w:r w:rsidRPr="001704E4">
        <w:rPr>
          <w:rFonts w:hint="eastAsia"/>
          <w:szCs w:val="21"/>
        </w:rPr>
        <w:t>，</w:t>
      </w:r>
      <w:proofErr w:type="gramStart"/>
      <w:r w:rsidRPr="001704E4">
        <w:rPr>
          <w:rFonts w:hint="eastAsia"/>
          <w:szCs w:val="21"/>
        </w:rPr>
        <w:t>幾</w:t>
      </w:r>
      <w:proofErr w:type="gramEnd"/>
      <w:r w:rsidRPr="001704E4">
        <w:rPr>
          <w:rFonts w:hint="eastAsia"/>
          <w:szCs w:val="21"/>
        </w:rPr>
        <w:t>乎成爲主流。</w:t>
      </w:r>
    </w:p>
    <w:p w:rsidR="002D7F21" w:rsidRPr="001704E4" w:rsidRDefault="002D7F21" w:rsidP="002D7F21">
      <w:pPr>
        <w:overflowPunct w:val="0"/>
        <w:textAlignment w:val="baseline"/>
        <w:rPr>
          <w:rFonts w:ascii="MS Mincho" w:hAnsi="Times New Roman" w:hint="eastAsia"/>
          <w:spacing w:val="2"/>
          <w:kern w:val="0"/>
          <w:szCs w:val="21"/>
        </w:rPr>
      </w:pPr>
    </w:p>
    <w:p w:rsidR="002D7F21" w:rsidRPr="001704E4" w:rsidRDefault="002D7F21" w:rsidP="002D7F21">
      <w:pPr>
        <w:overflowPunct w:val="0"/>
        <w:textAlignment w:val="baseline"/>
        <w:rPr>
          <w:rFonts w:ascii="MS Mincho" w:hAnsi="Times New Roman" w:hint="eastAsia"/>
          <w:spacing w:val="2"/>
          <w:kern w:val="0"/>
          <w:szCs w:val="21"/>
        </w:rPr>
      </w:pPr>
    </w:p>
    <w:p w:rsidR="002D7F21" w:rsidRPr="006C0AE5" w:rsidRDefault="002D7F21" w:rsidP="006C0AE5">
      <w:pPr>
        <w:pStyle w:val="aa"/>
        <w:ind w:firstLine="562"/>
        <w:jc w:val="center"/>
        <w:rPr>
          <w:b/>
          <w:spacing w:val="2"/>
          <w:szCs w:val="21"/>
        </w:rPr>
      </w:pPr>
      <w:r w:rsidRPr="006C0AE5">
        <w:rPr>
          <w:rFonts w:hint="eastAsia"/>
          <w:b/>
        </w:rPr>
        <w:t>（七）秦</w:t>
      </w:r>
      <w:proofErr w:type="gramStart"/>
      <w:r w:rsidRPr="006C0AE5">
        <w:rPr>
          <w:rFonts w:hint="eastAsia"/>
          <w:b/>
        </w:rPr>
        <w:t>焚書</w:t>
      </w:r>
      <w:proofErr w:type="gramEnd"/>
      <w:r w:rsidRPr="006C0AE5">
        <w:rPr>
          <w:rFonts w:hint="eastAsia"/>
          <w:b/>
        </w:rPr>
        <w:t>與《春秋》</w:t>
      </w:r>
    </w:p>
    <w:p w:rsidR="002D7F21" w:rsidRPr="001704E4" w:rsidRDefault="002D7F21" w:rsidP="006C0AE5">
      <w:pPr>
        <w:pStyle w:val="aa"/>
        <w:ind w:firstLine="560"/>
        <w:rPr>
          <w:spacing w:val="2"/>
        </w:rPr>
      </w:pPr>
      <w:r w:rsidRPr="001704E4">
        <w:rPr>
          <w:rFonts w:hint="eastAsia"/>
        </w:rPr>
        <w:t>秦</w:t>
      </w:r>
      <w:proofErr w:type="gramStart"/>
      <w:r w:rsidRPr="001704E4">
        <w:rPr>
          <w:rFonts w:hint="eastAsia"/>
        </w:rPr>
        <w:t>焚書</w:t>
      </w:r>
      <w:proofErr w:type="gramEnd"/>
      <w:r w:rsidRPr="001704E4">
        <w:rPr>
          <w:rFonts w:hint="eastAsia"/>
        </w:rPr>
        <w:t>與《春秋》的關聯，可以看出《春秋公羊傳·隠公二年》何休注：</w:t>
      </w:r>
    </w:p>
    <w:p w:rsidR="002D7F21" w:rsidRPr="001704E4" w:rsidRDefault="002D7F21" w:rsidP="006C0AE5">
      <w:pPr>
        <w:pStyle w:val="a3"/>
        <w:spacing w:before="540" w:after="540"/>
        <w:ind w:firstLine="496"/>
        <w:rPr>
          <w:spacing w:val="2"/>
        </w:rPr>
      </w:pPr>
      <w:r w:rsidRPr="006C0AE5">
        <w:rPr>
          <w:rFonts w:hint="eastAsia"/>
          <w:u w:val="single"/>
        </w:rPr>
        <w:t>春秋有改周受命之制</w:t>
      </w:r>
      <w:r w:rsidRPr="006C0AE5">
        <w:rPr>
          <w:rFonts w:cs="宋体" w:hint="eastAsia"/>
          <w:u w:val="single"/>
        </w:rPr>
        <w:t>。</w:t>
      </w:r>
      <w:r w:rsidRPr="006C0AE5">
        <w:rPr>
          <w:rFonts w:hint="eastAsia"/>
          <w:u w:val="single"/>
        </w:rPr>
        <w:t>孔子畏時遠害</w:t>
      </w:r>
      <w:r w:rsidRPr="006C0AE5">
        <w:rPr>
          <w:rFonts w:cs="宋体" w:hint="eastAsia"/>
          <w:u w:val="single"/>
        </w:rPr>
        <w:t>，</w:t>
      </w:r>
      <w:r w:rsidRPr="006C0AE5">
        <w:rPr>
          <w:rFonts w:hint="eastAsia"/>
          <w:u w:val="single"/>
        </w:rPr>
        <w:t>又知秦將燔《詩》《書》</w:t>
      </w:r>
      <w:r w:rsidRPr="006C0AE5">
        <w:rPr>
          <w:rFonts w:cs="宋体" w:hint="eastAsia"/>
          <w:u w:val="single"/>
        </w:rPr>
        <w:t>，</w:t>
      </w:r>
      <w:r w:rsidRPr="006C0AE5">
        <w:rPr>
          <w:rFonts w:hint="eastAsia"/>
          <w:u w:val="single"/>
        </w:rPr>
        <w:t>其</w:t>
      </w:r>
      <w:r w:rsidRPr="006C0AE5">
        <w:rPr>
          <w:rFonts w:cs="宋体" w:hint="eastAsia"/>
          <w:u w:val="single"/>
        </w:rPr>
        <w:t>說口</w:t>
      </w:r>
      <w:r w:rsidRPr="006C0AE5">
        <w:rPr>
          <w:rFonts w:hint="eastAsia"/>
          <w:u w:val="single"/>
        </w:rPr>
        <w:t>授相傳</w:t>
      </w:r>
      <w:r w:rsidRPr="006C0AE5">
        <w:rPr>
          <w:rFonts w:cs="宋体" w:hint="eastAsia"/>
          <w:u w:val="single"/>
        </w:rPr>
        <w:t>。</w:t>
      </w:r>
      <w:r w:rsidRPr="001704E4">
        <w:rPr>
          <w:rFonts w:hint="eastAsia"/>
        </w:rPr>
        <w:t>至漢</w:t>
      </w:r>
      <w:r w:rsidRPr="001704E4">
        <w:rPr>
          <w:rFonts w:cs="宋体" w:hint="eastAsia"/>
        </w:rPr>
        <w:t>，</w:t>
      </w:r>
      <w:r w:rsidRPr="001704E4">
        <w:rPr>
          <w:rFonts w:hint="eastAsia"/>
        </w:rPr>
        <w:t>公羊氏及弟子胡毋生等乃始記於竹帛</w:t>
      </w:r>
      <w:r w:rsidRPr="001704E4">
        <w:rPr>
          <w:rFonts w:cs="宋体" w:hint="eastAsia"/>
        </w:rPr>
        <w:t>。</w:t>
      </w:r>
    </w:p>
    <w:p w:rsidR="002D7F21" w:rsidRPr="001704E4" w:rsidRDefault="002D7F21" w:rsidP="006C0AE5">
      <w:pPr>
        <w:pStyle w:val="aa"/>
        <w:ind w:firstLineChars="0" w:firstLine="0"/>
        <w:rPr>
          <w:rFonts w:ascii="MS Mincho" w:hAnsi="Times New Roman"/>
          <w:spacing w:val="2"/>
        </w:rPr>
      </w:pPr>
      <w:r w:rsidRPr="001704E4">
        <w:rPr>
          <w:rFonts w:hint="eastAsia"/>
        </w:rPr>
        <w:t>何休認爲孔子預測</w:t>
      </w:r>
      <w:proofErr w:type="gramStart"/>
      <w:r w:rsidRPr="001704E4">
        <w:rPr>
          <w:rFonts w:hint="eastAsia"/>
        </w:rPr>
        <w:t>將來</w:t>
      </w:r>
      <w:proofErr w:type="gramEnd"/>
      <w:r w:rsidRPr="001704E4">
        <w:rPr>
          <w:rFonts w:hint="eastAsia"/>
        </w:rPr>
        <w:t>的秦</w:t>
      </w:r>
      <w:proofErr w:type="gramStart"/>
      <w:r w:rsidRPr="001704E4">
        <w:rPr>
          <w:rFonts w:hint="eastAsia"/>
        </w:rPr>
        <w:t>焚書後</w:t>
      </w:r>
      <w:proofErr w:type="gramEnd"/>
      <w:r w:rsidRPr="001704E4">
        <w:rPr>
          <w:rFonts w:hint="eastAsia"/>
        </w:rPr>
        <w:t>口</w:t>
      </w:r>
      <w:proofErr w:type="gramStart"/>
      <w:r w:rsidRPr="001704E4">
        <w:rPr>
          <w:rFonts w:hint="eastAsia"/>
        </w:rPr>
        <w:t>傳</w:t>
      </w:r>
      <w:proofErr w:type="gramEnd"/>
      <w:r w:rsidRPr="001704E4">
        <w:rPr>
          <w:rFonts w:hint="eastAsia"/>
        </w:rPr>
        <w:t>《春秋》。此文可以看出讖緯思想的影響，</w:t>
      </w:r>
      <w:proofErr w:type="gramStart"/>
      <w:r w:rsidRPr="001704E4">
        <w:rPr>
          <w:rFonts w:hint="eastAsia"/>
        </w:rPr>
        <w:t>應</w:t>
      </w:r>
      <w:proofErr w:type="gramEnd"/>
      <w:r w:rsidRPr="001704E4">
        <w:rPr>
          <w:rFonts w:hint="eastAsia"/>
        </w:rPr>
        <w:t>該基</w:t>
      </w:r>
      <w:proofErr w:type="gramStart"/>
      <w:r w:rsidRPr="001704E4">
        <w:rPr>
          <w:rFonts w:hint="eastAsia"/>
        </w:rPr>
        <w:t>於</w:t>
      </w:r>
      <w:proofErr w:type="gramEnd"/>
      <w:r w:rsidRPr="001704E4">
        <w:rPr>
          <w:rFonts w:hint="eastAsia"/>
        </w:rPr>
        <w:t>西漢末期以后的想法</w:t>
      </w:r>
      <w:r w:rsidRPr="001704E4">
        <w:rPr>
          <w:rStyle w:val="ae"/>
          <w:rFonts w:ascii="MS Mincho" w:hAnsi="Times New Roman" w:cs="MS Mincho"/>
          <w:kern w:val="0"/>
          <w:szCs w:val="21"/>
        </w:rPr>
        <w:endnoteReference w:id="11"/>
      </w:r>
      <w:r w:rsidRPr="001704E4">
        <w:rPr>
          <w:rFonts w:hint="eastAsia"/>
        </w:rPr>
        <w:t>。</w:t>
      </w:r>
    </w:p>
    <w:p w:rsidR="002D7F21" w:rsidRPr="001704E4" w:rsidRDefault="002D7F21" w:rsidP="002D7F21">
      <w:pPr>
        <w:overflowPunct w:val="0"/>
        <w:textAlignment w:val="baseline"/>
        <w:rPr>
          <w:rFonts w:ascii="MS Mincho" w:hAnsi="Times New Roman" w:hint="eastAsia"/>
          <w:spacing w:val="2"/>
          <w:kern w:val="0"/>
          <w:szCs w:val="21"/>
        </w:rPr>
      </w:pPr>
    </w:p>
    <w:p w:rsidR="002D7F21" w:rsidRPr="001704E4" w:rsidRDefault="002D7F21" w:rsidP="002D7F21">
      <w:pPr>
        <w:overflowPunct w:val="0"/>
        <w:textAlignment w:val="baseline"/>
        <w:rPr>
          <w:rFonts w:ascii="MS Mincho" w:hAnsi="Times New Roman" w:hint="eastAsia"/>
          <w:spacing w:val="2"/>
          <w:kern w:val="0"/>
          <w:szCs w:val="21"/>
        </w:rPr>
      </w:pPr>
    </w:p>
    <w:p w:rsidR="002D7F21" w:rsidRPr="006C0AE5" w:rsidRDefault="002D7F21" w:rsidP="006C0AE5">
      <w:pPr>
        <w:pStyle w:val="aa"/>
        <w:ind w:firstLine="562"/>
        <w:jc w:val="center"/>
        <w:rPr>
          <w:rFonts w:hint="eastAsia"/>
          <w:b/>
          <w:spacing w:val="2"/>
          <w:szCs w:val="21"/>
        </w:rPr>
      </w:pPr>
      <w:r w:rsidRPr="006C0AE5">
        <w:rPr>
          <w:rFonts w:hint="eastAsia"/>
          <w:b/>
        </w:rPr>
        <w:t>（八）秦</w:t>
      </w:r>
      <w:proofErr w:type="gramStart"/>
      <w:r w:rsidRPr="006C0AE5">
        <w:rPr>
          <w:rFonts w:hint="eastAsia"/>
          <w:b/>
        </w:rPr>
        <w:t>焚書</w:t>
      </w:r>
      <w:proofErr w:type="gramEnd"/>
      <w:r w:rsidRPr="006C0AE5">
        <w:rPr>
          <w:rFonts w:hint="eastAsia"/>
          <w:b/>
        </w:rPr>
        <w:t>與《孝經》</w:t>
      </w:r>
    </w:p>
    <w:p w:rsidR="002D7F21" w:rsidRPr="001704E4" w:rsidRDefault="002D7F21" w:rsidP="006C0AE5">
      <w:pPr>
        <w:pStyle w:val="aa"/>
        <w:ind w:firstLine="560"/>
        <w:rPr>
          <w:rFonts w:hint="eastAsia"/>
          <w:spacing w:val="2"/>
          <w:szCs w:val="21"/>
        </w:rPr>
      </w:pPr>
      <w:r w:rsidRPr="001704E4">
        <w:rPr>
          <w:rFonts w:hint="eastAsia"/>
          <w:szCs w:val="21"/>
        </w:rPr>
        <w:t>眾所周知，《孝經》有今文與古文之分。今文《孝經》與秦</w:t>
      </w:r>
      <w:proofErr w:type="gramStart"/>
      <w:r w:rsidRPr="001704E4">
        <w:rPr>
          <w:rFonts w:hint="eastAsia"/>
          <w:szCs w:val="21"/>
        </w:rPr>
        <w:t>焚書</w:t>
      </w:r>
      <w:proofErr w:type="gramEnd"/>
      <w:r w:rsidRPr="001704E4">
        <w:rPr>
          <w:rFonts w:hint="eastAsia"/>
          <w:szCs w:val="21"/>
        </w:rPr>
        <w:t>的關係，初見</w:t>
      </w:r>
      <w:proofErr w:type="gramStart"/>
      <w:r w:rsidRPr="001704E4">
        <w:rPr>
          <w:rFonts w:hint="eastAsia"/>
          <w:szCs w:val="21"/>
        </w:rPr>
        <w:t>於</w:t>
      </w:r>
      <w:proofErr w:type="gramEnd"/>
      <w:r w:rsidRPr="001704E4">
        <w:rPr>
          <w:rFonts w:hint="eastAsia"/>
          <w:spacing w:val="2"/>
          <w:szCs w:val="21"/>
        </w:rPr>
        <w:t>唐初的史料《隋書·經籍志》：</w:t>
      </w:r>
    </w:p>
    <w:p w:rsidR="002D7F21" w:rsidRPr="001704E4" w:rsidRDefault="002D7F21" w:rsidP="006C0AE5">
      <w:pPr>
        <w:pStyle w:val="a3"/>
        <w:spacing w:before="540" w:after="540"/>
        <w:ind w:firstLine="496"/>
        <w:rPr>
          <w:rFonts w:hint="eastAsia"/>
          <w:spacing w:val="2"/>
          <w:szCs w:val="21"/>
        </w:rPr>
      </w:pPr>
      <w:r w:rsidRPr="001704E4">
        <w:lastRenderedPageBreak/>
        <w:t>夫孝者，天之經，地之義，人之行。</w:t>
      </w:r>
      <w:r w:rsidRPr="001704E4">
        <w:rPr>
          <w:rFonts w:hint="eastAsia"/>
        </w:rPr>
        <w:t>……</w:t>
      </w:r>
      <w:r w:rsidRPr="001704E4">
        <w:rPr>
          <w:u w:val="single"/>
        </w:rPr>
        <w:t>遭秦焚書，</w:t>
      </w:r>
      <w:r w:rsidRPr="001704E4">
        <w:rPr>
          <w:rFonts w:hint="eastAsia"/>
          <w:u w:val="single"/>
        </w:rPr>
        <w:t>爲</w:t>
      </w:r>
      <w:r w:rsidRPr="001704E4">
        <w:rPr>
          <w:u w:val="single"/>
        </w:rPr>
        <w:t>河</w:t>
      </w:r>
      <w:r w:rsidRPr="001704E4">
        <w:rPr>
          <w:rFonts w:hint="eastAsia"/>
          <w:u w:val="single"/>
        </w:rPr>
        <w:t>閒</w:t>
      </w:r>
      <w:r w:rsidRPr="001704E4">
        <w:rPr>
          <w:u w:val="single"/>
        </w:rPr>
        <w:t>人顏</w:t>
      </w:r>
      <w:r w:rsidRPr="001704E4">
        <w:rPr>
          <w:rFonts w:hint="eastAsia"/>
          <w:u w:val="single"/>
        </w:rPr>
        <w:t>芝所藏</w:t>
      </w:r>
      <w:r w:rsidRPr="001704E4">
        <w:rPr>
          <w:rFonts w:hint="eastAsia"/>
        </w:rPr>
        <w:t>。</w:t>
      </w:r>
      <w:r w:rsidRPr="001704E4">
        <w:t>漢初，芝子貞出之，</w:t>
      </w:r>
      <w:r w:rsidRPr="001704E4">
        <w:rPr>
          <w:rFonts w:hint="eastAsia"/>
        </w:rPr>
        <w:t>……</w:t>
      </w:r>
      <w:r w:rsidRPr="001704E4">
        <w:t>。又有古文</w:t>
      </w:r>
      <w:r w:rsidRPr="001704E4">
        <w:rPr>
          <w:rFonts w:hint="eastAsia"/>
        </w:rPr>
        <w:t>《</w:t>
      </w:r>
      <w:r w:rsidRPr="001704E4">
        <w:t>孝經</w:t>
      </w:r>
      <w:r w:rsidRPr="001704E4">
        <w:rPr>
          <w:rFonts w:hint="eastAsia"/>
        </w:rPr>
        <w:t>》</w:t>
      </w:r>
      <w:r w:rsidRPr="001704E4">
        <w:t>，與古文</w:t>
      </w:r>
      <w:r w:rsidRPr="001704E4">
        <w:rPr>
          <w:rFonts w:hint="eastAsia"/>
        </w:rPr>
        <w:t>《</w:t>
      </w:r>
      <w:r w:rsidRPr="001704E4">
        <w:t>尚書</w:t>
      </w:r>
      <w:r w:rsidRPr="001704E4">
        <w:rPr>
          <w:rFonts w:hint="eastAsia"/>
        </w:rPr>
        <w:t>》</w:t>
      </w:r>
      <w:r w:rsidRPr="001704E4">
        <w:t>同出，</w:t>
      </w:r>
      <w:r w:rsidRPr="001704E4">
        <w:rPr>
          <w:rFonts w:hint="eastAsia"/>
        </w:rPr>
        <w:t>……</w:t>
      </w:r>
      <w:r w:rsidRPr="001704E4">
        <w:t>，孔安國</w:t>
      </w:r>
      <w:r w:rsidRPr="001704E4">
        <w:rPr>
          <w:rFonts w:hint="eastAsia"/>
        </w:rPr>
        <w:t>爲</w:t>
      </w:r>
      <w:r w:rsidRPr="001704E4">
        <w:t>之傳</w:t>
      </w:r>
      <w:r w:rsidRPr="001704E4">
        <w:rPr>
          <w:spacing w:val="20"/>
        </w:rPr>
        <w:t>。</w:t>
      </w:r>
    </w:p>
    <w:p w:rsidR="002D7F21" w:rsidRPr="001704E4" w:rsidRDefault="002D7F21" w:rsidP="006C0AE5">
      <w:pPr>
        <w:pStyle w:val="aa"/>
        <w:ind w:firstLineChars="0" w:firstLine="0"/>
        <w:rPr>
          <w:rFonts w:hint="eastAsia"/>
        </w:rPr>
      </w:pPr>
      <w:r w:rsidRPr="001704E4">
        <w:rPr>
          <w:rFonts w:hint="eastAsia"/>
        </w:rPr>
        <w:t>《經典釋文》序錄：</w:t>
      </w:r>
    </w:p>
    <w:p w:rsidR="002D7F21" w:rsidRPr="001704E4" w:rsidRDefault="002D7F21" w:rsidP="006C0AE5">
      <w:pPr>
        <w:pStyle w:val="a3"/>
        <w:spacing w:before="540" w:after="540"/>
        <w:ind w:firstLine="496"/>
        <w:rPr>
          <w:rFonts w:hint="eastAsia"/>
        </w:rPr>
      </w:pPr>
      <w:r w:rsidRPr="001704E4">
        <w:rPr>
          <w:rFonts w:hint="eastAsia"/>
        </w:rPr>
        <w:t>《孝經》者，……。</w:t>
      </w:r>
      <w:r w:rsidRPr="001704E4">
        <w:rPr>
          <w:rFonts w:hint="eastAsia"/>
          <w:u w:val="single"/>
        </w:rPr>
        <w:t>亦遭焚燼，河閒人</w:t>
      </w:r>
      <w:r w:rsidRPr="001704E4">
        <w:rPr>
          <w:u w:val="single"/>
        </w:rPr>
        <w:t>顏</w:t>
      </w:r>
      <w:r w:rsidRPr="001704E4">
        <w:rPr>
          <w:rFonts w:hint="eastAsia"/>
          <w:u w:val="single"/>
        </w:rPr>
        <w:t>芝爲秦禁藏之</w:t>
      </w:r>
      <w:r w:rsidRPr="001704E4">
        <w:rPr>
          <w:rFonts w:hint="eastAsia"/>
        </w:rPr>
        <w:t>。漢氏尊學，芝子貞出之，是爲今文。……又有古文，出於孔氏壁中，……孔安國作傳。</w:t>
      </w:r>
    </w:p>
    <w:p w:rsidR="002D7F21" w:rsidRPr="001704E4" w:rsidRDefault="002D7F21" w:rsidP="006C0AE5">
      <w:pPr>
        <w:pStyle w:val="aa"/>
        <w:ind w:firstLineChars="0" w:firstLine="0"/>
        <w:rPr>
          <w:rFonts w:hint="eastAsia"/>
        </w:rPr>
      </w:pPr>
      <w:r w:rsidRPr="001704E4">
        <w:rPr>
          <w:rFonts w:hint="eastAsia"/>
        </w:rPr>
        <w:t>但是關</w:t>
      </w:r>
      <w:proofErr w:type="gramStart"/>
      <w:r w:rsidRPr="001704E4">
        <w:rPr>
          <w:rFonts w:hint="eastAsia"/>
        </w:rPr>
        <w:t>於</w:t>
      </w:r>
      <w:proofErr w:type="gramEnd"/>
      <w:r w:rsidRPr="001704E4">
        <w:rPr>
          <w:rFonts w:cs="MS Mincho" w:hint="eastAsia"/>
        </w:rPr>
        <w:t>今文《孝經》與秦</w:t>
      </w:r>
      <w:proofErr w:type="gramStart"/>
      <w:r w:rsidRPr="001704E4">
        <w:rPr>
          <w:rFonts w:cs="MS Mincho" w:hint="eastAsia"/>
        </w:rPr>
        <w:t>焚書</w:t>
      </w:r>
      <w:proofErr w:type="gramEnd"/>
      <w:r w:rsidRPr="001704E4">
        <w:rPr>
          <w:rFonts w:cs="MS Mincho" w:hint="eastAsia"/>
        </w:rPr>
        <w:t>的文章，沒有更早的例子。如上所舉</w:t>
      </w:r>
      <w:r w:rsidRPr="001704E4">
        <w:rPr>
          <w:rFonts w:hint="eastAsia"/>
        </w:rPr>
        <w:t>的《隋書·經籍志》與《經典釋文》序錄的文章，</w:t>
      </w:r>
      <w:proofErr w:type="gramStart"/>
      <w:r w:rsidRPr="001704E4">
        <w:rPr>
          <w:rFonts w:hint="eastAsia"/>
        </w:rPr>
        <w:t>應</w:t>
      </w:r>
      <w:proofErr w:type="gramEnd"/>
      <w:r w:rsidRPr="001704E4">
        <w:rPr>
          <w:rFonts w:hint="eastAsia"/>
        </w:rPr>
        <w:t>該是以《漢書·藝文志》的如下内容爲基礎：</w:t>
      </w:r>
    </w:p>
    <w:p w:rsidR="002D7F21" w:rsidRPr="001704E4" w:rsidRDefault="002D7F21" w:rsidP="006C0AE5">
      <w:pPr>
        <w:pStyle w:val="a3"/>
        <w:spacing w:before="540" w:after="540"/>
        <w:ind w:firstLine="496"/>
        <w:rPr>
          <w:rFonts w:hint="eastAsia"/>
          <w:spacing w:val="2"/>
          <w:szCs w:val="21"/>
        </w:rPr>
      </w:pPr>
      <w:r w:rsidRPr="001704E4">
        <w:rPr>
          <w:rFonts w:hint="eastAsia"/>
        </w:rPr>
        <w:t>《</w:t>
      </w:r>
      <w:r w:rsidRPr="001704E4">
        <w:t>孝經</w:t>
      </w:r>
      <w:r w:rsidRPr="001704E4">
        <w:rPr>
          <w:rFonts w:hint="eastAsia"/>
        </w:rPr>
        <w:t>》</w:t>
      </w:r>
      <w:r w:rsidRPr="001704E4">
        <w:t>者，</w:t>
      </w:r>
      <w:bookmarkStart w:id="2" w:name="hit001"/>
      <w:bookmarkEnd w:id="2"/>
      <w:r w:rsidRPr="001704E4">
        <w:t>孔子</w:t>
      </w:r>
      <w:r w:rsidRPr="001704E4">
        <w:rPr>
          <w:rFonts w:hint="eastAsia"/>
        </w:rPr>
        <w:t>爲</w:t>
      </w:r>
      <w:r w:rsidRPr="001704E4">
        <w:t>曾子陳孝道也。夫孝，天之經，地之義，民之行也。舉大者言，故曰</w:t>
      </w:r>
      <w:r w:rsidRPr="001704E4">
        <w:rPr>
          <w:rFonts w:hint="eastAsia"/>
        </w:rPr>
        <w:t>《</w:t>
      </w:r>
      <w:r w:rsidRPr="001704E4">
        <w:t>孝經</w:t>
      </w:r>
      <w:r w:rsidRPr="001704E4">
        <w:rPr>
          <w:rFonts w:hint="eastAsia"/>
        </w:rPr>
        <w:t>》</w:t>
      </w:r>
      <w:r w:rsidRPr="001704E4">
        <w:t>。漢興，</w:t>
      </w:r>
      <w:r w:rsidRPr="001704E4">
        <w:rPr>
          <w:rFonts w:hint="eastAsia"/>
          <w:spacing w:val="2"/>
          <w:szCs w:val="21"/>
        </w:rPr>
        <w:t>……</w:t>
      </w:r>
      <w:r w:rsidRPr="001704E4">
        <w:t>各自名家。經文皆同，唯孔氏壁中古文</w:t>
      </w:r>
      <w:r w:rsidRPr="001704E4">
        <w:rPr>
          <w:rFonts w:hint="eastAsia"/>
        </w:rPr>
        <w:t>爲</w:t>
      </w:r>
      <w:r w:rsidRPr="001704E4">
        <w:t>異</w:t>
      </w:r>
      <w:r w:rsidRPr="001704E4">
        <w:rPr>
          <w:rFonts w:hint="eastAsia"/>
        </w:rPr>
        <w:t>。</w:t>
      </w:r>
    </w:p>
    <w:p w:rsidR="002D7F21" w:rsidRPr="001704E4" w:rsidRDefault="002D7F21" w:rsidP="006C0AE5">
      <w:pPr>
        <w:pStyle w:val="aa"/>
        <w:ind w:firstLineChars="0" w:firstLine="0"/>
        <w:rPr>
          <w:rFonts w:hint="eastAsia"/>
        </w:rPr>
      </w:pPr>
      <w:r w:rsidRPr="001704E4">
        <w:rPr>
          <w:rFonts w:hint="eastAsia"/>
        </w:rPr>
        <w:t>但是《漢書·藝文志》中完全沒有秦</w:t>
      </w:r>
      <w:proofErr w:type="gramStart"/>
      <w:r w:rsidRPr="001704E4">
        <w:rPr>
          <w:rFonts w:hint="eastAsia"/>
        </w:rPr>
        <w:t>焚書</w:t>
      </w:r>
      <w:proofErr w:type="gramEnd"/>
      <w:r w:rsidRPr="001704E4">
        <w:rPr>
          <w:rFonts w:hint="eastAsia"/>
        </w:rPr>
        <w:t>與</w:t>
      </w:r>
      <w:r w:rsidRPr="001704E4">
        <w:t>顏</w:t>
      </w:r>
      <w:r w:rsidRPr="001704E4">
        <w:rPr>
          <w:rFonts w:hint="eastAsia"/>
        </w:rPr>
        <w:t>芝藏</w:t>
      </w:r>
      <w:proofErr w:type="gramStart"/>
      <w:r w:rsidRPr="001704E4">
        <w:rPr>
          <w:rFonts w:hint="eastAsia"/>
        </w:rPr>
        <w:t>書</w:t>
      </w:r>
      <w:proofErr w:type="gramEnd"/>
      <w:r w:rsidRPr="001704E4">
        <w:rPr>
          <w:rFonts w:hint="eastAsia"/>
        </w:rPr>
        <w:t>的</w:t>
      </w:r>
      <w:proofErr w:type="gramStart"/>
      <w:r w:rsidRPr="001704E4">
        <w:rPr>
          <w:rFonts w:hint="eastAsia"/>
        </w:rPr>
        <w:t>內</w:t>
      </w:r>
      <w:proofErr w:type="gramEnd"/>
      <w:r w:rsidRPr="001704E4">
        <w:rPr>
          <w:rFonts w:hint="eastAsia"/>
        </w:rPr>
        <w:t>容。由此筆者認爲，《隋書·經籍志》與《經典釋文》序錄所見的秦</w:t>
      </w:r>
      <w:proofErr w:type="gramStart"/>
      <w:r w:rsidRPr="001704E4">
        <w:rPr>
          <w:rFonts w:hint="eastAsia"/>
        </w:rPr>
        <w:t>焚書</w:t>
      </w:r>
      <w:proofErr w:type="gramEnd"/>
      <w:r w:rsidRPr="001704E4">
        <w:rPr>
          <w:rFonts w:hint="eastAsia"/>
        </w:rPr>
        <w:t>與今文</w:t>
      </w:r>
      <w:r w:rsidRPr="001704E4">
        <w:rPr>
          <w:rFonts w:hint="eastAsia"/>
        </w:rPr>
        <w:lastRenderedPageBreak/>
        <w:t>《孝經》的關聯，</w:t>
      </w:r>
      <w:proofErr w:type="gramStart"/>
      <w:r w:rsidRPr="001704E4">
        <w:rPr>
          <w:rFonts w:hint="eastAsia"/>
        </w:rPr>
        <w:t>應</w:t>
      </w:r>
      <w:proofErr w:type="gramEnd"/>
      <w:r w:rsidRPr="001704E4">
        <w:rPr>
          <w:rFonts w:hint="eastAsia"/>
        </w:rPr>
        <w:t>該是《漢書》以</w:t>
      </w:r>
      <w:proofErr w:type="gramStart"/>
      <w:r w:rsidRPr="001704E4">
        <w:rPr>
          <w:rFonts w:hint="eastAsia"/>
        </w:rPr>
        <w:t>後</w:t>
      </w:r>
      <w:proofErr w:type="gramEnd"/>
      <w:r w:rsidRPr="001704E4">
        <w:rPr>
          <w:rFonts w:hint="eastAsia"/>
        </w:rPr>
        <w:t>所加的。</w:t>
      </w:r>
    </w:p>
    <w:p w:rsidR="002D7F21" w:rsidRPr="001704E4" w:rsidRDefault="002D7F21" w:rsidP="006C0AE5">
      <w:pPr>
        <w:pStyle w:val="aa"/>
        <w:ind w:firstLine="560"/>
        <w:rPr>
          <w:rFonts w:ascii="MS Mincho" w:hAnsi="Times New Roman" w:cs="MS Mincho" w:hint="eastAsia"/>
        </w:rPr>
      </w:pPr>
      <w:r w:rsidRPr="001704E4">
        <w:rPr>
          <w:rFonts w:cs="MS Mincho" w:hint="eastAsia"/>
        </w:rPr>
        <w:t>另一個方面，古文《孝經》與秦</w:t>
      </w:r>
      <w:proofErr w:type="gramStart"/>
      <w:r w:rsidRPr="001704E4">
        <w:rPr>
          <w:rFonts w:cs="MS Mincho" w:hint="eastAsia"/>
        </w:rPr>
        <w:t>焚書</w:t>
      </w:r>
      <w:proofErr w:type="gramEnd"/>
      <w:r w:rsidRPr="001704E4">
        <w:rPr>
          <w:rFonts w:cs="MS Mincho" w:hint="eastAsia"/>
        </w:rPr>
        <w:t>的關係可見</w:t>
      </w:r>
      <w:proofErr w:type="gramStart"/>
      <w:r w:rsidRPr="001704E4">
        <w:rPr>
          <w:rFonts w:cs="MS Mincho" w:hint="eastAsia"/>
        </w:rPr>
        <w:t>於</w:t>
      </w:r>
      <w:proofErr w:type="gramEnd"/>
      <w:r w:rsidRPr="001704E4">
        <w:rPr>
          <w:rFonts w:cs="MS Mincho" w:hint="eastAsia"/>
        </w:rPr>
        <w:t>如上所舉的《</w:t>
      </w:r>
      <w:r w:rsidRPr="001704E4">
        <w:rPr>
          <w:rFonts w:hint="eastAsia"/>
        </w:rPr>
        <w:t>孔子家語》</w:t>
      </w:r>
      <w:proofErr w:type="gramStart"/>
      <w:r w:rsidRPr="001704E4">
        <w:rPr>
          <w:rFonts w:hint="eastAsia"/>
        </w:rPr>
        <w:t>後</w:t>
      </w:r>
      <w:proofErr w:type="gramEnd"/>
      <w:r w:rsidRPr="001704E4">
        <w:rPr>
          <w:rFonts w:hint="eastAsia"/>
        </w:rPr>
        <w:t>序，</w:t>
      </w:r>
      <w:proofErr w:type="gramStart"/>
      <w:r w:rsidRPr="001704E4">
        <w:rPr>
          <w:rFonts w:hint="eastAsia"/>
        </w:rPr>
        <w:t>敘述</w:t>
      </w:r>
      <w:r w:rsidRPr="001704E4">
        <w:rPr>
          <w:rFonts w:hint="eastAsia"/>
          <w:lang w:eastAsia="zh-TW"/>
        </w:rPr>
        <w:t>子襄</w:t>
      </w:r>
      <w:proofErr w:type="gramEnd"/>
      <w:r w:rsidRPr="001704E4">
        <w:rPr>
          <w:rFonts w:hint="eastAsia"/>
        </w:rPr>
        <w:t>爲了避免</w:t>
      </w:r>
      <w:r w:rsidRPr="001704E4">
        <w:rPr>
          <w:rFonts w:cs="MS Mincho" w:hint="eastAsia"/>
        </w:rPr>
        <w:t>秦</w:t>
      </w:r>
      <w:proofErr w:type="gramStart"/>
      <w:r w:rsidRPr="001704E4">
        <w:rPr>
          <w:rFonts w:cs="MS Mincho" w:hint="eastAsia"/>
        </w:rPr>
        <w:t>焚書</w:t>
      </w:r>
      <w:proofErr w:type="gramEnd"/>
      <w:r w:rsidRPr="001704E4">
        <w:rPr>
          <w:rFonts w:cs="MS Mincho" w:hint="eastAsia"/>
        </w:rPr>
        <w:t>之難隱藏古文《孝經》：</w:t>
      </w:r>
      <w:r w:rsidRPr="001704E4">
        <w:rPr>
          <w:rFonts w:hint="eastAsia"/>
        </w:rPr>
        <w:t>“</w:t>
      </w:r>
      <w:r w:rsidRPr="001704E4">
        <w:rPr>
          <w:rFonts w:hint="eastAsia"/>
          <w:u w:val="single"/>
          <w:lang w:eastAsia="zh-TW"/>
        </w:rPr>
        <w:t>子襄以好經</w:t>
      </w:r>
      <w:proofErr w:type="gramStart"/>
      <w:r w:rsidRPr="001704E4">
        <w:rPr>
          <w:rFonts w:hint="eastAsia"/>
          <w:u w:val="single"/>
          <w:lang w:eastAsia="zh-TW"/>
        </w:rPr>
        <w:t>書</w:t>
      </w:r>
      <w:proofErr w:type="gramEnd"/>
      <w:r w:rsidRPr="001704E4">
        <w:rPr>
          <w:rFonts w:hint="eastAsia"/>
          <w:u w:val="single"/>
          <w:lang w:eastAsia="zh-TW"/>
        </w:rPr>
        <w:t>博學，畏秦法峻急</w:t>
      </w:r>
      <w:r w:rsidRPr="001704E4">
        <w:rPr>
          <w:rFonts w:hint="eastAsia"/>
          <w:lang w:eastAsia="zh-TW"/>
        </w:rPr>
        <w:t>，乃壁藏其《家語》、</w:t>
      </w:r>
      <w:r w:rsidRPr="001704E4">
        <w:rPr>
          <w:rFonts w:hint="eastAsia"/>
          <w:u w:val="single"/>
          <w:lang w:eastAsia="zh-TW"/>
        </w:rPr>
        <w:t>《孝經》</w:t>
      </w:r>
      <w:r w:rsidRPr="001704E4">
        <w:rPr>
          <w:rFonts w:hint="eastAsia"/>
          <w:lang w:eastAsia="zh-TW"/>
        </w:rPr>
        <w:t>、《尚書》及《論語》</w:t>
      </w:r>
      <w:proofErr w:type="gramStart"/>
      <w:r w:rsidRPr="001704E4">
        <w:rPr>
          <w:rFonts w:hint="eastAsia"/>
          <w:lang w:eastAsia="zh-TW"/>
        </w:rPr>
        <w:t>於</w:t>
      </w:r>
      <w:proofErr w:type="gramEnd"/>
      <w:r w:rsidRPr="001704E4">
        <w:rPr>
          <w:rFonts w:hint="eastAsia"/>
          <w:lang w:eastAsia="zh-TW"/>
        </w:rPr>
        <w:t>夫子之舊堂壁中</w:t>
      </w:r>
      <w:r w:rsidRPr="001704E4">
        <w:rPr>
          <w:rFonts w:hint="eastAsia"/>
        </w:rPr>
        <w:t>”。但是正如本文“秦</w:t>
      </w:r>
      <w:proofErr w:type="gramStart"/>
      <w:r w:rsidRPr="001704E4">
        <w:rPr>
          <w:rFonts w:hint="eastAsia"/>
        </w:rPr>
        <w:t>焚書</w:t>
      </w:r>
      <w:proofErr w:type="gramEnd"/>
      <w:r w:rsidRPr="001704E4">
        <w:rPr>
          <w:rFonts w:hint="eastAsia"/>
        </w:rPr>
        <w:t>與《書》”</w:t>
      </w:r>
      <w:proofErr w:type="gramStart"/>
      <w:r w:rsidRPr="001704E4">
        <w:rPr>
          <w:rFonts w:hint="eastAsia"/>
        </w:rPr>
        <w:t>一</w:t>
      </w:r>
      <w:proofErr w:type="gramEnd"/>
      <w:r w:rsidRPr="001704E4">
        <w:rPr>
          <w:rFonts w:hint="eastAsia"/>
        </w:rPr>
        <w:t>節中所指出的，除了《孔子家語》</w:t>
      </w:r>
      <w:proofErr w:type="gramStart"/>
      <w:r w:rsidRPr="001704E4">
        <w:rPr>
          <w:rFonts w:hint="eastAsia"/>
        </w:rPr>
        <w:t>後</w:t>
      </w:r>
      <w:proofErr w:type="gramEnd"/>
      <w:r w:rsidRPr="001704E4">
        <w:rPr>
          <w:rFonts w:hint="eastAsia"/>
        </w:rPr>
        <w:t>序以外，其他古典文獻中都不能看出秦</w:t>
      </w:r>
      <w:proofErr w:type="gramStart"/>
      <w:r w:rsidRPr="001704E4">
        <w:rPr>
          <w:rFonts w:hint="eastAsia"/>
        </w:rPr>
        <w:t>焚書</w:t>
      </w:r>
      <w:proofErr w:type="gramEnd"/>
      <w:r w:rsidRPr="001704E4">
        <w:rPr>
          <w:rFonts w:hint="eastAsia"/>
        </w:rPr>
        <w:t>與孔壁</w:t>
      </w:r>
      <w:proofErr w:type="gramStart"/>
      <w:r w:rsidRPr="001704E4">
        <w:rPr>
          <w:rFonts w:hint="eastAsia"/>
        </w:rPr>
        <w:t>書</w:t>
      </w:r>
      <w:proofErr w:type="gramEnd"/>
      <w:r w:rsidRPr="001704E4">
        <w:rPr>
          <w:rFonts w:hint="eastAsia"/>
        </w:rPr>
        <w:t>的因果關係。如上所舉的</w:t>
      </w:r>
      <w:r w:rsidRPr="001704E4">
        <w:rPr>
          <w:rFonts w:cs="MS Mincho" w:hint="eastAsia"/>
        </w:rPr>
        <w:t>《</w:t>
      </w:r>
      <w:r w:rsidRPr="001704E4">
        <w:rPr>
          <w:rFonts w:hint="eastAsia"/>
        </w:rPr>
        <w:t>漢書·藝文志》等的文獻雖然記述</w:t>
      </w:r>
      <w:r w:rsidRPr="001704E4">
        <w:rPr>
          <w:rFonts w:cs="MS Mincho" w:hint="eastAsia"/>
        </w:rPr>
        <w:t>古文《孝經》發現</w:t>
      </w:r>
      <w:proofErr w:type="gramStart"/>
      <w:r w:rsidRPr="001704E4">
        <w:rPr>
          <w:rFonts w:cs="MS Mincho" w:hint="eastAsia"/>
        </w:rPr>
        <w:t>於</w:t>
      </w:r>
      <w:proofErr w:type="gramEnd"/>
      <w:r w:rsidRPr="001704E4">
        <w:rPr>
          <w:rFonts w:cs="MS Mincho" w:hint="eastAsia"/>
        </w:rPr>
        <w:t>孔壁，但是完全沒有提到秦</w:t>
      </w:r>
      <w:proofErr w:type="gramStart"/>
      <w:r w:rsidRPr="001704E4">
        <w:rPr>
          <w:rFonts w:cs="MS Mincho" w:hint="eastAsia"/>
        </w:rPr>
        <w:t>焚書</w:t>
      </w:r>
      <w:proofErr w:type="gramEnd"/>
      <w:r w:rsidRPr="001704E4">
        <w:rPr>
          <w:rFonts w:cs="MS Mincho" w:hint="eastAsia"/>
        </w:rPr>
        <w:t>一事。由此可知，</w:t>
      </w:r>
      <w:r w:rsidRPr="001704E4">
        <w:rPr>
          <w:rFonts w:hint="eastAsia"/>
        </w:rPr>
        <w:t>《孔子家語》</w:t>
      </w:r>
      <w:proofErr w:type="gramStart"/>
      <w:r w:rsidRPr="001704E4">
        <w:rPr>
          <w:rFonts w:hint="eastAsia"/>
        </w:rPr>
        <w:t>後</w:t>
      </w:r>
      <w:proofErr w:type="gramEnd"/>
      <w:r w:rsidRPr="001704E4">
        <w:rPr>
          <w:rFonts w:hint="eastAsia"/>
        </w:rPr>
        <w:t>序所見的秦</w:t>
      </w:r>
      <w:proofErr w:type="gramStart"/>
      <w:r w:rsidRPr="001704E4">
        <w:rPr>
          <w:rFonts w:hint="eastAsia"/>
        </w:rPr>
        <w:t>焚書</w:t>
      </w:r>
      <w:proofErr w:type="gramEnd"/>
      <w:r w:rsidRPr="001704E4">
        <w:rPr>
          <w:rFonts w:hint="eastAsia"/>
        </w:rPr>
        <w:t>與孔壁</w:t>
      </w:r>
      <w:proofErr w:type="gramStart"/>
      <w:r w:rsidRPr="001704E4">
        <w:rPr>
          <w:rFonts w:hint="eastAsia"/>
        </w:rPr>
        <w:t>書</w:t>
      </w:r>
      <w:proofErr w:type="gramEnd"/>
      <w:r w:rsidRPr="001704E4">
        <w:rPr>
          <w:rFonts w:hint="eastAsia"/>
        </w:rPr>
        <w:t>的關係，可以說是王肅所加的。</w:t>
      </w:r>
    </w:p>
    <w:p w:rsidR="002D7F21" w:rsidRPr="001704E4" w:rsidRDefault="002D7F21" w:rsidP="002D7F21">
      <w:pPr>
        <w:overflowPunct w:val="0"/>
        <w:textAlignment w:val="baseline"/>
        <w:rPr>
          <w:rFonts w:ascii="MS Mincho" w:hAnsi="Times New Roman" w:hint="eastAsia"/>
          <w:spacing w:val="2"/>
          <w:kern w:val="0"/>
          <w:szCs w:val="21"/>
        </w:rPr>
      </w:pPr>
    </w:p>
    <w:p w:rsidR="002D7F21" w:rsidRPr="001704E4" w:rsidRDefault="002D7F21" w:rsidP="002D7F21">
      <w:pPr>
        <w:overflowPunct w:val="0"/>
        <w:textAlignment w:val="baseline"/>
        <w:rPr>
          <w:rFonts w:ascii="MS Mincho" w:hAnsi="Times New Roman" w:hint="eastAsia"/>
          <w:spacing w:val="2"/>
          <w:kern w:val="0"/>
          <w:szCs w:val="21"/>
        </w:rPr>
      </w:pPr>
    </w:p>
    <w:p w:rsidR="002D7F21" w:rsidRPr="006C0AE5" w:rsidRDefault="002D7F21" w:rsidP="006C0AE5">
      <w:pPr>
        <w:pStyle w:val="aa"/>
        <w:ind w:firstLine="562"/>
        <w:jc w:val="center"/>
        <w:rPr>
          <w:b/>
          <w:spacing w:val="2"/>
          <w:szCs w:val="21"/>
        </w:rPr>
      </w:pPr>
      <w:r w:rsidRPr="006C0AE5">
        <w:rPr>
          <w:rFonts w:hint="eastAsia"/>
          <w:b/>
        </w:rPr>
        <w:t>（九）秦</w:t>
      </w:r>
      <w:proofErr w:type="gramStart"/>
      <w:r w:rsidRPr="006C0AE5">
        <w:rPr>
          <w:rFonts w:hint="eastAsia"/>
          <w:b/>
        </w:rPr>
        <w:t>焚書</w:t>
      </w:r>
      <w:proofErr w:type="gramEnd"/>
      <w:r w:rsidRPr="006C0AE5">
        <w:rPr>
          <w:rFonts w:hint="eastAsia"/>
          <w:b/>
        </w:rPr>
        <w:t>與諸子</w:t>
      </w:r>
    </w:p>
    <w:p w:rsidR="002D7F21" w:rsidRPr="001704E4" w:rsidRDefault="002D7F21" w:rsidP="006C0AE5">
      <w:pPr>
        <w:pStyle w:val="aa"/>
        <w:ind w:firstLine="560"/>
        <w:rPr>
          <w:rFonts w:hint="eastAsia"/>
          <w:szCs w:val="21"/>
        </w:rPr>
      </w:pPr>
      <w:r w:rsidRPr="001704E4">
        <w:rPr>
          <w:rFonts w:hint="eastAsia"/>
          <w:szCs w:val="21"/>
        </w:rPr>
        <w:t>如上所述，“最古</w:t>
      </w:r>
      <w:proofErr w:type="gramStart"/>
      <w:r w:rsidRPr="001704E4">
        <w:rPr>
          <w:rFonts w:hint="eastAsia"/>
          <w:szCs w:val="21"/>
        </w:rPr>
        <w:t>層</w:t>
      </w:r>
      <w:proofErr w:type="gramEnd"/>
      <w:r w:rsidRPr="001704E4">
        <w:rPr>
          <w:rFonts w:hint="eastAsia"/>
          <w:szCs w:val="21"/>
        </w:rPr>
        <w:t>的史料”記述了“百家語”（或“百家之言”）被焚</w:t>
      </w:r>
      <w:proofErr w:type="gramStart"/>
      <w:r w:rsidRPr="001704E4">
        <w:rPr>
          <w:rFonts w:hint="eastAsia"/>
          <w:szCs w:val="21"/>
        </w:rPr>
        <w:t>燒</w:t>
      </w:r>
      <w:proofErr w:type="gramEnd"/>
      <w:r w:rsidRPr="001704E4">
        <w:rPr>
          <w:rFonts w:hint="eastAsia"/>
          <w:szCs w:val="21"/>
        </w:rPr>
        <w:t>一事</w:t>
      </w:r>
      <w:r w:rsidRPr="001704E4">
        <w:rPr>
          <w:rFonts w:hint="eastAsia"/>
          <w:szCs w:val="21"/>
          <w:u w:color="000000"/>
        </w:rPr>
        <w:t>。</w:t>
      </w:r>
    </w:p>
    <w:p w:rsidR="002D7F21" w:rsidRPr="001704E4" w:rsidRDefault="002D7F21" w:rsidP="006C0AE5">
      <w:pPr>
        <w:pStyle w:val="aa"/>
        <w:ind w:firstLine="560"/>
        <w:rPr>
          <w:rFonts w:ascii="MS Mincho" w:hAnsi="Times New Roman"/>
          <w:spacing w:val="2"/>
        </w:rPr>
      </w:pPr>
      <w:r w:rsidRPr="001704E4">
        <w:rPr>
          <w:rFonts w:hint="eastAsia"/>
          <w:u w:color="000000"/>
        </w:rPr>
        <w:t>東漢以</w:t>
      </w:r>
      <w:proofErr w:type="gramStart"/>
      <w:r w:rsidRPr="001704E4">
        <w:rPr>
          <w:rFonts w:hint="eastAsia"/>
          <w:u w:color="000000"/>
        </w:rPr>
        <w:t>後</w:t>
      </w:r>
      <w:proofErr w:type="gramEnd"/>
      <w:r w:rsidRPr="001704E4">
        <w:rPr>
          <w:rFonts w:hint="eastAsia"/>
          <w:u w:color="000000"/>
        </w:rPr>
        <w:t>也可以看到與此相同的記述，</w:t>
      </w:r>
      <w:r w:rsidRPr="001704E4">
        <w:rPr>
          <w:rFonts w:hint="eastAsia"/>
        </w:rPr>
        <w:t>《漢書·陳勝項籍傳》與《漢紀·高祖皇帝紀》有：“</w:t>
      </w:r>
      <w:proofErr w:type="gramStart"/>
      <w:r w:rsidRPr="001704E4">
        <w:rPr>
          <w:rFonts w:hint="eastAsia"/>
          <w:u w:color="000000"/>
        </w:rPr>
        <w:t>於</w:t>
      </w:r>
      <w:proofErr w:type="gramEnd"/>
      <w:r w:rsidRPr="001704E4">
        <w:rPr>
          <w:rFonts w:hint="eastAsia"/>
          <w:u w:color="000000"/>
        </w:rPr>
        <w:t>是廢先王之典，</w:t>
      </w:r>
      <w:proofErr w:type="gramStart"/>
      <w:r w:rsidRPr="001704E4">
        <w:rPr>
          <w:rFonts w:hint="eastAsia"/>
          <w:u w:color="000000"/>
        </w:rPr>
        <w:t>焚</w:t>
      </w:r>
      <w:proofErr w:type="gramEnd"/>
      <w:r w:rsidRPr="001704E4">
        <w:rPr>
          <w:rFonts w:hint="eastAsia"/>
          <w:u w:color="000000"/>
        </w:rPr>
        <w:t>百家之言</w:t>
      </w:r>
      <w:r w:rsidRPr="001704E4">
        <w:rPr>
          <w:rFonts w:hint="eastAsia"/>
        </w:rPr>
        <w:t>”，但都是引用賈誼《過秦》一文。另外，如上所舉的《論衡·正說》：“……</w:t>
      </w:r>
      <w:r w:rsidRPr="001704E4">
        <w:rPr>
          <w:rFonts w:cs="宋体" w:hint="eastAsia"/>
          <w:lang w:eastAsia="zh-TW"/>
        </w:rPr>
        <w:t>乃令史官盡</w:t>
      </w:r>
      <w:proofErr w:type="gramStart"/>
      <w:r w:rsidRPr="001704E4">
        <w:rPr>
          <w:rFonts w:cs="宋体" w:hint="eastAsia"/>
          <w:lang w:eastAsia="zh-TW"/>
        </w:rPr>
        <w:t>燒</w:t>
      </w:r>
      <w:proofErr w:type="gramEnd"/>
      <w:r w:rsidRPr="001704E4">
        <w:rPr>
          <w:rFonts w:cs="宋体" w:hint="eastAsia"/>
          <w:lang w:eastAsia="zh-TW"/>
        </w:rPr>
        <w:t>五經，有敢藏諸〈《詩》〉、《書》、百家語者刑，唯博士官</w:t>
      </w:r>
      <w:r w:rsidRPr="001704E4">
        <w:rPr>
          <w:rFonts w:cs="宋体" w:hint="eastAsia"/>
          <w:lang w:eastAsia="zh-TW"/>
        </w:rPr>
        <w:lastRenderedPageBreak/>
        <w:t>乃得有之</w:t>
      </w:r>
      <w:r w:rsidRPr="001704E4">
        <w:rPr>
          <w:rFonts w:hint="eastAsia"/>
        </w:rPr>
        <w:t>”，但是“諸</w:t>
      </w:r>
      <w:proofErr w:type="gramStart"/>
      <w:r w:rsidRPr="001704E4">
        <w:rPr>
          <w:rFonts w:hint="eastAsia"/>
        </w:rPr>
        <w:t>書</w:t>
      </w:r>
      <w:proofErr w:type="gramEnd"/>
      <w:r w:rsidRPr="001704E4">
        <w:rPr>
          <w:rFonts w:hint="eastAsia"/>
        </w:rPr>
        <w:t>百家語”的“諸”是“詩”之誤</w:t>
      </w:r>
      <w:r w:rsidRPr="001704E4">
        <w:rPr>
          <w:rStyle w:val="ae"/>
          <w:rFonts w:ascii="MS Mincho" w:hAnsi="Times New Roman" w:cs="MS Mincho"/>
          <w:kern w:val="0"/>
          <w:szCs w:val="21"/>
        </w:rPr>
        <w:endnoteReference w:id="12"/>
      </w:r>
      <w:r w:rsidRPr="001704E4">
        <w:rPr>
          <w:rFonts w:hint="eastAsia"/>
        </w:rPr>
        <w:t>。這表示此文脫胎</w:t>
      </w:r>
      <w:proofErr w:type="gramStart"/>
      <w:r w:rsidRPr="001704E4">
        <w:rPr>
          <w:rFonts w:hint="eastAsia"/>
        </w:rPr>
        <w:t>於</w:t>
      </w:r>
      <w:proofErr w:type="gramEnd"/>
      <w:r w:rsidRPr="001704E4">
        <w:rPr>
          <w:rFonts w:hint="eastAsia"/>
        </w:rPr>
        <w:t>《史記·秦始皇本紀》（或者《史記·李斯列傳》）：“</w:t>
      </w:r>
      <w:r w:rsidRPr="001704E4">
        <w:rPr>
          <w:rFonts w:hint="eastAsia"/>
          <w:u w:color="000000"/>
          <w:lang w:eastAsia="zh-TW"/>
        </w:rPr>
        <w:t>非博士官所職，天下敢有藏</w:t>
      </w:r>
      <w:r w:rsidRPr="001704E4">
        <w:rPr>
          <w:rFonts w:hint="eastAsia"/>
          <w:u w:color="000000"/>
        </w:rPr>
        <w:t>《</w:t>
      </w:r>
      <w:r w:rsidRPr="001704E4">
        <w:rPr>
          <w:rFonts w:hint="eastAsia"/>
          <w:u w:color="000000"/>
          <w:lang w:eastAsia="zh-TW"/>
        </w:rPr>
        <w:t>詩</w:t>
      </w:r>
      <w:r w:rsidRPr="001704E4">
        <w:rPr>
          <w:rFonts w:hint="eastAsia"/>
          <w:u w:color="000000"/>
        </w:rPr>
        <w:t>》</w:t>
      </w:r>
      <w:r w:rsidRPr="001704E4">
        <w:rPr>
          <w:rFonts w:cs="宋体" w:hint="eastAsia"/>
          <w:u w:color="000000"/>
          <w:lang w:eastAsia="zh-TW"/>
        </w:rPr>
        <w:t>﹑</w:t>
      </w:r>
      <w:r w:rsidRPr="001704E4">
        <w:rPr>
          <w:rFonts w:cs="宋体" w:hint="eastAsia"/>
          <w:u w:color="000000"/>
        </w:rPr>
        <w:t>《</w:t>
      </w:r>
      <w:r w:rsidRPr="001704E4">
        <w:rPr>
          <w:rFonts w:hint="eastAsia"/>
          <w:u w:color="000000"/>
          <w:lang w:eastAsia="zh-TW"/>
        </w:rPr>
        <w:t>書</w:t>
      </w:r>
      <w:r w:rsidRPr="001704E4">
        <w:rPr>
          <w:rFonts w:hint="eastAsia"/>
          <w:u w:color="000000"/>
        </w:rPr>
        <w:t>》</w:t>
      </w:r>
      <w:r w:rsidRPr="001704E4">
        <w:rPr>
          <w:rFonts w:cs="宋体" w:hint="eastAsia"/>
          <w:u w:color="000000"/>
          <w:lang w:eastAsia="zh-TW"/>
        </w:rPr>
        <w:t>﹑</w:t>
      </w:r>
      <w:r w:rsidRPr="001704E4">
        <w:rPr>
          <w:rFonts w:hint="eastAsia"/>
          <w:u w:color="000000"/>
          <w:lang w:eastAsia="zh-TW"/>
        </w:rPr>
        <w:t>百家語者，悉詣守</w:t>
      </w:r>
      <w:r w:rsidRPr="001704E4">
        <w:rPr>
          <w:rFonts w:cs="宋体" w:hint="eastAsia"/>
          <w:u w:color="000000"/>
          <w:lang w:eastAsia="zh-TW"/>
        </w:rPr>
        <w:t>﹑</w:t>
      </w:r>
      <w:proofErr w:type="gramStart"/>
      <w:r w:rsidRPr="001704E4">
        <w:rPr>
          <w:rFonts w:hint="eastAsia"/>
          <w:u w:color="000000"/>
          <w:lang w:eastAsia="zh-TW"/>
        </w:rPr>
        <w:t>尉</w:t>
      </w:r>
      <w:proofErr w:type="gramEnd"/>
      <w:r w:rsidRPr="001704E4">
        <w:rPr>
          <w:rFonts w:hint="eastAsia"/>
          <w:u w:color="000000"/>
          <w:lang w:eastAsia="zh-TW"/>
        </w:rPr>
        <w:t>雜</w:t>
      </w:r>
      <w:proofErr w:type="gramStart"/>
      <w:r w:rsidRPr="001704E4">
        <w:rPr>
          <w:rFonts w:hint="eastAsia"/>
          <w:u w:color="000000"/>
          <w:lang w:eastAsia="zh-TW"/>
        </w:rPr>
        <w:t>燒</w:t>
      </w:r>
      <w:proofErr w:type="gramEnd"/>
      <w:r w:rsidRPr="001704E4">
        <w:rPr>
          <w:rFonts w:hint="eastAsia"/>
          <w:u w:color="000000"/>
          <w:lang w:eastAsia="zh-TW"/>
        </w:rPr>
        <w:t>之</w:t>
      </w:r>
      <w:r w:rsidRPr="001704E4">
        <w:rPr>
          <w:rFonts w:hint="eastAsia"/>
        </w:rPr>
        <w:t>”一文。</w:t>
      </w:r>
      <w:r w:rsidRPr="001704E4">
        <w:rPr>
          <w:rFonts w:ascii="MS Mincho" w:hAnsi="Times New Roman" w:hint="eastAsia"/>
          <w:spacing w:val="2"/>
        </w:rPr>
        <w:t>就是說，東漢的文獻中可見的</w:t>
      </w:r>
      <w:proofErr w:type="gramStart"/>
      <w:r w:rsidRPr="001704E4">
        <w:rPr>
          <w:rFonts w:ascii="MS Mincho" w:hAnsi="Times New Roman" w:hint="eastAsia"/>
          <w:spacing w:val="2"/>
        </w:rPr>
        <w:t>焚燒</w:t>
      </w:r>
      <w:proofErr w:type="gramEnd"/>
      <w:r w:rsidRPr="001704E4">
        <w:rPr>
          <w:rFonts w:ascii="MS Mincho" w:hAnsi="Times New Roman" w:hint="eastAsia"/>
          <w:spacing w:val="2"/>
        </w:rPr>
        <w:t>諸子的記述，都只不過是直接</w:t>
      </w:r>
      <w:r w:rsidRPr="001704E4">
        <w:rPr>
          <w:rFonts w:hint="eastAsia"/>
        </w:rPr>
        <w:t>脫胎</w:t>
      </w:r>
      <w:proofErr w:type="gramStart"/>
      <w:r w:rsidRPr="001704E4">
        <w:rPr>
          <w:rFonts w:hint="eastAsia"/>
        </w:rPr>
        <w:t>於</w:t>
      </w:r>
      <w:proofErr w:type="gramEnd"/>
      <w:r w:rsidRPr="001704E4">
        <w:rPr>
          <w:rFonts w:hint="eastAsia"/>
        </w:rPr>
        <w:t>“最古</w:t>
      </w:r>
      <w:proofErr w:type="gramStart"/>
      <w:r w:rsidRPr="001704E4">
        <w:rPr>
          <w:rFonts w:hint="eastAsia"/>
        </w:rPr>
        <w:t>層</w:t>
      </w:r>
      <w:proofErr w:type="gramEnd"/>
      <w:r w:rsidRPr="001704E4">
        <w:rPr>
          <w:rFonts w:hint="eastAsia"/>
        </w:rPr>
        <w:t>史料”的文章，除了這些例子之外，</w:t>
      </w:r>
      <w:r w:rsidRPr="001704E4">
        <w:rPr>
          <w:rFonts w:ascii="MS Mincho" w:hAnsi="Times New Roman" w:hint="eastAsia"/>
        </w:rPr>
        <w:t>東漢以</w:t>
      </w:r>
      <w:proofErr w:type="gramStart"/>
      <w:r w:rsidRPr="001704E4">
        <w:rPr>
          <w:rFonts w:ascii="MS Mincho" w:hAnsi="Times New Roman" w:hint="eastAsia"/>
        </w:rPr>
        <w:t>後</w:t>
      </w:r>
      <w:proofErr w:type="gramEnd"/>
      <w:r w:rsidRPr="001704E4">
        <w:rPr>
          <w:rFonts w:ascii="MS Mincho" w:hAnsi="Times New Roman" w:hint="eastAsia"/>
        </w:rPr>
        <w:t>沒有</w:t>
      </w:r>
      <w:proofErr w:type="gramStart"/>
      <w:r w:rsidRPr="001704E4">
        <w:rPr>
          <w:rFonts w:ascii="MS Mincho" w:hAnsi="Times New Roman" w:hint="eastAsia"/>
          <w:spacing w:val="2"/>
        </w:rPr>
        <w:t>焚燒</w:t>
      </w:r>
      <w:proofErr w:type="gramEnd"/>
      <w:r w:rsidRPr="001704E4">
        <w:rPr>
          <w:rFonts w:ascii="MS Mincho" w:hAnsi="Times New Roman" w:hint="eastAsia"/>
          <w:spacing w:val="2"/>
        </w:rPr>
        <w:t>諸子的記述。</w:t>
      </w:r>
    </w:p>
    <w:p w:rsidR="002D7F21" w:rsidRPr="001704E4" w:rsidRDefault="002D7F21" w:rsidP="006C0AE5">
      <w:pPr>
        <w:pStyle w:val="aa"/>
        <w:ind w:firstLine="560"/>
        <w:rPr>
          <w:rFonts w:ascii="MS Mincho" w:hAnsi="Times New Roman"/>
          <w:spacing w:val="2"/>
        </w:rPr>
      </w:pPr>
      <w:r w:rsidRPr="001704E4">
        <w:t>但另一個方面，東漢以</w:t>
      </w:r>
      <w:proofErr w:type="gramStart"/>
      <w:r w:rsidRPr="001704E4">
        <w:t>後</w:t>
      </w:r>
      <w:proofErr w:type="gramEnd"/>
      <w:r w:rsidRPr="001704E4">
        <w:t>出現了“秦不</w:t>
      </w:r>
      <w:proofErr w:type="gramStart"/>
      <w:r w:rsidRPr="001704E4">
        <w:t>焚</w:t>
      </w:r>
      <w:proofErr w:type="gramEnd"/>
      <w:r w:rsidRPr="001704E4">
        <w:t>諸子”的解釋。如鍾肇鵬《焚書考》所列舉</w:t>
      </w:r>
      <w:r w:rsidRPr="001704E4">
        <w:rPr>
          <w:rFonts w:hint="eastAsia"/>
        </w:rPr>
        <w:t>的</w:t>
      </w:r>
      <w:r w:rsidRPr="001704E4">
        <w:rPr>
          <w:rStyle w:val="ae"/>
          <w:rFonts w:ascii="MS Mincho" w:hAnsi="Times New Roman" w:cs="MS Mincho"/>
          <w:kern w:val="0"/>
          <w:szCs w:val="21"/>
        </w:rPr>
        <w:endnoteReference w:id="13"/>
      </w:r>
      <w:r w:rsidRPr="001704E4">
        <w:rPr>
          <w:rFonts w:hint="eastAsia"/>
        </w:rPr>
        <w:t>，《論衡·書解》云：</w:t>
      </w:r>
    </w:p>
    <w:p w:rsidR="002D7F21" w:rsidRPr="001704E4" w:rsidRDefault="002D7F21" w:rsidP="006C0AE5">
      <w:pPr>
        <w:pStyle w:val="a3"/>
        <w:spacing w:before="540" w:after="540"/>
        <w:ind w:firstLine="496"/>
        <w:rPr>
          <w:rFonts w:hint="eastAsia"/>
          <w:spacing w:val="2"/>
        </w:rPr>
      </w:pPr>
      <w:r w:rsidRPr="001704E4">
        <w:rPr>
          <w:rFonts w:hint="eastAsia"/>
          <w:u w:color="000000"/>
        </w:rPr>
        <w:t>漢興，收五經，經書缺滅而不明，篇章棄散而不具</w:t>
      </w:r>
      <w:r w:rsidRPr="001704E4">
        <w:rPr>
          <w:rFonts w:hint="eastAsia"/>
        </w:rPr>
        <w:t>。……</w:t>
      </w:r>
      <w:r w:rsidRPr="001704E4">
        <w:rPr>
          <w:rFonts w:hint="eastAsia"/>
          <w:u w:val="single" w:color="000000"/>
        </w:rPr>
        <w:t>秦雖無道，不燔諸子</w:t>
      </w:r>
      <w:r w:rsidRPr="001704E4">
        <w:rPr>
          <w:rFonts w:hint="eastAsia"/>
        </w:rPr>
        <w:t>，諸子尺書，文篇具在，可觀讀以正</w:t>
      </w:r>
      <w:r w:rsidRPr="001704E4">
        <w:rPr>
          <w:rFonts w:cs="宋体" w:hint="eastAsia"/>
        </w:rPr>
        <w:t>說</w:t>
      </w:r>
      <w:r w:rsidRPr="001704E4">
        <w:rPr>
          <w:rFonts w:hint="eastAsia"/>
        </w:rPr>
        <w:t>，可采掇以示後人。……由此言之，經缺而不完，書無佚本，經有遺篇，折累二者，孰與蕞殘？</w:t>
      </w:r>
    </w:p>
    <w:p w:rsidR="002D7F21" w:rsidRPr="001704E4" w:rsidRDefault="002D7F21" w:rsidP="006C0AE5">
      <w:pPr>
        <w:pStyle w:val="aa"/>
        <w:ind w:firstLineChars="0" w:firstLine="0"/>
        <w:rPr>
          <w:spacing w:val="2"/>
        </w:rPr>
      </w:pPr>
      <w:r w:rsidRPr="001704E4">
        <w:rPr>
          <w:rFonts w:hint="eastAsia"/>
        </w:rPr>
        <w:t>《孟子》趙</w:t>
      </w:r>
      <w:proofErr w:type="gramStart"/>
      <w:r w:rsidRPr="001704E4">
        <w:rPr>
          <w:rFonts w:hint="eastAsia"/>
        </w:rPr>
        <w:t>岐</w:t>
      </w:r>
      <w:proofErr w:type="gramEnd"/>
      <w:r w:rsidRPr="001704E4">
        <w:rPr>
          <w:rFonts w:hint="eastAsia"/>
        </w:rPr>
        <w:t>題辭云：</w:t>
      </w:r>
    </w:p>
    <w:p w:rsidR="002D7F21" w:rsidRPr="001704E4" w:rsidRDefault="002D7F21" w:rsidP="006C0AE5">
      <w:pPr>
        <w:pStyle w:val="a3"/>
        <w:spacing w:before="540" w:after="540"/>
        <w:ind w:firstLine="496"/>
        <w:rPr>
          <w:spacing w:val="2"/>
        </w:rPr>
      </w:pPr>
      <w:r w:rsidRPr="001704E4">
        <w:rPr>
          <w:rFonts w:hint="eastAsia"/>
        </w:rPr>
        <w:t>孟子</w:t>
      </w:r>
      <w:r w:rsidRPr="001704E4">
        <w:rPr>
          <w:rFonts w:cs="宋体" w:hint="eastAsia"/>
        </w:rPr>
        <w:t>既</w:t>
      </w:r>
      <w:r w:rsidRPr="001704E4">
        <w:rPr>
          <w:rFonts w:hint="eastAsia"/>
        </w:rPr>
        <w:t>沒之後</w:t>
      </w:r>
      <w:r w:rsidRPr="001704E4">
        <w:rPr>
          <w:rFonts w:cs="宋体" w:hint="eastAsia"/>
        </w:rPr>
        <w:t>，</w:t>
      </w:r>
      <w:r w:rsidRPr="001704E4">
        <w:rPr>
          <w:rFonts w:hint="eastAsia"/>
        </w:rPr>
        <w:t>大道遂絀</w:t>
      </w:r>
      <w:r w:rsidRPr="001704E4">
        <w:rPr>
          <w:rFonts w:cs="宋体" w:hint="eastAsia"/>
        </w:rPr>
        <w:t>，</w:t>
      </w:r>
      <w:r w:rsidRPr="001704E4">
        <w:rPr>
          <w:rFonts w:hint="eastAsia"/>
        </w:rPr>
        <w:t>逮至亡秦</w:t>
      </w:r>
      <w:r w:rsidRPr="001704E4">
        <w:rPr>
          <w:rFonts w:cs="宋体" w:hint="eastAsia"/>
        </w:rPr>
        <w:t>，</w:t>
      </w:r>
      <w:r w:rsidRPr="001704E4">
        <w:rPr>
          <w:rFonts w:hint="eastAsia"/>
        </w:rPr>
        <w:t>焚滅經術</w:t>
      </w:r>
      <w:r w:rsidRPr="001704E4">
        <w:rPr>
          <w:rFonts w:cs="宋体" w:hint="eastAsia"/>
        </w:rPr>
        <w:t>，</w:t>
      </w:r>
      <w:r w:rsidRPr="001704E4">
        <w:rPr>
          <w:rFonts w:hint="eastAsia"/>
        </w:rPr>
        <w:t>坑戮儒生</w:t>
      </w:r>
      <w:r w:rsidRPr="001704E4">
        <w:rPr>
          <w:rFonts w:cs="宋体" w:hint="eastAsia"/>
        </w:rPr>
        <w:t>，</w:t>
      </w:r>
      <w:r w:rsidRPr="001704E4">
        <w:rPr>
          <w:rFonts w:hint="eastAsia"/>
        </w:rPr>
        <w:t>孟子徒黨盡矣</w:t>
      </w:r>
      <w:r w:rsidRPr="001704E4">
        <w:rPr>
          <w:rFonts w:cs="宋体" w:hint="eastAsia"/>
        </w:rPr>
        <w:t>。</w:t>
      </w:r>
      <w:r w:rsidRPr="001704E4">
        <w:rPr>
          <w:rFonts w:hint="eastAsia"/>
          <w:u w:val="single" w:color="000000"/>
        </w:rPr>
        <w:t>其書</w:t>
      </w:r>
      <w:r w:rsidRPr="001704E4">
        <w:rPr>
          <w:rFonts w:hint="eastAsia"/>
          <w:u w:color="000000"/>
        </w:rPr>
        <w:t>號爲諸子</w:t>
      </w:r>
      <w:r w:rsidRPr="001704E4">
        <w:rPr>
          <w:rFonts w:cs="宋体" w:hint="eastAsia"/>
          <w:u w:color="000000"/>
        </w:rPr>
        <w:t>，</w:t>
      </w:r>
      <w:r w:rsidRPr="001704E4">
        <w:rPr>
          <w:rFonts w:hint="eastAsia"/>
          <w:u w:color="000000"/>
        </w:rPr>
        <w:t>故篇籍得不泯</w:t>
      </w:r>
      <w:r w:rsidRPr="001704E4">
        <w:rPr>
          <w:rFonts w:cs="宋体" w:hint="eastAsia"/>
          <w:u w:color="000000"/>
        </w:rPr>
        <w:t>絕</w:t>
      </w:r>
      <w:r w:rsidRPr="001704E4">
        <w:rPr>
          <w:rFonts w:cs="宋体" w:hint="eastAsia"/>
        </w:rPr>
        <w:t>。</w:t>
      </w:r>
      <w:r w:rsidRPr="001704E4">
        <w:rPr>
          <w:rFonts w:hint="eastAsia"/>
        </w:rPr>
        <w:t>……</w:t>
      </w:r>
    </w:p>
    <w:p w:rsidR="002D7F21" w:rsidRPr="001704E4" w:rsidRDefault="002D7F21" w:rsidP="006C0AE5">
      <w:pPr>
        <w:pStyle w:val="aa"/>
        <w:ind w:firstLineChars="0" w:firstLine="0"/>
        <w:rPr>
          <w:rFonts w:ascii="MS Mincho" w:hAnsi="Times New Roman"/>
          <w:spacing w:val="2"/>
          <w:lang w:eastAsia="zh-TW"/>
        </w:rPr>
      </w:pPr>
      <w:r w:rsidRPr="001704E4">
        <w:rPr>
          <w:rFonts w:hint="eastAsia"/>
          <w:lang w:eastAsia="zh-TW"/>
        </w:rPr>
        <w:t>《孔子家語》後序云</w:t>
      </w:r>
      <w:r w:rsidRPr="001704E4">
        <w:rPr>
          <w:rFonts w:hint="eastAsia"/>
          <w:spacing w:val="2"/>
          <w:lang w:eastAsia="zh-TW"/>
        </w:rPr>
        <w:t>：</w:t>
      </w:r>
    </w:p>
    <w:p w:rsidR="002D7F21" w:rsidRPr="001704E4" w:rsidRDefault="002D7F21" w:rsidP="006C0AE5">
      <w:pPr>
        <w:pStyle w:val="a3"/>
        <w:spacing w:before="540" w:after="540"/>
        <w:ind w:firstLine="496"/>
        <w:rPr>
          <w:spacing w:val="2"/>
        </w:rPr>
      </w:pPr>
      <w:r w:rsidRPr="001704E4">
        <w:rPr>
          <w:rFonts w:hint="eastAsia"/>
        </w:rPr>
        <w:lastRenderedPageBreak/>
        <w:t>始皇之世，李斯焚書，而《孔子家語》與諸子同列，故不見滅。</w:t>
      </w:r>
    </w:p>
    <w:p w:rsidR="002D7F21" w:rsidRPr="001704E4" w:rsidRDefault="002D7F21" w:rsidP="002D7F21">
      <w:pPr>
        <w:overflowPunct w:val="0"/>
        <w:textAlignment w:val="baseline"/>
        <w:rPr>
          <w:spacing w:val="2"/>
          <w:kern w:val="0"/>
          <w:szCs w:val="21"/>
        </w:rPr>
      </w:pPr>
      <w:r w:rsidRPr="006C0AE5">
        <w:rPr>
          <w:rStyle w:val="Char3"/>
          <w:rFonts w:hint="eastAsia"/>
        </w:rPr>
        <w:t>《文心雕龍·諸子》云</w:t>
      </w:r>
      <w:r w:rsidRPr="001704E4">
        <w:rPr>
          <w:rFonts w:cs="MS Mincho" w:hint="eastAsia"/>
          <w:kern w:val="0"/>
          <w:szCs w:val="21"/>
        </w:rPr>
        <w:t>：</w:t>
      </w:r>
    </w:p>
    <w:p w:rsidR="002D7F21" w:rsidRPr="001704E4" w:rsidRDefault="002D7F21" w:rsidP="006C0AE5">
      <w:pPr>
        <w:pStyle w:val="a3"/>
        <w:spacing w:before="540" w:after="540"/>
        <w:ind w:firstLine="496"/>
        <w:rPr>
          <w:spacing w:val="2"/>
        </w:rPr>
      </w:pPr>
      <w:r w:rsidRPr="001704E4">
        <w:rPr>
          <w:rFonts w:hint="eastAsia"/>
        </w:rPr>
        <w:t>曁</w:t>
      </w:r>
      <w:r w:rsidRPr="001704E4">
        <w:rPr>
          <w:rFonts w:hint="eastAsia"/>
          <w:lang w:eastAsia="zh-CN"/>
        </w:rPr>
        <w:t>於</w:t>
      </w:r>
      <w:r w:rsidRPr="001704E4">
        <w:rPr>
          <w:rFonts w:hint="eastAsia"/>
        </w:rPr>
        <w:t>暴秦烈火，勢炎崐岡，而煙燎之毒，不及諸子。</w:t>
      </w:r>
    </w:p>
    <w:p w:rsidR="002D7F21" w:rsidRPr="001704E4" w:rsidRDefault="002D7F21" w:rsidP="006C0AE5">
      <w:pPr>
        <w:pStyle w:val="aa"/>
        <w:ind w:firstLineChars="0" w:firstLine="0"/>
        <w:rPr>
          <w:rFonts w:hint="eastAsia"/>
        </w:rPr>
      </w:pPr>
      <w:r w:rsidRPr="001704E4">
        <w:rPr>
          <w:rFonts w:hint="eastAsia"/>
        </w:rPr>
        <w:t>另外，唐初的文章，《晉書·律日曆志上》云：</w:t>
      </w:r>
    </w:p>
    <w:p w:rsidR="002D7F21" w:rsidRPr="001704E4" w:rsidRDefault="002D7F21" w:rsidP="006C0AE5">
      <w:pPr>
        <w:pStyle w:val="a3"/>
        <w:spacing w:before="540" w:after="540"/>
        <w:ind w:firstLine="496"/>
        <w:rPr>
          <w:rFonts w:hint="eastAsia"/>
        </w:rPr>
      </w:pPr>
      <w:r w:rsidRPr="001704E4">
        <w:rPr>
          <w:rFonts w:hint="eastAsia"/>
        </w:rPr>
        <w:t>及秦始皇焚書蕩覆，典策缺亡，諸子璅言時有遺記。</w:t>
      </w:r>
    </w:p>
    <w:p w:rsidR="002D7F21" w:rsidRPr="001704E4" w:rsidRDefault="002D7F21" w:rsidP="006C0AE5">
      <w:pPr>
        <w:pStyle w:val="aa"/>
        <w:ind w:firstLineChars="0" w:firstLine="0"/>
        <w:rPr>
          <w:spacing w:val="2"/>
        </w:rPr>
      </w:pPr>
      <w:r w:rsidRPr="001704E4">
        <w:rPr>
          <w:rFonts w:hint="eastAsia"/>
        </w:rPr>
        <w:t>《鬻子》逢行珪序云：</w:t>
      </w:r>
    </w:p>
    <w:p w:rsidR="002D7F21" w:rsidRPr="001704E4" w:rsidRDefault="002D7F21" w:rsidP="006C0AE5">
      <w:pPr>
        <w:pStyle w:val="a3"/>
        <w:spacing w:before="540" w:after="540"/>
        <w:ind w:firstLine="496"/>
        <w:rPr>
          <w:spacing w:val="2"/>
        </w:rPr>
      </w:pPr>
      <w:r w:rsidRPr="001704E4">
        <w:rPr>
          <w:rFonts w:hint="eastAsia"/>
        </w:rPr>
        <w:t>因</w:t>
      </w:r>
      <w:proofErr w:type="gramStart"/>
      <w:r w:rsidRPr="001704E4">
        <w:rPr>
          <w:rFonts w:hint="eastAsia"/>
        </w:rPr>
        <w:t>據劉</w:t>
      </w:r>
      <w:proofErr w:type="gramEnd"/>
      <w:r w:rsidRPr="001704E4">
        <w:rPr>
          <w:rFonts w:hint="eastAsia"/>
        </w:rPr>
        <w:t>氏九流，</w:t>
      </w:r>
      <w:proofErr w:type="gramStart"/>
      <w:r w:rsidRPr="001704E4">
        <w:rPr>
          <w:rFonts w:hint="eastAsia"/>
        </w:rPr>
        <w:t>即道流也</w:t>
      </w:r>
      <w:proofErr w:type="gramEnd"/>
      <w:r w:rsidRPr="001704E4">
        <w:rPr>
          <w:rFonts w:hint="eastAsia"/>
        </w:rPr>
        <w:t>。遭秦暴亂，書記略盡。《鬻子》雖不預焚燒，編秩由此殘缺。</w:t>
      </w:r>
    </w:p>
    <w:p w:rsidR="002D7F21" w:rsidRPr="001704E4" w:rsidRDefault="002D7F21" w:rsidP="006C0AE5">
      <w:pPr>
        <w:pStyle w:val="aa"/>
        <w:ind w:firstLineChars="0" w:firstLine="0"/>
        <w:rPr>
          <w:rFonts w:cs="MS Mincho" w:hint="eastAsia"/>
        </w:rPr>
      </w:pPr>
      <w:r w:rsidRPr="001704E4">
        <w:rPr>
          <w:rFonts w:hint="eastAsia"/>
        </w:rPr>
        <w:t>另外，雖然沒有說“諸子”，但是</w:t>
      </w:r>
      <w:proofErr w:type="gramStart"/>
      <w:r w:rsidRPr="001704E4">
        <w:rPr>
          <w:rFonts w:hint="eastAsia"/>
        </w:rPr>
        <w:t>對於</w:t>
      </w:r>
      <w:proofErr w:type="gramEnd"/>
      <w:r w:rsidRPr="001704E4">
        <w:rPr>
          <w:rFonts w:hint="eastAsia"/>
        </w:rPr>
        <w:t>一般被分爲子部類的天文</w:t>
      </w:r>
      <w:proofErr w:type="gramStart"/>
      <w:r w:rsidRPr="001704E4">
        <w:rPr>
          <w:rFonts w:hint="eastAsia"/>
        </w:rPr>
        <w:t>書</w:t>
      </w:r>
      <w:proofErr w:type="gramEnd"/>
      <w:r w:rsidRPr="001704E4">
        <w:rPr>
          <w:rFonts w:hint="eastAsia"/>
        </w:rPr>
        <w:t>，卻有避免秦</w:t>
      </w:r>
      <w:proofErr w:type="gramStart"/>
      <w:r w:rsidRPr="001704E4">
        <w:rPr>
          <w:rFonts w:hint="eastAsia"/>
        </w:rPr>
        <w:t>焚書</w:t>
      </w:r>
      <w:proofErr w:type="gramEnd"/>
      <w:r w:rsidRPr="001704E4">
        <w:rPr>
          <w:rFonts w:hint="eastAsia"/>
        </w:rPr>
        <w:t>的記述，</w:t>
      </w:r>
      <w:r w:rsidRPr="001704E4">
        <w:rPr>
          <w:rFonts w:cs="MS Mincho" w:hint="eastAsia"/>
        </w:rPr>
        <w:t>《後漢書·天文志上》：</w:t>
      </w:r>
    </w:p>
    <w:p w:rsidR="002D7F21" w:rsidRPr="001704E4" w:rsidRDefault="002D7F21" w:rsidP="006C0AE5">
      <w:pPr>
        <w:pStyle w:val="a3"/>
        <w:spacing w:before="540" w:after="540"/>
        <w:ind w:firstLine="496"/>
        <w:rPr>
          <w:rFonts w:hint="eastAsia"/>
          <w:shd w:val="clear" w:color="auto" w:fill="FFFFFF"/>
        </w:rPr>
      </w:pPr>
      <w:r w:rsidRPr="001704E4">
        <w:rPr>
          <w:shd w:val="clear" w:color="auto" w:fill="FFFFFF"/>
        </w:rPr>
        <w:t>秦燔</w:t>
      </w:r>
      <w:r w:rsidRPr="001704E4">
        <w:rPr>
          <w:rFonts w:hint="eastAsia"/>
          <w:shd w:val="clear" w:color="auto" w:fill="FFFFFF"/>
          <w:lang w:eastAsia="zh-CN"/>
        </w:rPr>
        <w:t>《</w:t>
      </w:r>
      <w:r w:rsidRPr="001704E4">
        <w:rPr>
          <w:shd w:val="clear" w:color="auto" w:fill="FFFFFF"/>
        </w:rPr>
        <w:t>詩</w:t>
      </w:r>
      <w:r w:rsidRPr="001704E4">
        <w:rPr>
          <w:rFonts w:hint="eastAsia"/>
          <w:shd w:val="clear" w:color="auto" w:fill="FFFFFF"/>
          <w:lang w:eastAsia="zh-CN"/>
        </w:rPr>
        <w:t>》《</w:t>
      </w:r>
      <w:r w:rsidRPr="001704E4">
        <w:rPr>
          <w:shd w:val="clear" w:color="auto" w:fill="FFFFFF"/>
        </w:rPr>
        <w:t>書</w:t>
      </w:r>
      <w:r w:rsidRPr="001704E4">
        <w:rPr>
          <w:rFonts w:hint="eastAsia"/>
          <w:shd w:val="clear" w:color="auto" w:fill="FFFFFF"/>
          <w:lang w:eastAsia="zh-CN"/>
        </w:rPr>
        <w:t>》</w:t>
      </w:r>
      <w:r w:rsidRPr="001704E4">
        <w:rPr>
          <w:shd w:val="clear" w:color="auto" w:fill="FFFFFF"/>
        </w:rPr>
        <w:t>，以愚百姓，六經典籍，殘</w:t>
      </w:r>
      <w:r w:rsidRPr="001704E4">
        <w:rPr>
          <w:rFonts w:hint="eastAsia"/>
          <w:shd w:val="clear" w:color="auto" w:fill="FFFFFF"/>
        </w:rPr>
        <w:t>爲</w:t>
      </w:r>
      <w:r w:rsidRPr="001704E4">
        <w:rPr>
          <w:shd w:val="clear" w:color="auto" w:fill="FFFFFF"/>
        </w:rPr>
        <w:t>灰炭，</w:t>
      </w:r>
      <w:r w:rsidRPr="001704E4">
        <w:rPr>
          <w:rFonts w:hint="eastAsia"/>
          <w:shd w:val="clear" w:color="auto" w:fill="FFFFFF"/>
        </w:rPr>
        <w:t>星官之書</w:t>
      </w:r>
      <w:r w:rsidRPr="001704E4">
        <w:rPr>
          <w:shd w:val="clear" w:color="auto" w:fill="FFFFFF"/>
        </w:rPr>
        <w:t>，全而不毀。</w:t>
      </w:r>
    </w:p>
    <w:p w:rsidR="002D7F21" w:rsidRPr="001704E4" w:rsidRDefault="002D7F21" w:rsidP="006C0AE5">
      <w:pPr>
        <w:pStyle w:val="aa"/>
        <w:ind w:firstLineChars="0" w:firstLine="0"/>
        <w:rPr>
          <w:rFonts w:hint="eastAsia"/>
        </w:rPr>
      </w:pPr>
      <w:r w:rsidRPr="001704E4">
        <w:rPr>
          <w:rFonts w:ascii="Arial" w:hAnsi="Arial" w:cs="Arial" w:hint="eastAsia"/>
          <w:shd w:val="clear" w:color="auto" w:fill="FFFFFF"/>
        </w:rPr>
        <w:lastRenderedPageBreak/>
        <w:t>這些例子與“最古</w:t>
      </w:r>
      <w:proofErr w:type="gramStart"/>
      <w:r w:rsidRPr="001704E4">
        <w:rPr>
          <w:rFonts w:ascii="Arial" w:hAnsi="Arial" w:cs="Arial" w:hint="eastAsia"/>
          <w:shd w:val="clear" w:color="auto" w:fill="FFFFFF"/>
        </w:rPr>
        <w:t>層</w:t>
      </w:r>
      <w:proofErr w:type="gramEnd"/>
      <w:r w:rsidRPr="001704E4">
        <w:rPr>
          <w:rFonts w:ascii="Arial" w:hAnsi="Arial" w:cs="Arial" w:hint="eastAsia"/>
          <w:shd w:val="clear" w:color="auto" w:fill="FFFFFF"/>
        </w:rPr>
        <w:t>的史料”以</w:t>
      </w:r>
      <w:proofErr w:type="gramStart"/>
      <w:r w:rsidRPr="001704E4">
        <w:rPr>
          <w:rFonts w:ascii="Arial" w:hAnsi="Arial" w:cs="Arial" w:hint="eastAsia"/>
          <w:shd w:val="clear" w:color="auto" w:fill="FFFFFF"/>
        </w:rPr>
        <w:t>來</w:t>
      </w:r>
      <w:proofErr w:type="gramEnd"/>
      <w:r w:rsidRPr="001704E4">
        <w:rPr>
          <w:rFonts w:ascii="Arial" w:hAnsi="Arial" w:cs="Arial" w:hint="eastAsia"/>
          <w:shd w:val="clear" w:color="auto" w:fill="FFFFFF"/>
        </w:rPr>
        <w:t>的</w:t>
      </w:r>
      <w:r w:rsidRPr="001704E4">
        <w:t>“秦</w:t>
      </w:r>
      <w:proofErr w:type="gramStart"/>
      <w:r w:rsidRPr="001704E4">
        <w:t>焚</w:t>
      </w:r>
      <w:proofErr w:type="gramEnd"/>
      <w:r w:rsidRPr="001704E4">
        <w:t>諸子”</w:t>
      </w:r>
      <w:r w:rsidRPr="001704E4">
        <w:rPr>
          <w:rFonts w:hint="eastAsia"/>
        </w:rPr>
        <w:t>之說完全衝突</w:t>
      </w:r>
      <w:r w:rsidRPr="001704E4">
        <w:rPr>
          <w:rStyle w:val="ae"/>
          <w:rFonts w:ascii="Arial" w:hAnsi="Arial" w:cs="Arial"/>
          <w:szCs w:val="21"/>
          <w:shd w:val="clear" w:color="auto" w:fill="FFFFFF"/>
        </w:rPr>
        <w:endnoteReference w:id="14"/>
      </w:r>
      <w:r w:rsidRPr="001704E4">
        <w:rPr>
          <w:rFonts w:hint="eastAsia"/>
        </w:rPr>
        <w:t>。</w:t>
      </w:r>
      <w:r w:rsidRPr="001704E4">
        <w:rPr>
          <w:rFonts w:ascii="MS Mincho" w:hAnsi="Times New Roman" w:hint="eastAsia"/>
        </w:rPr>
        <w:t>如上所述，東漢以</w:t>
      </w:r>
      <w:proofErr w:type="gramStart"/>
      <w:r w:rsidRPr="001704E4">
        <w:rPr>
          <w:rFonts w:ascii="MS Mincho" w:hAnsi="Times New Roman" w:hint="eastAsia"/>
        </w:rPr>
        <w:t>後</w:t>
      </w:r>
      <w:proofErr w:type="gramEnd"/>
      <w:r w:rsidRPr="001704E4">
        <w:rPr>
          <w:rFonts w:ascii="MS Mincho" w:hAnsi="Times New Roman" w:hint="eastAsia"/>
        </w:rPr>
        <w:t>可見的</w:t>
      </w:r>
      <w:r w:rsidRPr="001704E4">
        <w:t>“秦</w:t>
      </w:r>
      <w:proofErr w:type="gramStart"/>
      <w:r w:rsidRPr="001704E4">
        <w:t>焚</w:t>
      </w:r>
      <w:proofErr w:type="gramEnd"/>
      <w:r w:rsidRPr="001704E4">
        <w:t>諸子”</w:t>
      </w:r>
      <w:r w:rsidRPr="001704E4">
        <w:rPr>
          <w:rFonts w:hint="eastAsia"/>
        </w:rPr>
        <w:t>之說只不過是脫胎</w:t>
      </w:r>
      <w:proofErr w:type="gramStart"/>
      <w:r w:rsidRPr="001704E4">
        <w:rPr>
          <w:rFonts w:hint="eastAsia"/>
        </w:rPr>
        <w:t>於</w:t>
      </w:r>
      <w:proofErr w:type="gramEnd"/>
      <w:r w:rsidRPr="001704E4">
        <w:rPr>
          <w:rFonts w:hint="eastAsia"/>
        </w:rPr>
        <w:t>“最古</w:t>
      </w:r>
      <w:proofErr w:type="gramStart"/>
      <w:r w:rsidRPr="001704E4">
        <w:rPr>
          <w:rFonts w:hint="eastAsia"/>
        </w:rPr>
        <w:t>層</w:t>
      </w:r>
      <w:proofErr w:type="gramEnd"/>
      <w:r w:rsidRPr="001704E4">
        <w:rPr>
          <w:rFonts w:hint="eastAsia"/>
        </w:rPr>
        <w:t>的史料”，既然如此，可以說東漢以</w:t>
      </w:r>
      <w:proofErr w:type="gramStart"/>
      <w:r w:rsidRPr="001704E4">
        <w:rPr>
          <w:rFonts w:hint="eastAsia"/>
        </w:rPr>
        <w:t>後</w:t>
      </w:r>
      <w:proofErr w:type="gramEnd"/>
      <w:r w:rsidRPr="001704E4">
        <w:t>“秦</w:t>
      </w:r>
      <w:r w:rsidRPr="001704E4">
        <w:rPr>
          <w:rFonts w:hint="eastAsia"/>
        </w:rPr>
        <w:t>未</w:t>
      </w:r>
      <w:proofErr w:type="gramStart"/>
      <w:r w:rsidRPr="001704E4">
        <w:t>焚</w:t>
      </w:r>
      <w:proofErr w:type="gramEnd"/>
      <w:r w:rsidRPr="001704E4">
        <w:t>諸子”</w:t>
      </w:r>
      <w:r w:rsidRPr="001704E4">
        <w:rPr>
          <w:rFonts w:hint="eastAsia"/>
        </w:rPr>
        <w:t>之說已經成爲主流的說法。另外，如上所舉的《論衡·書解》、《孟子》趙</w:t>
      </w:r>
      <w:proofErr w:type="gramStart"/>
      <w:r w:rsidRPr="001704E4">
        <w:rPr>
          <w:rFonts w:hint="eastAsia"/>
        </w:rPr>
        <w:t>岐</w:t>
      </w:r>
      <w:proofErr w:type="gramEnd"/>
      <w:r w:rsidRPr="001704E4">
        <w:rPr>
          <w:rFonts w:hint="eastAsia"/>
        </w:rPr>
        <w:t>題辭等</w:t>
      </w:r>
      <w:r w:rsidRPr="001704E4">
        <w:rPr>
          <w:rFonts w:ascii="MS Mincho" w:hAnsi="Times New Roman" w:hint="eastAsia"/>
        </w:rPr>
        <w:t>的例子都是重視諸子的文獻。這表示，</w:t>
      </w:r>
      <w:r w:rsidRPr="001704E4">
        <w:t>“秦</w:t>
      </w:r>
      <w:r w:rsidRPr="001704E4">
        <w:rPr>
          <w:rFonts w:hint="eastAsia"/>
        </w:rPr>
        <w:t>未</w:t>
      </w:r>
      <w:proofErr w:type="gramStart"/>
      <w:r w:rsidRPr="001704E4">
        <w:t>焚</w:t>
      </w:r>
      <w:proofErr w:type="gramEnd"/>
      <w:r w:rsidRPr="001704E4">
        <w:t>諸子”</w:t>
      </w:r>
      <w:r w:rsidRPr="001704E4">
        <w:rPr>
          <w:rFonts w:hint="eastAsia"/>
        </w:rPr>
        <w:t>的說法是爲了加強諸子文獻的價值而形成的，不</w:t>
      </w:r>
      <w:proofErr w:type="gramStart"/>
      <w:r w:rsidRPr="001704E4">
        <w:rPr>
          <w:rFonts w:hint="eastAsia"/>
        </w:rPr>
        <w:t>應</w:t>
      </w:r>
      <w:proofErr w:type="gramEnd"/>
      <w:r w:rsidRPr="001704E4">
        <w:rPr>
          <w:rFonts w:hint="eastAsia"/>
        </w:rPr>
        <w:t>該視作史實。尤其是西漢末期以</w:t>
      </w:r>
      <w:proofErr w:type="gramStart"/>
      <w:r w:rsidRPr="001704E4">
        <w:rPr>
          <w:rFonts w:hint="eastAsia"/>
        </w:rPr>
        <w:t>後</w:t>
      </w:r>
      <w:proofErr w:type="gramEnd"/>
      <w:r w:rsidRPr="001704E4">
        <w:rPr>
          <w:rFonts w:hint="eastAsia"/>
        </w:rPr>
        <w:t>，隨著經</w:t>
      </w:r>
      <w:proofErr w:type="gramStart"/>
      <w:r w:rsidRPr="001704E4">
        <w:rPr>
          <w:rFonts w:hint="eastAsia"/>
        </w:rPr>
        <w:t>書</w:t>
      </w:r>
      <w:proofErr w:type="gramEnd"/>
      <w:r w:rsidRPr="001704E4">
        <w:rPr>
          <w:rFonts w:hint="eastAsia"/>
        </w:rPr>
        <w:t>被焚的觀點的強調，</w:t>
      </w:r>
      <w:r w:rsidRPr="001704E4">
        <w:t>“秦</w:t>
      </w:r>
      <w:r w:rsidRPr="001704E4">
        <w:rPr>
          <w:rFonts w:hint="eastAsia"/>
        </w:rPr>
        <w:t>未</w:t>
      </w:r>
      <w:proofErr w:type="gramStart"/>
      <w:r w:rsidRPr="001704E4">
        <w:t>焚</w:t>
      </w:r>
      <w:proofErr w:type="gramEnd"/>
      <w:r w:rsidRPr="001704E4">
        <w:t>諸子”</w:t>
      </w:r>
      <w:r w:rsidRPr="001704E4">
        <w:rPr>
          <w:rFonts w:hint="eastAsia"/>
        </w:rPr>
        <w:t>的說法就是爲了加強諸子文獻的價值便具有了意義。筆者認爲，</w:t>
      </w:r>
      <w:r w:rsidRPr="001704E4">
        <w:t>“秦</w:t>
      </w:r>
      <w:r w:rsidRPr="001704E4">
        <w:rPr>
          <w:rFonts w:hint="eastAsia"/>
        </w:rPr>
        <w:t>未</w:t>
      </w:r>
      <w:proofErr w:type="gramStart"/>
      <w:r w:rsidRPr="001704E4">
        <w:t>焚</w:t>
      </w:r>
      <w:proofErr w:type="gramEnd"/>
      <w:r w:rsidRPr="001704E4">
        <w:t>諸子”</w:t>
      </w:r>
      <w:r w:rsidRPr="001704E4">
        <w:rPr>
          <w:rFonts w:hint="eastAsia"/>
        </w:rPr>
        <w:t>的說</w:t>
      </w:r>
      <w:proofErr w:type="gramStart"/>
      <w:r w:rsidRPr="001704E4">
        <w:rPr>
          <w:rFonts w:hint="eastAsia"/>
        </w:rPr>
        <w:t>法造成了從</w:t>
      </w:r>
      <w:proofErr w:type="gramEnd"/>
      <w:r w:rsidRPr="001704E4">
        <w:rPr>
          <w:rFonts w:hint="eastAsia"/>
        </w:rPr>
        <w:t>東漢到魏晉南北朝時期重視諸子文獻與編寫《孔子家語》、《孔叢子》等僞</w:t>
      </w:r>
      <w:proofErr w:type="gramStart"/>
      <w:r w:rsidRPr="001704E4">
        <w:rPr>
          <w:rFonts w:hint="eastAsia"/>
        </w:rPr>
        <w:t>書</w:t>
      </w:r>
      <w:proofErr w:type="gramEnd"/>
      <w:r w:rsidRPr="001704E4">
        <w:rPr>
          <w:rFonts w:hint="eastAsia"/>
        </w:rPr>
        <w:t>的根</w:t>
      </w:r>
      <w:proofErr w:type="gramStart"/>
      <w:r w:rsidRPr="001704E4">
        <w:rPr>
          <w:rFonts w:hint="eastAsia"/>
        </w:rPr>
        <w:t>據</w:t>
      </w:r>
      <w:proofErr w:type="gramEnd"/>
      <w:r w:rsidRPr="001704E4">
        <w:rPr>
          <w:rFonts w:hint="eastAsia"/>
        </w:rPr>
        <w:t>和</w:t>
      </w:r>
      <w:proofErr w:type="gramStart"/>
      <w:r w:rsidRPr="001704E4">
        <w:rPr>
          <w:rFonts w:hint="eastAsia"/>
        </w:rPr>
        <w:t>氛圍</w:t>
      </w:r>
      <w:proofErr w:type="gramEnd"/>
      <w:r w:rsidRPr="001704E4">
        <w:rPr>
          <w:rFonts w:hint="eastAsia"/>
        </w:rPr>
        <w:t>。</w:t>
      </w:r>
    </w:p>
    <w:p w:rsidR="002D7F21" w:rsidRPr="001704E4" w:rsidRDefault="002D7F21" w:rsidP="002D7F21">
      <w:pPr>
        <w:overflowPunct w:val="0"/>
        <w:textAlignment w:val="baseline"/>
        <w:rPr>
          <w:rFonts w:ascii="MS Mincho" w:hAnsi="Times New Roman" w:cs="MS Mincho" w:hint="eastAsia"/>
          <w:kern w:val="0"/>
          <w:szCs w:val="21"/>
        </w:rPr>
      </w:pPr>
    </w:p>
    <w:p w:rsidR="002D7F21" w:rsidRPr="001704E4" w:rsidRDefault="002D7F21" w:rsidP="002D7F21">
      <w:pPr>
        <w:overflowPunct w:val="0"/>
        <w:textAlignment w:val="baseline"/>
        <w:rPr>
          <w:rFonts w:ascii="MS Mincho" w:hAnsi="Times New Roman" w:cs="MS Mincho" w:hint="eastAsia"/>
          <w:kern w:val="0"/>
          <w:szCs w:val="21"/>
        </w:rPr>
      </w:pPr>
    </w:p>
    <w:p w:rsidR="002D7F21" w:rsidRPr="006C0AE5" w:rsidRDefault="002D7F21" w:rsidP="006C0AE5">
      <w:pPr>
        <w:pStyle w:val="aa"/>
        <w:ind w:firstLine="602"/>
        <w:jc w:val="center"/>
        <w:rPr>
          <w:rFonts w:hint="eastAsia"/>
          <w:b/>
          <w:sz w:val="30"/>
          <w:szCs w:val="30"/>
        </w:rPr>
      </w:pPr>
      <w:r w:rsidRPr="006C0AE5">
        <w:rPr>
          <w:rFonts w:hint="eastAsia"/>
          <w:b/>
          <w:sz w:val="30"/>
          <w:szCs w:val="30"/>
        </w:rPr>
        <w:t>結語</w:t>
      </w:r>
    </w:p>
    <w:p w:rsidR="002D7F21" w:rsidRPr="001704E4" w:rsidRDefault="002D7F21" w:rsidP="006C0AE5">
      <w:pPr>
        <w:pStyle w:val="aa"/>
        <w:ind w:firstLine="560"/>
        <w:rPr>
          <w:rFonts w:hint="eastAsia"/>
          <w:szCs w:val="21"/>
        </w:rPr>
      </w:pPr>
      <w:r w:rsidRPr="001704E4">
        <w:rPr>
          <w:rFonts w:hint="eastAsia"/>
          <w:szCs w:val="21"/>
        </w:rPr>
        <w:t>綜上所述，與“最古</w:t>
      </w:r>
      <w:proofErr w:type="gramStart"/>
      <w:r w:rsidRPr="001704E4">
        <w:rPr>
          <w:rFonts w:hint="eastAsia"/>
          <w:szCs w:val="21"/>
        </w:rPr>
        <w:t>層</w:t>
      </w:r>
      <w:proofErr w:type="gramEnd"/>
      <w:r w:rsidRPr="001704E4">
        <w:rPr>
          <w:rFonts w:hint="eastAsia"/>
          <w:szCs w:val="21"/>
        </w:rPr>
        <w:t>的史料”比起</w:t>
      </w:r>
      <w:proofErr w:type="gramStart"/>
      <w:r w:rsidRPr="001704E4">
        <w:rPr>
          <w:rFonts w:hint="eastAsia"/>
          <w:szCs w:val="21"/>
        </w:rPr>
        <w:t>來</w:t>
      </w:r>
      <w:proofErr w:type="gramEnd"/>
      <w:r w:rsidRPr="001704E4">
        <w:rPr>
          <w:rFonts w:hint="eastAsia"/>
          <w:szCs w:val="21"/>
        </w:rPr>
        <w:t>，</w:t>
      </w:r>
      <w:proofErr w:type="gramStart"/>
      <w:r w:rsidRPr="001704E4">
        <w:rPr>
          <w:rFonts w:hint="eastAsia"/>
          <w:szCs w:val="21"/>
        </w:rPr>
        <w:t>對於</w:t>
      </w:r>
      <w:proofErr w:type="gramEnd"/>
      <w:r w:rsidRPr="001704E4">
        <w:rPr>
          <w:rFonts w:hint="eastAsia"/>
          <w:szCs w:val="21"/>
        </w:rPr>
        <w:t>秦</w:t>
      </w:r>
      <w:proofErr w:type="gramStart"/>
      <w:r w:rsidRPr="001704E4">
        <w:rPr>
          <w:rFonts w:hint="eastAsia"/>
          <w:szCs w:val="21"/>
        </w:rPr>
        <w:t>焚書</w:t>
      </w:r>
      <w:proofErr w:type="gramEnd"/>
      <w:r w:rsidRPr="001704E4">
        <w:rPr>
          <w:rFonts w:hint="eastAsia"/>
          <w:szCs w:val="21"/>
        </w:rPr>
        <w:t>的說明、解釋</w:t>
      </w:r>
      <w:proofErr w:type="gramStart"/>
      <w:r w:rsidRPr="001704E4">
        <w:rPr>
          <w:rFonts w:hint="eastAsia"/>
          <w:szCs w:val="21"/>
        </w:rPr>
        <w:t>從</w:t>
      </w:r>
      <w:proofErr w:type="gramEnd"/>
      <w:r w:rsidRPr="001704E4">
        <w:rPr>
          <w:rFonts w:hint="eastAsia"/>
          <w:szCs w:val="21"/>
        </w:rPr>
        <w:t>西漢末期到魏晉南北朝時期逐漸發生變化。就是說，</w:t>
      </w:r>
      <w:proofErr w:type="gramStart"/>
      <w:r w:rsidRPr="001704E4">
        <w:rPr>
          <w:rFonts w:hint="eastAsia"/>
          <w:szCs w:val="21"/>
        </w:rPr>
        <w:t>對於</w:t>
      </w:r>
      <w:proofErr w:type="gramEnd"/>
      <w:r w:rsidRPr="001704E4">
        <w:rPr>
          <w:rFonts w:hint="eastAsia"/>
          <w:szCs w:val="21"/>
        </w:rPr>
        <w:t>各個文獻附加了未見</w:t>
      </w:r>
      <w:proofErr w:type="gramStart"/>
      <w:r w:rsidRPr="001704E4">
        <w:rPr>
          <w:rFonts w:hint="eastAsia"/>
          <w:szCs w:val="21"/>
        </w:rPr>
        <w:t>於</w:t>
      </w:r>
      <w:proofErr w:type="gramEnd"/>
      <w:r w:rsidRPr="001704E4">
        <w:rPr>
          <w:rFonts w:hint="eastAsia"/>
          <w:szCs w:val="21"/>
        </w:rPr>
        <w:t>“最古</w:t>
      </w:r>
      <w:proofErr w:type="gramStart"/>
      <w:r w:rsidRPr="001704E4">
        <w:rPr>
          <w:rFonts w:hint="eastAsia"/>
          <w:szCs w:val="21"/>
        </w:rPr>
        <w:t>層</w:t>
      </w:r>
      <w:proofErr w:type="gramEnd"/>
      <w:r w:rsidRPr="001704E4">
        <w:rPr>
          <w:rFonts w:hint="eastAsia"/>
          <w:szCs w:val="21"/>
        </w:rPr>
        <w:t>史料”的“口傳”、“秦未焚”等解釋。</w:t>
      </w:r>
    </w:p>
    <w:p w:rsidR="002D7F21" w:rsidRPr="001704E4" w:rsidRDefault="002D7F21" w:rsidP="006C0AE5">
      <w:pPr>
        <w:pStyle w:val="aa"/>
        <w:ind w:firstLine="560"/>
        <w:rPr>
          <w:rFonts w:hint="eastAsia"/>
          <w:szCs w:val="21"/>
        </w:rPr>
      </w:pPr>
      <w:r w:rsidRPr="001704E4">
        <w:rPr>
          <w:rFonts w:hint="eastAsia"/>
          <w:szCs w:val="21"/>
        </w:rPr>
        <w:t>《易》與秦</w:t>
      </w:r>
      <w:proofErr w:type="gramStart"/>
      <w:r w:rsidRPr="001704E4">
        <w:rPr>
          <w:rFonts w:hint="eastAsia"/>
          <w:szCs w:val="21"/>
        </w:rPr>
        <w:t>焚</w:t>
      </w:r>
      <w:proofErr w:type="gramEnd"/>
      <w:r w:rsidRPr="001704E4">
        <w:rPr>
          <w:rFonts w:hint="eastAsia"/>
          <w:szCs w:val="21"/>
        </w:rPr>
        <w:t>書的關聯未見於“最古層史料”，但《漢書·藝文志》等解釋爲《易》不在秦焚書的對象之內；《春秋》與秦</w:t>
      </w:r>
      <w:proofErr w:type="gramStart"/>
      <w:r w:rsidRPr="001704E4">
        <w:rPr>
          <w:rFonts w:hint="eastAsia"/>
          <w:szCs w:val="21"/>
        </w:rPr>
        <w:t>焚</w:t>
      </w:r>
      <w:proofErr w:type="gramEnd"/>
      <w:r w:rsidRPr="001704E4">
        <w:rPr>
          <w:rFonts w:hint="eastAsia"/>
          <w:szCs w:val="21"/>
        </w:rPr>
        <w:t>書的關聯亦不見於“最古層史料”，但何休解釋爲以口傳後世。</w:t>
      </w:r>
    </w:p>
    <w:p w:rsidR="002D7F21" w:rsidRPr="001704E4" w:rsidRDefault="002D7F21" w:rsidP="006C0AE5">
      <w:pPr>
        <w:pStyle w:val="aa"/>
        <w:ind w:firstLine="560"/>
        <w:rPr>
          <w:rFonts w:hint="eastAsia"/>
          <w:szCs w:val="21"/>
        </w:rPr>
      </w:pPr>
      <w:r w:rsidRPr="001704E4">
        <w:rPr>
          <w:rFonts w:hint="eastAsia"/>
          <w:szCs w:val="21"/>
        </w:rPr>
        <w:lastRenderedPageBreak/>
        <w:t>《詩》與秦</w:t>
      </w:r>
      <w:proofErr w:type="gramStart"/>
      <w:r w:rsidRPr="001704E4">
        <w:rPr>
          <w:rFonts w:hint="eastAsia"/>
          <w:szCs w:val="21"/>
        </w:rPr>
        <w:t>焚</w:t>
      </w:r>
      <w:proofErr w:type="gramEnd"/>
      <w:r w:rsidRPr="001704E4">
        <w:rPr>
          <w:rFonts w:hint="eastAsia"/>
          <w:szCs w:val="21"/>
        </w:rPr>
        <w:t>書的關聯，在“最古層史料”中“焚詩書”的表達比較常見，而東漢中期的《漢書》、《論衡》中可以看出“口傳”、“</w:t>
      </w:r>
      <w:r w:rsidRPr="001704E4">
        <w:rPr>
          <w:rFonts w:hint="eastAsia"/>
          <w:szCs w:val="21"/>
          <w:lang w:eastAsia="zh-TW"/>
        </w:rPr>
        <w:t>燔</w:t>
      </w:r>
      <w:r w:rsidRPr="001704E4">
        <w:rPr>
          <w:rFonts w:hint="eastAsia"/>
          <w:szCs w:val="21"/>
        </w:rPr>
        <w:t>《</w:t>
      </w:r>
      <w:r w:rsidRPr="001704E4">
        <w:rPr>
          <w:rFonts w:hint="eastAsia"/>
          <w:szCs w:val="21"/>
          <w:lang w:eastAsia="zh-TW"/>
        </w:rPr>
        <w:t>詩經</w:t>
      </w:r>
      <w:r w:rsidRPr="001704E4">
        <w:rPr>
          <w:rFonts w:hint="eastAsia"/>
          <w:szCs w:val="21"/>
        </w:rPr>
        <w:t>》</w:t>
      </w:r>
      <w:r w:rsidRPr="001704E4">
        <w:rPr>
          <w:rFonts w:hint="eastAsia"/>
          <w:szCs w:val="21"/>
          <w:lang w:eastAsia="zh-TW"/>
        </w:rPr>
        <w:t>之書也，其經不燔焉</w:t>
      </w:r>
      <w:r w:rsidRPr="001704E4">
        <w:rPr>
          <w:rFonts w:hint="eastAsia"/>
          <w:szCs w:val="21"/>
        </w:rPr>
        <w:t>”等的解釋。雖然這些解釋與“最古</w:t>
      </w:r>
      <w:proofErr w:type="gramStart"/>
      <w:r w:rsidRPr="001704E4">
        <w:rPr>
          <w:rFonts w:hint="eastAsia"/>
          <w:szCs w:val="21"/>
        </w:rPr>
        <w:t>層</w:t>
      </w:r>
      <w:proofErr w:type="gramEnd"/>
      <w:r w:rsidRPr="001704E4">
        <w:rPr>
          <w:rFonts w:hint="eastAsia"/>
          <w:szCs w:val="21"/>
        </w:rPr>
        <w:t>史料”不衝突，但看起來仍不能擺脫“最古層史料”的桎梏。</w:t>
      </w:r>
    </w:p>
    <w:p w:rsidR="002D7F21" w:rsidRPr="001704E4" w:rsidRDefault="002D7F21" w:rsidP="006C0AE5">
      <w:pPr>
        <w:pStyle w:val="aa"/>
        <w:ind w:firstLine="560"/>
        <w:rPr>
          <w:rFonts w:hint="eastAsia"/>
          <w:spacing w:val="2"/>
          <w:szCs w:val="21"/>
        </w:rPr>
      </w:pPr>
      <w:r w:rsidRPr="001704E4">
        <w:rPr>
          <w:rFonts w:hint="eastAsia"/>
          <w:szCs w:val="21"/>
        </w:rPr>
        <w:t>《書》、《禮》與秦</w:t>
      </w:r>
      <w:proofErr w:type="gramStart"/>
      <w:r w:rsidRPr="001704E4">
        <w:rPr>
          <w:rFonts w:hint="eastAsia"/>
          <w:szCs w:val="21"/>
        </w:rPr>
        <w:t>焚</w:t>
      </w:r>
      <w:proofErr w:type="gramEnd"/>
      <w:r w:rsidRPr="001704E4">
        <w:rPr>
          <w:rFonts w:hint="eastAsia"/>
          <w:szCs w:val="21"/>
        </w:rPr>
        <w:t>書的關聯，“最古層的史料”中已經詳細敘述被焚經過的解釋。除了篇</w:t>
      </w:r>
      <w:proofErr w:type="gramStart"/>
      <w:r w:rsidRPr="001704E4">
        <w:rPr>
          <w:rFonts w:hint="eastAsia"/>
          <w:szCs w:val="21"/>
        </w:rPr>
        <w:t>數</w:t>
      </w:r>
      <w:proofErr w:type="gramEnd"/>
      <w:r w:rsidRPr="001704E4">
        <w:rPr>
          <w:rFonts w:hint="eastAsia"/>
          <w:szCs w:val="21"/>
        </w:rPr>
        <w:t>等有所出入之外，東漢以後也基本上沿襲“最古層史料”的內容。</w:t>
      </w:r>
      <w:proofErr w:type="gramStart"/>
      <w:r w:rsidRPr="001704E4">
        <w:rPr>
          <w:rFonts w:hint="eastAsia"/>
          <w:szCs w:val="21"/>
        </w:rPr>
        <w:t>從</w:t>
      </w:r>
      <w:proofErr w:type="gramEnd"/>
      <w:r w:rsidRPr="001704E4">
        <w:rPr>
          <w:rFonts w:hint="eastAsia"/>
          <w:szCs w:val="21"/>
        </w:rPr>
        <w:t>這一點也可以看出，即使到了東漢以後，“最古層史料”也依然具有一定的桎梏作用，不能自由脫離其觀點。</w:t>
      </w:r>
    </w:p>
    <w:p w:rsidR="002D7F21" w:rsidRPr="001704E4" w:rsidRDefault="002D7F21" w:rsidP="006C0AE5">
      <w:pPr>
        <w:pStyle w:val="aa"/>
        <w:ind w:firstLine="560"/>
        <w:rPr>
          <w:rFonts w:hint="eastAsia"/>
          <w:szCs w:val="21"/>
        </w:rPr>
      </w:pPr>
      <w:r w:rsidRPr="001704E4">
        <w:rPr>
          <w:rFonts w:hint="eastAsia"/>
          <w:szCs w:val="21"/>
        </w:rPr>
        <w:t>“最古</w:t>
      </w:r>
      <w:proofErr w:type="gramStart"/>
      <w:r w:rsidRPr="001704E4">
        <w:rPr>
          <w:rFonts w:hint="eastAsia"/>
          <w:szCs w:val="21"/>
        </w:rPr>
        <w:t>層</w:t>
      </w:r>
      <w:proofErr w:type="gramEnd"/>
      <w:r w:rsidRPr="001704E4">
        <w:rPr>
          <w:rFonts w:hint="eastAsia"/>
          <w:szCs w:val="21"/>
        </w:rPr>
        <w:t>史料”與此後的史料比起來，在秦焚書觀上明顯的差異是《樂》與諸子。《史記》、《漢書》</w:t>
      </w:r>
      <w:r w:rsidRPr="001704E4">
        <w:rPr>
          <w:rFonts w:cs="宋体" w:hint="eastAsia"/>
          <w:szCs w:val="21"/>
        </w:rPr>
        <w:t>完全未提到</w:t>
      </w:r>
      <w:r w:rsidRPr="001704E4">
        <w:rPr>
          <w:rFonts w:hint="eastAsia"/>
          <w:szCs w:val="21"/>
        </w:rPr>
        <w:t>“樂”（或《樂》）與是秦</w:t>
      </w:r>
      <w:proofErr w:type="gramStart"/>
      <w:r w:rsidRPr="001704E4">
        <w:rPr>
          <w:rFonts w:hint="eastAsia"/>
          <w:szCs w:val="21"/>
        </w:rPr>
        <w:t>焚</w:t>
      </w:r>
      <w:proofErr w:type="gramEnd"/>
      <w:r w:rsidRPr="001704E4">
        <w:rPr>
          <w:rFonts w:hint="eastAsia"/>
          <w:szCs w:val="21"/>
        </w:rPr>
        <w:t>書的關聯，很可能認爲《樂》的衰落是與秦焚書無關的。但</w:t>
      </w:r>
      <w:proofErr w:type="gramStart"/>
      <w:r w:rsidRPr="001704E4">
        <w:rPr>
          <w:rFonts w:hint="eastAsia"/>
          <w:szCs w:val="21"/>
        </w:rPr>
        <w:t>應</w:t>
      </w:r>
      <w:proofErr w:type="gramEnd"/>
      <w:r w:rsidRPr="001704E4">
        <w:rPr>
          <w:rFonts w:hint="eastAsia"/>
          <w:szCs w:val="21"/>
        </w:rPr>
        <w:t>劭《風俗通義》的</w:t>
      </w:r>
      <w:proofErr w:type="gramStart"/>
      <w:r w:rsidRPr="001704E4">
        <w:rPr>
          <w:rFonts w:hint="eastAsia"/>
          <w:szCs w:val="21"/>
        </w:rPr>
        <w:t>敘述由秦焚書</w:t>
      </w:r>
      <w:proofErr w:type="gramEnd"/>
      <w:r w:rsidRPr="001704E4">
        <w:rPr>
          <w:rFonts w:hint="eastAsia"/>
          <w:szCs w:val="21"/>
        </w:rPr>
        <w:t>滅“樂”的說法，在六朝後期已經成爲主流了。</w:t>
      </w:r>
    </w:p>
    <w:p w:rsidR="002D7F21" w:rsidRPr="001704E4" w:rsidRDefault="002D7F21" w:rsidP="006C0AE5">
      <w:pPr>
        <w:pStyle w:val="aa"/>
        <w:ind w:firstLine="560"/>
        <w:rPr>
          <w:rFonts w:hint="eastAsia"/>
          <w:szCs w:val="21"/>
        </w:rPr>
      </w:pPr>
      <w:r w:rsidRPr="001704E4">
        <w:rPr>
          <w:rFonts w:hint="eastAsia"/>
          <w:szCs w:val="21"/>
        </w:rPr>
        <w:t>關</w:t>
      </w:r>
      <w:proofErr w:type="gramStart"/>
      <w:r w:rsidRPr="001704E4">
        <w:rPr>
          <w:rFonts w:hint="eastAsia"/>
          <w:szCs w:val="21"/>
        </w:rPr>
        <w:t>於</w:t>
      </w:r>
      <w:proofErr w:type="gramEnd"/>
      <w:r w:rsidRPr="001704E4">
        <w:rPr>
          <w:rFonts w:hint="eastAsia"/>
          <w:szCs w:val="21"/>
        </w:rPr>
        <w:t>諸子，“最古層史料”明言焚燒“百家語”，但《論衡·書解》中出現了與此完全相反的“秦未焚諸子”的說法，以後此說法被廣泛認同。</w:t>
      </w:r>
    </w:p>
    <w:p w:rsidR="002D7F21" w:rsidRPr="001704E4" w:rsidRDefault="002D7F21" w:rsidP="006C0AE5">
      <w:pPr>
        <w:pStyle w:val="aa"/>
        <w:ind w:firstLine="560"/>
        <w:rPr>
          <w:rFonts w:hint="eastAsia"/>
          <w:szCs w:val="21"/>
        </w:rPr>
      </w:pPr>
      <w:r w:rsidRPr="001704E4">
        <w:rPr>
          <w:rFonts w:hint="eastAsia"/>
          <w:szCs w:val="21"/>
        </w:rPr>
        <w:t>今文《孝經》與秦</w:t>
      </w:r>
      <w:proofErr w:type="gramStart"/>
      <w:r w:rsidRPr="001704E4">
        <w:rPr>
          <w:rFonts w:hint="eastAsia"/>
          <w:szCs w:val="21"/>
        </w:rPr>
        <w:t>焚</w:t>
      </w:r>
      <w:proofErr w:type="gramEnd"/>
      <w:r w:rsidRPr="001704E4">
        <w:rPr>
          <w:rFonts w:hint="eastAsia"/>
          <w:szCs w:val="21"/>
        </w:rPr>
        <w:t>書的關聯，初次出現於唐初的</w:t>
      </w:r>
      <w:r w:rsidRPr="001704E4">
        <w:rPr>
          <w:rFonts w:hint="eastAsia"/>
          <w:spacing w:val="2"/>
          <w:szCs w:val="21"/>
        </w:rPr>
        <w:t>《隋書·經籍志》、《經典釋文》序錄中的</w:t>
      </w:r>
      <w:r w:rsidRPr="001704E4">
        <w:rPr>
          <w:lang w:eastAsia="zh-TW"/>
        </w:rPr>
        <w:t>顏</w:t>
      </w:r>
      <w:r w:rsidRPr="001704E4">
        <w:rPr>
          <w:rFonts w:hint="eastAsia"/>
          <w:spacing w:val="2"/>
          <w:szCs w:val="21"/>
          <w:lang w:eastAsia="zh-TW"/>
        </w:rPr>
        <w:t>芝</w:t>
      </w:r>
      <w:r w:rsidRPr="001704E4">
        <w:rPr>
          <w:rFonts w:hint="eastAsia"/>
          <w:spacing w:val="2"/>
          <w:szCs w:val="21"/>
        </w:rPr>
        <w:t>所藏的故事。但是與《漢書·藝文</w:t>
      </w:r>
      <w:r w:rsidRPr="001704E4">
        <w:rPr>
          <w:rFonts w:hint="eastAsia"/>
          <w:spacing w:val="2"/>
          <w:szCs w:val="21"/>
        </w:rPr>
        <w:lastRenderedPageBreak/>
        <w:t>志》的</w:t>
      </w:r>
      <w:proofErr w:type="gramStart"/>
      <w:r w:rsidRPr="001704E4">
        <w:rPr>
          <w:rFonts w:hint="eastAsia"/>
          <w:spacing w:val="2"/>
          <w:szCs w:val="21"/>
        </w:rPr>
        <w:t>內</w:t>
      </w:r>
      <w:proofErr w:type="gramEnd"/>
      <w:r w:rsidRPr="001704E4">
        <w:rPr>
          <w:rFonts w:hint="eastAsia"/>
          <w:spacing w:val="2"/>
          <w:szCs w:val="21"/>
        </w:rPr>
        <w:t>容比起來，其被焚經過的解釋明顯是《漢書》以後所形成的。</w:t>
      </w:r>
    </w:p>
    <w:p w:rsidR="002D7F21" w:rsidRPr="001704E4" w:rsidRDefault="002D7F21" w:rsidP="006C0AE5">
      <w:pPr>
        <w:pStyle w:val="aa"/>
        <w:ind w:firstLine="560"/>
        <w:rPr>
          <w:rFonts w:hint="eastAsia"/>
          <w:szCs w:val="21"/>
        </w:rPr>
      </w:pPr>
      <w:r w:rsidRPr="001704E4">
        <w:rPr>
          <w:rFonts w:hint="eastAsia"/>
          <w:szCs w:val="21"/>
        </w:rPr>
        <w:t>古文《孝經》與秦</w:t>
      </w:r>
      <w:proofErr w:type="gramStart"/>
      <w:r w:rsidRPr="001704E4">
        <w:rPr>
          <w:rFonts w:hint="eastAsia"/>
          <w:szCs w:val="21"/>
        </w:rPr>
        <w:t>焚</w:t>
      </w:r>
      <w:proofErr w:type="gramEnd"/>
      <w:r w:rsidRPr="001704E4">
        <w:rPr>
          <w:rFonts w:hint="eastAsia"/>
          <w:szCs w:val="21"/>
        </w:rPr>
        <w:t>書的關聯，初次出現於《孔子家語》後序，敘述</w:t>
      </w:r>
      <w:r w:rsidRPr="001704E4">
        <w:rPr>
          <w:rFonts w:hint="eastAsia"/>
          <w:spacing w:val="2"/>
          <w:szCs w:val="21"/>
        </w:rPr>
        <w:t>與《家語》、《尚書》、《論語》一起被子襄隱藏。這</w:t>
      </w:r>
      <w:proofErr w:type="gramStart"/>
      <w:r w:rsidRPr="001704E4">
        <w:rPr>
          <w:rFonts w:hint="eastAsia"/>
          <w:spacing w:val="2"/>
          <w:szCs w:val="21"/>
        </w:rPr>
        <w:t>應</w:t>
      </w:r>
      <w:proofErr w:type="gramEnd"/>
      <w:r w:rsidRPr="001704E4">
        <w:rPr>
          <w:rFonts w:hint="eastAsia"/>
          <w:spacing w:val="2"/>
          <w:szCs w:val="21"/>
        </w:rPr>
        <w:t>該是眾所周知的孔壁書的故事。但秦</w:t>
      </w:r>
      <w:proofErr w:type="gramStart"/>
      <w:r w:rsidRPr="001704E4">
        <w:rPr>
          <w:rFonts w:hint="eastAsia"/>
          <w:spacing w:val="2"/>
          <w:szCs w:val="21"/>
        </w:rPr>
        <w:t>焚</w:t>
      </w:r>
      <w:proofErr w:type="gramEnd"/>
      <w:r w:rsidRPr="001704E4">
        <w:rPr>
          <w:rFonts w:hint="eastAsia"/>
          <w:spacing w:val="2"/>
          <w:szCs w:val="21"/>
        </w:rPr>
        <w:t>書與孔壁書聯繫在一起的故事，只可見於</w:t>
      </w:r>
      <w:r w:rsidRPr="001704E4">
        <w:rPr>
          <w:rFonts w:hint="eastAsia"/>
          <w:szCs w:val="21"/>
        </w:rPr>
        <w:t>《孔子家語》後序，而其他文獻中都未見。</w:t>
      </w:r>
    </w:p>
    <w:p w:rsidR="002D7F21" w:rsidRPr="001704E4" w:rsidRDefault="002D7F21" w:rsidP="006C0AE5">
      <w:pPr>
        <w:pStyle w:val="aa"/>
        <w:ind w:firstLine="560"/>
        <w:rPr>
          <w:rFonts w:hint="eastAsia"/>
          <w:szCs w:val="21"/>
        </w:rPr>
      </w:pPr>
      <w:r w:rsidRPr="001704E4">
        <w:rPr>
          <w:rFonts w:hint="eastAsia"/>
          <w:szCs w:val="21"/>
        </w:rPr>
        <w:t>由此可知，秦</w:t>
      </w:r>
      <w:proofErr w:type="gramStart"/>
      <w:r w:rsidRPr="001704E4">
        <w:rPr>
          <w:rFonts w:hint="eastAsia"/>
          <w:szCs w:val="21"/>
        </w:rPr>
        <w:t>焚</w:t>
      </w:r>
      <w:proofErr w:type="gramEnd"/>
      <w:r w:rsidRPr="001704E4">
        <w:rPr>
          <w:rFonts w:hint="eastAsia"/>
          <w:szCs w:val="21"/>
        </w:rPr>
        <w:t>書觀從西漢末期到魏晉南北朝時期逐漸發生變化。最</w:t>
      </w:r>
      <w:proofErr w:type="gramStart"/>
      <w:r w:rsidRPr="001704E4">
        <w:rPr>
          <w:rFonts w:hint="eastAsia"/>
          <w:szCs w:val="21"/>
        </w:rPr>
        <w:t>後</w:t>
      </w:r>
      <w:proofErr w:type="gramEnd"/>
      <w:r w:rsidRPr="001704E4">
        <w:rPr>
          <w:rFonts w:hint="eastAsia"/>
          <w:szCs w:val="21"/>
        </w:rPr>
        <w:t>，筆者將推測其變化的理由與背景。筆者認爲最大的理由在</w:t>
      </w:r>
      <w:proofErr w:type="gramStart"/>
      <w:r w:rsidRPr="001704E4">
        <w:rPr>
          <w:rFonts w:hint="eastAsia"/>
          <w:szCs w:val="21"/>
        </w:rPr>
        <w:t>於</w:t>
      </w:r>
      <w:proofErr w:type="gramEnd"/>
      <w:r w:rsidRPr="001704E4">
        <w:rPr>
          <w:rFonts w:hint="eastAsia"/>
          <w:szCs w:val="21"/>
        </w:rPr>
        <w:t>古文經典的出現與儒學的獨尊。古文</w:t>
      </w:r>
      <w:proofErr w:type="gramStart"/>
      <w:r w:rsidRPr="001704E4">
        <w:rPr>
          <w:rFonts w:hint="eastAsia"/>
          <w:szCs w:val="21"/>
        </w:rPr>
        <w:t>對</w:t>
      </w:r>
      <w:proofErr w:type="gramEnd"/>
      <w:r w:rsidRPr="001704E4">
        <w:rPr>
          <w:rFonts w:hint="eastAsia"/>
          <w:szCs w:val="21"/>
        </w:rPr>
        <w:t>於今文的史料價值的優勢，在於沒有經過秦焚書這一點。所以古文經典的出現，提高了各文獻如何經過秦</w:t>
      </w:r>
      <w:proofErr w:type="gramStart"/>
      <w:r w:rsidRPr="001704E4">
        <w:rPr>
          <w:rFonts w:hint="eastAsia"/>
          <w:szCs w:val="21"/>
        </w:rPr>
        <w:t>焚</w:t>
      </w:r>
      <w:proofErr w:type="gramEnd"/>
      <w:r w:rsidRPr="001704E4">
        <w:rPr>
          <w:rFonts w:hint="eastAsia"/>
          <w:szCs w:val="21"/>
        </w:rPr>
        <w:t>書而流傳到後世的意識，促使其問題的解釋。</w:t>
      </w:r>
    </w:p>
    <w:p w:rsidR="002D7F21" w:rsidRPr="001704E4" w:rsidRDefault="002D7F21" w:rsidP="006C0AE5">
      <w:pPr>
        <w:pStyle w:val="aa"/>
        <w:ind w:firstLine="560"/>
        <w:rPr>
          <w:rFonts w:hint="eastAsia"/>
          <w:szCs w:val="21"/>
        </w:rPr>
      </w:pPr>
      <w:r w:rsidRPr="001704E4">
        <w:rPr>
          <w:rFonts w:hint="eastAsia"/>
          <w:szCs w:val="21"/>
        </w:rPr>
        <w:t>《樂》、《孝經》、諸子等五經以外的文獻可能不是迫在眉睫的問題。因此筆者認爲，與五經比起</w:t>
      </w:r>
      <w:proofErr w:type="gramStart"/>
      <w:r w:rsidRPr="001704E4">
        <w:rPr>
          <w:rFonts w:hint="eastAsia"/>
          <w:szCs w:val="21"/>
        </w:rPr>
        <w:t>來</w:t>
      </w:r>
      <w:proofErr w:type="gramEnd"/>
      <w:r w:rsidRPr="001704E4">
        <w:rPr>
          <w:rFonts w:hint="eastAsia"/>
          <w:szCs w:val="21"/>
        </w:rPr>
        <w:t>，這些文獻的被焚經過的解釋出現的時間較晚（與秦</w:t>
      </w:r>
      <w:proofErr w:type="gramStart"/>
      <w:r w:rsidRPr="001704E4">
        <w:rPr>
          <w:rFonts w:hint="eastAsia"/>
          <w:szCs w:val="21"/>
        </w:rPr>
        <w:t>焚書</w:t>
      </w:r>
      <w:proofErr w:type="gramEnd"/>
      <w:r w:rsidRPr="001704E4">
        <w:rPr>
          <w:rFonts w:hint="eastAsia"/>
          <w:szCs w:val="21"/>
        </w:rPr>
        <w:t>的關聯在文獻中初次出現的情況分別是，《樂》是在《風俗通義·聲音》中；今文《孝經》是在</w:t>
      </w:r>
      <w:r w:rsidRPr="001704E4">
        <w:rPr>
          <w:rFonts w:hint="eastAsia"/>
          <w:spacing w:val="2"/>
          <w:szCs w:val="21"/>
        </w:rPr>
        <w:t>《隋書·經籍志》中；古文《孝經》是在《孔子家語》</w:t>
      </w:r>
      <w:proofErr w:type="gramStart"/>
      <w:r w:rsidRPr="001704E4">
        <w:rPr>
          <w:rFonts w:hint="eastAsia"/>
          <w:spacing w:val="2"/>
          <w:szCs w:val="21"/>
        </w:rPr>
        <w:t>後</w:t>
      </w:r>
      <w:proofErr w:type="gramEnd"/>
      <w:r w:rsidRPr="001704E4">
        <w:rPr>
          <w:rFonts w:hint="eastAsia"/>
          <w:spacing w:val="2"/>
          <w:szCs w:val="21"/>
        </w:rPr>
        <w:t>序中；諸子是在</w:t>
      </w:r>
      <w:r w:rsidRPr="001704E4">
        <w:rPr>
          <w:rFonts w:hint="eastAsia"/>
          <w:szCs w:val="21"/>
        </w:rPr>
        <w:t>《論衡·書解》中；天文</w:t>
      </w:r>
      <w:proofErr w:type="gramStart"/>
      <w:r w:rsidRPr="001704E4">
        <w:rPr>
          <w:rFonts w:hint="eastAsia"/>
          <w:szCs w:val="21"/>
        </w:rPr>
        <w:t>書</w:t>
      </w:r>
      <w:proofErr w:type="gramEnd"/>
      <w:r w:rsidRPr="001704E4">
        <w:rPr>
          <w:rFonts w:hint="eastAsia"/>
          <w:szCs w:val="21"/>
        </w:rPr>
        <w:t>是在《後漢書·天文志上》中）。</w:t>
      </w:r>
    </w:p>
    <w:p w:rsidR="002D7F21" w:rsidRPr="001704E4" w:rsidRDefault="002D7F21" w:rsidP="006C0AE5">
      <w:pPr>
        <w:pStyle w:val="aa"/>
        <w:ind w:firstLine="560"/>
        <w:rPr>
          <w:rFonts w:hint="eastAsia"/>
          <w:szCs w:val="21"/>
        </w:rPr>
      </w:pPr>
      <w:r w:rsidRPr="001704E4">
        <w:rPr>
          <w:rFonts w:hint="eastAsia"/>
          <w:szCs w:val="21"/>
        </w:rPr>
        <w:t>筆者認爲，歷</w:t>
      </w:r>
      <w:proofErr w:type="gramStart"/>
      <w:r w:rsidRPr="001704E4">
        <w:rPr>
          <w:rFonts w:hint="eastAsia"/>
          <w:szCs w:val="21"/>
        </w:rPr>
        <w:t>來</w:t>
      </w:r>
      <w:proofErr w:type="gramEnd"/>
      <w:r w:rsidRPr="001704E4">
        <w:rPr>
          <w:rFonts w:hint="eastAsia"/>
          <w:szCs w:val="21"/>
        </w:rPr>
        <w:t>，歷史、思想史、文獻等的研究者提到秦焚書的</w:t>
      </w:r>
      <w:r w:rsidRPr="001704E4">
        <w:rPr>
          <w:rFonts w:hint="eastAsia"/>
          <w:szCs w:val="21"/>
        </w:rPr>
        <w:lastRenderedPageBreak/>
        <w:t>時候，不太關注本文所述秦焚書觀的“變遷”，而主要的爭論點在於秦焚書的“真相”或“事實”。關</w:t>
      </w:r>
      <w:proofErr w:type="gramStart"/>
      <w:r w:rsidRPr="001704E4">
        <w:rPr>
          <w:rFonts w:hint="eastAsia"/>
          <w:szCs w:val="21"/>
        </w:rPr>
        <w:t>於</w:t>
      </w:r>
      <w:proofErr w:type="gramEnd"/>
      <w:r w:rsidRPr="001704E4">
        <w:rPr>
          <w:rFonts w:hint="eastAsia"/>
          <w:szCs w:val="21"/>
        </w:rPr>
        <w:t>秦</w:t>
      </w:r>
      <w:proofErr w:type="gramStart"/>
      <w:r w:rsidRPr="001704E4">
        <w:rPr>
          <w:rFonts w:hint="eastAsia"/>
          <w:szCs w:val="21"/>
        </w:rPr>
        <w:t>焚書</w:t>
      </w:r>
      <w:proofErr w:type="gramEnd"/>
      <w:r w:rsidRPr="001704E4">
        <w:rPr>
          <w:rFonts w:hint="eastAsia"/>
          <w:szCs w:val="21"/>
        </w:rPr>
        <w:t>的“真相”或“事實”的議論，亦與今古文爭論、</w:t>
      </w:r>
      <w:proofErr w:type="gramStart"/>
      <w:r w:rsidRPr="001704E4">
        <w:rPr>
          <w:rFonts w:hint="eastAsia"/>
          <w:szCs w:val="21"/>
        </w:rPr>
        <w:t>疑古信</w:t>
      </w:r>
      <w:proofErr w:type="gramEnd"/>
      <w:r w:rsidRPr="001704E4">
        <w:rPr>
          <w:rFonts w:hint="eastAsia"/>
          <w:szCs w:val="21"/>
        </w:rPr>
        <w:t>古釋古爭論有關聯，成爲很重要的題目之一。</w:t>
      </w:r>
    </w:p>
    <w:p w:rsidR="002D7F21" w:rsidRPr="001704E4" w:rsidRDefault="002D7F21" w:rsidP="006C0AE5">
      <w:pPr>
        <w:pStyle w:val="aa"/>
        <w:ind w:firstLine="560"/>
        <w:rPr>
          <w:rFonts w:hint="eastAsia"/>
          <w:szCs w:val="21"/>
        </w:rPr>
      </w:pPr>
      <w:r w:rsidRPr="001704E4">
        <w:rPr>
          <w:rFonts w:hint="eastAsia"/>
          <w:szCs w:val="21"/>
        </w:rPr>
        <w:t>當然，追求歷史“真相”或“事實”是很重要的問題，但本文索性放棄探討秦</w:t>
      </w:r>
      <w:proofErr w:type="gramStart"/>
      <w:r w:rsidRPr="001704E4">
        <w:rPr>
          <w:rFonts w:hint="eastAsia"/>
          <w:szCs w:val="21"/>
        </w:rPr>
        <w:t>焚書</w:t>
      </w:r>
      <w:proofErr w:type="gramEnd"/>
      <w:r w:rsidRPr="001704E4">
        <w:rPr>
          <w:rFonts w:hint="eastAsia"/>
          <w:szCs w:val="21"/>
        </w:rPr>
        <w:t>“真相”或“事實”。所以，筆者並不認爲“最古</w:t>
      </w:r>
      <w:proofErr w:type="gramStart"/>
      <w:r w:rsidRPr="001704E4">
        <w:rPr>
          <w:rFonts w:hint="eastAsia"/>
          <w:szCs w:val="21"/>
        </w:rPr>
        <w:t>層</w:t>
      </w:r>
      <w:proofErr w:type="gramEnd"/>
      <w:r w:rsidRPr="001704E4">
        <w:rPr>
          <w:rFonts w:hint="eastAsia"/>
          <w:szCs w:val="21"/>
        </w:rPr>
        <w:t>的史料”是歷史事實，也不認爲東漢以</w:t>
      </w:r>
      <w:proofErr w:type="gramStart"/>
      <w:r w:rsidRPr="001704E4">
        <w:rPr>
          <w:rFonts w:hint="eastAsia"/>
          <w:szCs w:val="21"/>
        </w:rPr>
        <w:t>後</w:t>
      </w:r>
      <w:proofErr w:type="gramEnd"/>
      <w:r w:rsidRPr="001704E4">
        <w:rPr>
          <w:rFonts w:hint="eastAsia"/>
          <w:szCs w:val="21"/>
        </w:rPr>
        <w:t>的史料是僞作的。本文</w:t>
      </w:r>
      <w:proofErr w:type="gramStart"/>
      <w:r w:rsidRPr="001704E4">
        <w:rPr>
          <w:rFonts w:hint="eastAsia"/>
          <w:szCs w:val="21"/>
        </w:rPr>
        <w:t>將</w:t>
      </w:r>
      <w:proofErr w:type="gramEnd"/>
      <w:r w:rsidRPr="001704E4">
        <w:rPr>
          <w:rFonts w:hint="eastAsia"/>
          <w:szCs w:val="21"/>
        </w:rPr>
        <w:t>歷史學的問題轉換思想史的問題，題爲“</w:t>
      </w:r>
      <w:proofErr w:type="gramStart"/>
      <w:r w:rsidRPr="001704E4">
        <w:rPr>
          <w:rFonts w:hint="eastAsia"/>
          <w:szCs w:val="21"/>
        </w:rPr>
        <w:t>焚書</w:t>
      </w:r>
      <w:proofErr w:type="gramEnd"/>
      <w:r w:rsidRPr="001704E4">
        <w:rPr>
          <w:rFonts w:hint="eastAsia"/>
          <w:szCs w:val="21"/>
        </w:rPr>
        <w:t>觀的變遷”進行探討。</w:t>
      </w:r>
      <w:proofErr w:type="gramStart"/>
      <w:r w:rsidRPr="001704E4">
        <w:rPr>
          <w:rFonts w:hint="eastAsia"/>
          <w:szCs w:val="21"/>
        </w:rPr>
        <w:t>從</w:t>
      </w:r>
      <w:proofErr w:type="gramEnd"/>
      <w:r w:rsidRPr="001704E4">
        <w:rPr>
          <w:rFonts w:hint="eastAsia"/>
          <w:szCs w:val="21"/>
        </w:rPr>
        <w:t>如此角度</w:t>
      </w:r>
      <w:proofErr w:type="gramStart"/>
      <w:r w:rsidRPr="001704E4">
        <w:rPr>
          <w:rFonts w:hint="eastAsia"/>
          <w:szCs w:val="21"/>
        </w:rPr>
        <w:t>來</w:t>
      </w:r>
      <w:proofErr w:type="gramEnd"/>
      <w:r w:rsidRPr="001704E4">
        <w:rPr>
          <w:rFonts w:hint="eastAsia"/>
          <w:szCs w:val="21"/>
        </w:rPr>
        <w:t>看的話，探討歷史事實的時候，我們已經不能同等</w:t>
      </w:r>
      <w:proofErr w:type="gramStart"/>
      <w:r w:rsidRPr="001704E4">
        <w:rPr>
          <w:rFonts w:hint="eastAsia"/>
          <w:szCs w:val="21"/>
        </w:rPr>
        <w:t>對</w:t>
      </w:r>
      <w:proofErr w:type="gramEnd"/>
      <w:r w:rsidRPr="001704E4">
        <w:rPr>
          <w:rFonts w:hint="eastAsia"/>
          <w:szCs w:val="21"/>
        </w:rPr>
        <w:t>待西漢的史料與東漢以</w:t>
      </w:r>
      <w:proofErr w:type="gramStart"/>
      <w:r w:rsidRPr="001704E4">
        <w:rPr>
          <w:rFonts w:hint="eastAsia"/>
          <w:szCs w:val="21"/>
        </w:rPr>
        <w:t>後</w:t>
      </w:r>
      <w:proofErr w:type="gramEnd"/>
      <w:r w:rsidRPr="001704E4">
        <w:rPr>
          <w:rFonts w:hint="eastAsia"/>
          <w:szCs w:val="21"/>
        </w:rPr>
        <w:t>的史料。</w:t>
      </w:r>
    </w:p>
    <w:p w:rsidR="002D7F21" w:rsidRPr="001704E4" w:rsidRDefault="002D7F21" w:rsidP="006C0AE5">
      <w:pPr>
        <w:pStyle w:val="aa"/>
        <w:ind w:firstLine="560"/>
        <w:rPr>
          <w:spacing w:val="38"/>
          <w:lang w:eastAsia="zh-TW"/>
        </w:rPr>
      </w:pPr>
      <w:r w:rsidRPr="001704E4">
        <w:rPr>
          <w:rFonts w:hint="eastAsia"/>
          <w:szCs w:val="21"/>
        </w:rPr>
        <w:t>那么最后，秦</w:t>
      </w:r>
      <w:proofErr w:type="gramStart"/>
      <w:r w:rsidRPr="001704E4">
        <w:rPr>
          <w:rFonts w:hint="eastAsia"/>
          <w:szCs w:val="21"/>
        </w:rPr>
        <w:t>焚</w:t>
      </w:r>
      <w:proofErr w:type="gramEnd"/>
      <w:r w:rsidRPr="001704E4">
        <w:rPr>
          <w:rFonts w:hint="eastAsia"/>
          <w:szCs w:val="21"/>
        </w:rPr>
        <w:t>書觀的有“變遷”這一觀點帶來什么樣的新發現，舉一個例子作爲結語。</w:t>
      </w:r>
      <w:r w:rsidRPr="001704E4">
        <w:rPr>
          <w:rFonts w:hint="eastAsia"/>
          <w:lang w:eastAsia="zh-TW"/>
        </w:rPr>
        <w:t>1993年10月發現</w:t>
      </w:r>
      <w:r w:rsidRPr="001704E4">
        <w:rPr>
          <w:rFonts w:hint="eastAsia"/>
        </w:rPr>
        <w:t>的</w:t>
      </w:r>
      <w:r w:rsidRPr="001704E4">
        <w:rPr>
          <w:rFonts w:hint="eastAsia"/>
          <w:lang w:eastAsia="zh-TW"/>
        </w:rPr>
        <w:t>郭店楚簡</w:t>
      </w:r>
      <w:r w:rsidRPr="001704E4">
        <w:rPr>
          <w:rFonts w:hint="eastAsia"/>
        </w:rPr>
        <w:t>與</w:t>
      </w:r>
      <w:r w:rsidRPr="001704E4">
        <w:rPr>
          <w:rFonts w:hint="eastAsia"/>
          <w:lang w:eastAsia="zh-TW"/>
        </w:rPr>
        <w:t>1994年發現</w:t>
      </w:r>
      <w:r w:rsidRPr="001704E4">
        <w:rPr>
          <w:rFonts w:hint="eastAsia"/>
        </w:rPr>
        <w:t>的上博楚簡中都有</w:t>
      </w:r>
      <w:r w:rsidRPr="001704E4">
        <w:rPr>
          <w:rFonts w:hint="eastAsia"/>
          <w:lang w:eastAsia="zh-TW"/>
        </w:rPr>
        <w:t>《緇衣》</w:t>
      </w:r>
      <w:r w:rsidRPr="001704E4">
        <w:rPr>
          <w:rFonts w:hint="eastAsia"/>
        </w:rPr>
        <w:t>。二者在</w:t>
      </w:r>
      <w:proofErr w:type="gramStart"/>
      <w:r w:rsidRPr="001704E4">
        <w:rPr>
          <w:rFonts w:hint="eastAsia"/>
        </w:rPr>
        <w:t>內容上</w:t>
      </w:r>
      <w:proofErr w:type="gramEnd"/>
      <w:r w:rsidRPr="001704E4">
        <w:rPr>
          <w:rFonts w:hint="eastAsia"/>
        </w:rPr>
        <w:t>基本相同，亦</w:t>
      </w:r>
      <w:r w:rsidRPr="001704E4">
        <w:rPr>
          <w:rFonts w:hint="eastAsia"/>
          <w:lang w:eastAsia="zh-TW"/>
        </w:rPr>
        <w:t>可以與</w:t>
      </w:r>
      <w:r w:rsidRPr="001704E4">
        <w:rPr>
          <w:rFonts w:hint="eastAsia"/>
        </w:rPr>
        <w:t>通行本</w:t>
      </w:r>
      <w:r w:rsidRPr="001704E4">
        <w:rPr>
          <w:rFonts w:hint="eastAsia"/>
          <w:lang w:eastAsia="zh-TW"/>
        </w:rPr>
        <w:t>《禮記·緇衣》相</w:t>
      </w:r>
      <w:proofErr w:type="gramStart"/>
      <w:r w:rsidRPr="001704E4">
        <w:rPr>
          <w:rFonts w:hint="eastAsia"/>
        </w:rPr>
        <w:t>對</w:t>
      </w:r>
      <w:proofErr w:type="gramEnd"/>
      <w:r w:rsidRPr="001704E4">
        <w:rPr>
          <w:rFonts w:hint="eastAsia"/>
        </w:rPr>
        <w:t>照</w:t>
      </w:r>
      <w:r w:rsidRPr="001704E4">
        <w:rPr>
          <w:rFonts w:hint="eastAsia"/>
          <w:lang w:eastAsia="zh-TW"/>
        </w:rPr>
        <w:t>的</w:t>
      </w:r>
      <w:r w:rsidRPr="001704E4">
        <w:rPr>
          <w:rStyle w:val="ae"/>
        </w:rPr>
        <w:endnoteReference w:id="15"/>
      </w:r>
      <w:r w:rsidRPr="001704E4">
        <w:rPr>
          <w:rFonts w:hint="eastAsia"/>
          <w:lang w:eastAsia="zh-TW"/>
        </w:rPr>
        <w:t>。這兩種楚簡本《緇衣》的發現，《子思子》也受到了比以前更多的關注。關於《子思子》，《隋書·音樂志上》所引梁沈約之說：</w:t>
      </w:r>
    </w:p>
    <w:p w:rsidR="002D7F21" w:rsidRPr="001704E4" w:rsidRDefault="002D7F21" w:rsidP="006C0AE5">
      <w:pPr>
        <w:pStyle w:val="a3"/>
        <w:spacing w:before="540" w:after="540"/>
        <w:ind w:firstLine="496"/>
        <w:rPr>
          <w:rFonts w:ascii="MS Mincho" w:hAnsi="Times New Roman" w:cs="MS Mincho" w:hint="eastAsia"/>
          <w:szCs w:val="21"/>
        </w:rPr>
      </w:pPr>
      <w:r w:rsidRPr="001704E4">
        <w:rPr>
          <w:rFonts w:hint="eastAsia"/>
          <w:u w:val="single"/>
          <w:shd w:val="clear" w:color="auto" w:fill="FFFFFF"/>
        </w:rPr>
        <w:t>竊以秦代</w:t>
      </w:r>
      <w:proofErr w:type="gramStart"/>
      <w:r w:rsidRPr="001704E4">
        <w:rPr>
          <w:rFonts w:hint="eastAsia"/>
          <w:u w:val="single"/>
          <w:shd w:val="clear" w:color="auto" w:fill="FFFFFF"/>
        </w:rPr>
        <w:t>滅</w:t>
      </w:r>
      <w:proofErr w:type="gramEnd"/>
      <w:r w:rsidRPr="001704E4">
        <w:rPr>
          <w:rFonts w:hint="eastAsia"/>
          <w:u w:val="single"/>
          <w:shd w:val="clear" w:color="auto" w:fill="FFFFFF"/>
        </w:rPr>
        <w:t>學，《樂經》殘亡</w:t>
      </w:r>
      <w:r w:rsidRPr="001704E4">
        <w:rPr>
          <w:rFonts w:hint="eastAsia"/>
          <w:shd w:val="clear" w:color="auto" w:fill="FFFFFF"/>
        </w:rPr>
        <w:t>。至于漢武帝時，河間獻王與毛生等，</w:t>
      </w:r>
      <w:r w:rsidRPr="001704E4">
        <w:rPr>
          <w:rFonts w:hint="eastAsia"/>
          <w:shd w:val="clear" w:color="auto" w:fill="FFFFFF"/>
        </w:rPr>
        <w:lastRenderedPageBreak/>
        <w:t>共</w:t>
      </w:r>
      <w:proofErr w:type="gramStart"/>
      <w:r w:rsidRPr="001704E4">
        <w:rPr>
          <w:rFonts w:hint="eastAsia"/>
          <w:shd w:val="clear" w:color="auto" w:fill="FFFFFF"/>
        </w:rPr>
        <w:t>採</w:t>
      </w:r>
      <w:proofErr w:type="gramEnd"/>
      <w:r w:rsidRPr="001704E4">
        <w:rPr>
          <w:rFonts w:hint="eastAsia"/>
          <w:shd w:val="clear" w:color="auto" w:fill="FFFFFF"/>
        </w:rPr>
        <w:t>《周官》及諸子言</w:t>
      </w:r>
      <w:proofErr w:type="gramStart"/>
      <w:r w:rsidRPr="001704E4">
        <w:rPr>
          <w:rFonts w:hint="eastAsia"/>
          <w:shd w:val="clear" w:color="auto" w:fill="FFFFFF"/>
        </w:rPr>
        <w:t>樂</w:t>
      </w:r>
      <w:proofErr w:type="gramEnd"/>
      <w:r w:rsidRPr="001704E4">
        <w:rPr>
          <w:rFonts w:hint="eastAsia"/>
          <w:shd w:val="clear" w:color="auto" w:fill="FFFFFF"/>
        </w:rPr>
        <w:t>事者，以作《樂記》。其</w:t>
      </w:r>
      <w:proofErr w:type="gramStart"/>
      <w:r w:rsidRPr="001704E4">
        <w:rPr>
          <w:rFonts w:cs="宋体" w:hint="eastAsia"/>
          <w:shd w:val="clear" w:color="auto" w:fill="FFFFFF"/>
        </w:rPr>
        <w:t>內</w:t>
      </w:r>
      <w:proofErr w:type="gramEnd"/>
      <w:r w:rsidRPr="001704E4">
        <w:rPr>
          <w:rFonts w:cs="MS Mincho" w:hint="eastAsia"/>
          <w:shd w:val="clear" w:color="auto" w:fill="FFFFFF"/>
        </w:rPr>
        <w:t>史丞王定，</w:t>
      </w:r>
      <w:proofErr w:type="gramStart"/>
      <w:r w:rsidRPr="001704E4">
        <w:rPr>
          <w:rFonts w:cs="MS Mincho" w:hint="eastAsia"/>
          <w:shd w:val="clear" w:color="auto" w:fill="FFFFFF"/>
        </w:rPr>
        <w:t>傳</w:t>
      </w:r>
      <w:proofErr w:type="gramEnd"/>
      <w:r w:rsidRPr="001704E4">
        <w:rPr>
          <w:rFonts w:cs="MS Mincho" w:hint="eastAsia"/>
          <w:shd w:val="clear" w:color="auto" w:fill="FFFFFF"/>
        </w:rPr>
        <w:t>授常山王禹。</w:t>
      </w:r>
      <w:proofErr w:type="gramStart"/>
      <w:r w:rsidRPr="001704E4">
        <w:rPr>
          <w:rFonts w:cs="MS Mincho" w:hint="eastAsia"/>
          <w:shd w:val="clear" w:color="auto" w:fill="FFFFFF"/>
        </w:rPr>
        <w:t>劉</w:t>
      </w:r>
      <w:proofErr w:type="gramEnd"/>
      <w:r w:rsidRPr="001704E4">
        <w:rPr>
          <w:rFonts w:cs="MS Mincho" w:hint="eastAsia"/>
          <w:shd w:val="clear" w:color="auto" w:fill="FFFFFF"/>
        </w:rPr>
        <w:t>向校</w:t>
      </w:r>
      <w:proofErr w:type="gramStart"/>
      <w:r w:rsidRPr="001704E4">
        <w:rPr>
          <w:rFonts w:cs="MS Mincho" w:hint="eastAsia"/>
          <w:shd w:val="clear" w:color="auto" w:fill="FFFFFF"/>
        </w:rPr>
        <w:t>書</w:t>
      </w:r>
      <w:proofErr w:type="gramEnd"/>
      <w:r w:rsidRPr="001704E4">
        <w:rPr>
          <w:rFonts w:cs="MS Mincho" w:hint="eastAsia"/>
          <w:shd w:val="clear" w:color="auto" w:fill="FFFFFF"/>
        </w:rPr>
        <w:t>，得《樂記》二</w:t>
      </w:r>
      <w:r w:rsidRPr="001704E4">
        <w:rPr>
          <w:rFonts w:hint="eastAsia"/>
          <w:shd w:val="clear" w:color="auto" w:fill="FFFFFF"/>
        </w:rPr>
        <w:t>十三篇，與禹不同。向《別錄》，有《樂歌詩》四篇、《趙氏雅琴》七篇、《師氏雅琴》八篇、《龍氏雅琴》</w:t>
      </w:r>
      <w:proofErr w:type="gramStart"/>
      <w:r w:rsidRPr="001704E4">
        <w:rPr>
          <w:rFonts w:hint="eastAsia"/>
          <w:shd w:val="clear" w:color="auto" w:fill="FFFFFF"/>
        </w:rPr>
        <w:t>百六</w:t>
      </w:r>
      <w:proofErr w:type="gramEnd"/>
      <w:r w:rsidRPr="001704E4">
        <w:rPr>
          <w:rFonts w:hint="eastAsia"/>
          <w:shd w:val="clear" w:color="auto" w:fill="FFFFFF"/>
        </w:rPr>
        <w:t>篇。唯此而已。《晉中經簿》，無</w:t>
      </w:r>
      <w:proofErr w:type="gramStart"/>
      <w:r w:rsidRPr="001704E4">
        <w:rPr>
          <w:rFonts w:hint="eastAsia"/>
          <w:shd w:val="clear" w:color="auto" w:fill="FFFFFF"/>
        </w:rPr>
        <w:t>復樂書</w:t>
      </w:r>
      <w:proofErr w:type="gramEnd"/>
      <w:r w:rsidRPr="001704E4">
        <w:rPr>
          <w:rFonts w:hint="eastAsia"/>
          <w:shd w:val="clear" w:color="auto" w:fill="FFFFFF"/>
        </w:rPr>
        <w:t>，《別錄》所載，已</w:t>
      </w:r>
      <w:proofErr w:type="gramStart"/>
      <w:r w:rsidRPr="001704E4">
        <w:rPr>
          <w:rFonts w:hint="eastAsia"/>
          <w:shd w:val="clear" w:color="auto" w:fill="FFFFFF"/>
        </w:rPr>
        <w:t>復</w:t>
      </w:r>
      <w:proofErr w:type="gramEnd"/>
      <w:r w:rsidRPr="001704E4">
        <w:rPr>
          <w:rFonts w:hint="eastAsia"/>
          <w:shd w:val="clear" w:color="auto" w:fill="FFFFFF"/>
        </w:rPr>
        <w:t>亡逸。</w:t>
      </w:r>
      <w:r w:rsidRPr="001704E4">
        <w:rPr>
          <w:rFonts w:hint="eastAsia"/>
          <w:u w:val="single"/>
          <w:shd w:val="clear" w:color="auto" w:fill="FFFFFF"/>
        </w:rPr>
        <w:t>案漢初典章</w:t>
      </w:r>
      <w:proofErr w:type="gramStart"/>
      <w:r w:rsidRPr="001704E4">
        <w:rPr>
          <w:rFonts w:hint="eastAsia"/>
          <w:u w:val="single"/>
          <w:shd w:val="clear" w:color="auto" w:fill="FFFFFF"/>
        </w:rPr>
        <w:t>滅</w:t>
      </w:r>
      <w:proofErr w:type="gramEnd"/>
      <w:r w:rsidRPr="001704E4">
        <w:rPr>
          <w:rFonts w:cs="宋体" w:hint="eastAsia"/>
          <w:u w:val="single"/>
          <w:shd w:val="clear" w:color="auto" w:fill="FFFFFF"/>
        </w:rPr>
        <w:t>絕</w:t>
      </w:r>
      <w:r w:rsidRPr="001704E4">
        <w:rPr>
          <w:rFonts w:cs="MS Mincho" w:hint="eastAsia"/>
          <w:u w:val="single"/>
          <w:shd w:val="clear" w:color="auto" w:fill="FFFFFF"/>
        </w:rPr>
        <w:t>，諸儒</w:t>
      </w:r>
      <w:proofErr w:type="gramStart"/>
      <w:r w:rsidRPr="001704E4">
        <w:rPr>
          <w:rFonts w:cs="MS Mincho" w:hint="eastAsia"/>
          <w:u w:val="single"/>
          <w:shd w:val="clear" w:color="auto" w:fill="FFFFFF"/>
        </w:rPr>
        <w:t>捃</w:t>
      </w:r>
      <w:proofErr w:type="gramEnd"/>
      <w:r w:rsidRPr="001704E4">
        <w:rPr>
          <w:rFonts w:cs="MS Mincho" w:hint="eastAsia"/>
          <w:u w:val="single"/>
          <w:shd w:val="clear" w:color="auto" w:fill="FFFFFF"/>
        </w:rPr>
        <w:t>拾</w:t>
      </w:r>
      <w:proofErr w:type="gramStart"/>
      <w:r w:rsidRPr="001704E4">
        <w:rPr>
          <w:rFonts w:cs="MS Mincho" w:hint="eastAsia"/>
          <w:u w:val="single"/>
          <w:shd w:val="clear" w:color="auto" w:fill="FFFFFF"/>
        </w:rPr>
        <w:t>溝</w:t>
      </w:r>
      <w:proofErr w:type="gramEnd"/>
      <w:r w:rsidRPr="001704E4">
        <w:rPr>
          <w:rFonts w:hint="eastAsia"/>
          <w:u w:val="single"/>
          <w:shd w:val="clear" w:color="auto" w:fill="FFFFFF"/>
        </w:rPr>
        <w:t>渠牆壁之間，得片簡遺文，與禮事相關者，即編次以爲禮，皆非聖人之言</w:t>
      </w:r>
      <w:r w:rsidRPr="001704E4">
        <w:rPr>
          <w:rFonts w:hint="eastAsia"/>
          <w:shd w:val="clear" w:color="auto" w:fill="FFFFFF"/>
        </w:rPr>
        <w:t>。</w:t>
      </w:r>
      <w:r w:rsidRPr="001704E4">
        <w:rPr>
          <w:rFonts w:cs="MS Mincho" w:hint="eastAsia"/>
          <w:u w:val="single"/>
        </w:rPr>
        <w:t>《月令》取《呂氏春秋》，《中庸》</w:t>
      </w:r>
      <w:r w:rsidRPr="001704E4">
        <w:rPr>
          <w:rFonts w:hAnsi="MS Mincho" w:cs="MS Mincho" w:hint="eastAsia"/>
          <w:u w:val="single"/>
        </w:rPr>
        <w:t>、《</w:t>
      </w:r>
      <w:r w:rsidRPr="001704E4">
        <w:rPr>
          <w:rFonts w:cs="MS Mincho" w:hint="eastAsia"/>
          <w:u w:val="single"/>
        </w:rPr>
        <w:t>表記》</w:t>
      </w:r>
      <w:r w:rsidRPr="001704E4">
        <w:rPr>
          <w:rFonts w:hAnsi="MS Mincho" w:cs="MS Mincho" w:hint="eastAsia"/>
          <w:u w:val="single"/>
        </w:rPr>
        <w:t>、《</w:t>
      </w:r>
      <w:r w:rsidRPr="001704E4">
        <w:rPr>
          <w:rFonts w:cs="MS Mincho" w:hint="eastAsia"/>
          <w:u w:val="single"/>
        </w:rPr>
        <w:t>防（坊）記》</w:t>
      </w:r>
      <w:r w:rsidRPr="001704E4">
        <w:rPr>
          <w:rFonts w:hAnsi="MS Mincho" w:hint="eastAsia"/>
          <w:u w:val="single"/>
        </w:rPr>
        <w:t>、《</w:t>
      </w:r>
      <w:r w:rsidRPr="001704E4">
        <w:rPr>
          <w:u w:val="single"/>
        </w:rPr>
        <w:t>緇衣</w:t>
      </w:r>
      <w:r w:rsidRPr="001704E4">
        <w:rPr>
          <w:rFonts w:hint="eastAsia"/>
          <w:u w:val="single"/>
        </w:rPr>
        <w:t>》，</w:t>
      </w:r>
      <w:r w:rsidRPr="001704E4">
        <w:rPr>
          <w:u w:val="single"/>
        </w:rPr>
        <w:t>皆取</w:t>
      </w:r>
      <w:r w:rsidRPr="001704E4">
        <w:rPr>
          <w:rFonts w:hint="eastAsia"/>
          <w:u w:val="single"/>
        </w:rPr>
        <w:t>《</w:t>
      </w:r>
      <w:r w:rsidRPr="001704E4">
        <w:rPr>
          <w:u w:val="single"/>
        </w:rPr>
        <w:t>子思子</w:t>
      </w:r>
      <w:r w:rsidRPr="001704E4">
        <w:rPr>
          <w:rFonts w:hint="eastAsia"/>
          <w:u w:val="single"/>
        </w:rPr>
        <w:t>》</w:t>
      </w:r>
      <w:r w:rsidRPr="001704E4">
        <w:rPr>
          <w:u w:val="single"/>
        </w:rPr>
        <w:t>，</w:t>
      </w:r>
      <w:r w:rsidRPr="001704E4">
        <w:rPr>
          <w:rFonts w:hint="eastAsia"/>
          <w:u w:val="single"/>
        </w:rPr>
        <w:t>《</w:t>
      </w:r>
      <w:r w:rsidRPr="001704E4">
        <w:rPr>
          <w:u w:val="single"/>
        </w:rPr>
        <w:t>樂記</w:t>
      </w:r>
      <w:r w:rsidRPr="001704E4">
        <w:rPr>
          <w:rFonts w:hint="eastAsia"/>
          <w:u w:val="single"/>
        </w:rPr>
        <w:t>》</w:t>
      </w:r>
      <w:r w:rsidRPr="001704E4">
        <w:rPr>
          <w:u w:val="single"/>
        </w:rPr>
        <w:t>取</w:t>
      </w:r>
      <w:r w:rsidRPr="001704E4">
        <w:rPr>
          <w:rFonts w:hint="eastAsia"/>
          <w:u w:val="single"/>
        </w:rPr>
        <w:t>《</w:t>
      </w:r>
      <w:r w:rsidRPr="001704E4">
        <w:rPr>
          <w:u w:val="single"/>
        </w:rPr>
        <w:t>公孫尼子</w:t>
      </w:r>
      <w:r w:rsidRPr="001704E4">
        <w:rPr>
          <w:rFonts w:hint="eastAsia"/>
          <w:u w:val="single"/>
        </w:rPr>
        <w:t>》，《</w:t>
      </w:r>
      <w:r w:rsidRPr="001704E4">
        <w:rPr>
          <w:u w:val="single"/>
        </w:rPr>
        <w:t>檀弓</w:t>
      </w:r>
      <w:r w:rsidRPr="001704E4">
        <w:rPr>
          <w:rFonts w:hint="eastAsia"/>
          <w:u w:val="single"/>
        </w:rPr>
        <w:t>》</w:t>
      </w:r>
      <w:r w:rsidRPr="001704E4">
        <w:rPr>
          <w:u w:val="single"/>
        </w:rPr>
        <w:t>殘雜</w:t>
      </w:r>
      <w:r w:rsidRPr="001704E4">
        <w:rPr>
          <w:rFonts w:hint="eastAsia"/>
          <w:u w:val="single"/>
        </w:rPr>
        <w:t>，</w:t>
      </w:r>
      <w:r w:rsidRPr="001704E4">
        <w:rPr>
          <w:rFonts w:hint="eastAsia"/>
          <w:u w:val="single"/>
          <w:shd w:val="clear" w:color="auto" w:fill="FFFFFF"/>
        </w:rPr>
        <w:t>又</w:t>
      </w:r>
      <w:r w:rsidRPr="001704E4">
        <w:rPr>
          <w:u w:val="single"/>
        </w:rPr>
        <w:t>非方幅典誥之書</w:t>
      </w:r>
      <w:r w:rsidRPr="001704E4">
        <w:rPr>
          <w:rFonts w:hint="eastAsia"/>
          <w:u w:val="single"/>
          <w:shd w:val="clear" w:color="auto" w:fill="FFFFFF"/>
        </w:rPr>
        <w:t>也</w:t>
      </w:r>
      <w:r w:rsidRPr="001704E4">
        <w:rPr>
          <w:rFonts w:hint="eastAsia"/>
          <w:shd w:val="clear" w:color="auto" w:fill="FFFFFF"/>
        </w:rPr>
        <w:t>。禮既是行己經</w:t>
      </w:r>
      <w:proofErr w:type="gramStart"/>
      <w:r w:rsidRPr="001704E4">
        <w:rPr>
          <w:rFonts w:hint="eastAsia"/>
          <w:shd w:val="clear" w:color="auto" w:fill="FFFFFF"/>
        </w:rPr>
        <w:t>邦</w:t>
      </w:r>
      <w:proofErr w:type="gramEnd"/>
      <w:r w:rsidRPr="001704E4">
        <w:rPr>
          <w:rFonts w:hint="eastAsia"/>
          <w:shd w:val="clear" w:color="auto" w:fill="FFFFFF"/>
        </w:rPr>
        <w:t>之切，</w:t>
      </w:r>
      <w:proofErr w:type="gramStart"/>
      <w:r w:rsidRPr="001704E4">
        <w:rPr>
          <w:rFonts w:hint="eastAsia"/>
          <w:shd w:val="clear" w:color="auto" w:fill="FFFFFF"/>
        </w:rPr>
        <w:t>故前儒不得不</w:t>
      </w:r>
      <w:proofErr w:type="gramEnd"/>
      <w:r w:rsidRPr="001704E4">
        <w:rPr>
          <w:rFonts w:hint="eastAsia"/>
          <w:shd w:val="clear" w:color="auto" w:fill="FFFFFF"/>
        </w:rPr>
        <w:t>補綴以</w:t>
      </w:r>
      <w:proofErr w:type="gramStart"/>
      <w:r w:rsidRPr="001704E4">
        <w:rPr>
          <w:rFonts w:hint="eastAsia"/>
          <w:shd w:val="clear" w:color="auto" w:fill="FFFFFF"/>
        </w:rPr>
        <w:t>備</w:t>
      </w:r>
      <w:proofErr w:type="gramEnd"/>
      <w:r w:rsidRPr="001704E4">
        <w:rPr>
          <w:rFonts w:hint="eastAsia"/>
          <w:shd w:val="clear" w:color="auto" w:fill="FFFFFF"/>
        </w:rPr>
        <w:t>事用。樂書事大而用緩，自非逢欽明之主，制作之君，不見詳議。……</w:t>
      </w:r>
    </w:p>
    <w:p w:rsidR="002D7F21" w:rsidRPr="001704E4" w:rsidRDefault="002D7F21" w:rsidP="006C0AE5">
      <w:pPr>
        <w:pStyle w:val="aa"/>
        <w:ind w:firstLineChars="0" w:firstLine="0"/>
        <w:rPr>
          <w:rFonts w:hint="eastAsia"/>
          <w:lang w:eastAsia="zh-TW"/>
        </w:rPr>
      </w:pPr>
      <w:r w:rsidRPr="001704E4">
        <w:rPr>
          <w:rFonts w:hint="eastAsia"/>
        </w:rPr>
        <w:t>此文</w:t>
      </w:r>
      <w:r w:rsidRPr="001704E4">
        <w:rPr>
          <w:rFonts w:hint="eastAsia"/>
          <w:lang w:eastAsia="zh-TW"/>
        </w:rPr>
        <w:t>明言</w:t>
      </w:r>
      <w:r w:rsidRPr="001704E4">
        <w:rPr>
          <w:rFonts w:hint="eastAsia"/>
        </w:rPr>
        <w:t>，因爲受秦</w:t>
      </w:r>
      <w:proofErr w:type="gramStart"/>
      <w:r w:rsidRPr="001704E4">
        <w:rPr>
          <w:rFonts w:hint="eastAsia"/>
        </w:rPr>
        <w:t>焚書</w:t>
      </w:r>
      <w:proofErr w:type="gramEnd"/>
      <w:r w:rsidRPr="001704E4">
        <w:rPr>
          <w:rFonts w:hint="eastAsia"/>
        </w:rPr>
        <w:t>之難，</w:t>
      </w:r>
      <w:r w:rsidRPr="001704E4">
        <w:rPr>
          <w:rFonts w:hint="eastAsia"/>
          <w:lang w:eastAsia="zh-TW"/>
        </w:rPr>
        <w:t>《禮記》的《中庸》、《表記》、《坊記》、《緇衣》四篇取自《子思子》。楚簡本《緇衣》發現之後，許多學者贊同沈約之說，並提出楚簡本《緇衣》是“子思學派”或“思孟學派”的文獻。</w:t>
      </w:r>
    </w:p>
    <w:p w:rsidR="002D7F21" w:rsidRPr="001704E4" w:rsidRDefault="002D7F21" w:rsidP="006C0AE5">
      <w:pPr>
        <w:pStyle w:val="aa"/>
        <w:ind w:firstLine="560"/>
        <w:rPr>
          <w:rFonts w:ascii="MS Mincho"/>
          <w:spacing w:val="38"/>
          <w:lang w:eastAsia="zh-TW"/>
        </w:rPr>
      </w:pPr>
      <w:r w:rsidRPr="001704E4">
        <w:rPr>
          <w:rFonts w:hint="eastAsia"/>
        </w:rPr>
        <w:t>筆者曾經在拙稿《〈子思子〉と〈禮記〉四篇の關係―楚簡本〈緇衣〉を出發點として―》中，通過探討</w:t>
      </w:r>
      <w:proofErr w:type="gramStart"/>
      <w:r w:rsidRPr="001704E4">
        <w:rPr>
          <w:rFonts w:hint="eastAsia"/>
          <w:lang w:eastAsia="zh-TW"/>
        </w:rPr>
        <w:t>從</w:t>
      </w:r>
      <w:proofErr w:type="gramEnd"/>
      <w:r w:rsidRPr="001704E4">
        <w:rPr>
          <w:rFonts w:hint="eastAsia"/>
          <w:lang w:eastAsia="zh-TW"/>
        </w:rPr>
        <w:t>六朝</w:t>
      </w:r>
      <w:proofErr w:type="gramStart"/>
      <w:r w:rsidRPr="001704E4">
        <w:rPr>
          <w:rFonts w:hint="eastAsia"/>
          <w:lang w:eastAsia="zh-TW"/>
        </w:rPr>
        <w:t>後</w:t>
      </w:r>
      <w:proofErr w:type="gramEnd"/>
      <w:r w:rsidRPr="001704E4">
        <w:rPr>
          <w:rFonts w:hint="eastAsia"/>
          <w:lang w:eastAsia="zh-TW"/>
        </w:rPr>
        <w:t>期到北宋時期的</w:t>
      </w:r>
      <w:proofErr w:type="gramStart"/>
      <w:r w:rsidRPr="001704E4">
        <w:rPr>
          <w:rFonts w:hint="eastAsia"/>
          <w:lang w:eastAsia="zh-TW"/>
        </w:rPr>
        <w:t>傳世</w:t>
      </w:r>
      <w:proofErr w:type="gramEnd"/>
      <w:r w:rsidRPr="001704E4">
        <w:rPr>
          <w:rFonts w:hint="eastAsia"/>
          <w:lang w:eastAsia="zh-TW"/>
        </w:rPr>
        <w:t>文獻所引《子思子》（七卷本《子思子》）</w:t>
      </w:r>
      <w:r w:rsidRPr="001704E4">
        <w:rPr>
          <w:rFonts w:hint="eastAsia"/>
        </w:rPr>
        <w:t>提出，六朝</w:t>
      </w:r>
      <w:proofErr w:type="gramStart"/>
      <w:r w:rsidRPr="001704E4">
        <w:rPr>
          <w:rFonts w:hint="eastAsia"/>
        </w:rPr>
        <w:t>後</w:t>
      </w:r>
      <w:proofErr w:type="gramEnd"/>
      <w:r w:rsidRPr="001704E4">
        <w:rPr>
          <w:rFonts w:hint="eastAsia"/>
        </w:rPr>
        <w:t>期的</w:t>
      </w:r>
      <w:proofErr w:type="gramStart"/>
      <w:r w:rsidRPr="001704E4">
        <w:rPr>
          <w:rFonts w:hint="eastAsia"/>
        </w:rPr>
        <w:t>傳世</w:t>
      </w:r>
      <w:proofErr w:type="gramEnd"/>
      <w:r w:rsidRPr="001704E4">
        <w:rPr>
          <w:rFonts w:hint="eastAsia"/>
        </w:rPr>
        <w:t>文獻</w:t>
      </w:r>
      <w:r w:rsidRPr="001704E4">
        <w:rPr>
          <w:rFonts w:hint="eastAsia"/>
        </w:rPr>
        <w:lastRenderedPageBreak/>
        <w:t>初次引用</w:t>
      </w:r>
      <w:r w:rsidRPr="001704E4">
        <w:rPr>
          <w:rFonts w:hint="eastAsia"/>
          <w:lang w:eastAsia="zh-TW"/>
        </w:rPr>
        <w:t>《子思子》</w:t>
      </w:r>
      <w:r w:rsidRPr="001704E4">
        <w:rPr>
          <w:rFonts w:hint="eastAsia"/>
        </w:rPr>
        <w:t>，</w:t>
      </w:r>
      <w:r w:rsidRPr="001704E4">
        <w:rPr>
          <w:rFonts w:hint="eastAsia"/>
          <w:lang w:eastAsia="zh-TW"/>
        </w:rPr>
        <w:t>七卷本《子思子》</w:t>
      </w:r>
      <w:proofErr w:type="gramStart"/>
      <w:r w:rsidRPr="001704E4">
        <w:rPr>
          <w:rFonts w:hint="eastAsia"/>
          <w:lang w:eastAsia="zh-TW"/>
        </w:rPr>
        <w:t>應</w:t>
      </w:r>
      <w:proofErr w:type="gramEnd"/>
      <w:r w:rsidRPr="001704E4">
        <w:rPr>
          <w:rFonts w:hint="eastAsia"/>
          <w:lang w:eastAsia="zh-TW"/>
        </w:rPr>
        <w:t>是六朝</w:t>
      </w:r>
      <w:proofErr w:type="gramStart"/>
      <w:r w:rsidRPr="001704E4">
        <w:rPr>
          <w:rFonts w:hint="eastAsia"/>
          <w:lang w:eastAsia="zh-TW"/>
        </w:rPr>
        <w:t>後</w:t>
      </w:r>
      <w:proofErr w:type="gramEnd"/>
      <w:r w:rsidRPr="001704E4">
        <w:rPr>
          <w:rFonts w:hint="eastAsia"/>
          <w:lang w:eastAsia="zh-TW"/>
        </w:rPr>
        <w:t>期取自《禮記》四篇、《淮南子·繆稱》等編輯而成的文獻</w:t>
      </w:r>
      <w:r w:rsidRPr="001704E4">
        <w:rPr>
          <w:rFonts w:hint="eastAsia"/>
        </w:rPr>
        <w:t>，</w:t>
      </w:r>
      <w:r w:rsidRPr="001704E4">
        <w:rPr>
          <w:rFonts w:hint="eastAsia"/>
          <w:lang w:eastAsia="zh-TW"/>
        </w:rPr>
        <w:t>不可能是子思著作的逸文。換言之，《緇衣》並不是取自《子思子》的。而且，通過對楚簡本《緇衣》與諸傳世文獻所引《子思子》、《禮記·緇衣》等進行比較，提出七卷本《子思子》與《禮記·緇衣》，都是在楚簡本的基礎上被後人編輯的文本</w:t>
      </w:r>
      <w:r w:rsidRPr="001704E4">
        <w:rPr>
          <w:rStyle w:val="ae"/>
          <w:lang w:eastAsia="zh-TW"/>
        </w:rPr>
        <w:endnoteReference w:id="16"/>
      </w:r>
      <w:r w:rsidRPr="001704E4">
        <w:rPr>
          <w:rFonts w:hint="eastAsia"/>
          <w:lang w:eastAsia="zh-TW"/>
        </w:rPr>
        <w:t>。</w:t>
      </w:r>
    </w:p>
    <w:p w:rsidR="002D7F21" w:rsidRPr="001704E4" w:rsidRDefault="002D7F21" w:rsidP="006C0AE5">
      <w:pPr>
        <w:pStyle w:val="aa"/>
        <w:ind w:firstLine="560"/>
        <w:rPr>
          <w:rFonts w:hint="eastAsia"/>
        </w:rPr>
      </w:pPr>
      <w:proofErr w:type="gramStart"/>
      <w:r w:rsidRPr="001704E4">
        <w:rPr>
          <w:rFonts w:hint="eastAsia"/>
        </w:rPr>
        <w:t>從</w:t>
      </w:r>
      <w:proofErr w:type="gramEnd"/>
      <w:r w:rsidRPr="001704E4">
        <w:rPr>
          <w:rFonts w:hint="eastAsia"/>
        </w:rPr>
        <w:t>“秦</w:t>
      </w:r>
      <w:proofErr w:type="gramStart"/>
      <w:r w:rsidRPr="001704E4">
        <w:rPr>
          <w:rFonts w:hint="eastAsia"/>
        </w:rPr>
        <w:t>焚書</w:t>
      </w:r>
      <w:proofErr w:type="gramEnd"/>
      <w:r w:rsidRPr="001704E4">
        <w:rPr>
          <w:rFonts w:hint="eastAsia"/>
        </w:rPr>
        <w:t>的變遷”的角度</w:t>
      </w:r>
      <w:proofErr w:type="gramStart"/>
      <w:r w:rsidRPr="001704E4">
        <w:rPr>
          <w:rFonts w:hint="eastAsia"/>
        </w:rPr>
        <w:t>來</w:t>
      </w:r>
      <w:proofErr w:type="gramEnd"/>
      <w:r w:rsidRPr="001704E4">
        <w:rPr>
          <w:rFonts w:hint="eastAsia"/>
        </w:rPr>
        <w:t>看沈約之說可以知道，沈約明顯基</w:t>
      </w:r>
      <w:proofErr w:type="gramStart"/>
      <w:r w:rsidRPr="001704E4">
        <w:rPr>
          <w:rFonts w:hint="eastAsia"/>
        </w:rPr>
        <w:t>於</w:t>
      </w:r>
      <w:proofErr w:type="gramEnd"/>
      <w:r w:rsidRPr="001704E4">
        <w:rPr>
          <w:rFonts w:hint="eastAsia"/>
        </w:rPr>
        <w:t>東漢以</w:t>
      </w:r>
      <w:proofErr w:type="gramStart"/>
      <w:r w:rsidRPr="001704E4">
        <w:rPr>
          <w:rFonts w:hint="eastAsia"/>
        </w:rPr>
        <w:t>後</w:t>
      </w:r>
      <w:proofErr w:type="gramEnd"/>
      <w:r w:rsidRPr="001704E4">
        <w:rPr>
          <w:rFonts w:hint="eastAsia"/>
        </w:rPr>
        <w:t>的秦</w:t>
      </w:r>
      <w:proofErr w:type="gramStart"/>
      <w:r w:rsidRPr="001704E4">
        <w:rPr>
          <w:rFonts w:hint="eastAsia"/>
        </w:rPr>
        <w:t>焚書</w:t>
      </w:r>
      <w:proofErr w:type="gramEnd"/>
      <w:r w:rsidRPr="001704E4">
        <w:rPr>
          <w:rFonts w:hint="eastAsia"/>
        </w:rPr>
        <w:t>觀。</w:t>
      </w:r>
    </w:p>
    <w:p w:rsidR="002D7F21" w:rsidRPr="001704E4" w:rsidRDefault="002D7F21" w:rsidP="006C0AE5">
      <w:pPr>
        <w:pStyle w:val="aa"/>
        <w:ind w:firstLine="560"/>
        <w:rPr>
          <w:rFonts w:hint="eastAsia"/>
        </w:rPr>
      </w:pPr>
      <w:r w:rsidRPr="001704E4">
        <w:rPr>
          <w:rFonts w:hint="eastAsia"/>
        </w:rPr>
        <w:t>沈約認</w:t>
      </w:r>
      <w:proofErr w:type="gramStart"/>
      <w:r w:rsidRPr="001704E4">
        <w:rPr>
          <w:rFonts w:hint="eastAsia"/>
        </w:rPr>
        <w:t>為</w:t>
      </w:r>
      <w:proofErr w:type="gramEnd"/>
      <w:r w:rsidRPr="001704E4">
        <w:rPr>
          <w:rFonts w:hint="eastAsia"/>
        </w:rPr>
        <w:t>，秦</w:t>
      </w:r>
      <w:proofErr w:type="gramStart"/>
      <w:r w:rsidRPr="001704E4">
        <w:rPr>
          <w:rFonts w:hint="eastAsia"/>
        </w:rPr>
        <w:t>焚書</w:t>
      </w:r>
      <w:proofErr w:type="gramEnd"/>
      <w:r w:rsidRPr="001704E4">
        <w:rPr>
          <w:rFonts w:hint="eastAsia"/>
        </w:rPr>
        <w:t>時“</w:t>
      </w:r>
      <w:r w:rsidRPr="001704E4">
        <w:rPr>
          <w:rFonts w:hint="eastAsia"/>
          <w:shd w:val="clear" w:color="auto" w:fill="FFFFFF"/>
          <w:lang w:eastAsia="zh-TW"/>
        </w:rPr>
        <w:t>《</w:t>
      </w:r>
      <w:r w:rsidRPr="001704E4">
        <w:rPr>
          <w:rFonts w:hint="eastAsia"/>
          <w:shd w:val="clear" w:color="auto" w:fill="FFFFFF"/>
        </w:rPr>
        <w:t>樂經</w:t>
      </w:r>
      <w:r w:rsidRPr="001704E4">
        <w:rPr>
          <w:rFonts w:hint="eastAsia"/>
          <w:shd w:val="clear" w:color="auto" w:fill="FFFFFF"/>
          <w:lang w:eastAsia="zh-TW"/>
        </w:rPr>
        <w:t>》</w:t>
      </w:r>
      <w:r w:rsidRPr="001704E4">
        <w:rPr>
          <w:rFonts w:hint="eastAsia"/>
          <w:shd w:val="clear" w:color="auto" w:fill="FFFFFF"/>
        </w:rPr>
        <w:t>殘亡</w:t>
      </w:r>
      <w:r w:rsidRPr="001704E4">
        <w:rPr>
          <w:rFonts w:hint="eastAsia"/>
        </w:rPr>
        <w:t>”，然</w:t>
      </w:r>
      <w:proofErr w:type="gramStart"/>
      <w:r w:rsidRPr="001704E4">
        <w:rPr>
          <w:rFonts w:hint="eastAsia"/>
        </w:rPr>
        <w:t>後</w:t>
      </w:r>
      <w:proofErr w:type="gramEnd"/>
      <w:r w:rsidRPr="001704E4">
        <w:rPr>
          <w:rFonts w:hint="eastAsia"/>
        </w:rPr>
        <w:t>用“未被焚”的諸子文獻《呂氏春秋》、《子思子》、《公孫尼子》</w:t>
      </w:r>
      <w:proofErr w:type="gramStart"/>
      <w:r w:rsidRPr="001704E4">
        <w:rPr>
          <w:rFonts w:hint="eastAsia"/>
        </w:rPr>
        <w:t>來</w:t>
      </w:r>
      <w:proofErr w:type="gramEnd"/>
      <w:r w:rsidRPr="001704E4">
        <w:rPr>
          <w:rFonts w:hint="eastAsia"/>
        </w:rPr>
        <w:t>回</w:t>
      </w:r>
      <w:proofErr w:type="gramStart"/>
      <w:r w:rsidRPr="001704E4">
        <w:rPr>
          <w:rFonts w:hint="eastAsia"/>
        </w:rPr>
        <w:t>復</w:t>
      </w:r>
      <w:proofErr w:type="gramEnd"/>
      <w:r w:rsidRPr="001704E4">
        <w:rPr>
          <w:rFonts w:hint="eastAsia"/>
        </w:rPr>
        <w:t>《禮》的一部分。但是如上所述，“秦滅樂”的歷史觀是</w:t>
      </w:r>
      <w:proofErr w:type="gramStart"/>
      <w:r w:rsidRPr="001704E4">
        <w:rPr>
          <w:rFonts w:hint="eastAsia"/>
        </w:rPr>
        <w:t>從</w:t>
      </w:r>
      <w:r w:rsidRPr="001704E4">
        <w:rPr>
          <w:rFonts w:cs="MS Mincho" w:hint="eastAsia"/>
          <w:kern w:val="0"/>
        </w:rPr>
        <w:t>應劭</w:t>
      </w:r>
      <w:proofErr w:type="gramEnd"/>
      <w:r w:rsidRPr="001704E4">
        <w:rPr>
          <w:rFonts w:cs="MS Mincho" w:hint="eastAsia"/>
          <w:kern w:val="0"/>
        </w:rPr>
        <w:t>《風俗通義》</w:t>
      </w:r>
      <w:r w:rsidRPr="001704E4">
        <w:rPr>
          <w:rFonts w:hint="eastAsia"/>
        </w:rPr>
        <w:t>開始；“秦</w:t>
      </w:r>
      <w:proofErr w:type="gramStart"/>
      <w:r w:rsidRPr="001704E4">
        <w:rPr>
          <w:rFonts w:hint="eastAsia"/>
        </w:rPr>
        <w:t>焚</w:t>
      </w:r>
      <w:proofErr w:type="gramEnd"/>
      <w:r w:rsidRPr="001704E4">
        <w:rPr>
          <w:rFonts w:hint="eastAsia"/>
        </w:rPr>
        <w:t>諸子”的歷史觀</w:t>
      </w:r>
      <w:proofErr w:type="gramStart"/>
      <w:r w:rsidRPr="001704E4">
        <w:rPr>
          <w:rFonts w:hint="eastAsia"/>
        </w:rPr>
        <w:t>從</w:t>
      </w:r>
      <w:proofErr w:type="gramEnd"/>
      <w:r w:rsidRPr="001704E4">
        <w:rPr>
          <w:rFonts w:hint="eastAsia"/>
        </w:rPr>
        <w:t>王充《論衡》開始的。雖然許多學者</w:t>
      </w:r>
      <w:r w:rsidRPr="001704E4">
        <w:rPr>
          <w:rFonts w:hint="eastAsia"/>
          <w:lang w:eastAsia="zh-TW"/>
        </w:rPr>
        <w:t>根</w:t>
      </w:r>
      <w:proofErr w:type="gramStart"/>
      <w:r w:rsidRPr="001704E4">
        <w:rPr>
          <w:rFonts w:hint="eastAsia"/>
          <w:lang w:eastAsia="zh-TW"/>
        </w:rPr>
        <w:t>據</w:t>
      </w:r>
      <w:proofErr w:type="gramEnd"/>
      <w:r w:rsidRPr="001704E4">
        <w:rPr>
          <w:rFonts w:hint="eastAsia"/>
          <w:lang w:eastAsia="zh-TW"/>
        </w:rPr>
        <w:t>《隋書·音樂志上》所引沈約</w:t>
      </w:r>
      <w:r w:rsidRPr="001704E4">
        <w:rPr>
          <w:rFonts w:cs="宋体" w:hint="eastAsia"/>
        </w:rPr>
        <w:t>說</w:t>
      </w:r>
      <w:r w:rsidRPr="001704E4">
        <w:rPr>
          <w:rFonts w:cs="MS Mincho" w:hint="eastAsia"/>
        </w:rPr>
        <w:t>，提出“《緇衣》取自《子思子》”或者“</w:t>
      </w:r>
      <w:r w:rsidRPr="001704E4">
        <w:rPr>
          <w:rFonts w:hint="eastAsia"/>
          <w:lang w:eastAsia="zh-TW"/>
        </w:rPr>
        <w:t>楚簡本《緇衣》是子思學派的文獻</w:t>
      </w:r>
      <w:r w:rsidRPr="001704E4">
        <w:rPr>
          <w:rFonts w:hint="eastAsia"/>
        </w:rPr>
        <w:t>”。但筆者基</w:t>
      </w:r>
      <w:proofErr w:type="gramStart"/>
      <w:r w:rsidRPr="001704E4">
        <w:rPr>
          <w:rFonts w:hint="eastAsia"/>
        </w:rPr>
        <w:t>於</w:t>
      </w:r>
      <w:proofErr w:type="gramEnd"/>
      <w:r w:rsidRPr="001704E4">
        <w:rPr>
          <w:rFonts w:hint="eastAsia"/>
        </w:rPr>
        <w:t>如上所述的理由，</w:t>
      </w:r>
      <w:proofErr w:type="gramStart"/>
      <w:r w:rsidRPr="001704E4">
        <w:rPr>
          <w:rFonts w:hint="eastAsia"/>
        </w:rPr>
        <w:t>對</w:t>
      </w:r>
      <w:proofErr w:type="gramEnd"/>
      <w:r w:rsidRPr="001704E4">
        <w:rPr>
          <w:rFonts w:hint="eastAsia"/>
        </w:rPr>
        <w:t>其</w:t>
      </w:r>
      <w:r w:rsidRPr="001704E4">
        <w:rPr>
          <w:rFonts w:cs="宋体" w:hint="eastAsia"/>
        </w:rPr>
        <w:t>產</w:t>
      </w:r>
      <w:r w:rsidRPr="001704E4">
        <w:rPr>
          <w:rFonts w:cs="MS Mincho" w:hint="eastAsia"/>
        </w:rPr>
        <w:t>生了</w:t>
      </w:r>
      <w:proofErr w:type="gramStart"/>
      <w:r w:rsidRPr="001704E4">
        <w:rPr>
          <w:rFonts w:cs="MS Mincho" w:hint="eastAsia"/>
        </w:rPr>
        <w:t>懷疑</w:t>
      </w:r>
      <w:proofErr w:type="gramEnd"/>
      <w:r w:rsidRPr="001704E4">
        <w:rPr>
          <w:rFonts w:hint="eastAsia"/>
        </w:rPr>
        <w:t>。</w:t>
      </w:r>
    </w:p>
    <w:p w:rsidR="002D7F21" w:rsidRDefault="002D7F21" w:rsidP="002D7F21">
      <w:pPr>
        <w:overflowPunct w:val="0"/>
        <w:textAlignment w:val="baseline"/>
        <w:rPr>
          <w:rFonts w:ascii="MS Mincho" w:hAnsi="Times New Roman"/>
          <w:spacing w:val="2"/>
          <w:kern w:val="0"/>
          <w:szCs w:val="21"/>
        </w:rPr>
      </w:pPr>
    </w:p>
    <w:p w:rsidR="002D7F21" w:rsidRDefault="002D7F21" w:rsidP="002D7F21">
      <w:pPr>
        <w:overflowPunct w:val="0"/>
        <w:textAlignment w:val="baseline"/>
        <w:rPr>
          <w:rFonts w:ascii="MS Mincho" w:hAnsi="Times New Roman"/>
          <w:spacing w:val="2"/>
          <w:kern w:val="0"/>
          <w:szCs w:val="21"/>
        </w:rPr>
      </w:pPr>
    </w:p>
    <w:p w:rsidR="002D7F21" w:rsidRDefault="002D7F21" w:rsidP="002D7F21">
      <w:pPr>
        <w:overflowPunct w:val="0"/>
        <w:textAlignment w:val="baseline"/>
        <w:rPr>
          <w:rFonts w:ascii="MS Mincho" w:hAnsi="Times New Roman" w:hint="eastAsia"/>
          <w:spacing w:val="2"/>
          <w:kern w:val="0"/>
          <w:szCs w:val="21"/>
        </w:rPr>
      </w:pPr>
    </w:p>
    <w:p w:rsidR="002D7F21" w:rsidRDefault="002D7F21" w:rsidP="006C0AE5">
      <w:pPr>
        <w:pStyle w:val="aa"/>
        <w:ind w:firstLine="560"/>
        <w:rPr>
          <w:rFonts w:ascii="MS Mincho" w:hAnsi="Times New Roman"/>
          <w:spacing w:val="2"/>
          <w:kern w:val="0"/>
          <w:szCs w:val="21"/>
          <w:lang w:eastAsia="zh-TW"/>
        </w:rPr>
      </w:pPr>
      <w:r w:rsidRPr="00BF4876">
        <w:rPr>
          <w:rFonts w:hint="eastAsia"/>
        </w:rPr>
        <w:t>日文版原文載</w:t>
      </w:r>
      <w:proofErr w:type="gramStart"/>
      <w:r w:rsidRPr="00BF4876">
        <w:rPr>
          <w:rFonts w:hint="eastAsia"/>
        </w:rPr>
        <w:t>於</w:t>
      </w:r>
      <w:proofErr w:type="gramEnd"/>
      <w:r w:rsidRPr="00BF4876">
        <w:rPr>
          <w:rFonts w:hint="eastAsia"/>
          <w:szCs w:val="21"/>
        </w:rPr>
        <w:t>《秦焚書觀</w:t>
      </w:r>
      <w:r>
        <w:rPr>
          <w:rFonts w:ascii="MS Mincho" w:hAnsi="MS Mincho" w:hint="eastAsia"/>
          <w:szCs w:val="21"/>
        </w:rPr>
        <w:t>の</w:t>
      </w:r>
      <w:r w:rsidRPr="00BF4876">
        <w:rPr>
          <w:rFonts w:hint="eastAsia"/>
          <w:szCs w:val="21"/>
        </w:rPr>
        <w:t>變遷》，《日本中國學會報》第6</w:t>
      </w:r>
      <w:r w:rsidRPr="00BF4876">
        <w:rPr>
          <w:szCs w:val="21"/>
        </w:rPr>
        <w:t>6</w:t>
      </w:r>
      <w:r w:rsidRPr="00BF4876">
        <w:rPr>
          <w:rFonts w:hint="eastAsia"/>
          <w:szCs w:val="21"/>
        </w:rPr>
        <w:t>集，日本中</w:t>
      </w:r>
      <w:proofErr w:type="gramStart"/>
      <w:r w:rsidRPr="00BF4876">
        <w:rPr>
          <w:rFonts w:hint="eastAsia"/>
          <w:szCs w:val="21"/>
        </w:rPr>
        <w:t>國</w:t>
      </w:r>
      <w:proofErr w:type="gramEnd"/>
      <w:r w:rsidRPr="00BF4876">
        <w:rPr>
          <w:rFonts w:hint="eastAsia"/>
          <w:szCs w:val="21"/>
        </w:rPr>
        <w:t>學</w:t>
      </w:r>
      <w:proofErr w:type="gramStart"/>
      <w:r w:rsidRPr="00BF4876">
        <w:rPr>
          <w:rFonts w:hint="eastAsia"/>
          <w:szCs w:val="21"/>
        </w:rPr>
        <w:t>會</w:t>
      </w:r>
      <w:proofErr w:type="gramEnd"/>
      <w:r w:rsidRPr="00BF4876">
        <w:rPr>
          <w:rFonts w:hint="eastAsia"/>
          <w:szCs w:val="21"/>
        </w:rPr>
        <w:t>，2014年10月，</w:t>
      </w:r>
      <w:r w:rsidRPr="00BF4876">
        <w:t>33－48</w:t>
      </w:r>
      <w:r w:rsidRPr="00BF4876">
        <w:rPr>
          <w:szCs w:val="21"/>
          <w:lang w:eastAsia="zh-TW"/>
        </w:rPr>
        <w:t>pp</w:t>
      </w:r>
      <w:r w:rsidRPr="00BF4876">
        <w:rPr>
          <w:rFonts w:hint="eastAsia"/>
          <w:szCs w:val="21"/>
          <w:lang w:eastAsia="zh-TW"/>
        </w:rPr>
        <w:t>。</w:t>
      </w:r>
      <w:r w:rsidRPr="00BF4876">
        <w:rPr>
          <w:rFonts w:hint="eastAsia"/>
          <w:lang w:eastAsia="zh-TW"/>
        </w:rPr>
        <w:t>中文修訂版《從“秦</w:t>
      </w:r>
      <w:r w:rsidRPr="00BF4876">
        <w:rPr>
          <w:rFonts w:hint="eastAsia"/>
          <w:lang w:eastAsia="zh-TW"/>
        </w:rPr>
        <w:lastRenderedPageBreak/>
        <w:t>焚書觀”的變遷再探“〈禮記〉四篇取自〈子思子〉”之說》,收錄於西山尚志《古書新辨——先秦出土文獻與傳</w:t>
      </w:r>
      <w:r w:rsidRPr="00BF4876">
        <w:rPr>
          <w:lang w:eastAsia="zh-TW"/>
        </w:rPr>
        <w:t>世</w:t>
      </w:r>
      <w:r w:rsidRPr="00BF4876">
        <w:rPr>
          <w:rFonts w:hint="eastAsia"/>
          <w:lang w:eastAsia="zh-TW"/>
        </w:rPr>
        <w:t>文獻相對照</w:t>
      </w:r>
      <w:r w:rsidRPr="00BF4876">
        <w:rPr>
          <w:lang w:eastAsia="zh-TW"/>
        </w:rPr>
        <w:t>研究</w:t>
      </w:r>
      <w:r w:rsidRPr="00BF4876">
        <w:rPr>
          <w:rFonts w:hint="eastAsia"/>
          <w:lang w:eastAsia="zh-TW"/>
        </w:rPr>
        <w:t>》，上海古籍出版社，</w:t>
      </w:r>
      <w:r w:rsidRPr="00BF4876">
        <w:rPr>
          <w:lang w:eastAsia="zh-TW"/>
        </w:rPr>
        <w:t>2015年1</w:t>
      </w:r>
      <w:r w:rsidRPr="00BF4876">
        <w:rPr>
          <w:rFonts w:hint="eastAsia"/>
          <w:lang w:eastAsia="zh-TW"/>
        </w:rPr>
        <w:t>2月，</w:t>
      </w:r>
      <w:r w:rsidRPr="00BF4876">
        <w:rPr>
          <w:lang w:eastAsia="zh-TW"/>
        </w:rPr>
        <w:t>51</w:t>
      </w:r>
      <w:r w:rsidRPr="00BF4876">
        <w:rPr>
          <w:rFonts w:hint="eastAsia"/>
          <w:lang w:eastAsia="zh-TW"/>
        </w:rPr>
        <w:t>—</w:t>
      </w:r>
      <w:r w:rsidRPr="00BF4876">
        <w:rPr>
          <w:lang w:eastAsia="zh-TW"/>
        </w:rPr>
        <w:t>72</w:t>
      </w:r>
      <w:r w:rsidRPr="00BF4876">
        <w:rPr>
          <w:rFonts w:hint="eastAsia"/>
          <w:lang w:eastAsia="zh-TW"/>
        </w:rPr>
        <w:t>pp。</w:t>
      </w:r>
    </w:p>
    <w:p w:rsidR="002D7F21" w:rsidRDefault="002D7F21" w:rsidP="002D7F21">
      <w:pPr>
        <w:overflowPunct w:val="0"/>
        <w:textAlignment w:val="baseline"/>
        <w:rPr>
          <w:rFonts w:ascii="MS Mincho" w:hAnsi="Times New Roman"/>
          <w:spacing w:val="2"/>
          <w:kern w:val="0"/>
          <w:szCs w:val="21"/>
          <w:lang w:eastAsia="zh-TW"/>
        </w:rPr>
      </w:pPr>
    </w:p>
    <w:p w:rsidR="002D7F21" w:rsidRPr="002C1A33" w:rsidRDefault="002D7F21" w:rsidP="002D7F21">
      <w:pPr>
        <w:overflowPunct w:val="0"/>
        <w:textAlignment w:val="baseline"/>
        <w:rPr>
          <w:rFonts w:ascii="MS Mincho" w:eastAsia="等线" w:hAnsi="Times New Roman" w:hint="eastAsia"/>
          <w:spacing w:val="2"/>
          <w:kern w:val="0"/>
          <w:szCs w:val="21"/>
          <w:lang w:eastAsia="zh-TW"/>
        </w:rPr>
      </w:pPr>
    </w:p>
    <w:bookmarkEnd w:id="0"/>
    <w:p w:rsidR="00312503" w:rsidRPr="002D7F21" w:rsidRDefault="00312503" w:rsidP="002D7F21">
      <w:pPr>
        <w:pStyle w:val="aa"/>
        <w:ind w:right="1120" w:firstLineChars="0" w:firstLine="0"/>
        <w:rPr>
          <w:rFonts w:hint="eastAsia"/>
          <w:lang w:eastAsia="zh-TW"/>
        </w:rPr>
      </w:pPr>
    </w:p>
    <w:sectPr w:rsidR="00312503" w:rsidRPr="002D7F21">
      <w:headerReference w:type="default" r:id="rId9"/>
      <w:footerReference w:type="even" r:id="rId10"/>
      <w:footerReference w:type="default" r:id="rId11"/>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35D" w:rsidRDefault="003E335D" w:rsidP="00CB0024">
      <w:r>
        <w:separator/>
      </w:r>
    </w:p>
  </w:endnote>
  <w:endnote w:type="continuationSeparator" w:id="0">
    <w:p w:rsidR="003E335D" w:rsidRDefault="003E335D" w:rsidP="00CB0024">
      <w:r>
        <w:continuationSeparator/>
      </w:r>
    </w:p>
  </w:endnote>
  <w:endnote w:id="1">
    <w:p w:rsidR="002D7F21" w:rsidRPr="002D7F21" w:rsidRDefault="002D7F21" w:rsidP="002D7F21">
      <w:pPr>
        <w:rPr>
          <w:rFonts w:hint="eastAsia"/>
        </w:rPr>
      </w:pPr>
      <w:r w:rsidRPr="002D7F21">
        <w:endnoteRef/>
      </w:r>
      <w:r w:rsidRPr="002D7F21">
        <w:rPr>
          <w:rFonts w:hint="eastAsia"/>
        </w:rPr>
        <w:t xml:space="preserve"> 比如，康有爲《秦焚六經未嘗亡缺考》（《新學僞經考》），</w:t>
      </w:r>
      <w:proofErr w:type="gramStart"/>
      <w:r w:rsidRPr="002D7F21">
        <w:rPr>
          <w:rFonts w:hint="eastAsia"/>
        </w:rPr>
        <w:t>劉</w:t>
      </w:r>
      <w:proofErr w:type="gramEnd"/>
      <w:r w:rsidRPr="002D7F21">
        <w:rPr>
          <w:rFonts w:hint="eastAsia"/>
        </w:rPr>
        <w:t>師培《六經殘於秦火考》（《左盦集》第三卷），鍾肇鵬《焚書考》（《求是齋叢稿》上卷，巴蜀</w:t>
      </w:r>
      <w:proofErr w:type="gramStart"/>
      <w:r w:rsidRPr="002D7F21">
        <w:rPr>
          <w:rFonts w:hint="eastAsia"/>
        </w:rPr>
        <w:t>書</w:t>
      </w:r>
      <w:proofErr w:type="gramEnd"/>
      <w:r w:rsidRPr="002D7F21">
        <w:rPr>
          <w:rFonts w:hint="eastAsia"/>
        </w:rPr>
        <w:t>社，</w:t>
      </w:r>
      <w:r w:rsidRPr="002D7F21">
        <w:t>2001</w:t>
      </w:r>
      <w:r w:rsidRPr="002D7F21">
        <w:rPr>
          <w:rFonts w:hint="eastAsia"/>
        </w:rPr>
        <w:t>年</w:t>
      </w:r>
      <w:r w:rsidRPr="002D7F21">
        <w:t>8</w:t>
      </w:r>
      <w:r w:rsidRPr="002D7F21">
        <w:rPr>
          <w:rFonts w:hint="eastAsia"/>
        </w:rPr>
        <w:t>月），李銳《秦焚書考》（《人文雜志》</w:t>
      </w:r>
      <w:r w:rsidRPr="002D7F21">
        <w:t>2010</w:t>
      </w:r>
      <w:r w:rsidRPr="002D7F21">
        <w:rPr>
          <w:rFonts w:hint="eastAsia"/>
        </w:rPr>
        <w:t>年第</w:t>
      </w:r>
      <w:r w:rsidRPr="002D7F21">
        <w:t>5</w:t>
      </w:r>
      <w:r w:rsidRPr="002D7F21">
        <w:rPr>
          <w:rFonts w:hint="eastAsia"/>
        </w:rPr>
        <w:t>期）等，不</w:t>
      </w:r>
      <w:proofErr w:type="gramStart"/>
      <w:r w:rsidRPr="002D7F21">
        <w:rPr>
          <w:rFonts w:hint="eastAsia"/>
        </w:rPr>
        <w:t>勝</w:t>
      </w:r>
      <w:proofErr w:type="gramEnd"/>
      <w:r w:rsidRPr="002D7F21">
        <w:rPr>
          <w:rFonts w:hint="eastAsia"/>
        </w:rPr>
        <w:t>枚舉。</w:t>
      </w:r>
    </w:p>
  </w:endnote>
  <w:endnote w:id="2">
    <w:p w:rsidR="002D7F21" w:rsidRPr="002D7F21" w:rsidRDefault="002D7F21" w:rsidP="002D7F21">
      <w:pPr>
        <w:rPr>
          <w:rFonts w:hint="eastAsia"/>
        </w:rPr>
      </w:pPr>
      <w:r w:rsidRPr="002D7F21">
        <w:endnoteRef/>
      </w:r>
      <w:r w:rsidRPr="002D7F21">
        <w:t xml:space="preserve"> </w:t>
      </w:r>
      <w:r w:rsidRPr="002D7F21">
        <w:rPr>
          <w:rFonts w:hint="eastAsia"/>
        </w:rPr>
        <w:t>此文中的“百家”是諸子之意。《史記·樗里子甘茂列傳》云：“甘茂者，下蔡人也。事下</w:t>
      </w:r>
      <w:proofErr w:type="gramStart"/>
      <w:r w:rsidRPr="002D7F21">
        <w:rPr>
          <w:rFonts w:hint="eastAsia"/>
        </w:rPr>
        <w:t>蔡</w:t>
      </w:r>
      <w:proofErr w:type="gramEnd"/>
      <w:r w:rsidRPr="002D7F21">
        <w:rPr>
          <w:rFonts w:hint="eastAsia"/>
        </w:rPr>
        <w:t>史擧先生，學百家之術。因張儀﹑</w:t>
      </w:r>
      <w:proofErr w:type="gramStart"/>
      <w:r w:rsidRPr="002D7F21">
        <w:rPr>
          <w:rFonts w:hint="eastAsia"/>
        </w:rPr>
        <w:t>樗</w:t>
      </w:r>
      <w:proofErr w:type="gramEnd"/>
      <w:r w:rsidRPr="002D7F21">
        <w:rPr>
          <w:rFonts w:hint="eastAsia"/>
        </w:rPr>
        <w:t>里子而求見秦惠王。……”。</w:t>
      </w:r>
    </w:p>
  </w:endnote>
  <w:endnote w:id="3">
    <w:p w:rsidR="002D7F21" w:rsidRPr="002D7F21" w:rsidRDefault="002D7F21" w:rsidP="002D7F21">
      <w:pPr>
        <w:rPr>
          <w:rFonts w:hint="eastAsia"/>
        </w:rPr>
      </w:pPr>
      <w:r w:rsidRPr="002D7F21">
        <w:endnoteRef/>
      </w:r>
      <w:r w:rsidRPr="002D7F21">
        <w:t xml:space="preserve"> </w:t>
      </w:r>
      <w:r w:rsidRPr="002D7F21">
        <w:rPr>
          <w:rFonts w:hint="eastAsia"/>
        </w:rPr>
        <w:t>“焚文書”，《史記·秦始皇本紀》所引賈誼言作“禁文書”。</w:t>
      </w:r>
    </w:p>
  </w:endnote>
  <w:endnote w:id="4">
    <w:p w:rsidR="002D7F21" w:rsidRPr="002D7F21" w:rsidRDefault="002D7F21" w:rsidP="002D7F21">
      <w:pPr>
        <w:rPr>
          <w:rFonts w:hint="eastAsia"/>
        </w:rPr>
      </w:pPr>
      <w:r w:rsidRPr="002D7F21">
        <w:endnoteRef/>
      </w:r>
      <w:r w:rsidRPr="002D7F21">
        <w:t xml:space="preserve"> </w:t>
      </w:r>
      <w:r w:rsidRPr="002D7F21">
        <w:rPr>
          <w:rFonts w:hint="eastAsia"/>
        </w:rPr>
        <w:t>除此之外，“焚詩書”的表達亦可見</w:t>
      </w:r>
      <w:proofErr w:type="gramStart"/>
      <w:r w:rsidRPr="002D7F21">
        <w:rPr>
          <w:rFonts w:hint="eastAsia"/>
        </w:rPr>
        <w:t>於</w:t>
      </w:r>
      <w:proofErr w:type="gramEnd"/>
      <w:r w:rsidRPr="002D7F21">
        <w:rPr>
          <w:rFonts w:hint="eastAsia"/>
        </w:rPr>
        <w:t>東漢以</w:t>
      </w:r>
      <w:proofErr w:type="gramStart"/>
      <w:r w:rsidRPr="002D7F21">
        <w:rPr>
          <w:rFonts w:hint="eastAsia"/>
        </w:rPr>
        <w:t>後</w:t>
      </w:r>
      <w:proofErr w:type="gramEnd"/>
      <w:r w:rsidRPr="002D7F21">
        <w:rPr>
          <w:rFonts w:hint="eastAsia"/>
        </w:rPr>
        <w:t>的文獻，但其大部分的例子直接以《史記》的文章爲基礎。比如，《漢書·郊祀志上》：“始皇封禪之</w:t>
      </w:r>
      <w:proofErr w:type="gramStart"/>
      <w:r w:rsidRPr="002D7F21">
        <w:rPr>
          <w:rFonts w:hint="eastAsia"/>
        </w:rPr>
        <w:t>後</w:t>
      </w:r>
      <w:proofErr w:type="gramEnd"/>
      <w:r w:rsidRPr="002D7F21">
        <w:rPr>
          <w:rFonts w:hint="eastAsia"/>
        </w:rPr>
        <w:t>十二年而秦亡。諸儒生疾秦</w:t>
      </w:r>
      <w:proofErr w:type="gramStart"/>
      <w:r w:rsidRPr="002D7F21">
        <w:rPr>
          <w:rFonts w:hint="eastAsia"/>
        </w:rPr>
        <w:t>焚</w:t>
      </w:r>
      <w:proofErr w:type="gramEnd"/>
      <w:r w:rsidRPr="002D7F21">
        <w:rPr>
          <w:rFonts w:hint="eastAsia"/>
        </w:rPr>
        <w:t>《詩》《書》，誅</w:t>
      </w:r>
      <w:proofErr w:type="gramStart"/>
      <w:r w:rsidRPr="002D7F21">
        <w:rPr>
          <w:rFonts w:hint="eastAsia"/>
        </w:rPr>
        <w:t>滅</w:t>
      </w:r>
      <w:proofErr w:type="gramEnd"/>
      <w:r w:rsidRPr="002D7F21">
        <w:rPr>
          <w:rFonts w:hint="eastAsia"/>
        </w:rPr>
        <w:t>文學，百姓</w:t>
      </w:r>
      <w:proofErr w:type="gramStart"/>
      <w:r w:rsidRPr="002D7F21">
        <w:rPr>
          <w:rFonts w:hint="eastAsia"/>
        </w:rPr>
        <w:t>怨</w:t>
      </w:r>
      <w:proofErr w:type="gramEnd"/>
      <w:r w:rsidRPr="002D7F21">
        <w:rPr>
          <w:rFonts w:hint="eastAsia"/>
        </w:rPr>
        <w:t>其法，……”，</w:t>
      </w:r>
      <w:proofErr w:type="gramStart"/>
      <w:r w:rsidRPr="002D7F21">
        <w:rPr>
          <w:rFonts w:hint="eastAsia"/>
        </w:rPr>
        <w:t>幾</w:t>
      </w:r>
      <w:proofErr w:type="gramEnd"/>
      <w:r w:rsidRPr="002D7F21">
        <w:rPr>
          <w:rFonts w:hint="eastAsia"/>
        </w:rPr>
        <w:t>乎同</w:t>
      </w:r>
      <w:proofErr w:type="gramStart"/>
      <w:r w:rsidRPr="002D7F21">
        <w:rPr>
          <w:rFonts w:hint="eastAsia"/>
        </w:rPr>
        <w:t>樣</w:t>
      </w:r>
      <w:proofErr w:type="gramEnd"/>
      <w:r w:rsidRPr="002D7F21">
        <w:rPr>
          <w:rFonts w:hint="eastAsia"/>
        </w:rPr>
        <w:t>的文章可見</w:t>
      </w:r>
      <w:proofErr w:type="gramStart"/>
      <w:r w:rsidRPr="002D7F21">
        <w:rPr>
          <w:rFonts w:hint="eastAsia"/>
        </w:rPr>
        <w:t>於</w:t>
      </w:r>
      <w:proofErr w:type="gramEnd"/>
      <w:r w:rsidRPr="002D7F21">
        <w:rPr>
          <w:rFonts w:hint="eastAsia"/>
        </w:rPr>
        <w:t>《史記·封禪書》；《漢書·蒯伍江息夫傳》：“往者秦爲無道，殘賊天下，</w:t>
      </w:r>
      <w:proofErr w:type="gramStart"/>
      <w:r w:rsidRPr="002D7F21">
        <w:rPr>
          <w:rFonts w:hint="eastAsia"/>
        </w:rPr>
        <w:t>殺</w:t>
      </w:r>
      <w:proofErr w:type="gramEnd"/>
      <w:r w:rsidRPr="002D7F21">
        <w:rPr>
          <w:rFonts w:hint="eastAsia"/>
        </w:rPr>
        <w:t>術士，</w:t>
      </w:r>
      <w:proofErr w:type="gramStart"/>
      <w:r w:rsidRPr="002D7F21">
        <w:rPr>
          <w:rFonts w:hint="eastAsia"/>
        </w:rPr>
        <w:t>燔</w:t>
      </w:r>
      <w:proofErr w:type="gramEnd"/>
      <w:r w:rsidRPr="002D7F21">
        <w:rPr>
          <w:rFonts w:hint="eastAsia"/>
        </w:rPr>
        <w:t>《詩》《書》，</w:t>
      </w:r>
      <w:proofErr w:type="gramStart"/>
      <w:r w:rsidRPr="002D7F21">
        <w:rPr>
          <w:rFonts w:hint="eastAsia"/>
        </w:rPr>
        <w:t>滅</w:t>
      </w:r>
      <w:proofErr w:type="gramEnd"/>
      <w:r w:rsidRPr="002D7F21">
        <w:rPr>
          <w:rFonts w:hint="eastAsia"/>
        </w:rPr>
        <w:t>聖迹，棄禮義，……”，</w:t>
      </w:r>
      <w:proofErr w:type="gramStart"/>
      <w:r w:rsidRPr="002D7F21">
        <w:rPr>
          <w:rFonts w:hint="eastAsia"/>
        </w:rPr>
        <w:t>幾</w:t>
      </w:r>
      <w:proofErr w:type="gramEnd"/>
      <w:r w:rsidRPr="002D7F21">
        <w:rPr>
          <w:rFonts w:hint="eastAsia"/>
        </w:rPr>
        <w:t>乎同</w:t>
      </w:r>
      <w:proofErr w:type="gramStart"/>
      <w:r w:rsidRPr="002D7F21">
        <w:rPr>
          <w:rFonts w:hint="eastAsia"/>
        </w:rPr>
        <w:t>樣</w:t>
      </w:r>
      <w:proofErr w:type="gramEnd"/>
      <w:r w:rsidRPr="002D7F21">
        <w:rPr>
          <w:rFonts w:hint="eastAsia"/>
        </w:rPr>
        <w:t>的文章可見</w:t>
      </w:r>
      <w:proofErr w:type="gramStart"/>
      <w:r w:rsidRPr="002D7F21">
        <w:rPr>
          <w:rFonts w:hint="eastAsia"/>
        </w:rPr>
        <w:t>於</w:t>
      </w:r>
      <w:proofErr w:type="gramEnd"/>
      <w:r w:rsidRPr="002D7F21">
        <w:rPr>
          <w:rFonts w:hint="eastAsia"/>
        </w:rPr>
        <w:t>《史記·淮南衡山列傳》；《漢書·司馬遷傳》：“周道既廢，秦</w:t>
      </w:r>
      <w:proofErr w:type="gramStart"/>
      <w:r w:rsidRPr="002D7F21">
        <w:rPr>
          <w:rFonts w:hint="eastAsia"/>
        </w:rPr>
        <w:t>撥</w:t>
      </w:r>
      <w:proofErr w:type="gramEnd"/>
      <w:r w:rsidRPr="002D7F21">
        <w:rPr>
          <w:rFonts w:hint="eastAsia"/>
        </w:rPr>
        <w:t>去古文，</w:t>
      </w:r>
      <w:proofErr w:type="gramStart"/>
      <w:r w:rsidRPr="002D7F21">
        <w:rPr>
          <w:rFonts w:hint="eastAsia"/>
        </w:rPr>
        <w:t>焚滅</w:t>
      </w:r>
      <w:proofErr w:type="gramEnd"/>
      <w:r w:rsidRPr="002D7F21">
        <w:rPr>
          <w:rFonts w:hint="eastAsia"/>
        </w:rPr>
        <w:t>《詩》《書》，故明堂石室金鐀玉版圖籍散亂”，</w:t>
      </w:r>
      <w:proofErr w:type="gramStart"/>
      <w:r w:rsidRPr="002D7F21">
        <w:rPr>
          <w:rFonts w:hint="eastAsia"/>
        </w:rPr>
        <w:t>幾</w:t>
      </w:r>
      <w:proofErr w:type="gramEnd"/>
      <w:r w:rsidRPr="002D7F21">
        <w:rPr>
          <w:rFonts w:hint="eastAsia"/>
        </w:rPr>
        <w:t>乎同</w:t>
      </w:r>
      <w:proofErr w:type="gramStart"/>
      <w:r w:rsidRPr="002D7F21">
        <w:rPr>
          <w:rFonts w:hint="eastAsia"/>
        </w:rPr>
        <w:t>樣</w:t>
      </w:r>
      <w:proofErr w:type="gramEnd"/>
      <w:r w:rsidRPr="002D7F21">
        <w:rPr>
          <w:rFonts w:hint="eastAsia"/>
        </w:rPr>
        <w:t>的文章可見</w:t>
      </w:r>
      <w:proofErr w:type="gramStart"/>
      <w:r w:rsidRPr="002D7F21">
        <w:rPr>
          <w:rFonts w:hint="eastAsia"/>
        </w:rPr>
        <w:t>於</w:t>
      </w:r>
      <w:proofErr w:type="gramEnd"/>
      <w:r w:rsidRPr="002D7F21">
        <w:rPr>
          <w:rFonts w:hint="eastAsia"/>
        </w:rPr>
        <w:t>《史記·太史公自序》；《漢書·儒林傳》：“及至秦始皇兼天下，</w:t>
      </w:r>
      <w:proofErr w:type="gramStart"/>
      <w:r w:rsidRPr="002D7F21">
        <w:rPr>
          <w:rFonts w:hint="eastAsia"/>
        </w:rPr>
        <w:t>燔</w:t>
      </w:r>
      <w:proofErr w:type="gramEnd"/>
      <w:r w:rsidRPr="002D7F21">
        <w:rPr>
          <w:rFonts w:hint="eastAsia"/>
        </w:rPr>
        <w:t>《詩》《書》，</w:t>
      </w:r>
      <w:proofErr w:type="gramStart"/>
      <w:r w:rsidRPr="002D7F21">
        <w:rPr>
          <w:rFonts w:hint="eastAsia"/>
        </w:rPr>
        <w:t>殺</w:t>
      </w:r>
      <w:proofErr w:type="gramEnd"/>
      <w:r w:rsidRPr="002D7F21">
        <w:rPr>
          <w:rFonts w:hint="eastAsia"/>
        </w:rPr>
        <w:t>術士，六學</w:t>
      </w:r>
      <w:proofErr w:type="gramStart"/>
      <w:r w:rsidRPr="002D7F21">
        <w:rPr>
          <w:rFonts w:hint="eastAsia"/>
        </w:rPr>
        <w:t>從此缺矣</w:t>
      </w:r>
      <w:proofErr w:type="gramEnd"/>
      <w:r w:rsidRPr="002D7F21">
        <w:rPr>
          <w:rFonts w:hint="eastAsia"/>
        </w:rPr>
        <w:t>。……”，</w:t>
      </w:r>
      <w:proofErr w:type="gramStart"/>
      <w:r w:rsidRPr="002D7F21">
        <w:rPr>
          <w:rFonts w:hint="eastAsia"/>
        </w:rPr>
        <w:t>幾</w:t>
      </w:r>
      <w:proofErr w:type="gramEnd"/>
      <w:r w:rsidRPr="002D7F21">
        <w:rPr>
          <w:rFonts w:hint="eastAsia"/>
        </w:rPr>
        <w:t>乎同</w:t>
      </w:r>
      <w:proofErr w:type="gramStart"/>
      <w:r w:rsidRPr="002D7F21">
        <w:rPr>
          <w:rFonts w:hint="eastAsia"/>
        </w:rPr>
        <w:t>樣</w:t>
      </w:r>
      <w:proofErr w:type="gramEnd"/>
      <w:r w:rsidRPr="002D7F21">
        <w:rPr>
          <w:rFonts w:hint="eastAsia"/>
        </w:rPr>
        <w:t>的文章可見</w:t>
      </w:r>
      <w:proofErr w:type="gramStart"/>
      <w:r w:rsidRPr="002D7F21">
        <w:rPr>
          <w:rFonts w:hint="eastAsia"/>
        </w:rPr>
        <w:t>於</w:t>
      </w:r>
      <w:proofErr w:type="gramEnd"/>
      <w:r w:rsidRPr="002D7F21">
        <w:rPr>
          <w:rFonts w:hint="eastAsia"/>
        </w:rPr>
        <w:t>《史記·儒林列傳》。</w:t>
      </w:r>
    </w:p>
  </w:endnote>
  <w:endnote w:id="5">
    <w:p w:rsidR="002D7F21" w:rsidRPr="002D7F21" w:rsidRDefault="002D7F21" w:rsidP="002D7F21">
      <w:pPr>
        <w:rPr>
          <w:rFonts w:hint="eastAsia"/>
        </w:rPr>
      </w:pPr>
      <w:r w:rsidRPr="002D7F21">
        <w:endnoteRef/>
      </w:r>
      <w:r w:rsidRPr="002D7F21">
        <w:rPr>
          <w:rFonts w:hint="eastAsia"/>
        </w:rPr>
        <w:t xml:space="preserve"> 比如，《漢書·儒林傳》顔師古注所引衛宏《詔定古文官書序》：“秦既</w:t>
      </w:r>
      <w:proofErr w:type="gramStart"/>
      <w:r w:rsidRPr="002D7F21">
        <w:rPr>
          <w:rFonts w:hint="eastAsia"/>
        </w:rPr>
        <w:t>焚書</w:t>
      </w:r>
      <w:proofErr w:type="gramEnd"/>
      <w:r w:rsidRPr="002D7F21">
        <w:rPr>
          <w:rFonts w:hint="eastAsia"/>
        </w:rPr>
        <w:t>，……”，《漢書·異姓諸侯王表》：“秦既稱帝，……</w:t>
      </w:r>
      <w:proofErr w:type="gramStart"/>
      <w:r w:rsidRPr="002D7F21">
        <w:rPr>
          <w:rFonts w:hint="eastAsia"/>
        </w:rPr>
        <w:t>箝</w:t>
      </w:r>
      <w:proofErr w:type="gramEnd"/>
      <w:r w:rsidRPr="002D7F21">
        <w:rPr>
          <w:rFonts w:hint="eastAsia"/>
        </w:rPr>
        <w:t>語</w:t>
      </w:r>
      <w:proofErr w:type="gramStart"/>
      <w:r w:rsidRPr="002D7F21">
        <w:rPr>
          <w:rFonts w:hint="eastAsia"/>
        </w:rPr>
        <w:t>燒書</w:t>
      </w:r>
      <w:proofErr w:type="gramEnd"/>
      <w:r w:rsidRPr="002D7F21">
        <w:rPr>
          <w:rFonts w:hint="eastAsia"/>
        </w:rPr>
        <w:t>，……”，《漢書·地理志下》：“昭王曾孫政并六國，……</w:t>
      </w:r>
      <w:proofErr w:type="gramStart"/>
      <w:r w:rsidRPr="002D7F21">
        <w:rPr>
          <w:rFonts w:hint="eastAsia"/>
        </w:rPr>
        <w:t>燔書</w:t>
      </w:r>
      <w:proofErr w:type="gramEnd"/>
      <w:r w:rsidRPr="002D7F21">
        <w:rPr>
          <w:rFonts w:hint="eastAsia"/>
        </w:rPr>
        <w:t>阬儒，……”，《漢書·楚元王傳》：“及秦</w:t>
      </w:r>
      <w:proofErr w:type="gramStart"/>
      <w:r w:rsidRPr="002D7F21">
        <w:rPr>
          <w:rFonts w:hint="eastAsia"/>
        </w:rPr>
        <w:t>焚書</w:t>
      </w:r>
      <w:proofErr w:type="gramEnd"/>
      <w:r w:rsidRPr="002D7F21">
        <w:rPr>
          <w:rFonts w:hint="eastAsia"/>
        </w:rPr>
        <w:t>，各別去”，《後漢書·陳王列傳》：“……與秦</w:t>
      </w:r>
      <w:proofErr w:type="gramStart"/>
      <w:r w:rsidRPr="002D7F21">
        <w:rPr>
          <w:rFonts w:hint="eastAsia"/>
        </w:rPr>
        <w:t>焚書</w:t>
      </w:r>
      <w:proofErr w:type="gramEnd"/>
      <w:r w:rsidRPr="002D7F21">
        <w:rPr>
          <w:rFonts w:hint="eastAsia"/>
        </w:rPr>
        <w:t>阬儒，何以爲異”等等，不</w:t>
      </w:r>
      <w:proofErr w:type="gramStart"/>
      <w:r w:rsidRPr="002D7F21">
        <w:rPr>
          <w:rFonts w:hint="eastAsia"/>
        </w:rPr>
        <w:t>勝</w:t>
      </w:r>
      <w:proofErr w:type="gramEnd"/>
      <w:r w:rsidRPr="002D7F21">
        <w:rPr>
          <w:rFonts w:hint="eastAsia"/>
        </w:rPr>
        <w:t>枚舉。</w:t>
      </w:r>
    </w:p>
  </w:endnote>
  <w:endnote w:id="6">
    <w:p w:rsidR="002D7F21" w:rsidRPr="002D7F21" w:rsidRDefault="002D7F21" w:rsidP="002D7F21">
      <w:pPr>
        <w:rPr>
          <w:rFonts w:hint="eastAsia"/>
        </w:rPr>
      </w:pPr>
      <w:r w:rsidRPr="002D7F21">
        <w:endnoteRef/>
      </w:r>
      <w:r w:rsidRPr="002D7F21">
        <w:rPr>
          <w:rFonts w:hint="eastAsia"/>
        </w:rPr>
        <w:t xml:space="preserve"> 福井重雅先生詳細分析指出，東漢以</w:t>
      </w:r>
      <w:proofErr w:type="gramStart"/>
      <w:r w:rsidRPr="002D7F21">
        <w:rPr>
          <w:rFonts w:hint="eastAsia"/>
        </w:rPr>
        <w:t>後</w:t>
      </w:r>
      <w:proofErr w:type="gramEnd"/>
      <w:r w:rsidRPr="002D7F21">
        <w:rPr>
          <w:rFonts w:hint="eastAsia"/>
        </w:rPr>
        <w:t>的文獻才出現“五經”</w:t>
      </w:r>
      <w:proofErr w:type="gramStart"/>
      <w:r w:rsidRPr="002D7F21">
        <w:rPr>
          <w:rFonts w:hint="eastAsia"/>
        </w:rPr>
        <w:t>一</w:t>
      </w:r>
      <w:proofErr w:type="gramEnd"/>
      <w:r w:rsidRPr="002D7F21">
        <w:rPr>
          <w:rFonts w:hint="eastAsia"/>
        </w:rPr>
        <w:t>詞。</w:t>
      </w:r>
      <w:proofErr w:type="gramStart"/>
      <w:r w:rsidRPr="002D7F21">
        <w:rPr>
          <w:rFonts w:hint="eastAsia"/>
        </w:rPr>
        <w:t>參</w:t>
      </w:r>
      <w:proofErr w:type="gramEnd"/>
      <w:r w:rsidRPr="002D7F21">
        <w:rPr>
          <w:rFonts w:hint="eastAsia"/>
        </w:rPr>
        <w:t>見福井重雅《漢代儒教の史的研究》第一章第一篇，日本：</w:t>
      </w:r>
      <w:proofErr w:type="gramStart"/>
      <w:r w:rsidRPr="002D7F21">
        <w:rPr>
          <w:rFonts w:hint="eastAsia"/>
        </w:rPr>
        <w:t>汲</w:t>
      </w:r>
      <w:proofErr w:type="gramEnd"/>
      <w:r w:rsidRPr="002D7F21">
        <w:rPr>
          <w:rFonts w:hint="eastAsia"/>
        </w:rPr>
        <w:t>古</w:t>
      </w:r>
      <w:proofErr w:type="gramStart"/>
      <w:r w:rsidRPr="002D7F21">
        <w:rPr>
          <w:rFonts w:hint="eastAsia"/>
        </w:rPr>
        <w:t>書</w:t>
      </w:r>
      <w:proofErr w:type="gramEnd"/>
      <w:r w:rsidRPr="002D7F21">
        <w:rPr>
          <w:rFonts w:hint="eastAsia"/>
        </w:rPr>
        <w:t>院，2005</w:t>
      </w:r>
      <w:r w:rsidRPr="002D7F21">
        <w:rPr>
          <w:rFonts w:hint="eastAsia"/>
        </w:rPr>
        <w:t xml:space="preserve">年3月。 </w:t>
      </w:r>
    </w:p>
  </w:endnote>
  <w:endnote w:id="7">
    <w:p w:rsidR="002D7F21" w:rsidRPr="002D7F21" w:rsidRDefault="002D7F21" w:rsidP="002D7F21">
      <w:pPr>
        <w:rPr>
          <w:rFonts w:hint="eastAsia"/>
        </w:rPr>
      </w:pPr>
      <w:r w:rsidRPr="002D7F21">
        <w:endnoteRef/>
      </w:r>
      <w:r w:rsidRPr="002D7F21">
        <w:rPr>
          <w:rFonts w:hint="eastAsia"/>
        </w:rPr>
        <w:t>《孔子家語》</w:t>
      </w:r>
      <w:proofErr w:type="gramStart"/>
      <w:r w:rsidRPr="002D7F21">
        <w:rPr>
          <w:rFonts w:hint="eastAsia"/>
        </w:rPr>
        <w:t>後</w:t>
      </w:r>
      <w:proofErr w:type="gramEnd"/>
      <w:r w:rsidRPr="002D7F21">
        <w:rPr>
          <w:rFonts w:hint="eastAsia"/>
        </w:rPr>
        <w:t>序認爲《論語》也避秦</w:t>
      </w:r>
      <w:proofErr w:type="gramStart"/>
      <w:r w:rsidRPr="002D7F21">
        <w:rPr>
          <w:rFonts w:hint="eastAsia"/>
        </w:rPr>
        <w:t>焚書</w:t>
      </w:r>
      <w:proofErr w:type="gramEnd"/>
      <w:r w:rsidRPr="002D7F21">
        <w:rPr>
          <w:rFonts w:hint="eastAsia"/>
        </w:rPr>
        <w:t>之難，但秦</w:t>
      </w:r>
      <w:proofErr w:type="gramStart"/>
      <w:r w:rsidRPr="002D7F21">
        <w:rPr>
          <w:rFonts w:hint="eastAsia"/>
        </w:rPr>
        <w:t>焚書</w:t>
      </w:r>
      <w:proofErr w:type="gramEnd"/>
      <w:r w:rsidRPr="002D7F21">
        <w:rPr>
          <w:rFonts w:hint="eastAsia"/>
        </w:rPr>
        <w:t>與《論語》的關係僅可見</w:t>
      </w:r>
      <w:proofErr w:type="gramStart"/>
      <w:r w:rsidRPr="002D7F21">
        <w:rPr>
          <w:rFonts w:hint="eastAsia"/>
        </w:rPr>
        <w:t>於</w:t>
      </w:r>
      <w:proofErr w:type="gramEnd"/>
      <w:r w:rsidRPr="002D7F21">
        <w:rPr>
          <w:rFonts w:hint="eastAsia"/>
        </w:rPr>
        <w:t>此文。故本文</w:t>
      </w:r>
      <w:proofErr w:type="gramStart"/>
      <w:r w:rsidRPr="002D7F21">
        <w:rPr>
          <w:rFonts w:hint="eastAsia"/>
        </w:rPr>
        <w:t>不</w:t>
      </w:r>
      <w:proofErr w:type="gramEnd"/>
      <w:r w:rsidRPr="002D7F21">
        <w:rPr>
          <w:rFonts w:hint="eastAsia"/>
        </w:rPr>
        <w:t>提及。</w:t>
      </w:r>
    </w:p>
  </w:endnote>
  <w:endnote w:id="8">
    <w:p w:rsidR="002D7F21" w:rsidRPr="002D7F21" w:rsidRDefault="002D7F21" w:rsidP="002D7F21">
      <w:pPr>
        <w:rPr>
          <w:rFonts w:hint="eastAsia"/>
        </w:rPr>
      </w:pPr>
      <w:r w:rsidRPr="002D7F21">
        <w:endnoteRef/>
      </w:r>
      <w:r w:rsidRPr="002D7F21">
        <w:t xml:space="preserve"> </w:t>
      </w:r>
      <w:r w:rsidRPr="002D7F21">
        <w:rPr>
          <w:rFonts w:hint="eastAsia"/>
        </w:rPr>
        <w:t xml:space="preserve">孫詒讓《札迻》指出如下： </w:t>
      </w:r>
    </w:p>
    <w:p w:rsidR="002D7F21" w:rsidRPr="002D7F21" w:rsidRDefault="002D7F21" w:rsidP="002D7F21">
      <w:pPr>
        <w:rPr>
          <w:rFonts w:hint="eastAsia"/>
        </w:rPr>
      </w:pPr>
      <w:r w:rsidRPr="002D7F21">
        <w:rPr>
          <w:rFonts w:hint="eastAsia"/>
        </w:rPr>
        <w:t>案：“餘禮”無義，“禮”，</w:t>
      </w:r>
      <w:proofErr w:type="gramStart"/>
      <w:r w:rsidRPr="002D7F21">
        <w:rPr>
          <w:rFonts w:hint="eastAsia"/>
        </w:rPr>
        <w:t>疑</w:t>
      </w:r>
      <w:proofErr w:type="gramEnd"/>
      <w:r w:rsidRPr="002D7F21">
        <w:rPr>
          <w:rFonts w:hint="eastAsia"/>
        </w:rPr>
        <w:t>“札”之誤。“札”誤爲“礼”，轉寫作“禮”，</w:t>
      </w:r>
      <w:proofErr w:type="gramStart"/>
      <w:r w:rsidRPr="002D7F21">
        <w:rPr>
          <w:rFonts w:hint="eastAsia"/>
        </w:rPr>
        <w:t>遂不可</w:t>
      </w:r>
      <w:proofErr w:type="gramEnd"/>
      <w:r w:rsidRPr="002D7F21">
        <w:rPr>
          <w:rFonts w:hint="eastAsia"/>
        </w:rPr>
        <w:t>通。《莊子》人間</w:t>
      </w:r>
      <w:proofErr w:type="gramStart"/>
      <w:r w:rsidRPr="002D7F21">
        <w:rPr>
          <w:rFonts w:hint="eastAsia"/>
        </w:rPr>
        <w:t>世</w:t>
      </w:r>
      <w:proofErr w:type="gramEnd"/>
      <w:r w:rsidRPr="002D7F21">
        <w:rPr>
          <w:rFonts w:hint="eastAsia"/>
        </w:rPr>
        <w:t>篇“名也者相</w:t>
      </w:r>
      <w:proofErr w:type="gramStart"/>
      <w:r w:rsidRPr="002D7F21">
        <w:rPr>
          <w:rFonts w:hint="eastAsia"/>
        </w:rPr>
        <w:t>札</w:t>
      </w:r>
      <w:proofErr w:type="gramEnd"/>
      <w:r w:rsidRPr="002D7F21">
        <w:rPr>
          <w:rFonts w:hint="eastAsia"/>
        </w:rPr>
        <w:t>也”，《釋文》引</w:t>
      </w:r>
      <w:proofErr w:type="gramStart"/>
      <w:r w:rsidRPr="002D7F21">
        <w:rPr>
          <w:rFonts w:hint="eastAsia"/>
        </w:rPr>
        <w:t>崔</w:t>
      </w:r>
      <w:proofErr w:type="gramEnd"/>
      <w:r w:rsidRPr="002D7F21">
        <w:rPr>
          <w:rFonts w:hint="eastAsia"/>
        </w:rPr>
        <w:t>譔云：“</w:t>
      </w:r>
      <w:proofErr w:type="gramStart"/>
      <w:r w:rsidRPr="002D7F21">
        <w:rPr>
          <w:rFonts w:hint="eastAsia"/>
        </w:rPr>
        <w:t>札</w:t>
      </w:r>
      <w:proofErr w:type="gramEnd"/>
      <w:r w:rsidRPr="002D7F21">
        <w:rPr>
          <w:rFonts w:hint="eastAsia"/>
        </w:rPr>
        <w:t>，或作禮。”與此誤同。</w:t>
      </w:r>
    </w:p>
  </w:endnote>
  <w:endnote w:id="9">
    <w:p w:rsidR="002D7F21" w:rsidRPr="002D7F21" w:rsidRDefault="002D7F21" w:rsidP="002D7F21">
      <w:pPr>
        <w:rPr>
          <w:rFonts w:hint="eastAsia"/>
        </w:rPr>
      </w:pPr>
      <w:r w:rsidRPr="002D7F21">
        <w:endnoteRef/>
      </w:r>
      <w:r w:rsidRPr="002D7F21">
        <w:rPr>
          <w:rFonts w:hint="eastAsia"/>
        </w:rPr>
        <w:t xml:space="preserve"> 由秦</w:t>
      </w:r>
      <w:proofErr w:type="gramStart"/>
      <w:r w:rsidRPr="002D7F21">
        <w:rPr>
          <w:rFonts w:hint="eastAsia"/>
        </w:rPr>
        <w:t>焚書</w:t>
      </w:r>
      <w:proofErr w:type="gramEnd"/>
      <w:r w:rsidRPr="002D7F21">
        <w:rPr>
          <w:rFonts w:hint="eastAsia"/>
        </w:rPr>
        <w:t>崩</w:t>
      </w:r>
      <w:proofErr w:type="gramStart"/>
      <w:r w:rsidRPr="002D7F21">
        <w:rPr>
          <w:rFonts w:hint="eastAsia"/>
        </w:rPr>
        <w:t>潰</w:t>
      </w:r>
      <w:proofErr w:type="gramEnd"/>
      <w:r w:rsidRPr="002D7F21">
        <w:rPr>
          <w:rFonts w:hint="eastAsia"/>
        </w:rPr>
        <w:t>禮、</w:t>
      </w:r>
      <w:proofErr w:type="gramStart"/>
      <w:r w:rsidRPr="002D7F21">
        <w:rPr>
          <w:rFonts w:hint="eastAsia"/>
        </w:rPr>
        <w:t>樂</w:t>
      </w:r>
      <w:proofErr w:type="gramEnd"/>
      <w:r w:rsidRPr="002D7F21">
        <w:rPr>
          <w:rFonts w:hint="eastAsia"/>
        </w:rPr>
        <w:t>的表達已見</w:t>
      </w:r>
      <w:proofErr w:type="gramStart"/>
      <w:r w:rsidRPr="002D7F21">
        <w:rPr>
          <w:rFonts w:hint="eastAsia"/>
        </w:rPr>
        <w:t>於</w:t>
      </w:r>
      <w:proofErr w:type="gramEnd"/>
      <w:r w:rsidRPr="002D7F21">
        <w:rPr>
          <w:rFonts w:hint="eastAsia"/>
        </w:rPr>
        <w:t>《漢書》，《楊胡朱梅云傳》：“秦爲亡道，削仲尼之迹，</w:t>
      </w:r>
      <w:proofErr w:type="gramStart"/>
      <w:r w:rsidRPr="002D7F21">
        <w:rPr>
          <w:rFonts w:hint="eastAsia"/>
        </w:rPr>
        <w:t>滅</w:t>
      </w:r>
      <w:proofErr w:type="gramEnd"/>
      <w:r w:rsidRPr="002D7F21">
        <w:rPr>
          <w:rFonts w:hint="eastAsia"/>
        </w:rPr>
        <w:t>周公之軌，</w:t>
      </w:r>
      <w:proofErr w:type="gramStart"/>
      <w:r w:rsidRPr="002D7F21">
        <w:rPr>
          <w:rFonts w:hint="eastAsia"/>
        </w:rPr>
        <w:t>壞</w:t>
      </w:r>
      <w:proofErr w:type="gramEnd"/>
      <w:r w:rsidRPr="002D7F21">
        <w:rPr>
          <w:rFonts w:hint="eastAsia"/>
        </w:rPr>
        <w:t>井田，除五等，禮廢</w:t>
      </w:r>
      <w:proofErr w:type="gramStart"/>
      <w:r w:rsidRPr="002D7F21">
        <w:rPr>
          <w:rFonts w:hint="eastAsia"/>
        </w:rPr>
        <w:t>樂</w:t>
      </w:r>
      <w:proofErr w:type="gramEnd"/>
      <w:r w:rsidRPr="002D7F21">
        <w:rPr>
          <w:rFonts w:hint="eastAsia"/>
        </w:rPr>
        <w:t>崩，王道不通，故欲行王道者莫能致其功也。”另外，西晉司馬彪的《後漢書·祭祀志上》：“秦相李斯</w:t>
      </w:r>
      <w:proofErr w:type="gramStart"/>
      <w:r w:rsidRPr="002D7F21">
        <w:rPr>
          <w:rFonts w:hint="eastAsia"/>
        </w:rPr>
        <w:t>燔</w:t>
      </w:r>
      <w:proofErr w:type="gramEnd"/>
      <w:r w:rsidRPr="002D7F21">
        <w:rPr>
          <w:rFonts w:hint="eastAsia"/>
        </w:rPr>
        <w:t>《詩》《書》，</w:t>
      </w:r>
      <w:proofErr w:type="gramStart"/>
      <w:r w:rsidRPr="002D7F21">
        <w:rPr>
          <w:rFonts w:hint="eastAsia"/>
        </w:rPr>
        <w:t>樂</w:t>
      </w:r>
      <w:proofErr w:type="gramEnd"/>
      <w:r w:rsidRPr="002D7F21">
        <w:rPr>
          <w:rFonts w:hint="eastAsia"/>
        </w:rPr>
        <w:t>崩禮</w:t>
      </w:r>
      <w:proofErr w:type="gramStart"/>
      <w:r w:rsidRPr="002D7F21">
        <w:rPr>
          <w:rFonts w:hint="eastAsia"/>
        </w:rPr>
        <w:t>壞</w:t>
      </w:r>
      <w:proofErr w:type="gramEnd"/>
      <w:r w:rsidRPr="002D7F21">
        <w:rPr>
          <w:rFonts w:hint="eastAsia"/>
        </w:rPr>
        <w:t>。”但是這些例子都不是針</w:t>
      </w:r>
      <w:proofErr w:type="gramStart"/>
      <w:r w:rsidRPr="002D7F21">
        <w:rPr>
          <w:rFonts w:hint="eastAsia"/>
        </w:rPr>
        <w:t>對</w:t>
      </w:r>
      <w:proofErr w:type="gramEnd"/>
      <w:r w:rsidRPr="002D7F21">
        <w:rPr>
          <w:rFonts w:hint="eastAsia"/>
        </w:rPr>
        <w:t>個別的“樂”的文章。</w:t>
      </w:r>
    </w:p>
  </w:endnote>
  <w:endnote w:id="10">
    <w:p w:rsidR="002D7F21" w:rsidRPr="002D7F21" w:rsidRDefault="002D7F21" w:rsidP="002D7F21">
      <w:pPr>
        <w:rPr>
          <w:rFonts w:hint="eastAsia"/>
        </w:rPr>
      </w:pPr>
      <w:r w:rsidRPr="002D7F21">
        <w:endnoteRef/>
      </w:r>
      <w:r w:rsidRPr="002D7F21">
        <w:rPr>
          <w:rFonts w:hint="eastAsia"/>
        </w:rPr>
        <w:t xml:space="preserve"> 《隋書·經籍志》史部有：“《漢書集解音義》二十四卷（</w:t>
      </w:r>
      <w:proofErr w:type="gramStart"/>
      <w:r w:rsidRPr="002D7F21">
        <w:rPr>
          <w:rFonts w:hint="eastAsia"/>
        </w:rPr>
        <w:t>應劭</w:t>
      </w:r>
      <w:proofErr w:type="gramEnd"/>
      <w:r w:rsidRPr="002D7F21">
        <w:rPr>
          <w:rFonts w:hint="eastAsia"/>
        </w:rPr>
        <w:t>撰）”。</w:t>
      </w:r>
    </w:p>
  </w:endnote>
  <w:endnote w:id="11">
    <w:p w:rsidR="002D7F21" w:rsidRPr="002D7F21" w:rsidRDefault="002D7F21" w:rsidP="002D7F21">
      <w:pPr>
        <w:rPr>
          <w:rFonts w:hint="eastAsia"/>
        </w:rPr>
      </w:pPr>
      <w:r w:rsidRPr="002D7F21">
        <w:endnoteRef/>
      </w:r>
      <w:r w:rsidRPr="002D7F21">
        <w:rPr>
          <w:rFonts w:hint="eastAsia"/>
        </w:rPr>
        <w:t xml:space="preserve"> 《漢書•藝文志•六藝略•春秋》云：</w:t>
      </w:r>
    </w:p>
    <w:p w:rsidR="002D7F21" w:rsidRPr="002D7F21" w:rsidRDefault="002D7F21" w:rsidP="002D7F21">
      <w:pPr>
        <w:rPr>
          <w:rFonts w:hint="eastAsia"/>
        </w:rPr>
      </w:pPr>
      <w:r w:rsidRPr="002D7F21">
        <w:rPr>
          <w:rFonts w:hint="eastAsia"/>
        </w:rPr>
        <w:t>……丘明恐弟子各安其意以失其眞、故論本事而作</w:t>
      </w:r>
      <w:proofErr w:type="gramStart"/>
      <w:r w:rsidRPr="002D7F21">
        <w:rPr>
          <w:rFonts w:hint="eastAsia"/>
        </w:rPr>
        <w:t>傳</w:t>
      </w:r>
      <w:proofErr w:type="gramEnd"/>
      <w:r w:rsidRPr="002D7F21">
        <w:rPr>
          <w:rFonts w:hint="eastAsia"/>
        </w:rPr>
        <w:t>、明夫子不以空言説經也。《春秋》所貶損大人當</w:t>
      </w:r>
      <w:proofErr w:type="gramStart"/>
      <w:r w:rsidRPr="002D7F21">
        <w:rPr>
          <w:rFonts w:hint="eastAsia"/>
        </w:rPr>
        <w:t>世</w:t>
      </w:r>
      <w:proofErr w:type="gramEnd"/>
      <w:r w:rsidRPr="002D7F21">
        <w:rPr>
          <w:rFonts w:hint="eastAsia"/>
        </w:rPr>
        <w:t>君臣，有威</w:t>
      </w:r>
      <w:proofErr w:type="gramStart"/>
      <w:r w:rsidRPr="002D7F21">
        <w:rPr>
          <w:rFonts w:hint="eastAsia"/>
        </w:rPr>
        <w:t>權勢</w:t>
      </w:r>
      <w:proofErr w:type="gramEnd"/>
      <w:r w:rsidRPr="002D7F21">
        <w:rPr>
          <w:rFonts w:hint="eastAsia"/>
        </w:rPr>
        <w:t>力，其事實皆形</w:t>
      </w:r>
      <w:proofErr w:type="gramStart"/>
      <w:r w:rsidRPr="002D7F21">
        <w:rPr>
          <w:rFonts w:hint="eastAsia"/>
        </w:rPr>
        <w:t>於傳</w:t>
      </w:r>
      <w:proofErr w:type="gramEnd"/>
      <w:r w:rsidRPr="002D7F21">
        <w:rPr>
          <w:rFonts w:hint="eastAsia"/>
        </w:rPr>
        <w:t>，是以隱其</w:t>
      </w:r>
      <w:proofErr w:type="gramStart"/>
      <w:r w:rsidRPr="002D7F21">
        <w:rPr>
          <w:rFonts w:hint="eastAsia"/>
        </w:rPr>
        <w:t>書</w:t>
      </w:r>
      <w:proofErr w:type="gramEnd"/>
      <w:r w:rsidRPr="002D7F21">
        <w:rPr>
          <w:rFonts w:hint="eastAsia"/>
        </w:rPr>
        <w:t>而不宣，所以免時難也。及末世口說流行，故有公羊、穀梁、鄒、夾之</w:t>
      </w:r>
      <w:proofErr w:type="gramStart"/>
      <w:r w:rsidRPr="002D7F21">
        <w:rPr>
          <w:rFonts w:hint="eastAsia"/>
        </w:rPr>
        <w:t>傳</w:t>
      </w:r>
      <w:proofErr w:type="gramEnd"/>
      <w:r w:rsidRPr="002D7F21">
        <w:rPr>
          <w:rFonts w:hint="eastAsia"/>
        </w:rPr>
        <w:t>。</w:t>
      </w:r>
    </w:p>
    <w:p w:rsidR="002D7F21" w:rsidRPr="002D7F21" w:rsidRDefault="002D7F21" w:rsidP="002D7F21">
      <w:pPr>
        <w:rPr>
          <w:rFonts w:hint="eastAsia"/>
        </w:rPr>
      </w:pPr>
      <w:r w:rsidRPr="002D7F21">
        <w:rPr>
          <w:rFonts w:hint="eastAsia"/>
        </w:rPr>
        <w:t>野間文史先生亦</w:t>
      </w:r>
      <w:proofErr w:type="gramStart"/>
      <w:r w:rsidRPr="002D7F21">
        <w:rPr>
          <w:rFonts w:hint="eastAsia"/>
        </w:rPr>
        <w:t>將</w:t>
      </w:r>
      <w:proofErr w:type="gramEnd"/>
      <w:r w:rsidRPr="002D7F21">
        <w:rPr>
          <w:rFonts w:hint="eastAsia"/>
        </w:rPr>
        <w:t>“時難”譯爲“（如秦</w:t>
      </w:r>
      <w:proofErr w:type="gramStart"/>
      <w:r w:rsidRPr="002D7F21">
        <w:rPr>
          <w:rFonts w:hint="eastAsia"/>
        </w:rPr>
        <w:t>焚書</w:t>
      </w:r>
      <w:proofErr w:type="gramEnd"/>
      <w:r w:rsidRPr="002D7F21">
        <w:rPr>
          <w:rFonts w:hint="eastAsia"/>
        </w:rPr>
        <w:t>那</w:t>
      </w:r>
      <w:proofErr w:type="gramStart"/>
      <w:r w:rsidRPr="002D7F21">
        <w:rPr>
          <w:rFonts w:hint="eastAsia"/>
        </w:rPr>
        <w:t>樣</w:t>
      </w:r>
      <w:proofErr w:type="gramEnd"/>
      <w:r w:rsidRPr="002D7F21">
        <w:rPr>
          <w:rFonts w:hint="eastAsia"/>
        </w:rPr>
        <w:t>的）時局</w:t>
      </w:r>
      <w:proofErr w:type="gramStart"/>
      <w:r w:rsidRPr="002D7F21">
        <w:rPr>
          <w:rFonts w:hint="eastAsia"/>
        </w:rPr>
        <w:t>災</w:t>
      </w:r>
      <w:proofErr w:type="gramEnd"/>
      <w:r w:rsidRPr="002D7F21">
        <w:rPr>
          <w:rFonts w:hint="eastAsia"/>
        </w:rPr>
        <w:t>難”。</w:t>
      </w:r>
      <w:proofErr w:type="gramStart"/>
      <w:r w:rsidRPr="002D7F21">
        <w:rPr>
          <w:rFonts w:hint="eastAsia"/>
        </w:rPr>
        <w:t>參</w:t>
      </w:r>
      <w:proofErr w:type="gramEnd"/>
      <w:r w:rsidRPr="002D7F21">
        <w:rPr>
          <w:rFonts w:hint="eastAsia"/>
        </w:rPr>
        <w:t>見野間文史《春秋學》，日本：</w:t>
      </w:r>
      <w:proofErr w:type="gramStart"/>
      <w:r w:rsidRPr="002D7F21">
        <w:rPr>
          <w:rFonts w:hint="eastAsia"/>
        </w:rPr>
        <w:t>研</w:t>
      </w:r>
      <w:proofErr w:type="gramEnd"/>
      <w:r w:rsidRPr="002D7F21">
        <w:rPr>
          <w:rFonts w:hint="eastAsia"/>
        </w:rPr>
        <w:t>文出版，2001年9月，61－62頁。但看前后文脈</w:t>
      </w:r>
      <w:proofErr w:type="gramStart"/>
      <w:r w:rsidRPr="002D7F21">
        <w:rPr>
          <w:rFonts w:hint="eastAsia"/>
        </w:rPr>
        <w:t>來</w:t>
      </w:r>
      <w:proofErr w:type="gramEnd"/>
      <w:r w:rsidRPr="002D7F21">
        <w:rPr>
          <w:rFonts w:hint="eastAsia"/>
        </w:rPr>
        <w:t>分析，“時難”</w:t>
      </w:r>
      <w:proofErr w:type="gramStart"/>
      <w:r w:rsidRPr="002D7F21">
        <w:rPr>
          <w:rFonts w:hint="eastAsia"/>
        </w:rPr>
        <w:t>未必指</w:t>
      </w:r>
      <w:proofErr w:type="gramEnd"/>
      <w:r w:rsidRPr="002D7F21">
        <w:rPr>
          <w:rFonts w:hint="eastAsia"/>
        </w:rPr>
        <w:t>是秦</w:t>
      </w:r>
      <w:proofErr w:type="gramStart"/>
      <w:r w:rsidRPr="002D7F21">
        <w:rPr>
          <w:rFonts w:hint="eastAsia"/>
        </w:rPr>
        <w:t>焚書</w:t>
      </w:r>
      <w:proofErr w:type="gramEnd"/>
      <w:r w:rsidRPr="002D7F21">
        <w:rPr>
          <w:rFonts w:hint="eastAsia"/>
        </w:rPr>
        <w:t>。即使“時難”指是秦</w:t>
      </w:r>
      <w:proofErr w:type="gramStart"/>
      <w:r w:rsidRPr="002D7F21">
        <w:rPr>
          <w:rFonts w:hint="eastAsia"/>
        </w:rPr>
        <w:t>焚書</w:t>
      </w:r>
      <w:proofErr w:type="gramEnd"/>
      <w:r w:rsidRPr="002D7F21">
        <w:rPr>
          <w:rFonts w:hint="eastAsia"/>
        </w:rPr>
        <w:t>，也不太影響到本文的結論。所以《漢書•藝文志•六藝略•春秋》的這一文</w:t>
      </w:r>
      <w:proofErr w:type="gramStart"/>
      <w:r w:rsidRPr="002D7F21">
        <w:rPr>
          <w:rFonts w:hint="eastAsia"/>
        </w:rPr>
        <w:t>暫</w:t>
      </w:r>
      <w:proofErr w:type="gramEnd"/>
      <w:r w:rsidRPr="002D7F21">
        <w:rPr>
          <w:rFonts w:hint="eastAsia"/>
        </w:rPr>
        <w:t>爲例外。</w:t>
      </w:r>
    </w:p>
  </w:endnote>
  <w:endnote w:id="12">
    <w:p w:rsidR="002D7F21" w:rsidRPr="002D7F21" w:rsidRDefault="002D7F21" w:rsidP="002D7F21">
      <w:pPr>
        <w:rPr>
          <w:rFonts w:hint="eastAsia"/>
        </w:rPr>
      </w:pPr>
      <w:r w:rsidRPr="002D7F21">
        <w:endnoteRef/>
      </w:r>
      <w:r w:rsidRPr="002D7F21">
        <w:rPr>
          <w:rFonts w:hint="eastAsia"/>
        </w:rPr>
        <w:t xml:space="preserve"> </w:t>
      </w:r>
      <w:proofErr w:type="gramStart"/>
      <w:r w:rsidRPr="002D7F21">
        <w:rPr>
          <w:rFonts w:hint="eastAsia"/>
        </w:rPr>
        <w:t>參</w:t>
      </w:r>
      <w:proofErr w:type="gramEnd"/>
      <w:r w:rsidRPr="002D7F21">
        <w:rPr>
          <w:rFonts w:hint="eastAsia"/>
        </w:rPr>
        <w:t>見張宗祥《論衡校注》，上海古籍出版社，</w:t>
      </w:r>
      <w:r w:rsidRPr="002D7F21">
        <w:t>2010年3月</w:t>
      </w:r>
      <w:r w:rsidRPr="002D7F21">
        <w:rPr>
          <w:rFonts w:hint="eastAsia"/>
        </w:rPr>
        <w:t>；</w:t>
      </w:r>
      <w:proofErr w:type="gramStart"/>
      <w:r w:rsidRPr="002D7F21">
        <w:rPr>
          <w:rFonts w:hint="eastAsia"/>
        </w:rPr>
        <w:t>劉盼</w:t>
      </w:r>
      <w:r w:rsidRPr="002D7F21">
        <w:t>遂</w:t>
      </w:r>
      <w:proofErr w:type="gramEnd"/>
      <w:r w:rsidRPr="002D7F21">
        <w:rPr>
          <w:rFonts w:hint="eastAsia"/>
        </w:rPr>
        <w:t>《論衡集解》，中華</w:t>
      </w:r>
      <w:proofErr w:type="gramStart"/>
      <w:r w:rsidRPr="002D7F21">
        <w:rPr>
          <w:rFonts w:hint="eastAsia"/>
        </w:rPr>
        <w:t>書</w:t>
      </w:r>
      <w:proofErr w:type="gramEnd"/>
      <w:r w:rsidRPr="002D7F21">
        <w:rPr>
          <w:rFonts w:hint="eastAsia"/>
        </w:rPr>
        <w:t>局，</w:t>
      </w:r>
      <w:r w:rsidRPr="002D7F21">
        <w:t>1957年7</w:t>
      </w:r>
      <w:r w:rsidRPr="002D7F21">
        <w:rPr>
          <w:rFonts w:hint="eastAsia"/>
        </w:rPr>
        <w:t>月；黃暉《論衡集解》，新編諸子集成，中華</w:t>
      </w:r>
      <w:proofErr w:type="gramStart"/>
      <w:r w:rsidRPr="002D7F21">
        <w:rPr>
          <w:rFonts w:hint="eastAsia"/>
        </w:rPr>
        <w:t>書</w:t>
      </w:r>
      <w:proofErr w:type="gramEnd"/>
      <w:r w:rsidRPr="002D7F21">
        <w:rPr>
          <w:rFonts w:hint="eastAsia"/>
        </w:rPr>
        <w:t>局，</w:t>
      </w:r>
      <w:r w:rsidRPr="002D7F21">
        <w:t>1990年2</w:t>
      </w:r>
      <w:r w:rsidRPr="002D7F21">
        <w:rPr>
          <w:rFonts w:hint="eastAsia"/>
        </w:rPr>
        <w:t>月。比如</w:t>
      </w:r>
      <w:proofErr w:type="gramStart"/>
      <w:r w:rsidRPr="002D7F21">
        <w:rPr>
          <w:rFonts w:hint="eastAsia"/>
        </w:rPr>
        <w:t>劉盼</w:t>
      </w:r>
      <w:r w:rsidRPr="002D7F21">
        <w:t>遂</w:t>
      </w:r>
      <w:r w:rsidRPr="002D7F21">
        <w:rPr>
          <w:rFonts w:hint="eastAsia"/>
        </w:rPr>
        <w:t>先生</w:t>
      </w:r>
      <w:proofErr w:type="gramEnd"/>
      <w:r w:rsidRPr="002D7F21">
        <w:rPr>
          <w:rFonts w:hint="eastAsia"/>
        </w:rPr>
        <w:t>在按語中指出：“《史記</w:t>
      </w:r>
      <w:r w:rsidRPr="002D7F21">
        <w:rPr>
          <w:rFonts w:ascii="微软雅黑" w:eastAsia="微软雅黑" w:hAnsi="微软雅黑" w:cs="微软雅黑" w:hint="eastAsia"/>
        </w:rPr>
        <w:t>・</w:t>
      </w:r>
      <w:r w:rsidRPr="002D7F21">
        <w:rPr>
          <w:rFonts w:hint="eastAsia"/>
        </w:rPr>
        <w:t>秦始皇本紀》云：‘非博士官所職，天下有敢藏詩書百家語者，悉詣守﹑尉雜燒之。’明此作諸</w:t>
      </w:r>
      <w:proofErr w:type="gramStart"/>
      <w:r w:rsidRPr="002D7F21">
        <w:rPr>
          <w:rFonts w:hint="eastAsia"/>
        </w:rPr>
        <w:t>書</w:t>
      </w:r>
      <w:proofErr w:type="gramEnd"/>
      <w:r w:rsidRPr="002D7F21">
        <w:rPr>
          <w:rFonts w:hint="eastAsia"/>
        </w:rPr>
        <w:t>爲誤，宜</w:t>
      </w:r>
      <w:proofErr w:type="gramStart"/>
      <w:r w:rsidRPr="002D7F21">
        <w:rPr>
          <w:rFonts w:hint="eastAsia"/>
        </w:rPr>
        <w:t>據</w:t>
      </w:r>
      <w:proofErr w:type="gramEnd"/>
      <w:r w:rsidRPr="002D7F21">
        <w:rPr>
          <w:rFonts w:hint="eastAsia"/>
        </w:rPr>
        <w:t>改。”此說甚是。</w:t>
      </w:r>
    </w:p>
  </w:endnote>
  <w:endnote w:id="13">
    <w:p w:rsidR="002D7F21" w:rsidRPr="002D7F21" w:rsidRDefault="002D7F21" w:rsidP="002D7F21">
      <w:pPr>
        <w:rPr>
          <w:rFonts w:hint="eastAsia"/>
        </w:rPr>
      </w:pPr>
      <w:r w:rsidRPr="002D7F21">
        <w:endnoteRef/>
      </w:r>
      <w:r w:rsidRPr="002D7F21">
        <w:rPr>
          <w:rFonts w:hint="eastAsia"/>
        </w:rPr>
        <w:t xml:space="preserve"> </w:t>
      </w:r>
      <w:r w:rsidRPr="002D7F21">
        <w:t>鍾肇鵬《焚書考》</w:t>
      </w:r>
      <w:r w:rsidRPr="002D7F21">
        <w:rPr>
          <w:rFonts w:hint="eastAsia"/>
        </w:rPr>
        <w:t>，</w:t>
      </w:r>
      <w:r w:rsidRPr="002D7F21">
        <w:t>《求是齋叢稿》上册，巴蜀</w:t>
      </w:r>
      <w:proofErr w:type="gramStart"/>
      <w:r w:rsidRPr="002D7F21">
        <w:t>書</w:t>
      </w:r>
      <w:proofErr w:type="gramEnd"/>
      <w:r w:rsidRPr="002D7F21">
        <w:t>社，2001</w:t>
      </w:r>
      <w:r w:rsidRPr="002D7F21">
        <w:t>年8月。</w:t>
      </w:r>
    </w:p>
  </w:endnote>
  <w:endnote w:id="14">
    <w:p w:rsidR="002D7F21" w:rsidRPr="002D7F21" w:rsidRDefault="002D7F21" w:rsidP="002D7F21">
      <w:pPr>
        <w:rPr>
          <w:rFonts w:hint="eastAsia"/>
        </w:rPr>
      </w:pPr>
      <w:r w:rsidRPr="002D7F21">
        <w:endnoteRef/>
      </w:r>
      <w:r w:rsidRPr="002D7F21">
        <w:rPr>
          <w:rFonts w:hint="eastAsia"/>
        </w:rPr>
        <w:t xml:space="preserve"> 唐代史料《晉書·天文志》有：“</w:t>
      </w:r>
      <w:r w:rsidRPr="002D7F21">
        <w:t>暴秦</w:t>
      </w:r>
      <w:proofErr w:type="gramStart"/>
      <w:r w:rsidRPr="002D7F21">
        <w:t>燔書</w:t>
      </w:r>
      <w:proofErr w:type="gramEnd"/>
      <w:r w:rsidRPr="002D7F21">
        <w:t>，六經殘</w:t>
      </w:r>
      <w:proofErr w:type="gramStart"/>
      <w:r w:rsidRPr="002D7F21">
        <w:t>滅</w:t>
      </w:r>
      <w:proofErr w:type="gramEnd"/>
      <w:r w:rsidRPr="002D7F21">
        <w:t>，天官星占，存</w:t>
      </w:r>
      <w:r w:rsidRPr="002D7F21">
        <w:rPr>
          <w:rFonts w:hint="eastAsia"/>
        </w:rPr>
        <w:t>而不</w:t>
      </w:r>
      <w:proofErr w:type="gramStart"/>
      <w:r w:rsidRPr="002D7F21">
        <w:rPr>
          <w:rFonts w:hint="eastAsia"/>
        </w:rPr>
        <w:t>毀</w:t>
      </w:r>
      <w:proofErr w:type="gramEnd"/>
      <w:r w:rsidRPr="002D7F21">
        <w:rPr>
          <w:rFonts w:hint="eastAsia"/>
        </w:rPr>
        <w:t>”。</w:t>
      </w:r>
    </w:p>
  </w:endnote>
  <w:endnote w:id="15">
    <w:p w:rsidR="002D7F21" w:rsidRPr="002D7F21" w:rsidRDefault="002D7F21" w:rsidP="002D7F21">
      <w:r w:rsidRPr="002D7F21">
        <w:endnoteRef/>
      </w:r>
      <w:r w:rsidRPr="002D7F21">
        <w:rPr>
          <w:rFonts w:hint="eastAsia"/>
        </w:rPr>
        <w:t xml:space="preserve"> </w:t>
      </w:r>
      <w:proofErr w:type="gramStart"/>
      <w:r w:rsidRPr="002D7F21">
        <w:rPr>
          <w:rFonts w:hint="eastAsia"/>
        </w:rPr>
        <w:t>參</w:t>
      </w:r>
      <w:proofErr w:type="gramEnd"/>
      <w:r w:rsidRPr="002D7F21">
        <w:rPr>
          <w:rFonts w:hint="eastAsia"/>
        </w:rPr>
        <w:t>見荊門市博物館編《郭店楚墓竹簡》，文物出版社，</w:t>
      </w:r>
      <w:r w:rsidRPr="002D7F21">
        <w:t>1998年5月</w:t>
      </w:r>
      <w:r w:rsidRPr="002D7F21">
        <w:rPr>
          <w:rFonts w:hint="eastAsia"/>
        </w:rPr>
        <w:t>；馬承源主編《上海博物館戰國楚竹書（一）》，上海古籍出版社，</w:t>
      </w:r>
      <w:r w:rsidRPr="002D7F21">
        <w:t>2001年11</w:t>
      </w:r>
      <w:r w:rsidRPr="002D7F21">
        <w:rPr>
          <w:rFonts w:hint="eastAsia"/>
        </w:rPr>
        <w:t>月。</w:t>
      </w:r>
    </w:p>
  </w:endnote>
  <w:endnote w:id="16">
    <w:p w:rsidR="002D7F21" w:rsidRPr="001704E4" w:rsidRDefault="002D7F21" w:rsidP="002D7F21">
      <w:r w:rsidRPr="002D7F21">
        <w:endnoteRef/>
      </w:r>
      <w:r w:rsidRPr="002D7F21">
        <w:t xml:space="preserve"> </w:t>
      </w:r>
      <w:r w:rsidRPr="002D7F21">
        <w:rPr>
          <w:rFonts w:hint="eastAsia"/>
        </w:rPr>
        <w:t>拙稿《〈子思子〉と〈禮記〉四篇の關係―楚簡本〈緇衣〉を出發點として―》，《出土文獻と秦楚文化》第五號，日本：上海博楚簡研究</w:t>
      </w:r>
      <w:proofErr w:type="gramStart"/>
      <w:r w:rsidRPr="002D7F21">
        <w:rPr>
          <w:rFonts w:hint="eastAsia"/>
        </w:rPr>
        <w:t>會</w:t>
      </w:r>
      <w:proofErr w:type="gramEnd"/>
      <w:r w:rsidRPr="002D7F21">
        <w:rPr>
          <w:rFonts w:hint="eastAsia"/>
        </w:rPr>
        <w:t>編，日本女子大學文學部，2010</w:t>
      </w:r>
      <w:r w:rsidRPr="002D7F21">
        <w:rPr>
          <w:rFonts w:hint="eastAsia"/>
        </w:rPr>
        <w:t>年3月。</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PGothic">
    <w:panose1 w:val="020B0600070205080204"/>
    <w:charset w:val="80"/>
    <w:family w:val="swiss"/>
    <w:pitch w:val="variable"/>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66E55" w:rsidRDefault="00F66E55">
    <w:pPr>
      <w:pStyle w:val="a6"/>
    </w:pPr>
  </w:p>
  <w:p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1C743C">
      <w:rPr>
        <w:sz w:val="18"/>
        <w:szCs w:val="18"/>
      </w:rPr>
      <w:t>5</w:t>
    </w:r>
    <w:r w:rsidRPr="00C01B1F">
      <w:rPr>
        <w:rFonts w:hint="eastAsia"/>
        <w:sz w:val="18"/>
        <w:szCs w:val="18"/>
      </w:rPr>
      <w:t>月</w:t>
    </w:r>
    <w:r w:rsidR="001C743C">
      <w:rPr>
        <w:sz w:val="18"/>
        <w:szCs w:val="18"/>
      </w:rPr>
      <w:t>2</w:t>
    </w:r>
    <w:r w:rsidR="00615885">
      <w:rPr>
        <w:rFonts w:hint="eastAsia"/>
        <w:sz w:val="18"/>
        <w:szCs w:val="18"/>
      </w:rPr>
      <w:t>0</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1C743C">
      <w:rPr>
        <w:sz w:val="18"/>
        <w:szCs w:val="18"/>
      </w:rPr>
      <w:t>5</w:t>
    </w:r>
    <w:r w:rsidRPr="00C01B1F">
      <w:rPr>
        <w:rFonts w:hint="eastAsia"/>
        <w:sz w:val="18"/>
        <w:szCs w:val="18"/>
      </w:rPr>
      <w:t>月</w:t>
    </w:r>
    <w:r w:rsidR="001C743C">
      <w:rPr>
        <w:sz w:val="18"/>
        <w:szCs w:val="18"/>
      </w:rPr>
      <w:t>2</w:t>
    </w:r>
    <w:r w:rsidR="00615885">
      <w:rPr>
        <w:rFonts w:hint="eastAsia"/>
        <w:sz w:val="18"/>
        <w:szCs w:val="18"/>
      </w:rPr>
      <w:t>3</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35D" w:rsidRDefault="003E335D" w:rsidP="00CB0024">
      <w:r>
        <w:separator/>
      </w:r>
    </w:p>
  </w:footnote>
  <w:footnote w:type="continuationSeparator" w:id="0">
    <w:p w:rsidR="003E335D" w:rsidRDefault="003E335D"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Default="00F66E55" w:rsidP="001D7AFE">
    <w:pPr>
      <w:pStyle w:val="af"/>
      <w:spacing w:before="240" w:after="240"/>
      <w:ind w:firstLine="436"/>
    </w:pPr>
    <w:r>
      <w:rPr>
        <w:rFonts w:hint="eastAsia"/>
      </w:rPr>
      <w:t>复旦大学出土文献与古文字研究中心网站论文</w:t>
    </w:r>
  </w:p>
  <w:p w:rsidR="00F66E55" w:rsidRPr="001D7AFE" w:rsidRDefault="00F66E55" w:rsidP="001D7AFE">
    <w:pPr>
      <w:pStyle w:val="af"/>
      <w:spacing w:before="240" w:after="240"/>
      <w:ind w:firstLine="436"/>
    </w:pPr>
    <w:r>
      <w:rPr>
        <w:rFonts w:hint="eastAsia"/>
      </w:rPr>
      <w:t>链接：</w:t>
    </w:r>
    <w:r w:rsidRPr="00032E60">
      <w:t>http://www.</w:t>
    </w:r>
    <w:r>
      <w:t>gwz.fudan.edu.cn/Web/Show/4</w:t>
    </w:r>
    <w:r>
      <w:rPr>
        <w:rFonts w:hint="eastAsia"/>
      </w:rPr>
      <w:t>5</w:t>
    </w:r>
    <w:r w:rsidR="00615885">
      <w:rPr>
        <w:rFonts w:hint="eastAsia"/>
      </w:rPr>
      <w:t>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43.5pt;height:49.5pt;visibility:visible" o:bullet="t">
        <v:imagedata r:id="rId1" o:title=""/>
      </v:shape>
    </w:pict>
  </w:numPicBullet>
  <w:numPicBullet w:numPicBulletId="1">
    <w:pict>
      <v:shape id="_x0000_i1213"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3508"/>
    <w:rsid w:val="00075BC1"/>
    <w:rsid w:val="00076D07"/>
    <w:rsid w:val="00076F82"/>
    <w:rsid w:val="00084150"/>
    <w:rsid w:val="000860FF"/>
    <w:rsid w:val="000A4A8F"/>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0713"/>
    <w:rsid w:val="00131D4E"/>
    <w:rsid w:val="001332B7"/>
    <w:rsid w:val="001347BB"/>
    <w:rsid w:val="00140894"/>
    <w:rsid w:val="001433AC"/>
    <w:rsid w:val="0014698C"/>
    <w:rsid w:val="00156D70"/>
    <w:rsid w:val="001632CA"/>
    <w:rsid w:val="001641C2"/>
    <w:rsid w:val="00167A7A"/>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D78"/>
    <w:rsid w:val="00240EAB"/>
    <w:rsid w:val="00243FD0"/>
    <w:rsid w:val="002452F9"/>
    <w:rsid w:val="0024748E"/>
    <w:rsid w:val="0025043C"/>
    <w:rsid w:val="00253015"/>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792"/>
    <w:rsid w:val="002E503F"/>
    <w:rsid w:val="002F1FE6"/>
    <w:rsid w:val="002F2D81"/>
    <w:rsid w:val="002F459B"/>
    <w:rsid w:val="002F52DC"/>
    <w:rsid w:val="00300BB1"/>
    <w:rsid w:val="00311E98"/>
    <w:rsid w:val="00312503"/>
    <w:rsid w:val="00313A1D"/>
    <w:rsid w:val="00317DBF"/>
    <w:rsid w:val="00317E80"/>
    <w:rsid w:val="00324A0C"/>
    <w:rsid w:val="00324B47"/>
    <w:rsid w:val="00327329"/>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12E0"/>
    <w:rsid w:val="003C2805"/>
    <w:rsid w:val="003C3289"/>
    <w:rsid w:val="003C4800"/>
    <w:rsid w:val="003C4D06"/>
    <w:rsid w:val="003D04C9"/>
    <w:rsid w:val="003D46B8"/>
    <w:rsid w:val="003E1354"/>
    <w:rsid w:val="003E1502"/>
    <w:rsid w:val="003E1E5C"/>
    <w:rsid w:val="003E335D"/>
    <w:rsid w:val="003F604F"/>
    <w:rsid w:val="00403C1D"/>
    <w:rsid w:val="0040573D"/>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8364F"/>
    <w:rsid w:val="004860A2"/>
    <w:rsid w:val="004918C3"/>
    <w:rsid w:val="00492180"/>
    <w:rsid w:val="004A1861"/>
    <w:rsid w:val="004A2935"/>
    <w:rsid w:val="004A2C87"/>
    <w:rsid w:val="004A7E18"/>
    <w:rsid w:val="004B0674"/>
    <w:rsid w:val="004B0D90"/>
    <w:rsid w:val="004B12DE"/>
    <w:rsid w:val="004B1FBB"/>
    <w:rsid w:val="004B405F"/>
    <w:rsid w:val="004B4723"/>
    <w:rsid w:val="004D1FA3"/>
    <w:rsid w:val="004E0A07"/>
    <w:rsid w:val="004E4CF3"/>
    <w:rsid w:val="004E6E8E"/>
    <w:rsid w:val="004F244C"/>
    <w:rsid w:val="004F62FC"/>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295D"/>
    <w:rsid w:val="0053723F"/>
    <w:rsid w:val="00542D51"/>
    <w:rsid w:val="005444A2"/>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A1B0D"/>
    <w:rsid w:val="006A1B39"/>
    <w:rsid w:val="006A3D5C"/>
    <w:rsid w:val="006A3F90"/>
    <w:rsid w:val="006A5107"/>
    <w:rsid w:val="006B044D"/>
    <w:rsid w:val="006B0F0D"/>
    <w:rsid w:val="006B1CF9"/>
    <w:rsid w:val="006B47EE"/>
    <w:rsid w:val="006C0AE5"/>
    <w:rsid w:val="006C4A5D"/>
    <w:rsid w:val="006C6BAA"/>
    <w:rsid w:val="006D408B"/>
    <w:rsid w:val="006E0E0C"/>
    <w:rsid w:val="006E2F87"/>
    <w:rsid w:val="006E5250"/>
    <w:rsid w:val="006E7462"/>
    <w:rsid w:val="006E760F"/>
    <w:rsid w:val="006F1A01"/>
    <w:rsid w:val="006F28BC"/>
    <w:rsid w:val="006F300C"/>
    <w:rsid w:val="006F52F5"/>
    <w:rsid w:val="006F7686"/>
    <w:rsid w:val="006F79DD"/>
    <w:rsid w:val="007002F8"/>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C05A7"/>
    <w:rsid w:val="007C4028"/>
    <w:rsid w:val="007C6D48"/>
    <w:rsid w:val="007D5FCD"/>
    <w:rsid w:val="007D776B"/>
    <w:rsid w:val="007F4437"/>
    <w:rsid w:val="007F5695"/>
    <w:rsid w:val="0080242C"/>
    <w:rsid w:val="00803448"/>
    <w:rsid w:val="00805018"/>
    <w:rsid w:val="00807B0B"/>
    <w:rsid w:val="008114A2"/>
    <w:rsid w:val="00813ADC"/>
    <w:rsid w:val="008145F2"/>
    <w:rsid w:val="00823499"/>
    <w:rsid w:val="00823D2F"/>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CC2"/>
    <w:rsid w:val="00A63856"/>
    <w:rsid w:val="00A70884"/>
    <w:rsid w:val="00A710B2"/>
    <w:rsid w:val="00A71884"/>
    <w:rsid w:val="00A72999"/>
    <w:rsid w:val="00A73245"/>
    <w:rsid w:val="00A73FD8"/>
    <w:rsid w:val="00A7444E"/>
    <w:rsid w:val="00A76F1D"/>
    <w:rsid w:val="00A806C2"/>
    <w:rsid w:val="00A8129E"/>
    <w:rsid w:val="00A84BF3"/>
    <w:rsid w:val="00A85DCA"/>
    <w:rsid w:val="00AA2818"/>
    <w:rsid w:val="00AA4359"/>
    <w:rsid w:val="00AA543B"/>
    <w:rsid w:val="00AA5ACA"/>
    <w:rsid w:val="00AA6604"/>
    <w:rsid w:val="00AA7065"/>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5C45"/>
    <w:rsid w:val="00B8095D"/>
    <w:rsid w:val="00B81622"/>
    <w:rsid w:val="00B831B3"/>
    <w:rsid w:val="00B8604A"/>
    <w:rsid w:val="00B92CC7"/>
    <w:rsid w:val="00B92CE9"/>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E4186"/>
    <w:rsid w:val="00CF2087"/>
    <w:rsid w:val="00CF2D53"/>
    <w:rsid w:val="00CF3432"/>
    <w:rsid w:val="00CF46B5"/>
    <w:rsid w:val="00CF55D5"/>
    <w:rsid w:val="00D00583"/>
    <w:rsid w:val="00D0292A"/>
    <w:rsid w:val="00D07D46"/>
    <w:rsid w:val="00D12835"/>
    <w:rsid w:val="00D14104"/>
    <w:rsid w:val="00D204C5"/>
    <w:rsid w:val="00D2238A"/>
    <w:rsid w:val="00D24914"/>
    <w:rsid w:val="00D24AB2"/>
    <w:rsid w:val="00D27857"/>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700B"/>
    <w:rsid w:val="00E11510"/>
    <w:rsid w:val="00E14EB9"/>
    <w:rsid w:val="00E2021E"/>
    <w:rsid w:val="00E2162E"/>
    <w:rsid w:val="00E27BC2"/>
    <w:rsid w:val="00E330F9"/>
    <w:rsid w:val="00E34747"/>
    <w:rsid w:val="00E3579F"/>
    <w:rsid w:val="00E37814"/>
    <w:rsid w:val="00E415C5"/>
    <w:rsid w:val="00E53B98"/>
    <w:rsid w:val="00E718B3"/>
    <w:rsid w:val="00E74B97"/>
    <w:rsid w:val="00E76712"/>
    <w:rsid w:val="00E768A0"/>
    <w:rsid w:val="00E8091B"/>
    <w:rsid w:val="00E8200C"/>
    <w:rsid w:val="00E84361"/>
    <w:rsid w:val="00E84A0C"/>
    <w:rsid w:val="00E90438"/>
    <w:rsid w:val="00E90E54"/>
    <w:rsid w:val="00E91058"/>
    <w:rsid w:val="00E92146"/>
    <w:rsid w:val="00EA0B7F"/>
    <w:rsid w:val="00EA236B"/>
    <w:rsid w:val="00EA3753"/>
    <w:rsid w:val="00EA5B6D"/>
    <w:rsid w:val="00EA7776"/>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F0E85"/>
    <w:rsid w:val="00EF2B6D"/>
    <w:rsid w:val="00EF302F"/>
    <w:rsid w:val="00F00755"/>
    <w:rsid w:val="00F00938"/>
    <w:rsid w:val="00F02015"/>
    <w:rsid w:val="00F06B67"/>
    <w:rsid w:val="00F10AFC"/>
    <w:rsid w:val="00F21E2E"/>
    <w:rsid w:val="00F2576A"/>
    <w:rsid w:val="00F27D53"/>
    <w:rsid w:val="00F31282"/>
    <w:rsid w:val="00F322A5"/>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C18"/>
    <w:rsid w:val="00FA72F5"/>
    <w:rsid w:val="00FB1AFD"/>
    <w:rsid w:val="00FB45B2"/>
    <w:rsid w:val="00FC4A76"/>
    <w:rsid w:val="00FC5812"/>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621337"/>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5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2EC8-326A-4FAB-A57F-64786D3A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35</Pages>
  <Words>6373</Words>
  <Characters>6373</Characters>
  <Application>Microsoft Office Word</Application>
  <DocSecurity>0</DocSecurity>
  <Lines>277</Lines>
  <Paragraphs>184</Paragraphs>
  <ScaleCrop>false</ScaleCrop>
  <Company>GWZ</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224</cp:revision>
  <dcterms:created xsi:type="dcterms:W3CDTF">2019-09-16T14:32:00Z</dcterms:created>
  <dcterms:modified xsi:type="dcterms:W3CDTF">2020-05-23T02:24:00Z</dcterms:modified>
</cp:coreProperties>
</file>