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4747" w:rsidRPr="00E34747" w:rsidRDefault="00E34747" w:rsidP="00E34747">
      <w:pPr>
        <w:pStyle w:val="ab"/>
      </w:pPr>
      <w:r w:rsidRPr="00E34747">
        <w:rPr>
          <w:rFonts w:hint="eastAsia"/>
        </w:rPr>
        <w:t>四川渠縣城</w:t>
      </w:r>
      <w:proofErr w:type="gramStart"/>
      <w:r w:rsidRPr="00E34747">
        <w:rPr>
          <w:rFonts w:hint="eastAsia"/>
        </w:rPr>
        <w:t>壩</w:t>
      </w:r>
      <w:proofErr w:type="gramEnd"/>
      <w:r w:rsidRPr="00E34747">
        <w:rPr>
          <w:rFonts w:hint="eastAsia"/>
        </w:rPr>
        <w:t>遺址出土式盤初探</w:t>
      </w:r>
    </w:p>
    <w:p w:rsidR="00E34747" w:rsidRDefault="00E34747" w:rsidP="00E34747">
      <w:pPr>
        <w:pStyle w:val="ac"/>
        <w:rPr>
          <w:rFonts w:eastAsia="PMingLiU"/>
        </w:rPr>
      </w:pPr>
    </w:p>
    <w:p w:rsidR="00E34747" w:rsidRDefault="00E34747" w:rsidP="00E34747">
      <w:pPr>
        <w:pStyle w:val="ac"/>
      </w:pPr>
      <w:r>
        <w:rPr>
          <w:rFonts w:hint="eastAsia"/>
        </w:rPr>
        <w:t>（首發）</w:t>
      </w:r>
    </w:p>
    <w:p w:rsidR="00E34747" w:rsidRPr="00E34747" w:rsidRDefault="00E34747" w:rsidP="00E34747">
      <w:pPr>
        <w:pStyle w:val="ac"/>
      </w:pPr>
      <w:r w:rsidRPr="00E34747">
        <w:rPr>
          <w:rFonts w:hint="eastAsia"/>
        </w:rPr>
        <w:t>程少軒</w:t>
      </w:r>
    </w:p>
    <w:p w:rsidR="00E34747" w:rsidRPr="00E34747" w:rsidRDefault="00E34747" w:rsidP="00E34747">
      <w:pPr>
        <w:pStyle w:val="ac"/>
      </w:pPr>
      <w:r w:rsidRPr="00E34747">
        <w:rPr>
          <w:rFonts w:hint="eastAsia"/>
        </w:rPr>
        <w:t>南京大學文學院/復旦大學出土文獻與古文字研究中心</w:t>
      </w:r>
    </w:p>
    <w:p w:rsidR="00D43E68" w:rsidRPr="00E34747" w:rsidRDefault="00E34747" w:rsidP="00E34747">
      <w:pPr>
        <w:pStyle w:val="aa"/>
        <w:ind w:firstLine="560"/>
      </w:pPr>
      <w:r w:rsidRPr="00E34747">
        <w:rPr>
          <w:rFonts w:hint="eastAsia"/>
        </w:rPr>
        <w:t>四川渠縣城</w:t>
      </w:r>
      <w:proofErr w:type="gramStart"/>
      <w:r w:rsidRPr="00E34747">
        <w:rPr>
          <w:rFonts w:hint="eastAsia"/>
        </w:rPr>
        <w:t>壩</w:t>
      </w:r>
      <w:proofErr w:type="gramEnd"/>
      <w:r w:rsidRPr="00E34747">
        <w:rPr>
          <w:rFonts w:hint="eastAsia"/>
        </w:rPr>
        <w:t>遺址是川東地區目前尚存的歷史最早、歷時最長、規</w:t>
      </w:r>
      <w:proofErr w:type="gramStart"/>
      <w:r w:rsidRPr="00E34747">
        <w:rPr>
          <w:rFonts w:hint="eastAsia"/>
        </w:rPr>
        <w:t>模最大</w:t>
      </w:r>
      <w:proofErr w:type="gramEnd"/>
      <w:r w:rsidRPr="00E34747">
        <w:rPr>
          <w:rFonts w:hint="eastAsia"/>
        </w:rPr>
        <w:t>的古城遺址。四川省文物考古研究院等</w:t>
      </w:r>
      <w:proofErr w:type="gramStart"/>
      <w:r w:rsidRPr="00E34747">
        <w:rPr>
          <w:rFonts w:hint="eastAsia"/>
        </w:rPr>
        <w:t>單</w:t>
      </w:r>
      <w:proofErr w:type="gramEnd"/>
      <w:r w:rsidRPr="00E34747">
        <w:rPr>
          <w:rFonts w:hint="eastAsia"/>
        </w:rPr>
        <w:t>位</w:t>
      </w:r>
      <w:proofErr w:type="gramStart"/>
      <w:r w:rsidRPr="00E34747">
        <w:rPr>
          <w:rFonts w:hint="eastAsia"/>
        </w:rPr>
        <w:t>對</w:t>
      </w:r>
      <w:proofErr w:type="gramEnd"/>
      <w:r w:rsidRPr="00E34747">
        <w:rPr>
          <w:rFonts w:hint="eastAsia"/>
        </w:rPr>
        <w:t>該遺址進行了連續五年系統性的考古調查、勘探和發掘工作，收穫大量</w:t>
      </w:r>
      <w:proofErr w:type="gramStart"/>
      <w:r w:rsidRPr="00E34747">
        <w:rPr>
          <w:rFonts w:hint="eastAsia"/>
        </w:rPr>
        <w:t>戰國</w:t>
      </w:r>
      <w:proofErr w:type="gramEnd"/>
      <w:r w:rsidRPr="00E34747">
        <w:rPr>
          <w:rFonts w:hint="eastAsia"/>
        </w:rPr>
        <w:t>晚期至魏晉時期遺物。其中處</w:t>
      </w:r>
      <w:proofErr w:type="gramStart"/>
      <w:r w:rsidRPr="00E34747">
        <w:rPr>
          <w:rFonts w:hint="eastAsia"/>
        </w:rPr>
        <w:t>於</w:t>
      </w:r>
      <w:proofErr w:type="gramEnd"/>
      <w:r w:rsidRPr="00E34747">
        <w:rPr>
          <w:rFonts w:hint="eastAsia"/>
        </w:rPr>
        <w:t>渠江右岸的津關遺址，出土大量西漢中晚期至魏晉時期的竹木器，尤以竹木簡</w:t>
      </w:r>
      <w:proofErr w:type="gramStart"/>
      <w:r w:rsidRPr="00E34747">
        <w:rPr>
          <w:rFonts w:hint="eastAsia"/>
        </w:rPr>
        <w:t>牘</w:t>
      </w:r>
      <w:proofErr w:type="gramEnd"/>
      <w:r w:rsidRPr="00E34747">
        <w:rPr>
          <w:rFonts w:hint="eastAsia"/>
        </w:rPr>
        <w:t>爲代表，頗受出土文獻與古文字學界的關注。目前該遺址發掘項目已入</w:t>
      </w:r>
      <w:proofErr w:type="gramStart"/>
      <w:r w:rsidRPr="00E34747">
        <w:rPr>
          <w:rFonts w:hint="eastAsia"/>
        </w:rPr>
        <w:t>圍</w:t>
      </w:r>
      <w:proofErr w:type="gramEnd"/>
      <w:r w:rsidRPr="00E34747">
        <w:t>2018</w:t>
      </w:r>
      <w:r w:rsidRPr="00E34747">
        <w:rPr>
          <w:rFonts w:hint="eastAsia"/>
        </w:rPr>
        <w:t>中</w:t>
      </w:r>
      <w:proofErr w:type="gramStart"/>
      <w:r w:rsidRPr="00E34747">
        <w:rPr>
          <w:rFonts w:hint="eastAsia"/>
        </w:rPr>
        <w:t>國</w:t>
      </w:r>
      <w:proofErr w:type="gramEnd"/>
      <w:r w:rsidRPr="00E34747">
        <w:rPr>
          <w:rFonts w:hint="eastAsia"/>
        </w:rPr>
        <w:t>十大考古發現終評階段。</w:t>
      </w:r>
      <w:proofErr w:type="gramStart"/>
      <w:r w:rsidRPr="00E34747">
        <w:rPr>
          <w:rFonts w:hint="eastAsia"/>
        </w:rPr>
        <w:t>為</w:t>
      </w:r>
      <w:proofErr w:type="gramEnd"/>
      <w:r w:rsidRPr="00E34747">
        <w:rPr>
          <w:rFonts w:hint="eastAsia"/>
        </w:rPr>
        <w:t>配合評審宣</w:t>
      </w:r>
      <w:proofErr w:type="gramStart"/>
      <w:r w:rsidRPr="00E34747">
        <w:rPr>
          <w:rFonts w:hint="eastAsia"/>
        </w:rPr>
        <w:t>傳</w:t>
      </w:r>
      <w:proofErr w:type="gramEnd"/>
      <w:r w:rsidRPr="00E34747">
        <w:rPr>
          <w:rFonts w:hint="eastAsia"/>
        </w:rPr>
        <w:t>工作，《中國文物報》及相關媒體公</w:t>
      </w:r>
      <w:proofErr w:type="gramStart"/>
      <w:r w:rsidRPr="00E34747">
        <w:rPr>
          <w:rFonts w:hint="eastAsia"/>
        </w:rPr>
        <w:t>佈</w:t>
      </w:r>
      <w:proofErr w:type="gramEnd"/>
      <w:r w:rsidRPr="00E34747">
        <w:rPr>
          <w:rFonts w:hint="eastAsia"/>
        </w:rPr>
        <w:t>了該遺址出土的部分文物資料。</w:t>
      </w:r>
      <w:r w:rsidR="00D43E68" w:rsidRPr="00E34747">
        <w:endnoteReference w:id="1"/>
      </w:r>
      <w:r w:rsidR="00D43E68" w:rsidRPr="00E34747">
        <w:rPr>
          <w:rFonts w:hint="eastAsia"/>
        </w:rPr>
        <w:t>其中津關遺址第</w:t>
      </w:r>
      <w:r w:rsidR="00D43E68" w:rsidRPr="00E34747">
        <w:t>3</w:t>
      </w:r>
      <w:r w:rsidR="00D43E68" w:rsidRPr="00E34747">
        <w:rPr>
          <w:rFonts w:hint="eastAsia"/>
        </w:rPr>
        <w:t>號探方出土一枚編號爲</w:t>
      </w:r>
      <w:r w:rsidR="00D43E68" w:rsidRPr="00E34747">
        <w:t>2018SQC</w:t>
      </w:r>
      <w:r w:rsidR="00D43E68" w:rsidRPr="00E34747">
        <w:rPr>
          <w:rFonts w:hint="eastAsia"/>
        </w:rPr>
        <w:t>Ⅲ</w:t>
      </w:r>
      <w:r w:rsidR="00D43E68" w:rsidRPr="00E34747">
        <w:t>T3</w:t>
      </w:r>
      <w:r w:rsidR="00D43E68" w:rsidRPr="00E34747">
        <w:rPr>
          <w:rFonts w:hint="eastAsia"/>
        </w:rPr>
        <w:t>⑧：</w:t>
      </w:r>
      <w:r w:rsidR="00D43E68" w:rsidRPr="00E34747">
        <w:t>82</w:t>
      </w:r>
      <w:r w:rsidR="00D43E68" w:rsidRPr="00E34747">
        <w:rPr>
          <w:rFonts w:hint="eastAsia"/>
        </w:rPr>
        <w:t>的式盤殘件（圖</w:t>
      </w:r>
      <w:proofErr w:type="gramStart"/>
      <w:r w:rsidR="00D43E68" w:rsidRPr="00E34747">
        <w:rPr>
          <w:rFonts w:hint="eastAsia"/>
        </w:rPr>
        <w:t>一</w:t>
      </w:r>
      <w:proofErr w:type="gramEnd"/>
      <w:r w:rsidR="00D43E68" w:rsidRPr="00E34747">
        <w:rPr>
          <w:rFonts w:hint="eastAsia"/>
        </w:rPr>
        <w:t>），係</w:t>
      </w:r>
      <w:proofErr w:type="gramStart"/>
      <w:r w:rsidR="00D43E68" w:rsidRPr="00E34747">
        <w:rPr>
          <w:rFonts w:hint="eastAsia"/>
        </w:rPr>
        <w:t>屬</w:t>
      </w:r>
      <w:proofErr w:type="gramEnd"/>
      <w:r w:rsidR="00D43E68" w:rsidRPr="00E34747">
        <w:rPr>
          <w:rFonts w:hint="eastAsia"/>
        </w:rPr>
        <w:t>四川地區首次發現早期式盤實物，具有重要的文物價值。</w:t>
      </w:r>
    </w:p>
    <w:p w:rsidR="00D43E68" w:rsidRPr="00E34747" w:rsidRDefault="00D43E68" w:rsidP="00E34747">
      <w:pPr>
        <w:pStyle w:val="aa"/>
        <w:ind w:firstLine="560"/>
      </w:pPr>
      <w:r w:rsidRPr="00E34747">
        <w:rPr>
          <w:rFonts w:hint="eastAsia"/>
        </w:rPr>
        <w:t>該式盤</w:t>
      </w:r>
      <w:proofErr w:type="gramStart"/>
      <w:r w:rsidRPr="00E34747">
        <w:rPr>
          <w:rFonts w:hint="eastAsia"/>
        </w:rPr>
        <w:t>為</w:t>
      </w:r>
      <w:proofErr w:type="gramEnd"/>
      <w:r w:rsidRPr="00E34747">
        <w:rPr>
          <w:rFonts w:hint="eastAsia"/>
        </w:rPr>
        <w:t>木質，尺寸</w:t>
      </w:r>
      <w:proofErr w:type="gramStart"/>
      <w:r w:rsidRPr="00E34747">
        <w:rPr>
          <w:rFonts w:hint="eastAsia"/>
        </w:rPr>
        <w:t>暫</w:t>
      </w:r>
      <w:proofErr w:type="gramEnd"/>
      <w:r w:rsidRPr="00E34747">
        <w:rPr>
          <w:rFonts w:hint="eastAsia"/>
        </w:rPr>
        <w:t>未公</w:t>
      </w:r>
      <w:proofErr w:type="gramStart"/>
      <w:r w:rsidRPr="00E34747">
        <w:rPr>
          <w:rFonts w:hint="eastAsia"/>
        </w:rPr>
        <w:t>佈</w:t>
      </w:r>
      <w:proofErr w:type="gramEnd"/>
      <w:r w:rsidRPr="00E34747">
        <w:rPr>
          <w:rFonts w:hint="eastAsia"/>
        </w:rPr>
        <w:t>。式盤地盤已</w:t>
      </w:r>
      <w:proofErr w:type="gramStart"/>
      <w:r w:rsidRPr="00E34747">
        <w:rPr>
          <w:rFonts w:hint="eastAsia"/>
        </w:rPr>
        <w:t>佚</w:t>
      </w:r>
      <w:proofErr w:type="gramEnd"/>
      <w:r w:rsidRPr="00E34747">
        <w:rPr>
          <w:rFonts w:hint="eastAsia"/>
        </w:rPr>
        <w:t>，僅存天盤殘件，有砍</w:t>
      </w:r>
      <w:proofErr w:type="gramStart"/>
      <w:r w:rsidRPr="00E34747">
        <w:rPr>
          <w:rFonts w:hint="eastAsia"/>
        </w:rPr>
        <w:t>斲</w:t>
      </w:r>
      <w:proofErr w:type="gramEnd"/>
      <w:r w:rsidRPr="00E34747">
        <w:rPr>
          <w:rFonts w:hint="eastAsia"/>
        </w:rPr>
        <w:t>與火</w:t>
      </w:r>
      <w:proofErr w:type="gramStart"/>
      <w:r w:rsidRPr="00E34747">
        <w:rPr>
          <w:rFonts w:hint="eastAsia"/>
        </w:rPr>
        <w:t>燒</w:t>
      </w:r>
      <w:proofErr w:type="gramEnd"/>
      <w:r w:rsidRPr="00E34747">
        <w:rPr>
          <w:rFonts w:hint="eastAsia"/>
        </w:rPr>
        <w:t>痕跡，殘剩約一半。天盤</w:t>
      </w:r>
      <w:proofErr w:type="gramStart"/>
      <w:r w:rsidRPr="00E34747">
        <w:rPr>
          <w:rFonts w:hint="eastAsia"/>
        </w:rPr>
        <w:t>為</w:t>
      </w:r>
      <w:proofErr w:type="gramEnd"/>
      <w:r w:rsidRPr="00E34747">
        <w:rPr>
          <w:rFonts w:hint="eastAsia"/>
        </w:rPr>
        <w:t>圓形，圓心有軸孔，分</w:t>
      </w:r>
      <w:proofErr w:type="gramStart"/>
      <w:r w:rsidRPr="00E34747">
        <w:rPr>
          <w:rFonts w:hint="eastAsia"/>
        </w:rPr>
        <w:t>內</w:t>
      </w:r>
      <w:proofErr w:type="gramEnd"/>
      <w:r w:rsidRPr="00E34747">
        <w:rPr>
          <w:rFonts w:hint="eastAsia"/>
        </w:rPr>
        <w:t>外</w:t>
      </w:r>
      <w:proofErr w:type="gramStart"/>
      <w:r w:rsidRPr="00E34747">
        <w:rPr>
          <w:rFonts w:hint="eastAsia"/>
        </w:rPr>
        <w:t>兩</w:t>
      </w:r>
      <w:proofErr w:type="gramEnd"/>
      <w:r w:rsidRPr="00E34747">
        <w:rPr>
          <w:rFonts w:hint="eastAsia"/>
        </w:rPr>
        <w:t>圈，半</w:t>
      </w:r>
      <w:proofErr w:type="gramStart"/>
      <w:r w:rsidRPr="00E34747">
        <w:rPr>
          <w:rFonts w:hint="eastAsia"/>
        </w:rPr>
        <w:t>徑</w:t>
      </w:r>
      <w:proofErr w:type="gramEnd"/>
      <w:r w:rsidRPr="00E34747">
        <w:rPr>
          <w:rFonts w:hint="eastAsia"/>
        </w:rPr>
        <w:t>比1:2。</w:t>
      </w:r>
      <w:proofErr w:type="gramStart"/>
      <w:r w:rsidRPr="00E34747">
        <w:rPr>
          <w:rFonts w:hint="eastAsia"/>
        </w:rPr>
        <w:t>內</w:t>
      </w:r>
      <w:proofErr w:type="gramEnd"/>
      <w:r w:rsidRPr="00E34747">
        <w:rPr>
          <w:rFonts w:hint="eastAsia"/>
        </w:rPr>
        <w:t>圈繪製北斗，但存在明顯的誤繪。外圈分</w:t>
      </w:r>
      <w:proofErr w:type="gramStart"/>
      <w:r w:rsidRPr="00E34747">
        <w:rPr>
          <w:rFonts w:hint="eastAsia"/>
        </w:rPr>
        <w:t>兩層</w:t>
      </w:r>
      <w:r w:rsidRPr="00E34747">
        <w:rPr>
          <w:rFonts w:hint="eastAsia"/>
        </w:rPr>
        <w:lastRenderedPageBreak/>
        <w:t>書</w:t>
      </w:r>
      <w:proofErr w:type="gramEnd"/>
      <w:r w:rsidRPr="00E34747">
        <w:rPr>
          <w:rFonts w:hint="eastAsia"/>
        </w:rPr>
        <w:t>寫文字，</w:t>
      </w:r>
      <w:proofErr w:type="gramStart"/>
      <w:r w:rsidRPr="00E34747">
        <w:rPr>
          <w:rFonts w:hint="eastAsia"/>
        </w:rPr>
        <w:t>內層為</w:t>
      </w:r>
      <w:proofErr w:type="gramEnd"/>
      <w:r w:rsidRPr="00E34747">
        <w:rPr>
          <w:rFonts w:hint="eastAsia"/>
        </w:rPr>
        <w:t>十二月神，外</w:t>
      </w:r>
      <w:proofErr w:type="gramStart"/>
      <w:r w:rsidRPr="00E34747">
        <w:rPr>
          <w:rFonts w:hint="eastAsia"/>
        </w:rPr>
        <w:t>層為</w:t>
      </w:r>
      <w:proofErr w:type="gramEnd"/>
      <w:r w:rsidRPr="00E34747">
        <w:rPr>
          <w:rFonts w:hint="eastAsia"/>
        </w:rPr>
        <w:t>二十八宿。</w:t>
      </w:r>
      <w:proofErr w:type="gramStart"/>
      <w:r w:rsidRPr="00E34747">
        <w:rPr>
          <w:rFonts w:hint="eastAsia"/>
        </w:rPr>
        <w:t>內層</w:t>
      </w:r>
      <w:proofErr w:type="gramEnd"/>
      <w:r w:rsidRPr="00E34747">
        <w:rPr>
          <w:rFonts w:hint="eastAsia"/>
        </w:rPr>
        <w:t>十二月神名多殘</w:t>
      </w:r>
      <w:proofErr w:type="gramStart"/>
      <w:r w:rsidRPr="00E34747">
        <w:rPr>
          <w:rFonts w:hint="eastAsia"/>
        </w:rPr>
        <w:t>泐</w:t>
      </w:r>
      <w:proofErr w:type="gramEnd"/>
      <w:r w:rsidRPr="00E34747">
        <w:rPr>
          <w:rFonts w:hint="eastAsia"/>
        </w:rPr>
        <w:t>，僅存“魁”與“大一”</w:t>
      </w:r>
      <w:proofErr w:type="gramStart"/>
      <w:r w:rsidRPr="00E34747">
        <w:rPr>
          <w:rFonts w:hint="eastAsia"/>
        </w:rPr>
        <w:t>二神尚清晰</w:t>
      </w:r>
      <w:proofErr w:type="gramEnd"/>
      <w:r w:rsidRPr="00E34747">
        <w:rPr>
          <w:rFonts w:hint="eastAsia"/>
        </w:rPr>
        <w:t>可見。根</w:t>
      </w:r>
      <w:proofErr w:type="gramStart"/>
      <w:r w:rsidRPr="00E34747">
        <w:rPr>
          <w:rFonts w:hint="eastAsia"/>
        </w:rPr>
        <w:t>據內</w:t>
      </w:r>
      <w:proofErr w:type="gramEnd"/>
      <w:r w:rsidRPr="00E34747">
        <w:rPr>
          <w:rFonts w:hint="eastAsia"/>
        </w:rPr>
        <w:t>圈北斗指向、</w:t>
      </w:r>
      <w:proofErr w:type="gramStart"/>
      <w:r w:rsidRPr="00E34747">
        <w:rPr>
          <w:rFonts w:hint="eastAsia"/>
        </w:rPr>
        <w:t>殘存月神</w:t>
      </w:r>
      <w:proofErr w:type="gramEnd"/>
      <w:r w:rsidRPr="00E34747">
        <w:rPr>
          <w:rFonts w:hint="eastAsia"/>
        </w:rPr>
        <w:t>名及神名與外</w:t>
      </w:r>
      <w:proofErr w:type="gramStart"/>
      <w:r w:rsidRPr="00E34747">
        <w:rPr>
          <w:rFonts w:hint="eastAsia"/>
        </w:rPr>
        <w:t>層</w:t>
      </w:r>
      <w:proofErr w:type="gramEnd"/>
      <w:r w:rsidRPr="00E34747">
        <w:rPr>
          <w:rFonts w:hint="eastAsia"/>
        </w:rPr>
        <w:t>星宿的位置關係，並比勘舊出式盤資料，可以</w:t>
      </w:r>
      <w:proofErr w:type="gramStart"/>
      <w:r w:rsidRPr="00E34747">
        <w:rPr>
          <w:rFonts w:hint="eastAsia"/>
        </w:rPr>
        <w:t>斷</w:t>
      </w:r>
      <w:proofErr w:type="gramEnd"/>
      <w:r w:rsidRPr="00E34747">
        <w:rPr>
          <w:rFonts w:hint="eastAsia"/>
        </w:rPr>
        <w:t>定該天盤</w:t>
      </w:r>
      <w:proofErr w:type="gramStart"/>
      <w:r w:rsidRPr="00E34747">
        <w:rPr>
          <w:rFonts w:hint="eastAsia"/>
        </w:rPr>
        <w:t>屬於</w:t>
      </w:r>
      <w:proofErr w:type="gramEnd"/>
      <w:r w:rsidRPr="00E34747">
        <w:rPr>
          <w:rFonts w:hint="eastAsia"/>
        </w:rPr>
        <w:t>典型的六壬式盤。</w:t>
      </w:r>
    </w:p>
    <w:p w:rsidR="00E34747" w:rsidRPr="00E34747" w:rsidRDefault="00D43E68" w:rsidP="00E34747">
      <w:pPr>
        <w:pStyle w:val="aa"/>
        <w:ind w:firstLine="560"/>
      </w:pPr>
      <w:r w:rsidRPr="00E34747">
        <w:rPr>
          <w:rFonts w:hint="eastAsia"/>
        </w:rPr>
        <w:t>目前已經公</w:t>
      </w:r>
      <w:proofErr w:type="gramStart"/>
      <w:r w:rsidRPr="00E34747">
        <w:rPr>
          <w:rFonts w:hint="eastAsia"/>
        </w:rPr>
        <w:t>佈</w:t>
      </w:r>
      <w:proofErr w:type="gramEnd"/>
      <w:r w:rsidRPr="00E34747">
        <w:rPr>
          <w:rFonts w:hint="eastAsia"/>
        </w:rPr>
        <w:t>的式盤實物資料，有朝鮮</w:t>
      </w:r>
      <w:proofErr w:type="gramStart"/>
      <w:r w:rsidRPr="00E34747">
        <w:rPr>
          <w:rFonts w:hint="eastAsia"/>
        </w:rPr>
        <w:t>樂</w:t>
      </w:r>
      <w:proofErr w:type="gramEnd"/>
      <w:r w:rsidRPr="00E34747">
        <w:rPr>
          <w:rFonts w:hint="eastAsia"/>
        </w:rPr>
        <w:t>浪王</w:t>
      </w:r>
      <w:proofErr w:type="gramStart"/>
      <w:r w:rsidRPr="00E34747">
        <w:rPr>
          <w:rFonts w:hint="eastAsia"/>
        </w:rPr>
        <w:t>盱</w:t>
      </w:r>
      <w:proofErr w:type="gramEnd"/>
      <w:r w:rsidRPr="00E34747">
        <w:rPr>
          <w:rFonts w:hint="eastAsia"/>
        </w:rPr>
        <w:t>墓式盤（圖二）</w:t>
      </w:r>
      <w:r w:rsidRPr="00E34747">
        <w:endnoteReference w:id="2"/>
      </w:r>
      <w:r w:rsidRPr="00E34747">
        <w:rPr>
          <w:rFonts w:hint="eastAsia"/>
        </w:rPr>
        <w:t>、朝鮮</w:t>
      </w:r>
      <w:proofErr w:type="gramStart"/>
      <w:r w:rsidRPr="00E34747">
        <w:rPr>
          <w:rFonts w:hint="eastAsia"/>
        </w:rPr>
        <w:t>樂</w:t>
      </w:r>
      <w:proofErr w:type="gramEnd"/>
      <w:r w:rsidRPr="00E34747">
        <w:rPr>
          <w:rFonts w:hint="eastAsia"/>
        </w:rPr>
        <w:t>浪石巖里201號墳式盤天盤殘件（圖三）</w:t>
      </w:r>
      <w:r w:rsidRPr="00E34747">
        <w:endnoteReference w:id="3"/>
      </w:r>
      <w:r w:rsidRPr="00E34747">
        <w:rPr>
          <w:rFonts w:hint="eastAsia"/>
        </w:rPr>
        <w:t>、于省吾舊藏（現存</w:t>
      </w:r>
      <w:proofErr w:type="gramStart"/>
      <w:r w:rsidRPr="00E34747">
        <w:rPr>
          <w:rFonts w:hint="eastAsia"/>
        </w:rPr>
        <w:t>國</w:t>
      </w:r>
      <w:proofErr w:type="gramEnd"/>
      <w:r w:rsidRPr="00E34747">
        <w:rPr>
          <w:rFonts w:hint="eastAsia"/>
        </w:rPr>
        <w:t>家博物館）象牙式盤天盤（圖四）</w:t>
      </w:r>
      <w:r w:rsidRPr="00E34747">
        <w:endnoteReference w:id="4"/>
      </w:r>
      <w:r w:rsidRPr="00E34747">
        <w:rPr>
          <w:rFonts w:hint="eastAsia"/>
        </w:rPr>
        <w:t>、上海博物館藏六朝六壬銅式盤（圖五）</w:t>
      </w:r>
      <w:r w:rsidRPr="00E34747">
        <w:endnoteReference w:id="5"/>
      </w:r>
      <w:r w:rsidRPr="00E34747">
        <w:rPr>
          <w:rFonts w:hint="eastAsia"/>
        </w:rPr>
        <w:t>、甘肅武威</w:t>
      </w:r>
      <w:proofErr w:type="gramStart"/>
      <w:r w:rsidRPr="00E34747">
        <w:rPr>
          <w:rFonts w:hint="eastAsia"/>
        </w:rPr>
        <w:t>磨咀</w:t>
      </w:r>
      <w:proofErr w:type="gramEnd"/>
      <w:r w:rsidRPr="00E34747">
        <w:rPr>
          <w:rFonts w:hint="eastAsia"/>
        </w:rPr>
        <w:t>子62號漢墓式盤（圖六）</w:t>
      </w:r>
      <w:r w:rsidRPr="00E34747">
        <w:endnoteReference w:id="6"/>
      </w:r>
      <w:r w:rsidRPr="00E34747">
        <w:rPr>
          <w:rFonts w:hint="eastAsia"/>
        </w:rPr>
        <w:t>、</w:t>
      </w:r>
      <w:proofErr w:type="gramStart"/>
      <w:r w:rsidRPr="00E34747">
        <w:rPr>
          <w:rFonts w:hint="eastAsia"/>
        </w:rPr>
        <w:t>阜</w:t>
      </w:r>
      <w:proofErr w:type="gramEnd"/>
      <w:r w:rsidRPr="00E34747">
        <w:rPr>
          <w:rFonts w:hint="eastAsia"/>
        </w:rPr>
        <w:t>陽雙古堆汝陰侯墓六壬式盤（圖七）</w:t>
      </w:r>
      <w:r w:rsidRPr="00E34747">
        <w:endnoteReference w:id="7"/>
      </w:r>
      <w:r w:rsidRPr="00E34747">
        <w:rPr>
          <w:rFonts w:hint="eastAsia"/>
        </w:rPr>
        <w:t>等</w:t>
      </w:r>
      <w:r w:rsidR="00E34747" w:rsidRPr="00E34747">
        <w:rPr>
          <w:rFonts w:hint="eastAsia"/>
        </w:rPr>
        <w:t>。</w:t>
      </w:r>
      <w:proofErr w:type="gramStart"/>
      <w:r w:rsidR="00E34747" w:rsidRPr="00E34747">
        <w:rPr>
          <w:rFonts w:hint="eastAsia"/>
        </w:rPr>
        <w:t>樂</w:t>
      </w:r>
      <w:proofErr w:type="gramEnd"/>
      <w:r w:rsidR="00E34747" w:rsidRPr="00E34747">
        <w:rPr>
          <w:rFonts w:hint="eastAsia"/>
        </w:rPr>
        <w:t>浪王</w:t>
      </w:r>
      <w:proofErr w:type="gramStart"/>
      <w:r w:rsidR="00E34747" w:rsidRPr="00E34747">
        <w:rPr>
          <w:rFonts w:hint="eastAsia"/>
        </w:rPr>
        <w:t>盱</w:t>
      </w:r>
      <w:proofErr w:type="gramEnd"/>
      <w:r w:rsidR="00E34747" w:rsidRPr="00E34747">
        <w:rPr>
          <w:rFonts w:hint="eastAsia"/>
        </w:rPr>
        <w:t>墓式盤天盤無二十八宿而有天干地支；上博館藏六朝銅式盤有天干地支而無北斗；汝陰侯墓式盤無十二月神而代之以十二</w:t>
      </w:r>
      <w:proofErr w:type="gramStart"/>
      <w:r w:rsidR="00E34747" w:rsidRPr="00E34747">
        <w:rPr>
          <w:rFonts w:hint="eastAsia"/>
        </w:rPr>
        <w:t>數</w:t>
      </w:r>
      <w:proofErr w:type="gramEnd"/>
      <w:r w:rsidR="00E34747" w:rsidRPr="00E34747">
        <w:rPr>
          <w:rFonts w:hint="eastAsia"/>
        </w:rPr>
        <w:t>字；</w:t>
      </w:r>
      <w:proofErr w:type="gramStart"/>
      <w:r w:rsidR="00E34747" w:rsidRPr="00E34747">
        <w:rPr>
          <w:rFonts w:hint="eastAsia"/>
        </w:rPr>
        <w:t>樂</w:t>
      </w:r>
      <w:proofErr w:type="gramEnd"/>
      <w:r w:rsidR="00E34747" w:rsidRPr="00E34747">
        <w:rPr>
          <w:rFonts w:hint="eastAsia"/>
        </w:rPr>
        <w:t>浪石巖里式盤天盤殘件、于省吾舊藏象牙式盤天盤則北斗、十二月神、天干地支、二十八宿四者俱全。與渠縣式盤</w:t>
      </w:r>
      <w:proofErr w:type="gramStart"/>
      <w:r w:rsidR="00E34747" w:rsidRPr="00E34747">
        <w:rPr>
          <w:rFonts w:hint="eastAsia"/>
        </w:rPr>
        <w:t>佈</w:t>
      </w:r>
      <w:proofErr w:type="gramEnd"/>
      <w:r w:rsidR="00E34747" w:rsidRPr="00E34747">
        <w:rPr>
          <w:rFonts w:hint="eastAsia"/>
        </w:rPr>
        <w:t>局最接近的是甘肅武威</w:t>
      </w:r>
      <w:proofErr w:type="gramStart"/>
      <w:r w:rsidR="00E34747" w:rsidRPr="00E34747">
        <w:rPr>
          <w:rFonts w:hint="eastAsia"/>
        </w:rPr>
        <w:t>磨咀</w:t>
      </w:r>
      <w:proofErr w:type="gramEnd"/>
      <w:r w:rsidR="00E34747" w:rsidRPr="00E34747">
        <w:rPr>
          <w:rFonts w:hint="eastAsia"/>
        </w:rPr>
        <w:t>子62號漢墓所出式盤，天盤皆是</w:t>
      </w:r>
      <w:proofErr w:type="gramStart"/>
      <w:r w:rsidR="00E34747" w:rsidRPr="00E34747">
        <w:rPr>
          <w:rFonts w:hint="eastAsia"/>
        </w:rPr>
        <w:t>內</w:t>
      </w:r>
      <w:proofErr w:type="gramEnd"/>
      <w:r w:rsidR="00E34747" w:rsidRPr="00E34747">
        <w:rPr>
          <w:rFonts w:hint="eastAsia"/>
        </w:rPr>
        <w:t>圈</w:t>
      </w:r>
      <w:proofErr w:type="gramStart"/>
      <w:r w:rsidR="00E34747" w:rsidRPr="00E34747">
        <w:rPr>
          <w:rFonts w:hint="eastAsia"/>
        </w:rPr>
        <w:t>為</w:t>
      </w:r>
      <w:proofErr w:type="gramEnd"/>
      <w:r w:rsidR="00E34747" w:rsidRPr="00E34747">
        <w:rPr>
          <w:rFonts w:hint="eastAsia"/>
        </w:rPr>
        <w:t>北斗，外圈</w:t>
      </w:r>
      <w:proofErr w:type="gramStart"/>
      <w:r w:rsidR="00E34747" w:rsidRPr="00E34747">
        <w:rPr>
          <w:rFonts w:hint="eastAsia"/>
        </w:rPr>
        <w:t>兩層</w:t>
      </w:r>
      <w:proofErr w:type="gramEnd"/>
      <w:r w:rsidR="00E34747" w:rsidRPr="00E34747">
        <w:rPr>
          <w:rFonts w:hint="eastAsia"/>
        </w:rPr>
        <w:t>分別</w:t>
      </w:r>
      <w:proofErr w:type="gramStart"/>
      <w:r w:rsidR="00E34747" w:rsidRPr="00E34747">
        <w:rPr>
          <w:rFonts w:hint="eastAsia"/>
        </w:rPr>
        <w:t>為</w:t>
      </w:r>
      <w:proofErr w:type="gramEnd"/>
      <w:r w:rsidR="00E34747" w:rsidRPr="00E34747">
        <w:rPr>
          <w:rFonts w:hint="eastAsia"/>
        </w:rPr>
        <w:t>六壬十二月神和二十八宿。</w:t>
      </w:r>
      <w:proofErr w:type="gramStart"/>
      <w:r w:rsidR="00E34747" w:rsidRPr="00E34747">
        <w:rPr>
          <w:rFonts w:hint="eastAsia"/>
        </w:rPr>
        <w:t>參</w:t>
      </w:r>
      <w:proofErr w:type="gramEnd"/>
      <w:r w:rsidR="00E34747" w:rsidRPr="00E34747">
        <w:rPr>
          <w:rFonts w:hint="eastAsia"/>
        </w:rPr>
        <w:t>考這些式盤的</w:t>
      </w:r>
      <w:proofErr w:type="gramStart"/>
      <w:r w:rsidR="00E34747" w:rsidRPr="00E34747">
        <w:rPr>
          <w:rFonts w:hint="eastAsia"/>
        </w:rPr>
        <w:t>佈</w:t>
      </w:r>
      <w:proofErr w:type="gramEnd"/>
      <w:r w:rsidR="00E34747" w:rsidRPr="00E34747">
        <w:rPr>
          <w:rFonts w:hint="eastAsia"/>
        </w:rPr>
        <w:t>局和用字，可以</w:t>
      </w:r>
      <w:proofErr w:type="gramStart"/>
      <w:r w:rsidR="00E34747" w:rsidRPr="00E34747">
        <w:rPr>
          <w:rFonts w:hint="eastAsia"/>
        </w:rPr>
        <w:t>復</w:t>
      </w:r>
      <w:proofErr w:type="gramEnd"/>
      <w:r w:rsidR="00E34747" w:rsidRPr="00E34747">
        <w:rPr>
          <w:rFonts w:hint="eastAsia"/>
        </w:rPr>
        <w:t>原渠縣式盤。</w:t>
      </w:r>
    </w:p>
    <w:p w:rsidR="00E34747" w:rsidRPr="00E34747" w:rsidRDefault="00E34747" w:rsidP="00E34747">
      <w:pPr>
        <w:pStyle w:val="aa"/>
        <w:ind w:firstLine="560"/>
      </w:pPr>
      <w:r w:rsidRPr="00E34747">
        <w:rPr>
          <w:rFonts w:hint="eastAsia"/>
        </w:rPr>
        <w:t>六壬十二月神在</w:t>
      </w:r>
      <w:proofErr w:type="gramStart"/>
      <w:r w:rsidRPr="00E34747">
        <w:rPr>
          <w:rFonts w:hint="eastAsia"/>
        </w:rPr>
        <w:t>傳世</w:t>
      </w:r>
      <w:proofErr w:type="gramEnd"/>
      <w:r w:rsidRPr="00E34747">
        <w:rPr>
          <w:rFonts w:hint="eastAsia"/>
        </w:rPr>
        <w:t>文獻與出土文字資料中並</w:t>
      </w:r>
      <w:proofErr w:type="gramStart"/>
      <w:r w:rsidRPr="00E34747">
        <w:rPr>
          <w:rFonts w:hint="eastAsia"/>
        </w:rPr>
        <w:t>不</w:t>
      </w:r>
      <w:proofErr w:type="gramEnd"/>
      <w:r w:rsidRPr="00E34747">
        <w:rPr>
          <w:rFonts w:hint="eastAsia"/>
        </w:rPr>
        <w:t>罕見，十二月神名依次</w:t>
      </w:r>
      <w:proofErr w:type="gramStart"/>
      <w:r w:rsidRPr="00E34747">
        <w:rPr>
          <w:rFonts w:hint="eastAsia"/>
        </w:rPr>
        <w:t>為</w:t>
      </w:r>
      <w:proofErr w:type="gramEnd"/>
      <w:r w:rsidRPr="00E34747">
        <w:rPr>
          <w:rFonts w:hint="eastAsia"/>
        </w:rPr>
        <w:t>：魁（或作大魁、天魁、</w:t>
      </w:r>
      <w:proofErr w:type="gramStart"/>
      <w:r w:rsidRPr="00E34747">
        <w:rPr>
          <w:rFonts w:hint="eastAsia"/>
        </w:rPr>
        <w:t>河魁等</w:t>
      </w:r>
      <w:proofErr w:type="gramEnd"/>
      <w:r w:rsidRPr="00E34747">
        <w:rPr>
          <w:rFonts w:hint="eastAsia"/>
        </w:rPr>
        <w:t>）、</w:t>
      </w:r>
      <w:proofErr w:type="gramStart"/>
      <w:r w:rsidRPr="00E34747">
        <w:rPr>
          <w:rFonts w:hint="eastAsia"/>
        </w:rPr>
        <w:t>從</w:t>
      </w:r>
      <w:proofErr w:type="gramEnd"/>
      <w:r w:rsidRPr="00E34747">
        <w:rPr>
          <w:rFonts w:hint="eastAsia"/>
        </w:rPr>
        <w:t>魁、</w:t>
      </w:r>
      <w:proofErr w:type="gramStart"/>
      <w:r w:rsidRPr="00E34747">
        <w:rPr>
          <w:rFonts w:hint="eastAsia"/>
        </w:rPr>
        <w:t>傳</w:t>
      </w:r>
      <w:proofErr w:type="gramEnd"/>
      <w:r w:rsidRPr="00E34747">
        <w:rPr>
          <w:rFonts w:hint="eastAsia"/>
        </w:rPr>
        <w:t>送、小吉、</w:t>
      </w:r>
      <w:proofErr w:type="gramStart"/>
      <w:r w:rsidRPr="00E34747">
        <w:rPr>
          <w:rFonts w:hint="eastAsia"/>
        </w:rPr>
        <w:t>勝</w:t>
      </w:r>
      <w:proofErr w:type="gramEnd"/>
      <w:r w:rsidRPr="00E34747">
        <w:rPr>
          <w:rFonts w:hint="eastAsia"/>
        </w:rPr>
        <w:t>先（先或訛作光）、太</w:t>
      </w:r>
      <w:proofErr w:type="gramStart"/>
      <w:r w:rsidRPr="00E34747">
        <w:rPr>
          <w:rFonts w:hint="eastAsia"/>
        </w:rPr>
        <w:t>一</w:t>
      </w:r>
      <w:proofErr w:type="gramEnd"/>
      <w:r w:rsidRPr="00E34747">
        <w:rPr>
          <w:rFonts w:hint="eastAsia"/>
        </w:rPr>
        <w:t>（或作太乙、大一、泰一等）、天綱（綱或作</w:t>
      </w:r>
      <w:proofErr w:type="gramStart"/>
      <w:r w:rsidRPr="00E34747">
        <w:rPr>
          <w:rFonts w:hint="eastAsia"/>
        </w:rPr>
        <w:t>岡</w:t>
      </w:r>
      <w:proofErr w:type="gramEnd"/>
      <w:r w:rsidRPr="00E34747">
        <w:rPr>
          <w:rFonts w:hint="eastAsia"/>
        </w:rPr>
        <w:t>、</w:t>
      </w:r>
      <w:r w:rsidRPr="00E34747">
        <w:rPr>
          <w:rFonts w:hint="eastAsia"/>
        </w:rPr>
        <w:lastRenderedPageBreak/>
        <w:t>剛、</w:t>
      </w:r>
      <w:proofErr w:type="gramStart"/>
      <w:r w:rsidRPr="00E34747">
        <w:rPr>
          <w:rFonts w:hint="eastAsia"/>
        </w:rPr>
        <w:t>罡</w:t>
      </w:r>
      <w:proofErr w:type="gramEnd"/>
      <w:r w:rsidRPr="00E34747">
        <w:rPr>
          <w:rFonts w:hint="eastAsia"/>
        </w:rPr>
        <w:t>等）、太衝（或作天衝、大沖等）、功曹、大吉、神</w:t>
      </w:r>
      <w:proofErr w:type="gramStart"/>
      <w:r w:rsidRPr="00E34747">
        <w:rPr>
          <w:rFonts w:hint="eastAsia"/>
        </w:rPr>
        <w:t>後</w:t>
      </w:r>
      <w:proofErr w:type="gramEnd"/>
      <w:r w:rsidRPr="00E34747">
        <w:rPr>
          <w:rFonts w:hint="eastAsia"/>
        </w:rPr>
        <w:t>、徵明（徵或作登，或訛作微）。渠縣式盤可見“魁”、“大一”二神，今</w:t>
      </w:r>
      <w:proofErr w:type="gramStart"/>
      <w:r w:rsidRPr="00E34747">
        <w:rPr>
          <w:rFonts w:hint="eastAsia"/>
        </w:rPr>
        <w:t>暫據</w:t>
      </w:r>
      <w:proofErr w:type="gramEnd"/>
      <w:r w:rsidRPr="00E34747">
        <w:rPr>
          <w:rFonts w:hint="eastAsia"/>
        </w:rPr>
        <w:t>武威</w:t>
      </w:r>
      <w:proofErr w:type="gramStart"/>
      <w:r w:rsidRPr="00E34747">
        <w:rPr>
          <w:rFonts w:hint="eastAsia"/>
        </w:rPr>
        <w:t>磨咀</w:t>
      </w:r>
      <w:proofErr w:type="gramEnd"/>
      <w:r w:rsidRPr="00E34747">
        <w:rPr>
          <w:rFonts w:hint="eastAsia"/>
        </w:rPr>
        <w:t>子式盤和于省吾舊藏象牙式盤的用字，取十二月神</w:t>
      </w:r>
      <w:proofErr w:type="gramStart"/>
      <w:r w:rsidRPr="00E34747">
        <w:rPr>
          <w:rFonts w:hint="eastAsia"/>
        </w:rPr>
        <w:t>為</w:t>
      </w:r>
      <w:proofErr w:type="gramEnd"/>
      <w:r w:rsidRPr="00E34747">
        <w:rPr>
          <w:rFonts w:hint="eastAsia"/>
        </w:rPr>
        <w:t>：魁、</w:t>
      </w:r>
      <w:proofErr w:type="gramStart"/>
      <w:r w:rsidRPr="00E34747">
        <w:rPr>
          <w:rFonts w:hint="eastAsia"/>
        </w:rPr>
        <w:t>從</w:t>
      </w:r>
      <w:proofErr w:type="gramEnd"/>
      <w:r w:rsidRPr="00E34747">
        <w:rPr>
          <w:rFonts w:hint="eastAsia"/>
        </w:rPr>
        <w:t>魁、</w:t>
      </w:r>
      <w:proofErr w:type="gramStart"/>
      <w:r w:rsidRPr="00E34747">
        <w:rPr>
          <w:rFonts w:hint="eastAsia"/>
        </w:rPr>
        <w:t>傳</w:t>
      </w:r>
      <w:proofErr w:type="gramEnd"/>
      <w:r w:rsidRPr="00E34747">
        <w:rPr>
          <w:rFonts w:hint="eastAsia"/>
        </w:rPr>
        <w:t>送、小吉、</w:t>
      </w:r>
      <w:proofErr w:type="gramStart"/>
      <w:r w:rsidRPr="00E34747">
        <w:rPr>
          <w:rFonts w:hint="eastAsia"/>
        </w:rPr>
        <w:t>勝</w:t>
      </w:r>
      <w:proofErr w:type="gramEnd"/>
      <w:r w:rsidRPr="00E34747">
        <w:rPr>
          <w:rFonts w:hint="eastAsia"/>
        </w:rPr>
        <w:t>先、大一、天剛、大衝、功曹、大吉、神</w:t>
      </w:r>
      <w:proofErr w:type="gramStart"/>
      <w:r w:rsidRPr="00E34747">
        <w:rPr>
          <w:rFonts w:hint="eastAsia"/>
        </w:rPr>
        <w:t>後</w:t>
      </w:r>
      <w:proofErr w:type="gramEnd"/>
      <w:r w:rsidRPr="00E34747">
        <w:rPr>
          <w:rFonts w:hint="eastAsia"/>
        </w:rPr>
        <w:t>、徵明。</w:t>
      </w:r>
    </w:p>
    <w:p w:rsidR="00E34747" w:rsidRPr="00E34747" w:rsidRDefault="00E34747" w:rsidP="00E34747">
      <w:pPr>
        <w:pStyle w:val="aa"/>
        <w:ind w:firstLine="560"/>
      </w:pPr>
      <w:r w:rsidRPr="00E34747">
        <w:rPr>
          <w:rFonts w:hint="eastAsia"/>
        </w:rPr>
        <w:t>在六壬式盤上，十二月神與二十八宿的位置是有</w:t>
      </w:r>
      <w:proofErr w:type="gramStart"/>
      <w:r w:rsidRPr="00E34747">
        <w:rPr>
          <w:rFonts w:hint="eastAsia"/>
        </w:rPr>
        <w:t>對應</w:t>
      </w:r>
      <w:proofErr w:type="gramEnd"/>
      <w:r w:rsidRPr="00E34747">
        <w:rPr>
          <w:rFonts w:hint="eastAsia"/>
        </w:rPr>
        <w:t>關係的。蓋因十二月神之魁，即北斗（圖九）之斗魁，其中天</w:t>
      </w:r>
      <w:proofErr w:type="gramStart"/>
      <w:r w:rsidRPr="00E34747">
        <w:rPr>
          <w:rFonts w:hint="eastAsia"/>
        </w:rPr>
        <w:t>樞</w:t>
      </w:r>
      <w:proofErr w:type="gramEnd"/>
      <w:r w:rsidRPr="00E34747">
        <w:rPr>
          <w:rFonts w:hint="eastAsia"/>
        </w:rPr>
        <w:t>星</w:t>
      </w:r>
      <w:proofErr w:type="gramStart"/>
      <w:r w:rsidRPr="00E34747">
        <w:rPr>
          <w:rFonts w:hint="eastAsia"/>
        </w:rPr>
        <w:t>嚴</w:t>
      </w:r>
      <w:proofErr w:type="gramEnd"/>
      <w:r w:rsidRPr="00E34747">
        <w:rPr>
          <w:rFonts w:hint="eastAsia"/>
        </w:rPr>
        <w:t>格指向</w:t>
      </w:r>
      <w:proofErr w:type="gramStart"/>
      <w:r w:rsidRPr="00E34747">
        <w:rPr>
          <w:rFonts w:hint="eastAsia"/>
        </w:rPr>
        <w:t>婁</w:t>
      </w:r>
      <w:proofErr w:type="gramEnd"/>
      <w:r w:rsidRPr="00E34747">
        <w:rPr>
          <w:rFonts w:hint="eastAsia"/>
        </w:rPr>
        <w:t>宿。而北斗之斗</w:t>
      </w:r>
      <w:proofErr w:type="gramStart"/>
      <w:r w:rsidRPr="00E34747">
        <w:rPr>
          <w:rFonts w:hint="eastAsia"/>
        </w:rPr>
        <w:t>杓</w:t>
      </w:r>
      <w:proofErr w:type="gramEnd"/>
      <w:r w:rsidRPr="00E34747">
        <w:rPr>
          <w:rFonts w:hint="eastAsia"/>
        </w:rPr>
        <w:t>，</w:t>
      </w:r>
      <w:proofErr w:type="gramStart"/>
      <w:r w:rsidRPr="00E34747">
        <w:rPr>
          <w:rFonts w:hint="eastAsia"/>
        </w:rPr>
        <w:t>對應</w:t>
      </w:r>
      <w:proofErr w:type="gramEnd"/>
      <w:r w:rsidRPr="00E34747">
        <w:rPr>
          <w:rFonts w:hint="eastAsia"/>
        </w:rPr>
        <w:t>十二月神的天剛（綱），其中的搖光星</w:t>
      </w:r>
      <w:proofErr w:type="gramStart"/>
      <w:r w:rsidRPr="00E34747">
        <w:rPr>
          <w:rFonts w:hint="eastAsia"/>
        </w:rPr>
        <w:t>嚴</w:t>
      </w:r>
      <w:proofErr w:type="gramEnd"/>
      <w:r w:rsidRPr="00E34747">
        <w:rPr>
          <w:rFonts w:hint="eastAsia"/>
        </w:rPr>
        <w:t>格指向大角星。大角星舊</w:t>
      </w:r>
      <w:proofErr w:type="gramStart"/>
      <w:r w:rsidRPr="00E34747">
        <w:rPr>
          <w:rFonts w:hint="eastAsia"/>
        </w:rPr>
        <w:t>為</w:t>
      </w:r>
      <w:proofErr w:type="gramEnd"/>
      <w:r w:rsidRPr="00E34747">
        <w:rPr>
          <w:rFonts w:hint="eastAsia"/>
        </w:rPr>
        <w:t>角宿距星，但漢代用</w:t>
      </w:r>
      <w:proofErr w:type="gramStart"/>
      <w:r w:rsidRPr="00E34747">
        <w:rPr>
          <w:rFonts w:hint="eastAsia"/>
        </w:rPr>
        <w:t>新距度後大角星改入亢</w:t>
      </w:r>
      <w:proofErr w:type="gramEnd"/>
      <w:r w:rsidRPr="00E34747">
        <w:rPr>
          <w:rFonts w:hint="eastAsia"/>
        </w:rPr>
        <w:t>宿星區，所以各種式盤所繪天剛（綱），或在角宿，或在</w:t>
      </w:r>
      <w:proofErr w:type="gramStart"/>
      <w:r w:rsidRPr="00E34747">
        <w:rPr>
          <w:rFonts w:hint="eastAsia"/>
        </w:rPr>
        <w:t>亢</w:t>
      </w:r>
      <w:proofErr w:type="gramEnd"/>
      <w:r w:rsidRPr="00E34747">
        <w:rPr>
          <w:rFonts w:hint="eastAsia"/>
        </w:rPr>
        <w:t>宿，或在角</w:t>
      </w:r>
      <w:proofErr w:type="gramStart"/>
      <w:r w:rsidRPr="00E34747">
        <w:rPr>
          <w:rFonts w:hint="eastAsia"/>
        </w:rPr>
        <w:t>亢</w:t>
      </w:r>
      <w:proofErr w:type="gramEnd"/>
      <w:r w:rsidRPr="00E34747">
        <w:rPr>
          <w:rFonts w:hint="eastAsia"/>
        </w:rPr>
        <w:t>之間。</w:t>
      </w:r>
      <w:proofErr w:type="gramStart"/>
      <w:r w:rsidRPr="00E34747">
        <w:rPr>
          <w:rFonts w:hint="eastAsia"/>
        </w:rPr>
        <w:t>從</w:t>
      </w:r>
      <w:proofErr w:type="gramEnd"/>
      <w:r w:rsidRPr="00E34747">
        <w:rPr>
          <w:rFonts w:hint="eastAsia"/>
        </w:rPr>
        <w:t>渠縣式盤殘</w:t>
      </w:r>
      <w:proofErr w:type="gramStart"/>
      <w:r w:rsidRPr="00E34747">
        <w:rPr>
          <w:rFonts w:hint="eastAsia"/>
        </w:rPr>
        <w:t>剩文字判斷</w:t>
      </w:r>
      <w:proofErr w:type="gramEnd"/>
      <w:r w:rsidRPr="00E34747">
        <w:rPr>
          <w:rFonts w:hint="eastAsia"/>
        </w:rPr>
        <w:t>，該式盤文字較密集，</w:t>
      </w:r>
      <w:proofErr w:type="gramStart"/>
      <w:r w:rsidRPr="00E34747">
        <w:rPr>
          <w:rFonts w:hint="eastAsia"/>
        </w:rPr>
        <w:t>書</w:t>
      </w:r>
      <w:proofErr w:type="gramEnd"/>
      <w:r w:rsidRPr="00E34747">
        <w:rPr>
          <w:rFonts w:hint="eastAsia"/>
        </w:rPr>
        <w:t>寫較草率，似並未刻意追求十二月神與星宿相</w:t>
      </w:r>
      <w:proofErr w:type="gramStart"/>
      <w:r w:rsidRPr="00E34747">
        <w:rPr>
          <w:rFonts w:hint="eastAsia"/>
        </w:rPr>
        <w:t>對</w:t>
      </w:r>
      <w:proofErr w:type="gramEnd"/>
      <w:r w:rsidRPr="00E34747">
        <w:rPr>
          <w:rFonts w:hint="eastAsia"/>
        </w:rPr>
        <w:t>位置的精確。</w:t>
      </w:r>
      <w:proofErr w:type="gramStart"/>
      <w:r w:rsidRPr="00E34747">
        <w:rPr>
          <w:rFonts w:hint="eastAsia"/>
        </w:rPr>
        <w:t>參</w:t>
      </w:r>
      <w:proofErr w:type="gramEnd"/>
      <w:r w:rsidRPr="00E34747">
        <w:rPr>
          <w:rFonts w:hint="eastAsia"/>
        </w:rPr>
        <w:t>考上舉各式盤，</w:t>
      </w:r>
      <w:proofErr w:type="gramStart"/>
      <w:r w:rsidRPr="00E34747">
        <w:rPr>
          <w:rFonts w:hint="eastAsia"/>
        </w:rPr>
        <w:t>暫依魁在婁</w:t>
      </w:r>
      <w:proofErr w:type="gramEnd"/>
      <w:r w:rsidRPr="00E34747">
        <w:rPr>
          <w:rFonts w:hint="eastAsia"/>
        </w:rPr>
        <w:t>宿、天剛（綱）在角</w:t>
      </w:r>
      <w:proofErr w:type="gramStart"/>
      <w:r w:rsidRPr="00E34747">
        <w:rPr>
          <w:rFonts w:hint="eastAsia"/>
        </w:rPr>
        <w:t>亢</w:t>
      </w:r>
      <w:proofErr w:type="gramEnd"/>
      <w:r w:rsidRPr="00E34747">
        <w:rPr>
          <w:rFonts w:hint="eastAsia"/>
        </w:rPr>
        <w:t>之間、大吉在斗牛、小吉在鬼宿繪製</w:t>
      </w:r>
      <w:proofErr w:type="gramStart"/>
      <w:r w:rsidRPr="00E34747">
        <w:rPr>
          <w:rFonts w:hint="eastAsia"/>
        </w:rPr>
        <w:t>復</w:t>
      </w:r>
      <w:proofErr w:type="gramEnd"/>
      <w:r w:rsidRPr="00E34747">
        <w:rPr>
          <w:rFonts w:hint="eastAsia"/>
        </w:rPr>
        <w:t>原圖。</w:t>
      </w:r>
    </w:p>
    <w:p w:rsidR="00E34747" w:rsidRPr="00E34747" w:rsidRDefault="00E34747" w:rsidP="00E34747">
      <w:pPr>
        <w:pStyle w:val="aa"/>
        <w:ind w:firstLine="560"/>
      </w:pPr>
      <w:r w:rsidRPr="00E34747">
        <w:rPr>
          <w:rFonts w:hint="eastAsia"/>
        </w:rPr>
        <w:t>渠縣式盤所繪北斗，存在明顯的錯誤，北斗七星被畫成了八星。這當與繪製式盤較</w:t>
      </w:r>
      <w:proofErr w:type="gramStart"/>
      <w:r w:rsidRPr="00E34747">
        <w:rPr>
          <w:rFonts w:hint="eastAsia"/>
        </w:rPr>
        <w:t>為</w:t>
      </w:r>
      <w:proofErr w:type="gramEnd"/>
      <w:r w:rsidRPr="00E34747">
        <w:rPr>
          <w:rFonts w:hint="eastAsia"/>
        </w:rPr>
        <w:t>草率，簡化了流程有關。繪製六壬式盤北斗的</w:t>
      </w:r>
      <w:proofErr w:type="gramStart"/>
      <w:r w:rsidRPr="00E34747">
        <w:rPr>
          <w:rFonts w:hint="eastAsia"/>
        </w:rPr>
        <w:t>標準</w:t>
      </w:r>
      <w:proofErr w:type="gramEnd"/>
      <w:r w:rsidRPr="00E34747">
        <w:rPr>
          <w:rFonts w:hint="eastAsia"/>
        </w:rPr>
        <w:t>流程，要先定位搖光、玉衡、天</w:t>
      </w:r>
      <w:proofErr w:type="gramStart"/>
      <w:r w:rsidRPr="00E34747">
        <w:rPr>
          <w:rFonts w:hint="eastAsia"/>
        </w:rPr>
        <w:t>樞</w:t>
      </w:r>
      <w:proofErr w:type="gramEnd"/>
      <w:r w:rsidRPr="00E34747">
        <w:rPr>
          <w:rFonts w:hint="eastAsia"/>
        </w:rPr>
        <w:t>三星位置，在搖</w:t>
      </w:r>
      <w:proofErr w:type="gramStart"/>
      <w:r w:rsidRPr="00E34747">
        <w:rPr>
          <w:rFonts w:hint="eastAsia"/>
        </w:rPr>
        <w:t>光星所對應</w:t>
      </w:r>
      <w:proofErr w:type="gramEnd"/>
      <w:r w:rsidRPr="00E34747">
        <w:rPr>
          <w:rFonts w:hint="eastAsia"/>
        </w:rPr>
        <w:t>的月神天剛（綱）、玉衡星所</w:t>
      </w:r>
      <w:proofErr w:type="gramStart"/>
      <w:r w:rsidRPr="00E34747">
        <w:rPr>
          <w:rFonts w:hint="eastAsia"/>
        </w:rPr>
        <w:t>對應</w:t>
      </w:r>
      <w:proofErr w:type="gramEnd"/>
      <w:r w:rsidRPr="00E34747">
        <w:rPr>
          <w:rFonts w:hint="eastAsia"/>
        </w:rPr>
        <w:t>的天盤圓心以及天</w:t>
      </w:r>
      <w:proofErr w:type="gramStart"/>
      <w:r w:rsidRPr="00E34747">
        <w:rPr>
          <w:rFonts w:hint="eastAsia"/>
        </w:rPr>
        <w:t>樞</w:t>
      </w:r>
      <w:proofErr w:type="gramEnd"/>
      <w:r w:rsidRPr="00E34747">
        <w:rPr>
          <w:rFonts w:hint="eastAsia"/>
        </w:rPr>
        <w:t>星所</w:t>
      </w:r>
      <w:proofErr w:type="gramStart"/>
      <w:r w:rsidRPr="00E34747">
        <w:rPr>
          <w:rFonts w:hint="eastAsia"/>
        </w:rPr>
        <w:t>對應</w:t>
      </w:r>
      <w:proofErr w:type="gramEnd"/>
      <w:r w:rsidRPr="00E34747">
        <w:rPr>
          <w:rFonts w:hint="eastAsia"/>
        </w:rPr>
        <w:t>的月</w:t>
      </w:r>
      <w:proofErr w:type="gramStart"/>
      <w:r w:rsidRPr="00E34747">
        <w:rPr>
          <w:rFonts w:hint="eastAsia"/>
        </w:rPr>
        <w:t>神魁三</w:t>
      </w:r>
      <w:proofErr w:type="gramEnd"/>
      <w:r w:rsidRPr="00E34747">
        <w:rPr>
          <w:rFonts w:hint="eastAsia"/>
        </w:rPr>
        <w:t>處分別畫點，然</w:t>
      </w:r>
      <w:proofErr w:type="gramStart"/>
      <w:r w:rsidRPr="00E34747">
        <w:rPr>
          <w:rFonts w:hint="eastAsia"/>
        </w:rPr>
        <w:t>後</w:t>
      </w:r>
      <w:proofErr w:type="gramEnd"/>
      <w:r w:rsidRPr="00E34747">
        <w:rPr>
          <w:rFonts w:hint="eastAsia"/>
        </w:rPr>
        <w:t>再繪其餘四星。但渠縣式盤很顯然只定位了</w:t>
      </w:r>
      <w:proofErr w:type="gramStart"/>
      <w:r w:rsidRPr="00E34747">
        <w:rPr>
          <w:rFonts w:hint="eastAsia"/>
        </w:rPr>
        <w:t>搖光</w:t>
      </w:r>
      <w:r w:rsidRPr="00E34747">
        <w:rPr>
          <w:rFonts w:hint="eastAsia"/>
        </w:rPr>
        <w:lastRenderedPageBreak/>
        <w:t>星的</w:t>
      </w:r>
      <w:proofErr w:type="gramEnd"/>
      <w:r w:rsidRPr="00E34747">
        <w:rPr>
          <w:rFonts w:hint="eastAsia"/>
        </w:rPr>
        <w:t>位置，未</w:t>
      </w:r>
      <w:proofErr w:type="gramStart"/>
      <w:r w:rsidRPr="00E34747">
        <w:rPr>
          <w:rFonts w:hint="eastAsia"/>
        </w:rPr>
        <w:t>將</w:t>
      </w:r>
      <w:proofErr w:type="gramEnd"/>
      <w:r w:rsidRPr="00E34747">
        <w:rPr>
          <w:rFonts w:hint="eastAsia"/>
        </w:rPr>
        <w:t>玉衡星繪</w:t>
      </w:r>
      <w:proofErr w:type="gramStart"/>
      <w:r w:rsidRPr="00E34747">
        <w:rPr>
          <w:rFonts w:hint="eastAsia"/>
        </w:rPr>
        <w:t>於</w:t>
      </w:r>
      <w:proofErr w:type="gramEnd"/>
      <w:r w:rsidRPr="00E34747">
        <w:rPr>
          <w:rFonts w:hint="eastAsia"/>
        </w:rPr>
        <w:t>天盤圓心，亦未</w:t>
      </w:r>
      <w:proofErr w:type="gramStart"/>
      <w:r w:rsidRPr="00E34747">
        <w:rPr>
          <w:rFonts w:hint="eastAsia"/>
        </w:rPr>
        <w:t>將</w:t>
      </w:r>
      <w:proofErr w:type="gramEnd"/>
      <w:r w:rsidRPr="00E34747">
        <w:rPr>
          <w:rFonts w:hint="eastAsia"/>
        </w:rPr>
        <w:t>天</w:t>
      </w:r>
      <w:proofErr w:type="gramStart"/>
      <w:r w:rsidRPr="00E34747">
        <w:rPr>
          <w:rFonts w:hint="eastAsia"/>
        </w:rPr>
        <w:t>樞星先</w:t>
      </w:r>
      <w:proofErr w:type="gramEnd"/>
      <w:r w:rsidRPr="00E34747">
        <w:rPr>
          <w:rFonts w:hint="eastAsia"/>
        </w:rPr>
        <w:t>定位在月神魁處。待畫完才發現整個北斗已經偏向天盤</w:t>
      </w:r>
      <w:proofErr w:type="gramStart"/>
      <w:r w:rsidRPr="00E34747">
        <w:rPr>
          <w:rFonts w:hint="eastAsia"/>
        </w:rPr>
        <w:t>一側</w:t>
      </w:r>
      <w:proofErr w:type="gramEnd"/>
      <w:r w:rsidRPr="00E34747">
        <w:rPr>
          <w:rFonts w:hint="eastAsia"/>
        </w:rPr>
        <w:t>。然而六壬式盤在使用時，需要旋轉天盤，根</w:t>
      </w:r>
      <w:proofErr w:type="gramStart"/>
      <w:r w:rsidRPr="00E34747">
        <w:rPr>
          <w:rFonts w:hint="eastAsia"/>
        </w:rPr>
        <w:t>據</w:t>
      </w:r>
      <w:proofErr w:type="gramEnd"/>
      <w:r w:rsidRPr="00E34747">
        <w:rPr>
          <w:rFonts w:hint="eastAsia"/>
        </w:rPr>
        <w:t>魁和天剛（綱）</w:t>
      </w:r>
      <w:proofErr w:type="gramStart"/>
      <w:r w:rsidRPr="00E34747">
        <w:rPr>
          <w:rFonts w:hint="eastAsia"/>
        </w:rPr>
        <w:t>兩</w:t>
      </w:r>
      <w:proofErr w:type="gramEnd"/>
      <w:r w:rsidRPr="00E34747">
        <w:rPr>
          <w:rFonts w:hint="eastAsia"/>
        </w:rPr>
        <w:t>月神，亦即天</w:t>
      </w:r>
      <w:proofErr w:type="gramStart"/>
      <w:r w:rsidRPr="00E34747">
        <w:rPr>
          <w:rFonts w:hint="eastAsia"/>
        </w:rPr>
        <w:t>樞</w:t>
      </w:r>
      <w:proofErr w:type="gramEnd"/>
      <w:r w:rsidRPr="00E34747">
        <w:rPr>
          <w:rFonts w:hint="eastAsia"/>
        </w:rPr>
        <w:t>、搖光</w:t>
      </w:r>
      <w:proofErr w:type="gramStart"/>
      <w:r w:rsidRPr="00E34747">
        <w:rPr>
          <w:rFonts w:hint="eastAsia"/>
        </w:rPr>
        <w:t>兩</w:t>
      </w:r>
      <w:proofErr w:type="gramEnd"/>
      <w:r w:rsidRPr="00E34747">
        <w:rPr>
          <w:rFonts w:hint="eastAsia"/>
        </w:rPr>
        <w:t>星指向的地盤干</w:t>
      </w:r>
      <w:proofErr w:type="gramStart"/>
      <w:r w:rsidRPr="00E34747">
        <w:rPr>
          <w:rFonts w:hint="eastAsia"/>
        </w:rPr>
        <w:t>支坐標來</w:t>
      </w:r>
      <w:proofErr w:type="gramEnd"/>
      <w:r w:rsidRPr="00E34747">
        <w:rPr>
          <w:rFonts w:hint="eastAsia"/>
        </w:rPr>
        <w:t>貞卜，所以月</w:t>
      </w:r>
      <w:proofErr w:type="gramStart"/>
      <w:r w:rsidRPr="00E34747">
        <w:rPr>
          <w:rFonts w:hint="eastAsia"/>
        </w:rPr>
        <w:t>神魁上</w:t>
      </w:r>
      <w:proofErr w:type="gramEnd"/>
      <w:r w:rsidRPr="00E34747">
        <w:rPr>
          <w:rFonts w:hint="eastAsia"/>
        </w:rPr>
        <w:t>的那個點是必須繪出的。製作者沒有辦法，只能</w:t>
      </w:r>
      <w:proofErr w:type="gramStart"/>
      <w:r w:rsidRPr="00E34747">
        <w:rPr>
          <w:rFonts w:hint="eastAsia"/>
        </w:rPr>
        <w:t>將原有斗魁延伸</w:t>
      </w:r>
      <w:proofErr w:type="gramEnd"/>
      <w:r w:rsidRPr="00E34747">
        <w:rPr>
          <w:rFonts w:hint="eastAsia"/>
        </w:rPr>
        <w:t>出</w:t>
      </w:r>
      <w:proofErr w:type="gramStart"/>
      <w:r w:rsidRPr="00E34747">
        <w:rPr>
          <w:rFonts w:hint="eastAsia"/>
        </w:rPr>
        <w:t>來</w:t>
      </w:r>
      <w:proofErr w:type="gramEnd"/>
      <w:r w:rsidRPr="00E34747">
        <w:rPr>
          <w:rFonts w:hint="eastAsia"/>
        </w:rPr>
        <w:t>，多繪</w:t>
      </w:r>
      <w:proofErr w:type="gramStart"/>
      <w:r w:rsidRPr="00E34747">
        <w:rPr>
          <w:rFonts w:hint="eastAsia"/>
        </w:rPr>
        <w:t>一</w:t>
      </w:r>
      <w:proofErr w:type="gramEnd"/>
      <w:r w:rsidRPr="00E34747">
        <w:rPr>
          <w:rFonts w:hint="eastAsia"/>
        </w:rPr>
        <w:t>顆星代表正確的天</w:t>
      </w:r>
      <w:proofErr w:type="gramStart"/>
      <w:r w:rsidRPr="00E34747">
        <w:rPr>
          <w:rFonts w:hint="eastAsia"/>
        </w:rPr>
        <w:t>樞</w:t>
      </w:r>
      <w:proofErr w:type="gramEnd"/>
      <w:r w:rsidRPr="00E34747">
        <w:rPr>
          <w:rFonts w:hint="eastAsia"/>
        </w:rPr>
        <w:t>星位置，</w:t>
      </w:r>
      <w:proofErr w:type="gramStart"/>
      <w:r w:rsidRPr="00E34747">
        <w:rPr>
          <w:rFonts w:hint="eastAsia"/>
        </w:rPr>
        <w:t>於</w:t>
      </w:r>
      <w:proofErr w:type="gramEnd"/>
      <w:r w:rsidRPr="00E34747">
        <w:rPr>
          <w:rFonts w:hint="eastAsia"/>
        </w:rPr>
        <w:t>是便有了“北斗八星”的圖案。由此亦可推知該式盤</w:t>
      </w:r>
      <w:proofErr w:type="gramStart"/>
      <w:r w:rsidRPr="00E34747">
        <w:rPr>
          <w:rFonts w:hint="eastAsia"/>
        </w:rPr>
        <w:t>為</w:t>
      </w:r>
      <w:proofErr w:type="gramEnd"/>
      <w:r w:rsidRPr="00E34747">
        <w:rPr>
          <w:rFonts w:hint="eastAsia"/>
        </w:rPr>
        <w:t>實用器。渠縣式盤雖然存在誤繪，卻</w:t>
      </w:r>
      <w:proofErr w:type="gramStart"/>
      <w:r w:rsidRPr="00E34747">
        <w:rPr>
          <w:rFonts w:hint="eastAsia"/>
        </w:rPr>
        <w:t>為</w:t>
      </w:r>
      <w:proofErr w:type="gramEnd"/>
      <w:r w:rsidRPr="00E34747">
        <w:rPr>
          <w:rFonts w:hint="eastAsia"/>
        </w:rPr>
        <w:t>研究式盤的製作和使用增添了重要素材。</w:t>
      </w:r>
    </w:p>
    <w:p w:rsidR="00E34747" w:rsidRPr="00E34747" w:rsidRDefault="00E34747" w:rsidP="00E34747"/>
    <w:p w:rsidR="00E34747" w:rsidRPr="00E34747" w:rsidRDefault="00E34747" w:rsidP="00D43E68">
      <w:pPr>
        <w:pStyle w:val="aa"/>
        <w:ind w:firstLineChars="0" w:firstLine="0"/>
      </w:pPr>
      <w:r w:rsidRPr="00E34747">
        <w:rPr>
          <w:rFonts w:hint="eastAsia"/>
        </w:rPr>
        <w:t>補記：</w:t>
      </w:r>
    </w:p>
    <w:p w:rsidR="00E34747" w:rsidRPr="00E34747" w:rsidRDefault="00E34747" w:rsidP="00D43E68">
      <w:pPr>
        <w:pStyle w:val="aa"/>
        <w:ind w:firstLine="560"/>
      </w:pPr>
      <w:r w:rsidRPr="00E34747">
        <w:rPr>
          <w:rFonts w:hint="eastAsia"/>
        </w:rPr>
        <w:t>本文寫</w:t>
      </w:r>
      <w:proofErr w:type="gramStart"/>
      <w:r w:rsidRPr="00E34747">
        <w:rPr>
          <w:rFonts w:hint="eastAsia"/>
        </w:rPr>
        <w:t>於</w:t>
      </w:r>
      <w:proofErr w:type="gramEnd"/>
      <w:r w:rsidRPr="00E34747">
        <w:rPr>
          <w:rFonts w:hint="eastAsia"/>
        </w:rPr>
        <w:t>2019年3月，寫成</w:t>
      </w:r>
      <w:proofErr w:type="gramStart"/>
      <w:r w:rsidRPr="00E34747">
        <w:rPr>
          <w:rFonts w:hint="eastAsia"/>
        </w:rPr>
        <w:t>後</w:t>
      </w:r>
      <w:proofErr w:type="gramEnd"/>
      <w:r w:rsidRPr="00E34747">
        <w:rPr>
          <w:rFonts w:hint="eastAsia"/>
        </w:rPr>
        <w:t>即投四川省文物考古研究院所辦《四川文物》，旋被退稿。本文撰寫之初，作者與朋友討論此盤時便</w:t>
      </w:r>
      <w:proofErr w:type="gramStart"/>
      <w:r w:rsidRPr="00E34747">
        <w:rPr>
          <w:rFonts w:hint="eastAsia"/>
        </w:rPr>
        <w:t>斷</w:t>
      </w:r>
      <w:proofErr w:type="gramEnd"/>
      <w:r w:rsidRPr="00E34747">
        <w:rPr>
          <w:rFonts w:hint="eastAsia"/>
        </w:rPr>
        <w:t>言，一定</w:t>
      </w:r>
      <w:proofErr w:type="gramStart"/>
      <w:r w:rsidRPr="00E34747">
        <w:rPr>
          <w:rFonts w:hint="eastAsia"/>
        </w:rPr>
        <w:t>會</w:t>
      </w:r>
      <w:proofErr w:type="gramEnd"/>
      <w:r w:rsidRPr="00E34747">
        <w:rPr>
          <w:rFonts w:hint="eastAsia"/>
        </w:rPr>
        <w:t>有學者誤以</w:t>
      </w:r>
      <w:proofErr w:type="gramStart"/>
      <w:r w:rsidRPr="00E34747">
        <w:rPr>
          <w:rFonts w:hint="eastAsia"/>
        </w:rPr>
        <w:t>為</w:t>
      </w:r>
      <w:proofErr w:type="gramEnd"/>
      <w:r w:rsidRPr="00E34747">
        <w:rPr>
          <w:rFonts w:hint="eastAsia"/>
        </w:rPr>
        <w:t>多出之一星</w:t>
      </w:r>
      <w:proofErr w:type="gramStart"/>
      <w:r w:rsidRPr="00E34747">
        <w:rPr>
          <w:rFonts w:hint="eastAsia"/>
        </w:rPr>
        <w:t>為</w:t>
      </w:r>
      <w:proofErr w:type="gramEnd"/>
      <w:r w:rsidRPr="00E34747">
        <w:rPr>
          <w:rFonts w:hint="eastAsia"/>
        </w:rPr>
        <w:t>北極星——本文若被退稿，則式盤發掘整理者必持多出一星</w:t>
      </w:r>
      <w:proofErr w:type="gramStart"/>
      <w:r w:rsidRPr="00E34747">
        <w:rPr>
          <w:rFonts w:hint="eastAsia"/>
        </w:rPr>
        <w:t>為</w:t>
      </w:r>
      <w:proofErr w:type="gramEnd"/>
      <w:r w:rsidRPr="00E34747">
        <w:rPr>
          <w:rFonts w:hint="eastAsia"/>
        </w:rPr>
        <w:t>北極星之說。《考古》2019年第7期刊發四川省文物考古研究院、渠縣歷史博物館《四川渠縣城壩遺址》一文，刊</w:t>
      </w:r>
      <w:proofErr w:type="gramStart"/>
      <w:r w:rsidRPr="00E34747">
        <w:rPr>
          <w:rFonts w:hint="eastAsia"/>
        </w:rPr>
        <w:t>佈</w:t>
      </w:r>
      <w:proofErr w:type="gramEnd"/>
      <w:r w:rsidRPr="00E34747">
        <w:rPr>
          <w:rFonts w:hint="eastAsia"/>
        </w:rPr>
        <w:t>了本文所論式盤之清晰照片，並以</w:t>
      </w:r>
      <w:proofErr w:type="gramStart"/>
      <w:r w:rsidRPr="00E34747">
        <w:rPr>
          <w:rFonts w:hint="eastAsia"/>
        </w:rPr>
        <w:t>為</w:t>
      </w:r>
      <w:proofErr w:type="gramEnd"/>
      <w:r w:rsidRPr="00E34747">
        <w:rPr>
          <w:rFonts w:hint="eastAsia"/>
        </w:rPr>
        <w:t>此式盤“與常見天盤僅繪北斗七星不同，該北斗七星前端天璇、天</w:t>
      </w:r>
      <w:proofErr w:type="gramStart"/>
      <w:r w:rsidRPr="00E34747">
        <w:rPr>
          <w:rFonts w:hint="eastAsia"/>
        </w:rPr>
        <w:t>樞兩</w:t>
      </w:r>
      <w:proofErr w:type="gramEnd"/>
      <w:r w:rsidRPr="00E34747">
        <w:rPr>
          <w:rFonts w:hint="eastAsia"/>
        </w:rPr>
        <w:t>星連接的延長線外還繪有北極星（北辰）”。果不其然。</w:t>
      </w:r>
    </w:p>
    <w:p w:rsidR="00E34747" w:rsidRPr="00E34747" w:rsidRDefault="00E34747" w:rsidP="00D43E68">
      <w:pPr>
        <w:pStyle w:val="aa"/>
        <w:ind w:firstLine="560"/>
      </w:pPr>
      <w:proofErr w:type="gramStart"/>
      <w:r w:rsidRPr="00E34747">
        <w:rPr>
          <w:rFonts w:hint="eastAsia"/>
        </w:rPr>
        <w:t>為</w:t>
      </w:r>
      <w:proofErr w:type="gramEnd"/>
      <w:r w:rsidRPr="00E34747">
        <w:rPr>
          <w:rFonts w:hint="eastAsia"/>
        </w:rPr>
        <w:t>何多出一星是誤繪而非北極星？這與六壬式的操作方法有關。</w:t>
      </w:r>
      <w:r w:rsidRPr="00E34747">
        <w:rPr>
          <w:rFonts w:hint="eastAsia"/>
        </w:rPr>
        <w:lastRenderedPageBreak/>
        <w:t>六壬式中，大吉、小吉、天綱、魁四個在盤上呈十字分</w:t>
      </w:r>
      <w:proofErr w:type="gramStart"/>
      <w:r w:rsidRPr="00E34747">
        <w:rPr>
          <w:rFonts w:hint="eastAsia"/>
        </w:rPr>
        <w:t>佈</w:t>
      </w:r>
      <w:proofErr w:type="gramEnd"/>
      <w:r w:rsidRPr="00E34747">
        <w:rPr>
          <w:rFonts w:hint="eastAsia"/>
        </w:rPr>
        <w:t>的月神最</w:t>
      </w:r>
      <w:proofErr w:type="gramStart"/>
      <w:r w:rsidRPr="00E34747">
        <w:rPr>
          <w:rFonts w:hint="eastAsia"/>
        </w:rPr>
        <w:t>為</w:t>
      </w:r>
      <w:proofErr w:type="gramEnd"/>
      <w:r w:rsidRPr="00E34747">
        <w:rPr>
          <w:rFonts w:hint="eastAsia"/>
        </w:rPr>
        <w:t>重要——大吉、小吉用以定位，天綱和</w:t>
      </w:r>
      <w:proofErr w:type="gramStart"/>
      <w:r w:rsidRPr="00E34747">
        <w:rPr>
          <w:rFonts w:hint="eastAsia"/>
        </w:rPr>
        <w:t>魁則</w:t>
      </w:r>
      <w:proofErr w:type="gramEnd"/>
      <w:r w:rsidRPr="00E34747">
        <w:rPr>
          <w:rFonts w:hint="eastAsia"/>
        </w:rPr>
        <w:t>作</w:t>
      </w:r>
      <w:proofErr w:type="gramStart"/>
      <w:r w:rsidRPr="00E34747">
        <w:rPr>
          <w:rFonts w:hint="eastAsia"/>
        </w:rPr>
        <w:t>為</w:t>
      </w:r>
      <w:proofErr w:type="gramEnd"/>
      <w:r w:rsidRPr="00E34747">
        <w:rPr>
          <w:rFonts w:hint="eastAsia"/>
        </w:rPr>
        <w:t>指針。以早期式占文獻《黃帝龍首經》卷上“占歲利道吉凶法”</w:t>
      </w:r>
      <w:proofErr w:type="gramStart"/>
      <w:r w:rsidRPr="00E34747">
        <w:rPr>
          <w:rFonts w:hint="eastAsia"/>
        </w:rPr>
        <w:t>為</w:t>
      </w:r>
      <w:proofErr w:type="gramEnd"/>
      <w:r w:rsidRPr="00E34747">
        <w:rPr>
          <w:rFonts w:hint="eastAsia"/>
        </w:rPr>
        <w:t>例：“陽歲以大吉臨太歲，陰歲以小吉臨太歲。……魁、</w:t>
      </w:r>
      <w:proofErr w:type="gramStart"/>
      <w:r w:rsidRPr="00E34747">
        <w:rPr>
          <w:rFonts w:hint="eastAsia"/>
        </w:rPr>
        <w:t>罡</w:t>
      </w:r>
      <w:proofErr w:type="gramEnd"/>
      <w:r w:rsidRPr="00E34747">
        <w:rPr>
          <w:rFonts w:hint="eastAsia"/>
        </w:rPr>
        <w:t>所臨，</w:t>
      </w:r>
      <w:proofErr w:type="gramStart"/>
      <w:r w:rsidRPr="00E34747">
        <w:rPr>
          <w:rFonts w:hint="eastAsia"/>
        </w:rPr>
        <w:t>為拘</w:t>
      </w:r>
      <w:proofErr w:type="gramEnd"/>
      <w:r w:rsidRPr="00E34747">
        <w:rPr>
          <w:rFonts w:hint="eastAsia"/>
        </w:rPr>
        <w:t>、檢。”文中大吉和小吉作</w:t>
      </w:r>
      <w:proofErr w:type="gramStart"/>
      <w:r w:rsidRPr="00E34747">
        <w:rPr>
          <w:rFonts w:hint="eastAsia"/>
        </w:rPr>
        <w:t>為</w:t>
      </w:r>
      <w:proofErr w:type="gramEnd"/>
      <w:r w:rsidRPr="00E34747">
        <w:rPr>
          <w:rFonts w:hint="eastAsia"/>
        </w:rPr>
        <w:t>在不同年份定位太歲之用，待</w:t>
      </w:r>
      <w:proofErr w:type="gramStart"/>
      <w:r w:rsidRPr="00E34747">
        <w:rPr>
          <w:rFonts w:hint="eastAsia"/>
        </w:rPr>
        <w:t>大吉小吉</w:t>
      </w:r>
      <w:proofErr w:type="gramEnd"/>
      <w:r w:rsidRPr="00E34747">
        <w:rPr>
          <w:rFonts w:hint="eastAsia"/>
        </w:rPr>
        <w:t>定位完畢</w:t>
      </w:r>
      <w:proofErr w:type="gramStart"/>
      <w:r w:rsidRPr="00E34747">
        <w:rPr>
          <w:rFonts w:hint="eastAsia"/>
        </w:rPr>
        <w:t>後</w:t>
      </w:r>
      <w:proofErr w:type="gramEnd"/>
      <w:r w:rsidRPr="00E34747">
        <w:rPr>
          <w:rFonts w:hint="eastAsia"/>
        </w:rPr>
        <w:t>，即以</w:t>
      </w:r>
      <w:proofErr w:type="gramStart"/>
      <w:r w:rsidRPr="00E34747">
        <w:rPr>
          <w:rFonts w:hint="eastAsia"/>
        </w:rPr>
        <w:t>罡</w:t>
      </w:r>
      <w:proofErr w:type="gramEnd"/>
      <w:r w:rsidRPr="00E34747">
        <w:rPr>
          <w:rFonts w:hint="eastAsia"/>
        </w:rPr>
        <w:t>（即天綱）、魁所</w:t>
      </w:r>
      <w:proofErr w:type="gramStart"/>
      <w:r w:rsidRPr="00E34747">
        <w:rPr>
          <w:rFonts w:hint="eastAsia"/>
        </w:rPr>
        <w:t>對</w:t>
      </w:r>
      <w:proofErr w:type="gramEnd"/>
      <w:r w:rsidRPr="00E34747">
        <w:rPr>
          <w:rFonts w:hint="eastAsia"/>
        </w:rPr>
        <w:t>位置的干支作</w:t>
      </w:r>
      <w:proofErr w:type="gramStart"/>
      <w:r w:rsidRPr="00E34747">
        <w:rPr>
          <w:rFonts w:hint="eastAsia"/>
        </w:rPr>
        <w:t>為</w:t>
      </w:r>
      <w:proofErr w:type="gramEnd"/>
      <w:r w:rsidRPr="00E34747">
        <w:rPr>
          <w:rFonts w:hint="eastAsia"/>
        </w:rPr>
        <w:t>六壬式之占</w:t>
      </w:r>
      <w:proofErr w:type="gramStart"/>
      <w:r w:rsidRPr="00E34747">
        <w:rPr>
          <w:rFonts w:hint="eastAsia"/>
        </w:rPr>
        <w:t>斷</w:t>
      </w:r>
      <w:proofErr w:type="gramEnd"/>
      <w:r w:rsidRPr="00E34747">
        <w:rPr>
          <w:rFonts w:hint="eastAsia"/>
        </w:rPr>
        <w:t>依</w:t>
      </w:r>
      <w:proofErr w:type="gramStart"/>
      <w:r w:rsidRPr="00E34747">
        <w:rPr>
          <w:rFonts w:hint="eastAsia"/>
        </w:rPr>
        <w:t>據</w:t>
      </w:r>
      <w:proofErr w:type="gramEnd"/>
      <w:r w:rsidRPr="00E34747">
        <w:rPr>
          <w:rFonts w:hint="eastAsia"/>
        </w:rPr>
        <w:t>。</w:t>
      </w:r>
      <w:proofErr w:type="gramStart"/>
      <w:r w:rsidRPr="00E34747">
        <w:rPr>
          <w:rFonts w:hint="eastAsia"/>
        </w:rPr>
        <w:t>月神魁之所以</w:t>
      </w:r>
      <w:proofErr w:type="gramEnd"/>
      <w:r w:rsidRPr="00E34747">
        <w:rPr>
          <w:rFonts w:hint="eastAsia"/>
        </w:rPr>
        <w:t>得名，顯然是因</w:t>
      </w:r>
      <w:proofErr w:type="gramStart"/>
      <w:r w:rsidRPr="00E34747">
        <w:rPr>
          <w:rFonts w:hint="eastAsia"/>
        </w:rPr>
        <w:t>為</w:t>
      </w:r>
      <w:proofErr w:type="gramEnd"/>
      <w:r w:rsidRPr="00E34747">
        <w:rPr>
          <w:rFonts w:hint="eastAsia"/>
        </w:rPr>
        <w:t>位處斗魁，斗魁這個位置不可能被北極星</w:t>
      </w:r>
      <w:proofErr w:type="gramStart"/>
      <w:r w:rsidRPr="00E34747">
        <w:rPr>
          <w:rFonts w:hint="eastAsia"/>
        </w:rPr>
        <w:t>佔據</w:t>
      </w:r>
      <w:proofErr w:type="gramEnd"/>
      <w:r w:rsidRPr="00E34747">
        <w:rPr>
          <w:rFonts w:hint="eastAsia"/>
        </w:rPr>
        <w:t>。只要</w:t>
      </w:r>
      <w:proofErr w:type="gramStart"/>
      <w:r w:rsidRPr="00E34747">
        <w:rPr>
          <w:rFonts w:hint="eastAsia"/>
        </w:rPr>
        <w:t>對</w:t>
      </w:r>
      <w:proofErr w:type="gramEnd"/>
      <w:r w:rsidRPr="00E34747">
        <w:rPr>
          <w:rFonts w:hint="eastAsia"/>
        </w:rPr>
        <w:t>六壬式占略有瞭解，便</w:t>
      </w:r>
      <w:proofErr w:type="gramStart"/>
      <w:r w:rsidRPr="00E34747">
        <w:rPr>
          <w:rFonts w:hint="eastAsia"/>
        </w:rPr>
        <w:t>斷</w:t>
      </w:r>
      <w:proofErr w:type="gramEnd"/>
      <w:r w:rsidRPr="00E34747">
        <w:rPr>
          <w:rFonts w:hint="eastAsia"/>
        </w:rPr>
        <w:t>然不</w:t>
      </w:r>
      <w:proofErr w:type="gramStart"/>
      <w:r w:rsidRPr="00E34747">
        <w:rPr>
          <w:rFonts w:hint="eastAsia"/>
        </w:rPr>
        <w:t>會</w:t>
      </w:r>
      <w:proofErr w:type="gramEnd"/>
      <w:r w:rsidRPr="00E34747">
        <w:rPr>
          <w:rFonts w:hint="eastAsia"/>
        </w:rPr>
        <w:t>得出多出一星</w:t>
      </w:r>
      <w:proofErr w:type="gramStart"/>
      <w:r w:rsidRPr="00E34747">
        <w:rPr>
          <w:rFonts w:hint="eastAsia"/>
        </w:rPr>
        <w:t>為</w:t>
      </w:r>
      <w:proofErr w:type="gramEnd"/>
      <w:r w:rsidRPr="00E34747">
        <w:rPr>
          <w:rFonts w:hint="eastAsia"/>
        </w:rPr>
        <w:t>北極星的結論了。</w:t>
      </w:r>
    </w:p>
    <w:p w:rsidR="00E34747" w:rsidRPr="00E34747" w:rsidRDefault="00E34747" w:rsidP="00D43E68">
      <w:pPr>
        <w:pStyle w:val="aa"/>
        <w:ind w:firstLine="560"/>
        <w:jc w:val="right"/>
      </w:pPr>
      <w:r w:rsidRPr="00E34747">
        <w:rPr>
          <w:rFonts w:hint="eastAsia"/>
        </w:rPr>
        <w:t>2019年7月31日</w:t>
      </w:r>
    </w:p>
    <w:p w:rsidR="00E34747" w:rsidRPr="00E34747" w:rsidRDefault="00E34747" w:rsidP="00E34747"/>
    <w:p w:rsidR="00E34747" w:rsidRPr="00E34747" w:rsidRDefault="00E34747" w:rsidP="00D43E68">
      <w:pPr>
        <w:jc w:val="center"/>
      </w:pPr>
      <w:r w:rsidRPr="00E34747">
        <w:drawing>
          <wp:inline distT="0" distB="0" distL="0" distR="0" wp14:anchorId="2EA435BB" wp14:editId="6CAE0546">
            <wp:extent cx="3240000" cy="2348162"/>
            <wp:effectExtent l="0" t="0" r="0" b="0"/>
            <wp:docPr id="1" name="图片 1" descr="F:\360data\重要数据\桌面\渠县城坝遗址出土式盘\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60data\重要数据\桌面\渠县城坝遗址出土式盘\640.web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0000" cy="2348162"/>
                    </a:xfrm>
                    <a:prstGeom prst="rect">
                      <a:avLst/>
                    </a:prstGeom>
                    <a:noFill/>
                    <a:ln>
                      <a:noFill/>
                    </a:ln>
                  </pic:spPr>
                </pic:pic>
              </a:graphicData>
            </a:graphic>
          </wp:inline>
        </w:drawing>
      </w:r>
    </w:p>
    <w:p w:rsidR="00E34747" w:rsidRPr="00E34747" w:rsidRDefault="00E34747" w:rsidP="00D43E68">
      <w:pPr>
        <w:jc w:val="center"/>
      </w:pPr>
      <w:r w:rsidRPr="00E34747">
        <w:rPr>
          <w:rFonts w:hint="eastAsia"/>
        </w:rPr>
        <w:t>圖一、渠縣城</w:t>
      </w:r>
      <w:proofErr w:type="gramStart"/>
      <w:r w:rsidRPr="00E34747">
        <w:rPr>
          <w:rFonts w:hint="eastAsia"/>
        </w:rPr>
        <w:t>壩</w:t>
      </w:r>
      <w:proofErr w:type="gramEnd"/>
      <w:r w:rsidRPr="00E34747">
        <w:rPr>
          <w:rFonts w:hint="eastAsia"/>
        </w:rPr>
        <w:t>遺址出土式盤殘件</w:t>
      </w:r>
    </w:p>
    <w:p w:rsidR="00E34747" w:rsidRPr="00E34747" w:rsidRDefault="00E34747" w:rsidP="00D43E68">
      <w:pPr>
        <w:jc w:val="center"/>
      </w:pPr>
      <w:r w:rsidRPr="00E34747">
        <w:lastRenderedPageBreak/>
        <w:drawing>
          <wp:inline distT="0" distB="0" distL="0" distR="0" wp14:anchorId="6B0D2D10" wp14:editId="7386A889">
            <wp:extent cx="3240000" cy="3843848"/>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40000" cy="3843848"/>
                    </a:xfrm>
                    <a:prstGeom prst="rect">
                      <a:avLst/>
                    </a:prstGeom>
                  </pic:spPr>
                </pic:pic>
              </a:graphicData>
            </a:graphic>
          </wp:inline>
        </w:drawing>
      </w:r>
    </w:p>
    <w:p w:rsidR="00E34747" w:rsidRPr="00E34747" w:rsidRDefault="00E34747" w:rsidP="00D43E68">
      <w:pPr>
        <w:jc w:val="center"/>
      </w:pPr>
      <w:r w:rsidRPr="00E34747">
        <w:rPr>
          <w:rFonts w:hint="eastAsia"/>
        </w:rPr>
        <w:t>圖二、朝鮮</w:t>
      </w:r>
      <w:proofErr w:type="gramStart"/>
      <w:r w:rsidRPr="00E34747">
        <w:rPr>
          <w:rFonts w:hint="eastAsia"/>
        </w:rPr>
        <w:t>樂</w:t>
      </w:r>
      <w:proofErr w:type="gramEnd"/>
      <w:r w:rsidRPr="00E34747">
        <w:rPr>
          <w:rFonts w:hint="eastAsia"/>
        </w:rPr>
        <w:t>浪王盱墓式盤</w:t>
      </w:r>
    </w:p>
    <w:p w:rsidR="00E34747" w:rsidRPr="00E34747" w:rsidRDefault="00E34747" w:rsidP="00D43E68">
      <w:pPr>
        <w:jc w:val="center"/>
      </w:pPr>
      <w:r w:rsidRPr="00E34747">
        <w:drawing>
          <wp:inline distT="0" distB="0" distL="0" distR="0" wp14:anchorId="0FFC7500" wp14:editId="632143C2">
            <wp:extent cx="3240000" cy="317250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40000" cy="3172500"/>
                    </a:xfrm>
                    <a:prstGeom prst="rect">
                      <a:avLst/>
                    </a:prstGeom>
                  </pic:spPr>
                </pic:pic>
              </a:graphicData>
            </a:graphic>
          </wp:inline>
        </w:drawing>
      </w:r>
    </w:p>
    <w:p w:rsidR="00E34747" w:rsidRPr="00E34747" w:rsidRDefault="00E34747" w:rsidP="00D43E68">
      <w:pPr>
        <w:jc w:val="center"/>
      </w:pPr>
      <w:r w:rsidRPr="00E34747">
        <w:rPr>
          <w:rFonts w:hint="eastAsia"/>
        </w:rPr>
        <w:t>圖三、朝鮮</w:t>
      </w:r>
      <w:proofErr w:type="gramStart"/>
      <w:r w:rsidRPr="00E34747">
        <w:rPr>
          <w:rFonts w:hint="eastAsia"/>
        </w:rPr>
        <w:t>樂</w:t>
      </w:r>
      <w:proofErr w:type="gramEnd"/>
      <w:r w:rsidRPr="00E34747">
        <w:rPr>
          <w:rFonts w:hint="eastAsia"/>
        </w:rPr>
        <w:t>浪石巖里201號墳式盤天盤殘件</w:t>
      </w:r>
    </w:p>
    <w:p w:rsidR="00E34747" w:rsidRPr="00E34747" w:rsidRDefault="00E34747" w:rsidP="00D43E68">
      <w:pPr>
        <w:jc w:val="center"/>
      </w:pPr>
      <w:r w:rsidRPr="00E34747">
        <w:lastRenderedPageBreak/>
        <w:drawing>
          <wp:inline distT="0" distB="0" distL="0" distR="0" wp14:anchorId="0E31639D" wp14:editId="17C7345C">
            <wp:extent cx="2536735" cy="2520000"/>
            <wp:effectExtent l="8255"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rot="16200000">
                      <a:off x="0" y="0"/>
                      <a:ext cx="2536735" cy="2520000"/>
                    </a:xfrm>
                    <a:prstGeom prst="rect">
                      <a:avLst/>
                    </a:prstGeom>
                  </pic:spPr>
                </pic:pic>
              </a:graphicData>
            </a:graphic>
          </wp:inline>
        </w:drawing>
      </w:r>
    </w:p>
    <w:p w:rsidR="00E34747" w:rsidRPr="00E34747" w:rsidRDefault="00E34747" w:rsidP="00D43E68">
      <w:pPr>
        <w:jc w:val="center"/>
      </w:pPr>
      <w:r w:rsidRPr="00E34747">
        <w:rPr>
          <w:rFonts w:hint="eastAsia"/>
        </w:rPr>
        <w:t>圖四、于省吾舊藏（現存</w:t>
      </w:r>
      <w:proofErr w:type="gramStart"/>
      <w:r w:rsidRPr="00E34747">
        <w:rPr>
          <w:rFonts w:hint="eastAsia"/>
        </w:rPr>
        <w:t>國</w:t>
      </w:r>
      <w:proofErr w:type="gramEnd"/>
      <w:r w:rsidRPr="00E34747">
        <w:rPr>
          <w:rFonts w:hint="eastAsia"/>
        </w:rPr>
        <w:t>家博物館）象牙式盤天盤</w:t>
      </w:r>
    </w:p>
    <w:p w:rsidR="00E34747" w:rsidRPr="00E34747" w:rsidRDefault="00E34747" w:rsidP="00D43E68">
      <w:pPr>
        <w:jc w:val="center"/>
      </w:pPr>
      <w:r w:rsidRPr="00E34747">
        <w:drawing>
          <wp:inline distT="0" distB="0" distL="0" distR="0" wp14:anchorId="50307B59" wp14:editId="6EF8DB92">
            <wp:extent cx="2520000" cy="2512125"/>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0000" cy="2512125"/>
                    </a:xfrm>
                    <a:prstGeom prst="rect">
                      <a:avLst/>
                    </a:prstGeom>
                  </pic:spPr>
                </pic:pic>
              </a:graphicData>
            </a:graphic>
          </wp:inline>
        </w:drawing>
      </w:r>
    </w:p>
    <w:p w:rsidR="00E34747" w:rsidRPr="00E34747" w:rsidRDefault="00E34747" w:rsidP="00D43E68">
      <w:pPr>
        <w:jc w:val="center"/>
      </w:pPr>
      <w:r w:rsidRPr="00E34747">
        <w:rPr>
          <w:rFonts w:hint="eastAsia"/>
        </w:rPr>
        <w:t>圖五、上海博物館藏六朝六壬銅式盤</w:t>
      </w:r>
    </w:p>
    <w:p w:rsidR="00E34747" w:rsidRPr="00E34747" w:rsidRDefault="00E34747" w:rsidP="00D43E68">
      <w:pPr>
        <w:jc w:val="center"/>
      </w:pPr>
      <w:r w:rsidRPr="00E34747">
        <w:lastRenderedPageBreak/>
        <w:drawing>
          <wp:inline distT="0" distB="0" distL="0" distR="0" wp14:anchorId="5C0C72DD" wp14:editId="649F67D1">
            <wp:extent cx="1817333" cy="288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17333" cy="2880000"/>
                    </a:xfrm>
                    <a:prstGeom prst="rect">
                      <a:avLst/>
                    </a:prstGeom>
                  </pic:spPr>
                </pic:pic>
              </a:graphicData>
            </a:graphic>
          </wp:inline>
        </w:drawing>
      </w:r>
      <w:r w:rsidRPr="00E34747">
        <w:drawing>
          <wp:inline distT="0" distB="0" distL="0" distR="0" wp14:anchorId="525EAD78" wp14:editId="1531A7B1">
            <wp:extent cx="2220723" cy="288000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220723" cy="2880000"/>
                    </a:xfrm>
                    <a:prstGeom prst="rect">
                      <a:avLst/>
                    </a:prstGeom>
                  </pic:spPr>
                </pic:pic>
              </a:graphicData>
            </a:graphic>
          </wp:inline>
        </w:drawing>
      </w:r>
    </w:p>
    <w:p w:rsidR="00E34747" w:rsidRPr="00E34747" w:rsidRDefault="00E34747" w:rsidP="00D43E68">
      <w:pPr>
        <w:jc w:val="center"/>
      </w:pPr>
      <w:r w:rsidRPr="00E34747">
        <w:rPr>
          <w:rFonts w:hint="eastAsia"/>
        </w:rPr>
        <w:t>圖六、甘肅武威</w:t>
      </w:r>
      <w:proofErr w:type="gramStart"/>
      <w:r w:rsidRPr="00E34747">
        <w:rPr>
          <w:rFonts w:hint="eastAsia"/>
        </w:rPr>
        <w:t>磨咀</w:t>
      </w:r>
      <w:proofErr w:type="gramEnd"/>
      <w:r w:rsidRPr="00E34747">
        <w:rPr>
          <w:rFonts w:hint="eastAsia"/>
        </w:rPr>
        <w:t>子62號漢墓式盤</w:t>
      </w:r>
    </w:p>
    <w:p w:rsidR="00E34747" w:rsidRPr="00E34747" w:rsidRDefault="00E34747" w:rsidP="00D43E68">
      <w:pPr>
        <w:jc w:val="center"/>
      </w:pPr>
      <w:r w:rsidRPr="00E34747">
        <w:drawing>
          <wp:inline distT="0" distB="0" distL="0" distR="0" wp14:anchorId="2CFAF5A3" wp14:editId="32AE3ADE">
            <wp:extent cx="2520000" cy="23321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0000" cy="2332167"/>
                    </a:xfrm>
                    <a:prstGeom prst="rect">
                      <a:avLst/>
                    </a:prstGeom>
                  </pic:spPr>
                </pic:pic>
              </a:graphicData>
            </a:graphic>
          </wp:inline>
        </w:drawing>
      </w:r>
    </w:p>
    <w:p w:rsidR="00E34747" w:rsidRPr="00E34747" w:rsidRDefault="00E34747" w:rsidP="00D43E68">
      <w:pPr>
        <w:jc w:val="center"/>
      </w:pPr>
      <w:r w:rsidRPr="00E34747">
        <w:rPr>
          <w:rFonts w:hint="eastAsia"/>
        </w:rPr>
        <w:t>圖七、</w:t>
      </w:r>
      <w:proofErr w:type="gramStart"/>
      <w:r w:rsidRPr="00E34747">
        <w:rPr>
          <w:rFonts w:hint="eastAsia"/>
        </w:rPr>
        <w:t>阜</w:t>
      </w:r>
      <w:proofErr w:type="gramEnd"/>
      <w:r w:rsidRPr="00E34747">
        <w:rPr>
          <w:rFonts w:hint="eastAsia"/>
        </w:rPr>
        <w:t>陽雙古堆汝陰侯墓六壬式盤</w:t>
      </w:r>
    </w:p>
    <w:p w:rsidR="00E34747" w:rsidRPr="00E34747" w:rsidRDefault="00E34747" w:rsidP="00D43E68">
      <w:pPr>
        <w:jc w:val="center"/>
      </w:pPr>
      <w:r w:rsidRPr="00E34747">
        <w:lastRenderedPageBreak/>
        <w:drawing>
          <wp:inline distT="0" distB="0" distL="0" distR="0" wp14:anchorId="61152984" wp14:editId="03E6A91D">
            <wp:extent cx="3543735" cy="3600000"/>
            <wp:effectExtent l="0" t="0" r="0" b="635"/>
            <wp:docPr id="2" name="图片 2" descr="F:\360data\重要数据\桌面\渠县城坝遗址出土式盘\渠縣城壩遺址六壬式盤草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60data\重要数据\桌面\渠县城坝遗址出土式盘\渠縣城壩遺址六壬式盤草圖.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735" cy="3600000"/>
                    </a:xfrm>
                    <a:prstGeom prst="rect">
                      <a:avLst/>
                    </a:prstGeom>
                    <a:noFill/>
                    <a:ln>
                      <a:noFill/>
                    </a:ln>
                  </pic:spPr>
                </pic:pic>
              </a:graphicData>
            </a:graphic>
          </wp:inline>
        </w:drawing>
      </w:r>
    </w:p>
    <w:p w:rsidR="00E34747" w:rsidRPr="00E34747" w:rsidRDefault="00E34747" w:rsidP="00D43E68">
      <w:pPr>
        <w:jc w:val="center"/>
      </w:pPr>
      <w:r w:rsidRPr="00E34747">
        <w:rPr>
          <w:rFonts w:hint="eastAsia"/>
        </w:rPr>
        <w:t>圖八、渠縣城</w:t>
      </w:r>
      <w:proofErr w:type="gramStart"/>
      <w:r w:rsidRPr="00E34747">
        <w:rPr>
          <w:rFonts w:hint="eastAsia"/>
        </w:rPr>
        <w:t>壩</w:t>
      </w:r>
      <w:proofErr w:type="gramEnd"/>
      <w:r w:rsidRPr="00E34747">
        <w:rPr>
          <w:rFonts w:hint="eastAsia"/>
        </w:rPr>
        <w:t>遺址式盤殘件復原圖</w:t>
      </w:r>
    </w:p>
    <w:p w:rsidR="00E34747" w:rsidRPr="00E34747" w:rsidRDefault="00E34747" w:rsidP="00D43E68">
      <w:pPr>
        <w:jc w:val="center"/>
      </w:pPr>
      <w:r w:rsidRPr="00E34747">
        <w:drawing>
          <wp:inline distT="0" distB="0" distL="0" distR="0" wp14:anchorId="42F27030" wp14:editId="69C6B32F">
            <wp:extent cx="2520000" cy="1229717"/>
            <wp:effectExtent l="0" t="0" r="0" b="8890"/>
            <wp:docPr id="13" name="图片 13" descr="F:\360data\重要数据\桌面\渠县城坝遗址出土式盘\北斗七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60data\重要数据\桌面\渠县城坝遗址出土式盘\北斗七星.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229717"/>
                    </a:xfrm>
                    <a:prstGeom prst="rect">
                      <a:avLst/>
                    </a:prstGeom>
                    <a:noFill/>
                    <a:ln>
                      <a:noFill/>
                    </a:ln>
                  </pic:spPr>
                </pic:pic>
              </a:graphicData>
            </a:graphic>
          </wp:inline>
        </w:drawing>
      </w:r>
    </w:p>
    <w:p w:rsidR="00E34747" w:rsidRPr="00E34747" w:rsidRDefault="00E34747" w:rsidP="00D43E68">
      <w:pPr>
        <w:jc w:val="center"/>
      </w:pPr>
      <w:r w:rsidRPr="00E34747">
        <w:rPr>
          <w:rFonts w:hint="eastAsia"/>
        </w:rPr>
        <w:t>圖九、北斗七星</w:t>
      </w:r>
    </w:p>
    <w:p w:rsidR="00EA5B6D" w:rsidRPr="00E34747" w:rsidRDefault="00EA5B6D" w:rsidP="00E34747"/>
    <w:sectPr w:rsidR="00EA5B6D" w:rsidRPr="00E34747">
      <w:headerReference w:type="default" r:id="rId18"/>
      <w:footerReference w:type="even" r:id="rId19"/>
      <w:footerReference w:type="default" r:id="rId2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2F4" w:rsidRDefault="000602F4" w:rsidP="00CB0024">
      <w:r>
        <w:separator/>
      </w:r>
    </w:p>
  </w:endnote>
  <w:endnote w:type="continuationSeparator" w:id="0">
    <w:p w:rsidR="000602F4" w:rsidRDefault="000602F4" w:rsidP="00CB0024">
      <w:r>
        <w:continuationSeparator/>
      </w:r>
    </w:p>
  </w:endnote>
  <w:endnote w:id="1">
    <w:p w:rsidR="00D43E68" w:rsidRPr="00D43E68" w:rsidRDefault="00D43E68" w:rsidP="00D43E68">
      <w:r w:rsidRPr="00D43E68">
        <w:endnoteRef/>
      </w:r>
      <w:r w:rsidRPr="00D43E68">
        <w:t xml:space="preserve"> </w:t>
      </w:r>
      <w:r w:rsidRPr="00D43E68">
        <w:rPr>
          <w:rFonts w:hint="eastAsia"/>
        </w:rPr>
        <w:t>《中國文物報社》十大考古辦公室：《四川渠縣城壩遺址》，</w:t>
      </w:r>
      <w:r w:rsidRPr="00D43E68">
        <w:t>https://mp.weixin.qq.com/s/IoH6L43XBnlYntvqCxjMVg</w:t>
      </w:r>
      <w:r w:rsidRPr="00D43E68">
        <w:rPr>
          <w:rFonts w:hint="eastAsia"/>
        </w:rPr>
        <w:t>。</w:t>
      </w:r>
    </w:p>
  </w:endnote>
  <w:endnote w:id="2">
    <w:p w:rsidR="00D43E68" w:rsidRPr="00D43E68" w:rsidRDefault="00D43E68" w:rsidP="00D43E68">
      <w:r w:rsidRPr="00D43E68">
        <w:endnoteRef/>
      </w:r>
      <w:r w:rsidRPr="00D43E68">
        <w:rPr>
          <w:rFonts w:hint="eastAsia"/>
        </w:rPr>
        <w:t xml:space="preserve"> 王振鐸：《司南指南針與羅經盤》，收入《科技考古論叢》，文物出版社，1989</w:t>
      </w:r>
      <w:r w:rsidRPr="00D43E68">
        <w:rPr>
          <w:rFonts w:hint="eastAsia"/>
        </w:rPr>
        <w:t>年7月，第110頁。</w:t>
      </w:r>
    </w:p>
  </w:endnote>
  <w:endnote w:id="3">
    <w:p w:rsidR="00D43E68" w:rsidRPr="00D43E68" w:rsidRDefault="00D43E68" w:rsidP="00D43E68">
      <w:r w:rsidRPr="00D43E68">
        <w:endnoteRef/>
      </w:r>
      <w:r w:rsidRPr="00D43E68">
        <w:rPr>
          <w:rFonts w:hint="eastAsia"/>
        </w:rPr>
        <w:t xml:space="preserve"> 王振鐸：《司南指南針與羅經盤》，收入《科技考古論叢》，文物出版社，1989</w:t>
      </w:r>
      <w:r w:rsidRPr="00D43E68">
        <w:rPr>
          <w:rFonts w:hint="eastAsia"/>
        </w:rPr>
        <w:t>年7月，第107頁。</w:t>
      </w:r>
    </w:p>
  </w:endnote>
  <w:endnote w:id="4">
    <w:p w:rsidR="00D43E68" w:rsidRPr="00D43E68" w:rsidRDefault="00D43E68" w:rsidP="00D43E68">
      <w:r w:rsidRPr="00D43E68">
        <w:endnoteRef/>
      </w:r>
      <w:r w:rsidRPr="00D43E68">
        <w:t xml:space="preserve"> </w:t>
      </w:r>
      <w:r w:rsidRPr="00D43E68">
        <w:rPr>
          <w:rFonts w:hint="eastAsia"/>
        </w:rPr>
        <w:t>潘鼐主編：《彩圖本中國古天文儀器史》，山西教育出版社，2005</w:t>
      </w:r>
      <w:r w:rsidRPr="00D43E68">
        <w:rPr>
          <w:rFonts w:hint="eastAsia"/>
        </w:rPr>
        <w:t>年8月，第229頁。</w:t>
      </w:r>
    </w:p>
  </w:endnote>
  <w:endnote w:id="5">
    <w:p w:rsidR="00D43E68" w:rsidRPr="00D43E68" w:rsidRDefault="00D43E68" w:rsidP="00D43E68">
      <w:r w:rsidRPr="00D43E68">
        <w:endnoteRef/>
      </w:r>
      <w:r w:rsidRPr="00D43E68">
        <w:t xml:space="preserve"> </w:t>
      </w:r>
      <w:proofErr w:type="gramStart"/>
      <w:r w:rsidRPr="00D43E68">
        <w:rPr>
          <w:rFonts w:hint="eastAsia"/>
        </w:rPr>
        <w:t>嚴敦傑</w:t>
      </w:r>
      <w:proofErr w:type="gramEnd"/>
      <w:r w:rsidRPr="00D43E68">
        <w:rPr>
          <w:rFonts w:hint="eastAsia"/>
        </w:rPr>
        <w:t>：《式盤綜述》，《考古學報》1985</w:t>
      </w:r>
      <w:r w:rsidRPr="00D43E68">
        <w:rPr>
          <w:rFonts w:hint="eastAsia"/>
        </w:rPr>
        <w:t>年第4期，第449頁。</w:t>
      </w:r>
    </w:p>
  </w:endnote>
  <w:endnote w:id="6">
    <w:p w:rsidR="00D43E68" w:rsidRPr="00D43E68" w:rsidRDefault="00D43E68" w:rsidP="00D43E68">
      <w:r w:rsidRPr="00D43E68">
        <w:endnoteRef/>
      </w:r>
      <w:r w:rsidRPr="00D43E68">
        <w:rPr>
          <w:rFonts w:hint="eastAsia"/>
        </w:rPr>
        <w:t xml:space="preserve"> 甘肅省博物館：《武威</w:t>
      </w:r>
      <w:proofErr w:type="gramStart"/>
      <w:r w:rsidRPr="00D43E68">
        <w:rPr>
          <w:rFonts w:hint="eastAsia"/>
        </w:rPr>
        <w:t>磨咀</w:t>
      </w:r>
      <w:proofErr w:type="gramEnd"/>
      <w:r w:rsidRPr="00D43E68">
        <w:rPr>
          <w:rFonts w:hint="eastAsia"/>
        </w:rPr>
        <w:t>子三座漢墓發掘簡</w:t>
      </w:r>
      <w:proofErr w:type="gramStart"/>
      <w:r w:rsidRPr="00D43E68">
        <w:rPr>
          <w:rFonts w:hint="eastAsia"/>
        </w:rPr>
        <w:t>報</w:t>
      </w:r>
      <w:proofErr w:type="gramEnd"/>
      <w:r w:rsidRPr="00D43E68">
        <w:rPr>
          <w:rFonts w:hint="eastAsia"/>
        </w:rPr>
        <w:t>》，《文物》1972</w:t>
      </w:r>
      <w:r w:rsidRPr="00D43E68">
        <w:rPr>
          <w:rFonts w:hint="eastAsia"/>
        </w:rPr>
        <w:t>年第12期，第15頁。</w:t>
      </w:r>
      <w:bookmarkStart w:id="0" w:name="_GoBack"/>
      <w:bookmarkEnd w:id="0"/>
    </w:p>
  </w:endnote>
  <w:endnote w:id="7">
    <w:p w:rsidR="00D43E68" w:rsidRDefault="00D43E68" w:rsidP="00D43E68">
      <w:r w:rsidRPr="00D43E68">
        <w:endnoteRef/>
      </w:r>
      <w:r w:rsidRPr="00D43E68">
        <w:rPr>
          <w:rFonts w:hint="eastAsia"/>
        </w:rPr>
        <w:t xml:space="preserve"> 殷</w:t>
      </w:r>
      <w:proofErr w:type="gramStart"/>
      <w:r w:rsidRPr="00D43E68">
        <w:rPr>
          <w:rFonts w:hint="eastAsia"/>
        </w:rPr>
        <w:t>滌</w:t>
      </w:r>
      <w:proofErr w:type="gramEnd"/>
      <w:r w:rsidRPr="00D43E68">
        <w:rPr>
          <w:rFonts w:hint="eastAsia"/>
        </w:rPr>
        <w:t>非：《西漢汝陰侯墓出土的占盤和天文儀器》，《考古》1978</w:t>
      </w:r>
      <w:r w:rsidRPr="00D43E68">
        <w:rPr>
          <w:rFonts w:hint="eastAsia"/>
        </w:rPr>
        <w:t>年第5期，第340頁。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PMingLiU"/>
    <w:charset w:val="88"/>
    <w:family w:val="modern"/>
    <w:pitch w:val="fixed"/>
    <w:sig w:usb0="00000003" w:usb1="08080000" w:usb2="00000010" w:usb3="00000000" w:csb0="0010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sidR="00E34747">
      <w:rPr>
        <w:sz w:val="18"/>
        <w:szCs w:val="18"/>
      </w:rPr>
      <w:t>9</w:t>
    </w:r>
    <w:r w:rsidRPr="00C01B1F">
      <w:rPr>
        <w:rFonts w:hint="eastAsia"/>
        <w:sz w:val="18"/>
        <w:szCs w:val="18"/>
      </w:rPr>
      <w:t>年</w:t>
    </w:r>
    <w:r w:rsidR="00E34747">
      <w:rPr>
        <w:sz w:val="18"/>
        <w:szCs w:val="18"/>
      </w:rPr>
      <w:t>7</w:t>
    </w:r>
    <w:r w:rsidRPr="00C01B1F">
      <w:rPr>
        <w:rFonts w:hint="eastAsia"/>
        <w:sz w:val="18"/>
        <w:szCs w:val="18"/>
      </w:rPr>
      <w:t>月</w:t>
    </w:r>
    <w:r w:rsidR="00E34747">
      <w:rPr>
        <w:sz w:val="18"/>
        <w:szCs w:val="18"/>
      </w:rPr>
      <w:t>31</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sidR="00E34747">
      <w:rPr>
        <w:sz w:val="18"/>
        <w:szCs w:val="18"/>
      </w:rPr>
      <w:t>9</w:t>
    </w:r>
    <w:r w:rsidRPr="00C01B1F">
      <w:rPr>
        <w:rFonts w:hint="eastAsia"/>
        <w:sz w:val="18"/>
        <w:szCs w:val="18"/>
      </w:rPr>
      <w:t>年</w:t>
    </w:r>
    <w:r w:rsidR="00E34747">
      <w:rPr>
        <w:sz w:val="18"/>
        <w:szCs w:val="18"/>
      </w:rPr>
      <w:t>7</w:t>
    </w:r>
    <w:r w:rsidRPr="00C01B1F">
      <w:rPr>
        <w:rFonts w:hint="eastAsia"/>
        <w:sz w:val="18"/>
        <w:szCs w:val="18"/>
      </w:rPr>
      <w:t>月</w:t>
    </w:r>
    <w:r w:rsidR="00E34747">
      <w:rPr>
        <w:sz w:val="18"/>
        <w:szCs w:val="18"/>
      </w:rPr>
      <w:t>31</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CF55D5">
      <w:rPr>
        <w:noProof/>
        <w:sz w:val="18"/>
        <w:szCs w:val="18"/>
      </w:rPr>
      <w:t>6</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2F4" w:rsidRDefault="000602F4" w:rsidP="00CB0024">
      <w:r>
        <w:separator/>
      </w:r>
    </w:p>
  </w:footnote>
  <w:footnote w:type="continuationSeparator" w:id="0">
    <w:p w:rsidR="000602F4" w:rsidRDefault="000602F4"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8778C">
      <w:t>gwz.fudan.edu.cn/Web/Show/</w:t>
    </w:r>
    <w:r w:rsidR="00E34747">
      <w:t>4445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2pt;height:50.4pt;visibility:visible" o:bullet="t">
        <v:imagedata r:id="rId1" o:title=""/>
      </v:shape>
    </w:pict>
  </w:numPicBullet>
  <w:numPicBullet w:numPicBulletId="1">
    <w:pict>
      <v:shape id="_x0000_i1043" type="#_x0000_t75" style="width:21.6pt;height:28.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num w:numId="1">
    <w:abstractNumId w:val="3"/>
  </w:num>
  <w:num w:numId="2">
    <w:abstractNumId w:val="8"/>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6598"/>
    <w:rsid w:val="001F1BFC"/>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4FD3"/>
    <w:rsid w:val="002A1D71"/>
    <w:rsid w:val="002A5820"/>
    <w:rsid w:val="002A6194"/>
    <w:rsid w:val="002B32DA"/>
    <w:rsid w:val="002C4C02"/>
    <w:rsid w:val="002C70BF"/>
    <w:rsid w:val="002C7445"/>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914E2"/>
    <w:rsid w:val="00394082"/>
    <w:rsid w:val="00395D81"/>
    <w:rsid w:val="003A0D1A"/>
    <w:rsid w:val="003C12E0"/>
    <w:rsid w:val="003C3289"/>
    <w:rsid w:val="003C4800"/>
    <w:rsid w:val="003C4D06"/>
    <w:rsid w:val="003D46B8"/>
    <w:rsid w:val="003E1354"/>
    <w:rsid w:val="003E1502"/>
    <w:rsid w:val="003E1E5C"/>
    <w:rsid w:val="003F604F"/>
    <w:rsid w:val="00403C1D"/>
    <w:rsid w:val="0040573D"/>
    <w:rsid w:val="004127DD"/>
    <w:rsid w:val="00420CE9"/>
    <w:rsid w:val="00430178"/>
    <w:rsid w:val="0043067E"/>
    <w:rsid w:val="00430CA7"/>
    <w:rsid w:val="00430F52"/>
    <w:rsid w:val="00431BEA"/>
    <w:rsid w:val="00440BE0"/>
    <w:rsid w:val="00445B35"/>
    <w:rsid w:val="004555EF"/>
    <w:rsid w:val="00456FAD"/>
    <w:rsid w:val="004628E8"/>
    <w:rsid w:val="00466A1C"/>
    <w:rsid w:val="00471E95"/>
    <w:rsid w:val="004756A5"/>
    <w:rsid w:val="0048364F"/>
    <w:rsid w:val="004860A2"/>
    <w:rsid w:val="004918C3"/>
    <w:rsid w:val="004A1861"/>
    <w:rsid w:val="004A2C87"/>
    <w:rsid w:val="004A7E18"/>
    <w:rsid w:val="004B0674"/>
    <w:rsid w:val="004B0D90"/>
    <w:rsid w:val="004B12DE"/>
    <w:rsid w:val="004B405F"/>
    <w:rsid w:val="004B4723"/>
    <w:rsid w:val="004D1FA3"/>
    <w:rsid w:val="004E0A07"/>
    <w:rsid w:val="004E6E8E"/>
    <w:rsid w:val="004F244C"/>
    <w:rsid w:val="004F62FC"/>
    <w:rsid w:val="00503A9E"/>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60EBB"/>
    <w:rsid w:val="00564069"/>
    <w:rsid w:val="00570DB1"/>
    <w:rsid w:val="00570E9F"/>
    <w:rsid w:val="005755E3"/>
    <w:rsid w:val="005816F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E2C50"/>
    <w:rsid w:val="0060101E"/>
    <w:rsid w:val="00602939"/>
    <w:rsid w:val="00610E9E"/>
    <w:rsid w:val="006166C7"/>
    <w:rsid w:val="00620A4F"/>
    <w:rsid w:val="00620F72"/>
    <w:rsid w:val="00623408"/>
    <w:rsid w:val="006245DA"/>
    <w:rsid w:val="0062642B"/>
    <w:rsid w:val="0063183B"/>
    <w:rsid w:val="0063231F"/>
    <w:rsid w:val="00634446"/>
    <w:rsid w:val="00634CBD"/>
    <w:rsid w:val="00635FA4"/>
    <w:rsid w:val="00640B39"/>
    <w:rsid w:val="00650E61"/>
    <w:rsid w:val="0065256A"/>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10E0"/>
    <w:rsid w:val="007A2E1B"/>
    <w:rsid w:val="007B0257"/>
    <w:rsid w:val="007B1A80"/>
    <w:rsid w:val="007C4028"/>
    <w:rsid w:val="007C6D48"/>
    <w:rsid w:val="007D5FCD"/>
    <w:rsid w:val="007D776B"/>
    <w:rsid w:val="007F5695"/>
    <w:rsid w:val="0080242C"/>
    <w:rsid w:val="00805018"/>
    <w:rsid w:val="008114A2"/>
    <w:rsid w:val="00813ADC"/>
    <w:rsid w:val="008145F2"/>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839BB"/>
    <w:rsid w:val="00883E9F"/>
    <w:rsid w:val="00884DD1"/>
    <w:rsid w:val="00886963"/>
    <w:rsid w:val="008875BA"/>
    <w:rsid w:val="0089710F"/>
    <w:rsid w:val="008A3266"/>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6E4"/>
    <w:rsid w:val="00A04D48"/>
    <w:rsid w:val="00A0577E"/>
    <w:rsid w:val="00A06EEC"/>
    <w:rsid w:val="00A072DD"/>
    <w:rsid w:val="00A16D1C"/>
    <w:rsid w:val="00A303C4"/>
    <w:rsid w:val="00A33350"/>
    <w:rsid w:val="00A35CE6"/>
    <w:rsid w:val="00A4525C"/>
    <w:rsid w:val="00A52734"/>
    <w:rsid w:val="00A553B6"/>
    <w:rsid w:val="00A60B6E"/>
    <w:rsid w:val="00A626FC"/>
    <w:rsid w:val="00A63856"/>
    <w:rsid w:val="00A710B2"/>
    <w:rsid w:val="00A71884"/>
    <w:rsid w:val="00A72999"/>
    <w:rsid w:val="00A73FD8"/>
    <w:rsid w:val="00A7444E"/>
    <w:rsid w:val="00A76F1D"/>
    <w:rsid w:val="00A8129E"/>
    <w:rsid w:val="00A84BF3"/>
    <w:rsid w:val="00AA2818"/>
    <w:rsid w:val="00AA4359"/>
    <w:rsid w:val="00AA543B"/>
    <w:rsid w:val="00AA5ACA"/>
    <w:rsid w:val="00AA6604"/>
    <w:rsid w:val="00AA7065"/>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E67"/>
    <w:rsid w:val="00BD750D"/>
    <w:rsid w:val="00BE148F"/>
    <w:rsid w:val="00BE5AA8"/>
    <w:rsid w:val="00BF358E"/>
    <w:rsid w:val="00BF5F1D"/>
    <w:rsid w:val="00C037A6"/>
    <w:rsid w:val="00C03F8A"/>
    <w:rsid w:val="00C200D7"/>
    <w:rsid w:val="00C217A0"/>
    <w:rsid w:val="00C24A2E"/>
    <w:rsid w:val="00C25CFC"/>
    <w:rsid w:val="00C36956"/>
    <w:rsid w:val="00C40577"/>
    <w:rsid w:val="00C405CB"/>
    <w:rsid w:val="00C43658"/>
    <w:rsid w:val="00C46047"/>
    <w:rsid w:val="00C52B1A"/>
    <w:rsid w:val="00C540E0"/>
    <w:rsid w:val="00C639B5"/>
    <w:rsid w:val="00C673BD"/>
    <w:rsid w:val="00C7337F"/>
    <w:rsid w:val="00C75C1A"/>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40B52"/>
    <w:rsid w:val="00D43E68"/>
    <w:rsid w:val="00D54453"/>
    <w:rsid w:val="00D556BF"/>
    <w:rsid w:val="00D60710"/>
    <w:rsid w:val="00D61798"/>
    <w:rsid w:val="00D62CB1"/>
    <w:rsid w:val="00D67634"/>
    <w:rsid w:val="00D71F81"/>
    <w:rsid w:val="00D726F9"/>
    <w:rsid w:val="00D756A9"/>
    <w:rsid w:val="00D84579"/>
    <w:rsid w:val="00D859D5"/>
    <w:rsid w:val="00D85C5E"/>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162E"/>
    <w:rsid w:val="00E27BC2"/>
    <w:rsid w:val="00E330F9"/>
    <w:rsid w:val="00E34747"/>
    <w:rsid w:val="00E3579F"/>
    <w:rsid w:val="00E37814"/>
    <w:rsid w:val="00E415C5"/>
    <w:rsid w:val="00E53B98"/>
    <w:rsid w:val="00E74B97"/>
    <w:rsid w:val="00E768A0"/>
    <w:rsid w:val="00E8091B"/>
    <w:rsid w:val="00E84361"/>
    <w:rsid w:val="00E84A0C"/>
    <w:rsid w:val="00E90438"/>
    <w:rsid w:val="00E91058"/>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6B67"/>
    <w:rsid w:val="00F10AFC"/>
    <w:rsid w:val="00F27D53"/>
    <w:rsid w:val="00F31282"/>
    <w:rsid w:val="00F322A5"/>
    <w:rsid w:val="00F34E9E"/>
    <w:rsid w:val="00F34EBF"/>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E9B2AF"/>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FF058-0367-4813-BCD2-AAD5F704E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1912</TotalTime>
  <Pages>10</Pages>
  <Words>355</Words>
  <Characters>2026</Characters>
  <Application>Microsoft Office Word</Application>
  <DocSecurity>0</DocSecurity>
  <Lines>16</Lines>
  <Paragraphs>4</Paragraphs>
  <ScaleCrop>false</ScaleCrop>
  <Company>GWZ</Company>
  <LinksUpToDate>false</LinksUpToDate>
  <CharactersWithSpaces>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144</cp:revision>
  <dcterms:created xsi:type="dcterms:W3CDTF">2018-01-27T09:07:00Z</dcterms:created>
  <dcterms:modified xsi:type="dcterms:W3CDTF">2019-07-31T12:25:00Z</dcterms:modified>
</cp:coreProperties>
</file>