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704" w:rsidRPr="00352966" w:rsidRDefault="00B53704" w:rsidP="00B53704">
      <w:pPr>
        <w:spacing w:line="300" w:lineRule="auto"/>
        <w:jc w:val="center"/>
        <w:textAlignment w:val="bottom"/>
        <w:rPr>
          <w:rFonts w:ascii="黑体" w:eastAsia="黑体" w:hAnsi="黑体" w:cs="宋体"/>
          <w:kern w:val="0"/>
          <w:sz w:val="32"/>
          <w:szCs w:val="32"/>
        </w:rPr>
      </w:pPr>
      <w:r w:rsidRPr="00B53704">
        <w:rPr>
          <w:rStyle w:val="Char1"/>
          <w:rFonts w:hint="eastAsia"/>
        </w:rPr>
        <w:t>青島土山屯</w:t>
      </w:r>
      <w:r w:rsidRPr="00B53704">
        <w:rPr>
          <w:rStyle w:val="Char1"/>
        </w:rPr>
        <w:t>6</w:t>
      </w:r>
      <w:r w:rsidRPr="00B53704">
        <w:rPr>
          <w:rStyle w:val="Char1"/>
          <w:rFonts w:hint="eastAsia"/>
        </w:rPr>
        <w:t>號漢墓遣策木</w:t>
      </w:r>
      <w:proofErr w:type="gramStart"/>
      <w:r w:rsidRPr="00B53704">
        <w:rPr>
          <w:rStyle w:val="Char1"/>
          <w:rFonts w:hint="eastAsia"/>
        </w:rPr>
        <w:t>牘</w:t>
      </w:r>
      <w:proofErr w:type="gramEnd"/>
      <w:r w:rsidRPr="00B53704">
        <w:rPr>
          <w:rStyle w:val="Char1"/>
          <w:rFonts w:hint="eastAsia"/>
        </w:rPr>
        <w:t>所記“疏牙”爲牙籤考</w:t>
      </w:r>
      <w:r w:rsidRPr="00352966">
        <w:rPr>
          <w:rFonts w:ascii="黑体" w:eastAsia="黑体" w:hAnsi="黑体"/>
          <w:sz w:val="32"/>
          <w:szCs w:val="32"/>
          <w:vertAlign w:val="superscript"/>
        </w:rPr>
        <w:endnoteReference w:customMarkFollows="1" w:id="1"/>
        <w:sym w:font="Symbol" w:char="F02A"/>
      </w:r>
    </w:p>
    <w:p w:rsidR="00B53704" w:rsidRDefault="00B53704" w:rsidP="00B53704">
      <w:pPr>
        <w:spacing w:line="300" w:lineRule="auto"/>
        <w:jc w:val="center"/>
        <w:textAlignment w:val="bottom"/>
        <w:rPr>
          <w:rFonts w:asciiTheme="minorEastAsia" w:eastAsia="PMingLiU" w:hAnsiTheme="minorEastAsia"/>
          <w:kern w:val="0"/>
          <w:szCs w:val="21"/>
          <w:lang w:eastAsia="zh-TW"/>
        </w:rPr>
      </w:pPr>
    </w:p>
    <w:p w:rsidR="00B53704" w:rsidRPr="00B53704" w:rsidRDefault="00B53704" w:rsidP="00B53704">
      <w:pPr>
        <w:pStyle w:val="ac"/>
      </w:pPr>
      <w:r w:rsidRPr="00B53704">
        <w:rPr>
          <w:rFonts w:hint="eastAsia"/>
        </w:rPr>
        <w:t>范常喜</w:t>
      </w:r>
    </w:p>
    <w:p w:rsidR="00B53704" w:rsidRPr="00B53704" w:rsidRDefault="00B53704" w:rsidP="00B53704">
      <w:pPr>
        <w:pStyle w:val="ac"/>
      </w:pPr>
      <w:r w:rsidRPr="00B53704">
        <w:rPr>
          <w:rFonts w:hint="eastAsia"/>
        </w:rPr>
        <w:t>（中山大學中文系、出土文獻與中國古代文明研究協同創新中心</w:t>
      </w:r>
      <w:r w:rsidRPr="00B53704">
        <w:t xml:space="preserve">  </w:t>
      </w:r>
      <w:r w:rsidRPr="00B53704">
        <w:rPr>
          <w:rFonts w:hint="eastAsia"/>
        </w:rPr>
        <w:t>廣州</w:t>
      </w:r>
      <w:r w:rsidRPr="00B53704">
        <w:t xml:space="preserve">  510275</w:t>
      </w:r>
      <w:r w:rsidRPr="00B53704">
        <w:rPr>
          <w:rFonts w:hint="eastAsia"/>
        </w:rPr>
        <w:t>）</w:t>
      </w:r>
    </w:p>
    <w:p w:rsidR="00B53704" w:rsidRPr="00B53704" w:rsidRDefault="00B53704" w:rsidP="00B53704">
      <w:pPr>
        <w:pStyle w:val="ac"/>
        <w:rPr>
          <w:rFonts w:eastAsia="PMingLiU" w:hint="eastAsia"/>
        </w:rPr>
      </w:pPr>
    </w:p>
    <w:p w:rsidR="00B53704" w:rsidRPr="00B53704" w:rsidRDefault="00B53704" w:rsidP="008C76B9">
      <w:pPr>
        <w:pStyle w:val="aa"/>
        <w:ind w:firstLine="562"/>
      </w:pPr>
      <w:r w:rsidRPr="008C76B9">
        <w:rPr>
          <w:rFonts w:hint="eastAsia"/>
          <w:b/>
        </w:rPr>
        <w:t>提要：</w:t>
      </w:r>
      <w:r w:rsidRPr="00B53704">
        <w:rPr>
          <w:rFonts w:hint="eastAsia"/>
        </w:rPr>
        <w:t>青島土山屯</w:t>
      </w:r>
      <w:r w:rsidRPr="00B53704">
        <w:t>6</w:t>
      </w:r>
      <w:r w:rsidRPr="00B53704">
        <w:rPr>
          <w:rFonts w:hint="eastAsia"/>
        </w:rPr>
        <w:t>號漢墓遣策木</w:t>
      </w:r>
      <w:proofErr w:type="gramStart"/>
      <w:r w:rsidRPr="00B53704">
        <w:rPr>
          <w:rFonts w:hint="eastAsia"/>
        </w:rPr>
        <w:t>牘</w:t>
      </w:r>
      <w:proofErr w:type="gramEnd"/>
      <w:r w:rsidRPr="00B53704">
        <w:rPr>
          <w:rFonts w:hint="eastAsia"/>
        </w:rPr>
        <w:t>所記“疏牙”</w:t>
      </w:r>
      <w:proofErr w:type="gramStart"/>
      <w:r w:rsidRPr="00B53704">
        <w:rPr>
          <w:rFonts w:hint="eastAsia"/>
        </w:rPr>
        <w:t>應</w:t>
      </w:r>
      <w:proofErr w:type="gramEnd"/>
      <w:r w:rsidRPr="00B53704">
        <w:rPr>
          <w:rFonts w:hint="eastAsia"/>
        </w:rPr>
        <w:t>即疏通牙齒縫隙、清潔齒垢之意，這與文獻中所用“梳齒”“疏牙”等語恰相一致。“疏牙”作爲隨葬器物，</w:t>
      </w:r>
      <w:proofErr w:type="gramStart"/>
      <w:r w:rsidRPr="00B53704">
        <w:rPr>
          <w:rFonts w:hint="eastAsia"/>
        </w:rPr>
        <w:t>應</w:t>
      </w:r>
      <w:proofErr w:type="gramEnd"/>
      <w:r w:rsidRPr="00B53704">
        <w:rPr>
          <w:rFonts w:hint="eastAsia"/>
        </w:rPr>
        <w:t>當是指清潔牙齒的牙籤類小物件。漢代時“須”“疏”二字音近相通，</w:t>
      </w:r>
      <w:proofErr w:type="gramStart"/>
      <w:r w:rsidRPr="00B53704">
        <w:rPr>
          <w:rFonts w:hint="eastAsia"/>
        </w:rPr>
        <w:t>尹灣</w:t>
      </w:r>
      <w:proofErr w:type="gramEnd"/>
      <w:r w:rsidRPr="00B53704">
        <w:rPr>
          <w:rFonts w:hint="eastAsia"/>
        </w:rPr>
        <w:t>漢墓出土遣策木</w:t>
      </w:r>
      <w:proofErr w:type="gramStart"/>
      <w:r w:rsidRPr="00B53704">
        <w:rPr>
          <w:rFonts w:hint="eastAsia"/>
        </w:rPr>
        <w:t>牘</w:t>
      </w:r>
      <w:proofErr w:type="gramEnd"/>
      <w:r w:rsidRPr="00B53704">
        <w:rPr>
          <w:rFonts w:hint="eastAsia"/>
        </w:rPr>
        <w:t>中的“須牙”</w:t>
      </w:r>
      <w:proofErr w:type="gramStart"/>
      <w:r w:rsidRPr="00B53704">
        <w:rPr>
          <w:rFonts w:hint="eastAsia"/>
        </w:rPr>
        <w:t>應</w:t>
      </w:r>
      <w:proofErr w:type="gramEnd"/>
      <w:r w:rsidRPr="00B53704">
        <w:rPr>
          <w:rFonts w:hint="eastAsia"/>
        </w:rPr>
        <w:t>即“疏牙”，同</w:t>
      </w:r>
      <w:proofErr w:type="gramStart"/>
      <w:r w:rsidRPr="00B53704">
        <w:rPr>
          <w:rFonts w:hint="eastAsia"/>
        </w:rPr>
        <w:t>樣</w:t>
      </w:r>
      <w:proofErr w:type="gramEnd"/>
      <w:r w:rsidRPr="00B53704">
        <w:rPr>
          <w:rFonts w:hint="eastAsia"/>
        </w:rPr>
        <w:t>是指潔齒的牙籤類東西。</w:t>
      </w:r>
    </w:p>
    <w:p w:rsidR="00B53704" w:rsidRPr="00B53704" w:rsidRDefault="00B53704" w:rsidP="008C76B9">
      <w:pPr>
        <w:pStyle w:val="aa"/>
        <w:ind w:firstLine="562"/>
      </w:pPr>
      <w:r w:rsidRPr="008C76B9">
        <w:rPr>
          <w:rFonts w:hint="eastAsia"/>
          <w:b/>
        </w:rPr>
        <w:t>關鍵詞：</w:t>
      </w:r>
      <w:r w:rsidRPr="00B53704">
        <w:rPr>
          <w:rFonts w:hint="eastAsia"/>
        </w:rPr>
        <w:t>土山屯漢墓</w:t>
      </w:r>
      <w:r w:rsidRPr="00B53704">
        <w:t xml:space="preserve">  </w:t>
      </w:r>
      <w:r w:rsidRPr="00B53704">
        <w:rPr>
          <w:rFonts w:hint="eastAsia"/>
        </w:rPr>
        <w:t>遣策木</w:t>
      </w:r>
      <w:proofErr w:type="gramStart"/>
      <w:r w:rsidRPr="00B53704">
        <w:rPr>
          <w:rFonts w:hint="eastAsia"/>
        </w:rPr>
        <w:t>牘</w:t>
      </w:r>
      <w:proofErr w:type="gramEnd"/>
      <w:r w:rsidRPr="00B53704">
        <w:t xml:space="preserve">  </w:t>
      </w:r>
      <w:proofErr w:type="gramStart"/>
      <w:r w:rsidRPr="00B53704">
        <w:rPr>
          <w:rFonts w:hint="eastAsia"/>
        </w:rPr>
        <w:t>疏牙</w:t>
      </w:r>
      <w:proofErr w:type="gramEnd"/>
      <w:r w:rsidRPr="00B53704">
        <w:t xml:space="preserve">  </w:t>
      </w:r>
      <w:r w:rsidRPr="00B53704">
        <w:rPr>
          <w:rFonts w:hint="eastAsia"/>
        </w:rPr>
        <w:t>牙籤</w:t>
      </w:r>
    </w:p>
    <w:p w:rsidR="00B53704" w:rsidRPr="008C76B9" w:rsidRDefault="00B53704" w:rsidP="008C76B9">
      <w:pPr>
        <w:pStyle w:val="aa"/>
        <w:ind w:firstLineChars="71" w:firstLine="199"/>
        <w:jc w:val="center"/>
      </w:pPr>
      <w:r w:rsidRPr="008C76B9">
        <w:rPr>
          <w:rFonts w:hint="eastAsia"/>
        </w:rPr>
        <w:t>一</w:t>
      </w:r>
    </w:p>
    <w:p w:rsidR="00B53704" w:rsidRPr="00B53704" w:rsidRDefault="00B53704" w:rsidP="008C76B9">
      <w:pPr>
        <w:pStyle w:val="aa"/>
        <w:ind w:firstLine="560"/>
      </w:pPr>
      <w:r w:rsidRPr="00B53704">
        <w:rPr>
          <w:rFonts w:hint="eastAsia"/>
        </w:rPr>
        <w:t>土山屯墓地位</w:t>
      </w:r>
      <w:proofErr w:type="gramStart"/>
      <w:r w:rsidRPr="00B53704">
        <w:rPr>
          <w:rFonts w:hint="eastAsia"/>
        </w:rPr>
        <w:t>於</w:t>
      </w:r>
      <w:proofErr w:type="gramEnd"/>
      <w:r w:rsidRPr="00B53704">
        <w:rPr>
          <w:rFonts w:hint="eastAsia"/>
        </w:rPr>
        <w:t>青島市黄島區張家</w:t>
      </w:r>
      <w:proofErr w:type="gramStart"/>
      <w:r w:rsidRPr="00B53704">
        <w:rPr>
          <w:rFonts w:hint="eastAsia"/>
        </w:rPr>
        <w:t>樓</w:t>
      </w:r>
      <w:proofErr w:type="gramEnd"/>
      <w:r w:rsidRPr="00B53704">
        <w:rPr>
          <w:rFonts w:hint="eastAsia"/>
        </w:rPr>
        <w:t>鎮土山屯村，</w:t>
      </w:r>
      <w:r w:rsidRPr="00B53704">
        <w:t>2011</w:t>
      </w:r>
      <w:r w:rsidRPr="00B53704">
        <w:rPr>
          <w:rFonts w:hint="eastAsia"/>
        </w:rPr>
        <w:t>年</w:t>
      </w:r>
      <w:r w:rsidRPr="00B53704">
        <w:t>4</w:t>
      </w:r>
      <w:r w:rsidRPr="00B53704">
        <w:rPr>
          <w:rFonts w:hint="eastAsia"/>
        </w:rPr>
        <w:t>—</w:t>
      </w:r>
      <w:r w:rsidRPr="00B53704">
        <w:t>5</w:t>
      </w:r>
      <w:r w:rsidRPr="00B53704">
        <w:rPr>
          <w:rFonts w:hint="eastAsia"/>
        </w:rPr>
        <w:t>月間，考古工作者</w:t>
      </w:r>
      <w:proofErr w:type="gramStart"/>
      <w:r w:rsidRPr="00B53704">
        <w:rPr>
          <w:rFonts w:hint="eastAsia"/>
        </w:rPr>
        <w:t>對</w:t>
      </w:r>
      <w:proofErr w:type="gramEnd"/>
      <w:r w:rsidRPr="00B53704">
        <w:rPr>
          <w:rFonts w:hint="eastAsia"/>
        </w:rPr>
        <w:t>其進行發掘，其中</w:t>
      </w:r>
      <w:r w:rsidRPr="00B53704">
        <w:t>M6</w:t>
      </w:r>
      <w:r w:rsidRPr="00B53704">
        <w:rPr>
          <w:rFonts w:hint="eastAsia"/>
        </w:rPr>
        <w:t>、</w:t>
      </w:r>
      <w:r w:rsidRPr="00B53704">
        <w:t>M8</w:t>
      </w:r>
      <w:r w:rsidRPr="00B53704">
        <w:rPr>
          <w:rFonts w:hint="eastAsia"/>
        </w:rPr>
        <w:t>爲本次發掘的面積最大、保存最好、出土遺物最豐富的</w:t>
      </w:r>
      <w:proofErr w:type="gramStart"/>
      <w:r w:rsidRPr="00B53704">
        <w:rPr>
          <w:rFonts w:hint="eastAsia"/>
        </w:rPr>
        <w:t>兩</w:t>
      </w:r>
      <w:proofErr w:type="gramEnd"/>
      <w:r w:rsidRPr="00B53704">
        <w:rPr>
          <w:rFonts w:hint="eastAsia"/>
        </w:rPr>
        <w:t>座墓葬。結合墓葬形制及出土遺物綜合分析，這</w:t>
      </w:r>
      <w:proofErr w:type="gramStart"/>
      <w:r w:rsidRPr="00B53704">
        <w:rPr>
          <w:rFonts w:hint="eastAsia"/>
        </w:rPr>
        <w:t>兩座墓</w:t>
      </w:r>
      <w:proofErr w:type="gramEnd"/>
      <w:r w:rsidRPr="00B53704">
        <w:rPr>
          <w:rFonts w:hint="eastAsia"/>
        </w:rPr>
        <w:t>的年代</w:t>
      </w:r>
      <w:proofErr w:type="gramStart"/>
      <w:r w:rsidRPr="00B53704">
        <w:rPr>
          <w:rFonts w:hint="eastAsia"/>
        </w:rPr>
        <w:t>應</w:t>
      </w:r>
      <w:proofErr w:type="gramEnd"/>
      <w:r w:rsidRPr="00B53704">
        <w:rPr>
          <w:rFonts w:hint="eastAsia"/>
        </w:rPr>
        <w:t>爲西漢晚期至東漢早期</w:t>
      </w:r>
      <w:r w:rsidRPr="00B53704">
        <w:endnoteReference w:id="2"/>
      </w:r>
      <w:r w:rsidRPr="00B53704">
        <w:rPr>
          <w:rFonts w:hint="eastAsia"/>
        </w:rPr>
        <w:t>。</w:t>
      </w:r>
    </w:p>
    <w:p w:rsidR="00B53704" w:rsidRPr="00B53704" w:rsidRDefault="00B53704" w:rsidP="008C76B9">
      <w:pPr>
        <w:pStyle w:val="aa"/>
        <w:ind w:firstLine="560"/>
      </w:pPr>
      <w:proofErr w:type="gramStart"/>
      <w:r w:rsidRPr="00B53704">
        <w:rPr>
          <w:rFonts w:hint="eastAsia"/>
        </w:rPr>
        <w:t>據</w:t>
      </w:r>
      <w:proofErr w:type="gramEnd"/>
      <w:r w:rsidRPr="00B53704">
        <w:rPr>
          <w:rFonts w:hint="eastAsia"/>
        </w:rPr>
        <w:t>發掘簡</w:t>
      </w:r>
      <w:proofErr w:type="gramStart"/>
      <w:r w:rsidRPr="00B53704">
        <w:rPr>
          <w:rFonts w:hint="eastAsia"/>
        </w:rPr>
        <w:t>報</w:t>
      </w:r>
      <w:proofErr w:type="gramEnd"/>
      <w:r w:rsidRPr="00B53704">
        <w:rPr>
          <w:rFonts w:hint="eastAsia"/>
        </w:rPr>
        <w:t>稱，</w:t>
      </w:r>
      <w:r w:rsidRPr="00B53704">
        <w:t>M6</w:t>
      </w:r>
      <w:r w:rsidRPr="00B53704">
        <w:rPr>
          <w:rFonts w:hint="eastAsia"/>
        </w:rPr>
        <w:t>雖曾被盜掘，但盜洞未挖至槨室，因此墓葬保存基本完整。</w:t>
      </w:r>
      <w:r w:rsidRPr="00B53704">
        <w:t>M6</w:t>
      </w:r>
      <w:proofErr w:type="gramStart"/>
      <w:r w:rsidRPr="00B53704">
        <w:rPr>
          <w:rFonts w:hint="eastAsia"/>
        </w:rPr>
        <w:t>內</w:t>
      </w:r>
      <w:proofErr w:type="gramEnd"/>
      <w:r w:rsidRPr="00B53704">
        <w:rPr>
          <w:rFonts w:hint="eastAsia"/>
        </w:rPr>
        <w:t>有</w:t>
      </w:r>
      <w:proofErr w:type="gramStart"/>
      <w:r w:rsidRPr="00B53704">
        <w:rPr>
          <w:rFonts w:hint="eastAsia"/>
        </w:rPr>
        <w:t>兩</w:t>
      </w:r>
      <w:proofErr w:type="gramEnd"/>
      <w:r w:rsidRPr="00B53704">
        <w:rPr>
          <w:rFonts w:hint="eastAsia"/>
        </w:rPr>
        <w:t>具棺，其中一具出土了</w:t>
      </w:r>
      <w:r w:rsidRPr="00B53704">
        <w:t>1</w:t>
      </w:r>
      <w:r w:rsidRPr="00B53704">
        <w:rPr>
          <w:rFonts w:hint="eastAsia"/>
        </w:rPr>
        <w:t>枚木</w:t>
      </w:r>
      <w:proofErr w:type="gramStart"/>
      <w:r w:rsidRPr="00B53704">
        <w:rPr>
          <w:rFonts w:hint="eastAsia"/>
        </w:rPr>
        <w:t>牘</w:t>
      </w:r>
      <w:proofErr w:type="gramEnd"/>
      <w:r w:rsidRPr="00B53704">
        <w:rPr>
          <w:rFonts w:hint="eastAsia"/>
        </w:rPr>
        <w:t>，編號爲</w:t>
      </w:r>
      <w:r w:rsidRPr="00B53704">
        <w:t>M6</w:t>
      </w:r>
      <w:r w:rsidRPr="00B53704">
        <w:rPr>
          <w:rFonts w:hint="eastAsia"/>
        </w:rPr>
        <w:lastRenderedPageBreak/>
        <w:t>棺</w:t>
      </w:r>
      <w:r w:rsidRPr="00B53704">
        <w:t>1</w:t>
      </w:r>
      <w:r w:rsidRPr="00B53704">
        <w:rPr>
          <w:rFonts w:hint="eastAsia"/>
        </w:rPr>
        <w:t>：</w:t>
      </w:r>
      <w:r w:rsidRPr="00B53704">
        <w:t>3</w:t>
      </w:r>
      <w:r w:rsidRPr="00B53704">
        <w:rPr>
          <w:rFonts w:hint="eastAsia"/>
        </w:rPr>
        <w:t>。該木</w:t>
      </w:r>
      <w:proofErr w:type="gramStart"/>
      <w:r w:rsidRPr="00B53704">
        <w:rPr>
          <w:rFonts w:hint="eastAsia"/>
        </w:rPr>
        <w:t>牘</w:t>
      </w:r>
      <w:proofErr w:type="gramEnd"/>
      <w:r w:rsidRPr="00B53704">
        <w:rPr>
          <w:rFonts w:hint="eastAsia"/>
        </w:rPr>
        <w:t>長</w:t>
      </w:r>
      <w:r w:rsidRPr="00B53704">
        <w:t>23</w:t>
      </w:r>
      <w:r w:rsidRPr="00B53704">
        <w:rPr>
          <w:rFonts w:hint="eastAsia"/>
        </w:rPr>
        <w:t>、寬</w:t>
      </w:r>
      <w:r w:rsidRPr="00B53704">
        <w:t>7</w:t>
      </w:r>
      <w:r w:rsidRPr="00B53704">
        <w:rPr>
          <w:rFonts w:hint="eastAsia"/>
        </w:rPr>
        <w:t>、厚</w:t>
      </w:r>
      <w:r w:rsidRPr="00B53704">
        <w:t>0.7</w:t>
      </w:r>
      <w:r w:rsidRPr="00B53704">
        <w:rPr>
          <w:rFonts w:hint="eastAsia"/>
        </w:rPr>
        <w:t>釐米，</w:t>
      </w:r>
      <w:proofErr w:type="gramStart"/>
      <w:r w:rsidRPr="00B53704">
        <w:rPr>
          <w:rFonts w:hint="eastAsia"/>
        </w:rPr>
        <w:t>兩</w:t>
      </w:r>
      <w:proofErr w:type="gramEnd"/>
      <w:r w:rsidRPr="00B53704">
        <w:rPr>
          <w:rFonts w:hint="eastAsia"/>
        </w:rPr>
        <w:t>面均有墨</w:t>
      </w:r>
      <w:proofErr w:type="gramStart"/>
      <w:r w:rsidRPr="00B53704">
        <w:rPr>
          <w:rFonts w:hint="eastAsia"/>
        </w:rPr>
        <w:t>書</w:t>
      </w:r>
      <w:proofErr w:type="gramEnd"/>
      <w:r w:rsidRPr="00B53704">
        <w:rPr>
          <w:rFonts w:hint="eastAsia"/>
        </w:rPr>
        <w:t>隸體文字，記載隨葬器物，</w:t>
      </w:r>
      <w:proofErr w:type="gramStart"/>
      <w:r w:rsidRPr="00B53704">
        <w:rPr>
          <w:rFonts w:hint="eastAsia"/>
        </w:rPr>
        <w:t>應屬於</w:t>
      </w:r>
      <w:proofErr w:type="gramEnd"/>
      <w:r w:rsidRPr="00B53704">
        <w:rPr>
          <w:rFonts w:hint="eastAsia"/>
        </w:rPr>
        <w:t>遣策。發掘</w:t>
      </w:r>
      <w:proofErr w:type="gramStart"/>
      <w:r w:rsidRPr="00B53704">
        <w:rPr>
          <w:rFonts w:hint="eastAsia"/>
        </w:rPr>
        <w:t>報</w:t>
      </w:r>
      <w:proofErr w:type="gramEnd"/>
      <w:r w:rsidRPr="00B53704">
        <w:rPr>
          <w:rFonts w:hint="eastAsia"/>
        </w:rPr>
        <w:t>告中刊</w:t>
      </w:r>
      <w:proofErr w:type="gramStart"/>
      <w:r w:rsidRPr="00B53704">
        <w:rPr>
          <w:rFonts w:hint="eastAsia"/>
        </w:rPr>
        <w:t>佈</w:t>
      </w:r>
      <w:proofErr w:type="gramEnd"/>
      <w:r w:rsidRPr="00B53704">
        <w:rPr>
          <w:rFonts w:hint="eastAsia"/>
        </w:rPr>
        <w:t>的照片僅爲該木</w:t>
      </w:r>
      <w:proofErr w:type="gramStart"/>
      <w:r w:rsidRPr="00B53704">
        <w:rPr>
          <w:rFonts w:hint="eastAsia"/>
        </w:rPr>
        <w:t>牘</w:t>
      </w:r>
      <w:proofErr w:type="gramEnd"/>
      <w:r w:rsidRPr="00B53704">
        <w:rPr>
          <w:rFonts w:hint="eastAsia"/>
        </w:rPr>
        <w:t>的一面，此面分五</w:t>
      </w:r>
      <w:proofErr w:type="gramStart"/>
      <w:r w:rsidRPr="00B53704">
        <w:rPr>
          <w:rFonts w:hint="eastAsia"/>
        </w:rPr>
        <w:t>欄書</w:t>
      </w:r>
      <w:proofErr w:type="gramEnd"/>
      <w:r w:rsidRPr="00B53704">
        <w:rPr>
          <w:rFonts w:hint="eastAsia"/>
        </w:rPr>
        <w:t>寫。第三</w:t>
      </w:r>
      <w:proofErr w:type="gramStart"/>
      <w:r w:rsidRPr="00B53704">
        <w:rPr>
          <w:rFonts w:hint="eastAsia"/>
        </w:rPr>
        <w:t>欄</w:t>
      </w:r>
      <w:proofErr w:type="gramEnd"/>
      <w:r w:rsidRPr="00B53704">
        <w:rPr>
          <w:rFonts w:hint="eastAsia"/>
        </w:rPr>
        <w:t>自右至左分別記有“疏（梳）比（篦）一具、疏牙一、勃（拂）</w:t>
      </w:r>
      <w:proofErr w:type="gramStart"/>
      <w:r w:rsidRPr="00B53704">
        <w:rPr>
          <w:rFonts w:hint="eastAsia"/>
        </w:rPr>
        <w:t>楖</w:t>
      </w:r>
      <w:proofErr w:type="gramEnd"/>
      <w:r w:rsidRPr="00B53704">
        <w:rPr>
          <w:rFonts w:hint="eastAsia"/>
        </w:rPr>
        <w:t>（</w:t>
      </w:r>
      <w:proofErr w:type="gramStart"/>
      <w:r w:rsidRPr="00B53704">
        <w:rPr>
          <w:rFonts w:hint="eastAsia"/>
        </w:rPr>
        <w:t>櫛</w:t>
      </w:r>
      <w:proofErr w:type="gramEnd"/>
      <w:r w:rsidRPr="00B53704">
        <w:rPr>
          <w:rFonts w:hint="eastAsia"/>
        </w:rPr>
        <w:t>）一、鏡衣一”等物，其他文字不甚清晰</w:t>
      </w:r>
      <w:r w:rsidRPr="00B53704">
        <w:endnoteReference w:id="3"/>
      </w:r>
      <w:r w:rsidRPr="00B53704">
        <w:rPr>
          <w:rFonts w:hint="eastAsia"/>
        </w:rPr>
        <w:t>。具體如圖1所示。我們要著重討論的是該</w:t>
      </w:r>
      <w:proofErr w:type="gramStart"/>
      <w:r w:rsidRPr="00B53704">
        <w:rPr>
          <w:rFonts w:hint="eastAsia"/>
        </w:rPr>
        <w:t>欄牘</w:t>
      </w:r>
      <w:proofErr w:type="gramEnd"/>
      <w:r w:rsidRPr="00B53704">
        <w:rPr>
          <w:rFonts w:hint="eastAsia"/>
        </w:rPr>
        <w:t>文中“疏牙”的具體所指。</w:t>
      </w:r>
    </w:p>
    <w:p w:rsidR="00B53704" w:rsidRPr="00B53704" w:rsidRDefault="00B53704" w:rsidP="008C76B9">
      <w:pPr>
        <w:jc w:val="center"/>
      </w:pPr>
      <w:r w:rsidRPr="00B53704">
        <w:drawing>
          <wp:inline distT="0" distB="0" distL="0" distR="0" wp14:anchorId="582DB4A8" wp14:editId="6C7865EC">
            <wp:extent cx="818851" cy="2698750"/>
            <wp:effectExtent l="0" t="0" r="635" b="63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Lst>
                    </a:blip>
                    <a:srcRect l="12007" r="11488"/>
                    <a:stretch/>
                  </pic:blipFill>
                  <pic:spPr bwMode="auto">
                    <a:xfrm>
                      <a:off x="0" y="0"/>
                      <a:ext cx="818851" cy="2698750"/>
                    </a:xfrm>
                    <a:prstGeom prst="rect">
                      <a:avLst/>
                    </a:prstGeom>
                    <a:ln>
                      <a:noFill/>
                    </a:ln>
                    <a:extLst>
                      <a:ext uri="{53640926-AAD7-44D8-BBD7-CCE9431645EC}">
                        <a14:shadowObscured xmlns:a14="http://schemas.microsoft.com/office/drawing/2010/main"/>
                      </a:ext>
                    </a:extLst>
                  </pic:spPr>
                </pic:pic>
              </a:graphicData>
            </a:graphic>
          </wp:inline>
        </w:drawing>
      </w:r>
      <w:r w:rsidRPr="00B53704">
        <w:drawing>
          <wp:inline distT="0" distB="0" distL="0" distR="0" wp14:anchorId="61EB0738" wp14:editId="1080CC2F">
            <wp:extent cx="1776423" cy="1943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1796944" cy="1965546"/>
                    </a:xfrm>
                    <a:prstGeom prst="rect">
                      <a:avLst/>
                    </a:prstGeom>
                  </pic:spPr>
                </pic:pic>
              </a:graphicData>
            </a:graphic>
          </wp:inline>
        </w:drawing>
      </w:r>
    </w:p>
    <w:p w:rsidR="00B53704" w:rsidRPr="008C76B9" w:rsidRDefault="00B53704" w:rsidP="008C76B9">
      <w:pPr>
        <w:jc w:val="center"/>
        <w:rPr>
          <w:sz w:val="21"/>
          <w:szCs w:val="21"/>
        </w:rPr>
      </w:pPr>
      <w:r w:rsidRPr="008C76B9">
        <w:rPr>
          <w:rFonts w:hint="eastAsia"/>
          <w:sz w:val="21"/>
          <w:szCs w:val="21"/>
        </w:rPr>
        <w:t>圖</w:t>
      </w:r>
      <w:r w:rsidRPr="008C76B9">
        <w:rPr>
          <w:sz w:val="21"/>
          <w:szCs w:val="21"/>
        </w:rPr>
        <w:t>1</w:t>
      </w:r>
      <w:r w:rsidRPr="008C76B9">
        <w:rPr>
          <w:rFonts w:hint="eastAsia"/>
          <w:sz w:val="21"/>
          <w:szCs w:val="21"/>
        </w:rPr>
        <w:t>：青島土山屯</w:t>
      </w:r>
      <w:r w:rsidRPr="008C76B9">
        <w:rPr>
          <w:sz w:val="21"/>
          <w:szCs w:val="21"/>
        </w:rPr>
        <w:t>6</w:t>
      </w:r>
      <w:r w:rsidRPr="008C76B9">
        <w:rPr>
          <w:rFonts w:hint="eastAsia"/>
          <w:sz w:val="21"/>
          <w:szCs w:val="21"/>
        </w:rPr>
        <w:t>號墓出土遣策木</w:t>
      </w:r>
      <w:proofErr w:type="gramStart"/>
      <w:r w:rsidRPr="008C76B9">
        <w:rPr>
          <w:rFonts w:hint="eastAsia"/>
          <w:sz w:val="21"/>
          <w:szCs w:val="21"/>
        </w:rPr>
        <w:t>牘</w:t>
      </w:r>
      <w:proofErr w:type="gramEnd"/>
      <w:r w:rsidRPr="008C76B9">
        <w:rPr>
          <w:rFonts w:hint="eastAsia"/>
          <w:sz w:val="21"/>
          <w:szCs w:val="21"/>
        </w:rPr>
        <w:t>及其第三</w:t>
      </w:r>
      <w:proofErr w:type="gramStart"/>
      <w:r w:rsidRPr="008C76B9">
        <w:rPr>
          <w:rFonts w:hint="eastAsia"/>
          <w:sz w:val="21"/>
          <w:szCs w:val="21"/>
        </w:rPr>
        <w:t>欄</w:t>
      </w:r>
      <w:proofErr w:type="gramEnd"/>
      <w:r w:rsidRPr="008C76B9">
        <w:rPr>
          <w:rFonts w:hint="eastAsia"/>
          <w:sz w:val="21"/>
          <w:szCs w:val="21"/>
        </w:rPr>
        <w:t>部分文字截圖與摹本</w:t>
      </w:r>
    </w:p>
    <w:p w:rsidR="00B53704" w:rsidRPr="00B53704" w:rsidRDefault="00B53704" w:rsidP="008C76B9">
      <w:pPr>
        <w:pStyle w:val="aa"/>
        <w:ind w:firstLine="560"/>
      </w:pPr>
      <w:r w:rsidRPr="00B53704">
        <w:rPr>
          <w:rFonts w:hint="eastAsia"/>
        </w:rPr>
        <w:t>在字</w:t>
      </w:r>
      <w:proofErr w:type="gramStart"/>
      <w:r w:rsidRPr="00B53704">
        <w:rPr>
          <w:rFonts w:hint="eastAsia"/>
        </w:rPr>
        <w:t>書</w:t>
      </w:r>
      <w:proofErr w:type="gramEnd"/>
      <w:r w:rsidRPr="00B53704">
        <w:rPr>
          <w:rFonts w:hint="eastAsia"/>
        </w:rPr>
        <w:t>和古籍當中，“疏”一般都有疏通、清除之意。《説文》</w:t>
      </w:r>
      <w:r w:rsidRPr="00B53704">
        <w:rPr>
          <w:rFonts w:ascii="宋体-方正超大字符集" w:eastAsia="宋体-方正超大字符集" w:hAnsi="宋体-方正超大字符集" w:cs="宋体-方正超大字符集" w:hint="eastAsia"/>
        </w:rPr>
        <w:t>𠫓</w:t>
      </w:r>
      <w:r w:rsidRPr="00B53704">
        <w:rPr>
          <w:rFonts w:hint="eastAsia"/>
        </w:rPr>
        <w:t>部：“疏，通也。”《國語·周語》：“疏爲川谷</w:t>
      </w:r>
      <w:r w:rsidRPr="00B53704">
        <w:t>,</w:t>
      </w:r>
      <w:r w:rsidRPr="00B53704">
        <w:rPr>
          <w:rFonts w:hint="eastAsia"/>
        </w:rPr>
        <w:t>以</w:t>
      </w:r>
      <w:proofErr w:type="gramStart"/>
      <w:r w:rsidRPr="00B53704">
        <w:rPr>
          <w:rFonts w:hint="eastAsia"/>
        </w:rPr>
        <w:t>導</w:t>
      </w:r>
      <w:proofErr w:type="gramEnd"/>
      <w:r w:rsidRPr="00B53704">
        <w:rPr>
          <w:rFonts w:hint="eastAsia"/>
        </w:rPr>
        <w:t>其</w:t>
      </w:r>
      <w:proofErr w:type="gramStart"/>
      <w:r w:rsidRPr="00B53704">
        <w:rPr>
          <w:rFonts w:hint="eastAsia"/>
        </w:rPr>
        <w:t>氣</w:t>
      </w:r>
      <w:proofErr w:type="gramEnd"/>
      <w:r w:rsidRPr="00B53704">
        <w:rPr>
          <w:rFonts w:hint="eastAsia"/>
        </w:rPr>
        <w:t>。”韋昭注：“通也。”《國語·楚語》：“教之</w:t>
      </w:r>
      <w:proofErr w:type="gramStart"/>
      <w:r w:rsidRPr="00B53704">
        <w:rPr>
          <w:rFonts w:hint="eastAsia"/>
        </w:rPr>
        <w:t>樂</w:t>
      </w:r>
      <w:proofErr w:type="gramEnd"/>
      <w:r w:rsidRPr="00B53704">
        <w:rPr>
          <w:rFonts w:hint="eastAsia"/>
        </w:rPr>
        <w:t>，以疏其穢</w:t>
      </w:r>
      <w:r w:rsidRPr="00B53704">
        <w:t>,</w:t>
      </w:r>
      <w:r w:rsidRPr="00B53704">
        <w:rPr>
          <w:rFonts w:hint="eastAsia"/>
        </w:rPr>
        <w:t>而鎮其浮。”可見，在古</w:t>
      </w:r>
      <w:proofErr w:type="gramStart"/>
      <w:r w:rsidRPr="00B53704">
        <w:rPr>
          <w:rFonts w:hint="eastAsia"/>
        </w:rPr>
        <w:t>書</w:t>
      </w:r>
      <w:proofErr w:type="gramEnd"/>
      <w:r w:rsidRPr="00B53704">
        <w:rPr>
          <w:rFonts w:hint="eastAsia"/>
        </w:rPr>
        <w:t>中疏通淤塞和</w:t>
      </w:r>
      <w:proofErr w:type="gramStart"/>
      <w:r w:rsidRPr="00B53704">
        <w:rPr>
          <w:rFonts w:hint="eastAsia"/>
        </w:rPr>
        <w:t>污穢</w:t>
      </w:r>
      <w:proofErr w:type="gramEnd"/>
      <w:r w:rsidRPr="00B53704">
        <w:rPr>
          <w:rFonts w:hint="eastAsia"/>
        </w:rPr>
        <w:t>之物均可稱作“疏”。因此，</w:t>
      </w:r>
      <w:proofErr w:type="gramStart"/>
      <w:r w:rsidRPr="00B53704">
        <w:rPr>
          <w:rFonts w:hint="eastAsia"/>
        </w:rPr>
        <w:t>牘</w:t>
      </w:r>
      <w:proofErr w:type="gramEnd"/>
      <w:r w:rsidRPr="00B53704">
        <w:rPr>
          <w:rFonts w:hint="eastAsia"/>
        </w:rPr>
        <w:t>文“疏牙”</w:t>
      </w:r>
      <w:proofErr w:type="gramStart"/>
      <w:r w:rsidRPr="00B53704">
        <w:rPr>
          <w:rFonts w:hint="eastAsia"/>
        </w:rPr>
        <w:t>應</w:t>
      </w:r>
      <w:proofErr w:type="gramEnd"/>
      <w:r w:rsidRPr="00B53704">
        <w:rPr>
          <w:rFonts w:hint="eastAsia"/>
        </w:rPr>
        <w:t>即疏通牙齒縫隙、清潔齒垢之意。“疏牙”作爲隨葬物品，</w:t>
      </w:r>
      <w:proofErr w:type="gramStart"/>
      <w:r w:rsidRPr="00B53704">
        <w:rPr>
          <w:rFonts w:hint="eastAsia"/>
        </w:rPr>
        <w:t>應</w:t>
      </w:r>
      <w:proofErr w:type="gramEnd"/>
      <w:r w:rsidRPr="00B53704">
        <w:rPr>
          <w:rFonts w:hint="eastAsia"/>
        </w:rPr>
        <w:t>當是指清潔牙齒的牙籤類小物件。</w:t>
      </w:r>
    </w:p>
    <w:p w:rsidR="00B53704" w:rsidRPr="00B53704" w:rsidRDefault="00B53704" w:rsidP="008C76B9">
      <w:pPr>
        <w:pStyle w:val="aa"/>
        <w:ind w:firstLineChars="71" w:firstLine="199"/>
        <w:jc w:val="center"/>
      </w:pPr>
      <w:r w:rsidRPr="00B53704">
        <w:rPr>
          <w:rFonts w:hint="eastAsia"/>
        </w:rPr>
        <w:lastRenderedPageBreak/>
        <w:t>二</w:t>
      </w:r>
    </w:p>
    <w:p w:rsidR="00B53704" w:rsidRPr="00B53704" w:rsidRDefault="00B53704" w:rsidP="008C76B9">
      <w:pPr>
        <w:pStyle w:val="aa"/>
        <w:ind w:firstLine="560"/>
      </w:pPr>
      <w:r w:rsidRPr="00B53704">
        <w:rPr>
          <w:rFonts w:hint="eastAsia"/>
        </w:rPr>
        <w:t>剔牙淨齒是人類自古及今的</w:t>
      </w:r>
      <w:proofErr w:type="gramStart"/>
      <w:r w:rsidRPr="00B53704">
        <w:rPr>
          <w:rFonts w:hint="eastAsia"/>
        </w:rPr>
        <w:t>一</w:t>
      </w:r>
      <w:proofErr w:type="gramEnd"/>
      <w:r w:rsidRPr="00B53704">
        <w:rPr>
          <w:rFonts w:hint="eastAsia"/>
        </w:rPr>
        <w:t>種衛生習慣。在湖北省鄖西發現的距今約</w:t>
      </w:r>
      <w:r w:rsidRPr="00B53704">
        <w:t>10</w:t>
      </w:r>
      <w:r w:rsidRPr="00B53704">
        <w:rPr>
          <w:rFonts w:hint="eastAsia"/>
        </w:rPr>
        <w:t>萬年前的黄龍洞古人類遺址當中，發現人類的牙齒間有明顯的鄰接面</w:t>
      </w:r>
      <w:proofErr w:type="gramStart"/>
      <w:r w:rsidRPr="00B53704">
        <w:rPr>
          <w:rFonts w:hint="eastAsia"/>
        </w:rPr>
        <w:t>溝</w:t>
      </w:r>
      <w:proofErr w:type="gramEnd"/>
      <w:r w:rsidRPr="00B53704">
        <w:rPr>
          <w:rFonts w:hint="eastAsia"/>
        </w:rPr>
        <w:t>。研究者認爲這些鄰接面</w:t>
      </w:r>
      <w:proofErr w:type="gramStart"/>
      <w:r w:rsidRPr="00B53704">
        <w:rPr>
          <w:rFonts w:hint="eastAsia"/>
        </w:rPr>
        <w:t>溝應</w:t>
      </w:r>
      <w:proofErr w:type="gramEnd"/>
      <w:r w:rsidRPr="00B53704">
        <w:rPr>
          <w:rFonts w:hint="eastAsia"/>
        </w:rPr>
        <w:t>當“是使用細圓而</w:t>
      </w:r>
      <w:proofErr w:type="gramStart"/>
      <w:r w:rsidRPr="00B53704">
        <w:rPr>
          <w:rFonts w:hint="eastAsia"/>
        </w:rPr>
        <w:t>堅</w:t>
      </w:r>
      <w:proofErr w:type="gramEnd"/>
      <w:r w:rsidRPr="00B53704">
        <w:rPr>
          <w:rFonts w:hint="eastAsia"/>
        </w:rPr>
        <w:t>硬的牙籤</w:t>
      </w:r>
      <w:proofErr w:type="gramStart"/>
      <w:r w:rsidRPr="00B53704">
        <w:rPr>
          <w:rFonts w:hint="eastAsia"/>
        </w:rPr>
        <w:t>樣</w:t>
      </w:r>
      <w:proofErr w:type="gramEnd"/>
      <w:r w:rsidRPr="00B53704">
        <w:rPr>
          <w:rFonts w:hint="eastAsia"/>
        </w:rPr>
        <w:t>工具進行剔牙</w:t>
      </w:r>
      <w:proofErr w:type="gramStart"/>
      <w:r w:rsidRPr="00B53704">
        <w:rPr>
          <w:rFonts w:hint="eastAsia"/>
        </w:rPr>
        <w:t>動</w:t>
      </w:r>
      <w:proofErr w:type="gramEnd"/>
      <w:r w:rsidRPr="00B53704">
        <w:rPr>
          <w:rFonts w:hint="eastAsia"/>
        </w:rPr>
        <w:t>作所致</w:t>
      </w:r>
      <w:r w:rsidRPr="00B53704">
        <w:t>,</w:t>
      </w:r>
      <w:r w:rsidRPr="00B53704">
        <w:rPr>
          <w:rFonts w:hint="eastAsia"/>
        </w:rPr>
        <w:t>剔牙行爲的産生與人類食物中包含大量肉類或</w:t>
      </w:r>
      <w:proofErr w:type="gramStart"/>
      <w:r w:rsidRPr="00B53704">
        <w:rPr>
          <w:rFonts w:hint="eastAsia"/>
        </w:rPr>
        <w:t>堅</w:t>
      </w:r>
      <w:proofErr w:type="gramEnd"/>
      <w:r w:rsidRPr="00B53704">
        <w:rPr>
          <w:rFonts w:hint="eastAsia"/>
        </w:rPr>
        <w:t>韌的植物纖維密切相關。”</w:t>
      </w:r>
      <w:r w:rsidRPr="00B53704">
        <w:endnoteReference w:id="4"/>
      </w:r>
      <w:r w:rsidRPr="00B53704">
        <w:rPr>
          <w:rFonts w:hint="eastAsia"/>
        </w:rPr>
        <w:t>在河南安陽輝縣發現的商代晚期人類牙齒上同</w:t>
      </w:r>
      <w:proofErr w:type="gramStart"/>
      <w:r w:rsidRPr="00B53704">
        <w:rPr>
          <w:rFonts w:hint="eastAsia"/>
        </w:rPr>
        <w:t>樣</w:t>
      </w:r>
      <w:proofErr w:type="gramEnd"/>
      <w:r w:rsidRPr="00B53704">
        <w:rPr>
          <w:rFonts w:hint="eastAsia"/>
        </w:rPr>
        <w:t>也發現有剔牙的痕跡</w:t>
      </w:r>
      <w:r w:rsidRPr="00B53704">
        <w:endnoteReference w:id="5"/>
      </w:r>
      <w:r w:rsidRPr="00B53704">
        <w:rPr>
          <w:rFonts w:hint="eastAsia"/>
        </w:rPr>
        <w:t>。</w:t>
      </w:r>
    </w:p>
    <w:p w:rsidR="00B53704" w:rsidRPr="00B53704" w:rsidRDefault="00B53704" w:rsidP="008C76B9">
      <w:pPr>
        <w:pStyle w:val="aa"/>
        <w:ind w:firstLine="560"/>
      </w:pPr>
      <w:r w:rsidRPr="00B53704">
        <w:rPr>
          <w:rFonts w:hint="eastAsia"/>
        </w:rPr>
        <w:t>剔牙在古</w:t>
      </w:r>
      <w:proofErr w:type="gramStart"/>
      <w:r w:rsidRPr="00B53704">
        <w:rPr>
          <w:rFonts w:hint="eastAsia"/>
        </w:rPr>
        <w:t>書</w:t>
      </w:r>
      <w:proofErr w:type="gramEnd"/>
      <w:r w:rsidRPr="00B53704">
        <w:rPr>
          <w:rFonts w:hint="eastAsia"/>
        </w:rPr>
        <w:t>中被記作</w:t>
      </w:r>
      <w:r w:rsidRPr="00B53704">
        <w:t>“</w:t>
      </w:r>
      <w:r w:rsidRPr="00B53704">
        <w:rPr>
          <w:rFonts w:hint="eastAsia"/>
        </w:rPr>
        <w:t>刺齒</w:t>
      </w:r>
      <w:r w:rsidRPr="00B53704">
        <w:t>”“</w:t>
      </w:r>
      <w:r w:rsidRPr="00B53704">
        <w:rPr>
          <w:rFonts w:hint="eastAsia"/>
        </w:rPr>
        <w:t>摘齒</w:t>
      </w:r>
      <w:r w:rsidRPr="00B53704">
        <w:t>”“</w:t>
      </w:r>
      <w:r w:rsidRPr="00B53704">
        <w:rPr>
          <w:rFonts w:hint="eastAsia"/>
        </w:rPr>
        <w:t>擿齒</w:t>
      </w:r>
      <w:r w:rsidRPr="00B53704">
        <w:t>”</w:t>
      </w:r>
      <w:r w:rsidRPr="00B53704">
        <w:rPr>
          <w:rFonts w:hint="eastAsia"/>
        </w:rPr>
        <w:t>等，如《禮記·曲禮上》：“毋絮羹，毋刺齒，毋歠</w:t>
      </w:r>
      <w:proofErr w:type="gramStart"/>
      <w:r w:rsidRPr="00B53704">
        <w:rPr>
          <w:rFonts w:hint="eastAsia"/>
        </w:rPr>
        <w:t>醢</w:t>
      </w:r>
      <w:proofErr w:type="gramEnd"/>
      <w:r w:rsidRPr="00B53704">
        <w:rPr>
          <w:rFonts w:hint="eastAsia"/>
        </w:rPr>
        <w:t>。”陳</w:t>
      </w:r>
      <w:proofErr w:type="gramStart"/>
      <w:r w:rsidRPr="00B53704">
        <w:rPr>
          <w:rFonts w:hint="eastAsia"/>
        </w:rPr>
        <w:t>澔</w:t>
      </w:r>
      <w:proofErr w:type="gramEnd"/>
      <w:r w:rsidRPr="00B53704">
        <w:rPr>
          <w:rFonts w:hint="eastAsia"/>
        </w:rPr>
        <w:t>集説：“口容止，不宜以物刺</w:t>
      </w:r>
      <w:proofErr w:type="gramStart"/>
      <w:r w:rsidRPr="00B53704">
        <w:rPr>
          <w:rFonts w:hint="eastAsia"/>
        </w:rPr>
        <w:t>於</w:t>
      </w:r>
      <w:proofErr w:type="gramEnd"/>
      <w:r w:rsidRPr="00B53704">
        <w:rPr>
          <w:rFonts w:hint="eastAsia"/>
        </w:rPr>
        <w:t>齒也。”《淮南子·齊俗》：“柱不可以摘齒，筐不可以持屋。”高誘注：“筐，小簪也。”《抱樸子·備闕》：“擿齒則松檟不及一寸之筳，挑耳則棟</w:t>
      </w:r>
      <w:proofErr w:type="gramStart"/>
      <w:r w:rsidRPr="00B53704">
        <w:rPr>
          <w:rFonts w:hint="eastAsia"/>
        </w:rPr>
        <w:t>樑</w:t>
      </w:r>
      <w:proofErr w:type="gramEnd"/>
      <w:r w:rsidRPr="00B53704">
        <w:rPr>
          <w:rFonts w:hint="eastAsia"/>
        </w:rPr>
        <w:t>不如鷦鷯之羽。”“摘</w:t>
      </w:r>
      <w:r w:rsidRPr="00B53704">
        <w:t>”與“</w:t>
      </w:r>
      <w:r w:rsidRPr="00B53704">
        <w:rPr>
          <w:rFonts w:hint="eastAsia"/>
        </w:rPr>
        <w:t>擿</w:t>
      </w:r>
      <w:r w:rsidRPr="00B53704">
        <w:t>”所記</w:t>
      </w:r>
      <w:proofErr w:type="gramStart"/>
      <w:r w:rsidRPr="00B53704">
        <w:rPr>
          <w:rFonts w:hint="eastAsia"/>
        </w:rPr>
        <w:t>應</w:t>
      </w:r>
      <w:proofErr w:type="gramEnd"/>
      <w:r w:rsidRPr="00B53704">
        <w:t>是同一詞，當讀如 “剔”，</w:t>
      </w:r>
      <w:r w:rsidRPr="00B53704">
        <w:rPr>
          <w:rFonts w:hint="eastAsia"/>
        </w:rPr>
        <w:t>搔</w:t>
      </w:r>
      <w:proofErr w:type="gramStart"/>
      <w:r w:rsidRPr="00B53704">
        <w:rPr>
          <w:rFonts w:hint="eastAsia"/>
        </w:rPr>
        <w:t>撓</w:t>
      </w:r>
      <w:proofErr w:type="gramEnd"/>
      <w:r w:rsidRPr="00B53704">
        <w:t>、挑開之義。《説文》手部：“</w:t>
      </w:r>
      <w:r w:rsidRPr="00B53704">
        <w:rPr>
          <w:rFonts w:hint="eastAsia"/>
        </w:rPr>
        <w:t>擿，搔也，从手適聲。一曰投也。</w:t>
      </w:r>
      <w:r w:rsidRPr="00B53704">
        <w:t>”段玉裁注曰：“</w:t>
      </w:r>
      <w:r w:rsidRPr="00B53704">
        <w:rPr>
          <w:rFonts w:hint="eastAsia"/>
        </w:rPr>
        <w:t>搔也，此義音</w:t>
      </w:r>
      <w:proofErr w:type="gramStart"/>
      <w:r w:rsidRPr="00B53704">
        <w:rPr>
          <w:rFonts w:hint="eastAsia"/>
        </w:rPr>
        <w:t>剔</w:t>
      </w:r>
      <w:proofErr w:type="gramEnd"/>
      <w:r w:rsidRPr="00B53704">
        <w:rPr>
          <w:rFonts w:hint="eastAsia"/>
        </w:rPr>
        <w:t>。《詩》：‘象之揥也。’《傳》曰：‘揥，所以摘髮也。’《釋文》云：‘揥，勑帝反；摘，他狄反。本又作擿，非也。擿，音直戟反。’按以許説繩之、則作擿爲是。擿，正音他狄反也，以</w:t>
      </w:r>
      <w:proofErr w:type="gramStart"/>
      <w:r w:rsidRPr="00B53704">
        <w:rPr>
          <w:rFonts w:hint="eastAsia"/>
        </w:rPr>
        <w:t>象</w:t>
      </w:r>
      <w:proofErr w:type="gramEnd"/>
      <w:r w:rsidRPr="00B53704">
        <w:rPr>
          <w:rFonts w:hint="eastAsia"/>
        </w:rPr>
        <w:t>骨搔首，因以爲飾，名之曰揥。故云‘所以擿髮’，即</w:t>
      </w:r>
      <w:proofErr w:type="gramStart"/>
      <w:r w:rsidRPr="00B53704">
        <w:rPr>
          <w:rFonts w:hint="eastAsia"/>
        </w:rPr>
        <w:t>後</w:t>
      </w:r>
      <w:proofErr w:type="gramEnd"/>
      <w:r w:rsidRPr="00B53704">
        <w:rPr>
          <w:rFonts w:hint="eastAsia"/>
        </w:rPr>
        <w:t>人玉</w:t>
      </w:r>
      <w:proofErr w:type="gramStart"/>
      <w:r w:rsidRPr="00B53704">
        <w:rPr>
          <w:rFonts w:hint="eastAsia"/>
        </w:rPr>
        <w:t>導</w:t>
      </w:r>
      <w:proofErr w:type="gramEnd"/>
      <w:r w:rsidRPr="00B53704">
        <w:rPr>
          <w:rFonts w:hint="eastAsia"/>
        </w:rPr>
        <w:t>、玉搔頭之類也。</w:t>
      </w:r>
      <w:r w:rsidRPr="00B53704">
        <w:t>”</w:t>
      </w:r>
      <w:r w:rsidRPr="00B53704">
        <w:endnoteReference w:id="6"/>
      </w:r>
      <w:r w:rsidRPr="00B53704">
        <w:t>《淮南子</w:t>
      </w:r>
      <w:r w:rsidRPr="00B53704">
        <w:rPr>
          <w:rFonts w:hint="eastAsia"/>
        </w:rPr>
        <w:t>•</w:t>
      </w:r>
      <w:r w:rsidRPr="00B53704">
        <w:t>本經》：“鐫山石，</w:t>
      </w:r>
      <w:r w:rsidRPr="00B53704">
        <w:rPr>
          <w:rFonts w:hint="eastAsia"/>
        </w:rPr>
        <w:t>䤿</w:t>
      </w:r>
      <w:r w:rsidRPr="00B53704">
        <w:t>金</w:t>
      </w:r>
      <w:r w:rsidRPr="00B53704">
        <w:rPr>
          <w:rFonts w:hint="eastAsia"/>
        </w:rPr>
        <w:lastRenderedPageBreak/>
        <w:t>玉</w:t>
      </w:r>
      <w:r w:rsidRPr="00B53704">
        <w:t>，</w:t>
      </w:r>
      <w:r w:rsidRPr="00B53704">
        <w:rPr>
          <w:rFonts w:hint="eastAsia"/>
        </w:rPr>
        <w:t>擿蚌</w:t>
      </w:r>
      <w:proofErr w:type="gramStart"/>
      <w:r w:rsidRPr="00B53704">
        <w:rPr>
          <w:rFonts w:hint="eastAsia"/>
        </w:rPr>
        <w:t>蜃</w:t>
      </w:r>
      <w:proofErr w:type="gramEnd"/>
      <w:r w:rsidRPr="00B53704">
        <w:rPr>
          <w:rFonts w:hint="eastAsia"/>
        </w:rPr>
        <w:t>，消銅鐵。</w:t>
      </w:r>
      <w:r w:rsidRPr="00B53704">
        <w:t>”高誘注：“</w:t>
      </w:r>
      <w:r w:rsidRPr="00B53704">
        <w:rPr>
          <w:rFonts w:hint="eastAsia"/>
        </w:rPr>
        <w:t>擿，猶開也，開以求珠也。</w:t>
      </w:r>
      <w:r w:rsidRPr="00B53704">
        <w:t>”</w:t>
      </w:r>
    </w:p>
    <w:p w:rsidR="00B53704" w:rsidRPr="00B53704" w:rsidRDefault="00B53704" w:rsidP="008C76B9">
      <w:pPr>
        <w:pStyle w:val="aa"/>
        <w:ind w:firstLine="560"/>
      </w:pPr>
      <w:r w:rsidRPr="00B53704">
        <w:rPr>
          <w:rFonts w:hint="eastAsia"/>
        </w:rPr>
        <w:t>西漢早期的張家山漢簡《引書》中用“洒齒”“疏齒”表示人的</w:t>
      </w:r>
      <w:proofErr w:type="gramStart"/>
      <w:r w:rsidRPr="00B53704">
        <w:rPr>
          <w:rFonts w:hint="eastAsia"/>
        </w:rPr>
        <w:t>凈</w:t>
      </w:r>
      <w:proofErr w:type="gramEnd"/>
      <w:r w:rsidRPr="00B53704">
        <w:rPr>
          <w:rFonts w:hint="eastAsia"/>
        </w:rPr>
        <w:t>齒行爲。《引書》簡</w:t>
      </w:r>
      <w:r w:rsidRPr="00B53704">
        <w:t>2—5</w:t>
      </w:r>
      <w:r w:rsidRPr="00B53704">
        <w:rPr>
          <w:rFonts w:hint="eastAsia"/>
        </w:rPr>
        <w:t>：“春日，</w:t>
      </w:r>
      <w:proofErr w:type="gramStart"/>
      <w:r w:rsidRPr="00B53704">
        <w:rPr>
          <w:rFonts w:hint="eastAsia"/>
        </w:rPr>
        <w:t>蚤</w:t>
      </w:r>
      <w:proofErr w:type="gramEnd"/>
      <w:r w:rsidRPr="00B53704">
        <w:rPr>
          <w:rFonts w:hint="eastAsia"/>
        </w:rPr>
        <w:t>（早）起之</w:t>
      </w:r>
      <w:proofErr w:type="gramStart"/>
      <w:r w:rsidRPr="00B53704">
        <w:rPr>
          <w:rFonts w:hint="eastAsia"/>
        </w:rPr>
        <w:t>後</w:t>
      </w:r>
      <w:proofErr w:type="gramEnd"/>
      <w:r w:rsidRPr="00B53704">
        <w:rPr>
          <w:rFonts w:hint="eastAsia"/>
        </w:rPr>
        <w:t>，棄水，澡漱，洒齒，泃（</w:t>
      </w:r>
      <w:proofErr w:type="gramStart"/>
      <w:r w:rsidRPr="00B53704">
        <w:rPr>
          <w:rFonts w:hint="eastAsia"/>
        </w:rPr>
        <w:t>呴</w:t>
      </w:r>
      <w:proofErr w:type="gramEnd"/>
      <w:r w:rsidRPr="00B53704">
        <w:rPr>
          <w:rFonts w:hint="eastAsia"/>
        </w:rPr>
        <w:t>），被（披）發（髪），游（遊）堂下，逆（迎）露之清，受天之精，㱃（飲）水</w:t>
      </w:r>
      <w:proofErr w:type="gramStart"/>
      <w:r w:rsidRPr="00B53704">
        <w:rPr>
          <w:rFonts w:hint="eastAsia"/>
        </w:rPr>
        <w:t>一</w:t>
      </w:r>
      <w:proofErr w:type="gramEnd"/>
      <w:r w:rsidRPr="00B53704">
        <w:rPr>
          <w:rFonts w:hint="eastAsia"/>
        </w:rPr>
        <w:t>棓（杯），所以益讎（</w:t>
      </w:r>
      <w:proofErr w:type="gramStart"/>
      <w:r w:rsidRPr="00B53704">
        <w:rPr>
          <w:rFonts w:hint="eastAsia"/>
        </w:rPr>
        <w:t>壽</w:t>
      </w:r>
      <w:proofErr w:type="gramEnd"/>
      <w:r w:rsidRPr="00B53704">
        <w:rPr>
          <w:rFonts w:hint="eastAsia"/>
        </w:rPr>
        <w:t>）也。入宫</w:t>
      </w:r>
      <w:proofErr w:type="gramStart"/>
      <w:r w:rsidRPr="00B53704">
        <w:rPr>
          <w:rFonts w:hint="eastAsia"/>
        </w:rPr>
        <w:t>從</w:t>
      </w:r>
      <w:proofErr w:type="gramEnd"/>
      <w:r w:rsidRPr="00B53704">
        <w:rPr>
          <w:rFonts w:hint="eastAsia"/>
        </w:rPr>
        <w:t>昏到夜大半止之，益之</w:t>
      </w:r>
      <w:proofErr w:type="gramStart"/>
      <w:r w:rsidRPr="00B53704">
        <w:rPr>
          <w:rFonts w:hint="eastAsia"/>
        </w:rPr>
        <w:t>傷氣</w:t>
      </w:r>
      <w:proofErr w:type="gramEnd"/>
      <w:r w:rsidRPr="00B53704">
        <w:rPr>
          <w:rFonts w:hint="eastAsia"/>
        </w:rPr>
        <w:t>。夏日，</w:t>
      </w:r>
      <w:proofErr w:type="gramStart"/>
      <w:r w:rsidRPr="00B53704">
        <w:rPr>
          <w:rFonts w:hint="eastAsia"/>
        </w:rPr>
        <w:t>數</w:t>
      </w:r>
      <w:proofErr w:type="gramEnd"/>
      <w:r w:rsidRPr="00B53704">
        <w:rPr>
          <w:rFonts w:hint="eastAsia"/>
        </w:rPr>
        <w:t>沐，希浴，毋莫〔起〕，多食采（菜）。</w:t>
      </w:r>
      <w:proofErr w:type="gramStart"/>
      <w:r w:rsidRPr="00B53704">
        <w:rPr>
          <w:rFonts w:hint="eastAsia"/>
        </w:rPr>
        <w:t>蚤</w:t>
      </w:r>
      <w:proofErr w:type="gramEnd"/>
      <w:r w:rsidRPr="00B53704">
        <w:rPr>
          <w:rFonts w:hint="eastAsia"/>
        </w:rPr>
        <w:t>（早）起，棄水之</w:t>
      </w:r>
      <w:proofErr w:type="gramStart"/>
      <w:r w:rsidRPr="00B53704">
        <w:rPr>
          <w:rFonts w:hint="eastAsia"/>
        </w:rPr>
        <w:t>後</w:t>
      </w:r>
      <w:proofErr w:type="gramEnd"/>
      <w:r w:rsidRPr="00B53704">
        <w:rPr>
          <w:rFonts w:hint="eastAsia"/>
        </w:rPr>
        <w:t>，用水澡漱，疏齒，被（披）發（髪），步足堂下，有閒而飲水</w:t>
      </w:r>
      <w:proofErr w:type="gramStart"/>
      <w:r w:rsidRPr="00B53704">
        <w:rPr>
          <w:rFonts w:hint="eastAsia"/>
        </w:rPr>
        <w:t>一</w:t>
      </w:r>
      <w:proofErr w:type="gramEnd"/>
      <w:r w:rsidRPr="00B53704">
        <w:rPr>
          <w:rFonts w:hint="eastAsia"/>
        </w:rPr>
        <w:t>棓（杯）。入宫</w:t>
      </w:r>
      <w:proofErr w:type="gramStart"/>
      <w:r w:rsidRPr="00B53704">
        <w:rPr>
          <w:rFonts w:hint="eastAsia"/>
        </w:rPr>
        <w:t>從</w:t>
      </w:r>
      <w:proofErr w:type="gramEnd"/>
      <w:r w:rsidRPr="00B53704">
        <w:rPr>
          <w:rFonts w:hint="eastAsia"/>
        </w:rPr>
        <w:t>昏到夜半止，益之</w:t>
      </w:r>
      <w:proofErr w:type="gramStart"/>
      <w:r w:rsidRPr="00B53704">
        <w:rPr>
          <w:rFonts w:hint="eastAsia"/>
        </w:rPr>
        <w:t>傷氣</w:t>
      </w:r>
      <w:proofErr w:type="gramEnd"/>
      <w:r w:rsidRPr="00B53704">
        <w:rPr>
          <w:rFonts w:hint="eastAsia"/>
        </w:rPr>
        <w:t>。”</w:t>
      </w:r>
      <w:r w:rsidRPr="00B53704">
        <w:endnoteReference w:id="7"/>
      </w:r>
    </w:p>
    <w:p w:rsidR="00B53704" w:rsidRPr="00B53704" w:rsidRDefault="00B53704" w:rsidP="008C76B9">
      <w:pPr>
        <w:pStyle w:val="aa"/>
        <w:ind w:firstLine="560"/>
      </w:pPr>
      <w:r w:rsidRPr="00B53704">
        <w:rPr>
          <w:rFonts w:hint="eastAsia"/>
        </w:rPr>
        <w:t>中古佛經中記載佛門之人清潔牙齒稱作“梳齒”“疏牙”“揩齒”等。西晉</w:t>
      </w:r>
      <w:proofErr w:type="gramStart"/>
      <w:r w:rsidRPr="00B53704">
        <w:rPr>
          <w:rFonts w:hint="eastAsia"/>
        </w:rPr>
        <w:t>竺</w:t>
      </w:r>
      <w:proofErr w:type="gramEnd"/>
      <w:r w:rsidRPr="00B53704">
        <w:rPr>
          <w:rFonts w:hint="eastAsia"/>
        </w:rPr>
        <w:t>法護譯《菩薩行五十緣身經》卷十曰：“</w:t>
      </w:r>
      <w:proofErr w:type="gramStart"/>
      <w:r w:rsidRPr="00B53704">
        <w:rPr>
          <w:rFonts w:hint="eastAsia"/>
        </w:rPr>
        <w:t>菩</w:t>
      </w:r>
      <w:proofErr w:type="gramEnd"/>
      <w:r w:rsidRPr="00B53704">
        <w:rPr>
          <w:rFonts w:hint="eastAsia"/>
        </w:rPr>
        <w:t>薩世世持雜香水與佛及諸</w:t>
      </w:r>
      <w:proofErr w:type="gramStart"/>
      <w:r w:rsidRPr="00B53704">
        <w:rPr>
          <w:rFonts w:hint="eastAsia"/>
        </w:rPr>
        <w:t>菩</w:t>
      </w:r>
      <w:proofErr w:type="gramEnd"/>
      <w:r w:rsidRPr="00B53704">
        <w:rPr>
          <w:rFonts w:hint="eastAsia"/>
        </w:rPr>
        <w:t>薩，澡面及楊枝梳齒，用是故，佛面口中皆香。”</w:t>
      </w:r>
      <w:r w:rsidRPr="00B53704">
        <w:endnoteReference w:id="8"/>
      </w:r>
      <w:r w:rsidRPr="00B53704">
        <w:rPr>
          <w:rFonts w:hint="eastAsia"/>
        </w:rPr>
        <w:t>唐三藏法師義淨譯《南海寄歸內法傳》卷</w:t>
      </w:r>
      <w:proofErr w:type="gramStart"/>
      <w:r w:rsidRPr="00B53704">
        <w:rPr>
          <w:rFonts w:hint="eastAsia"/>
        </w:rPr>
        <w:t>一</w:t>
      </w:r>
      <w:proofErr w:type="gramEnd"/>
      <w:r w:rsidRPr="00B53704">
        <w:rPr>
          <w:rFonts w:hint="eastAsia"/>
        </w:rPr>
        <w:t>之五</w:t>
      </w:r>
      <w:r w:rsidRPr="00B53704">
        <w:t>“</w:t>
      </w:r>
      <w:r w:rsidRPr="00B53704">
        <w:rPr>
          <w:rFonts w:hint="eastAsia"/>
        </w:rPr>
        <w:t>食罷去穢</w:t>
      </w:r>
      <w:r w:rsidRPr="00B53704">
        <w:t>”</w:t>
      </w:r>
      <w:r w:rsidRPr="00B53704">
        <w:rPr>
          <w:rFonts w:hint="eastAsia"/>
        </w:rPr>
        <w:t>條載：</w:t>
      </w:r>
      <w:r w:rsidRPr="00B53704">
        <w:t>“</w:t>
      </w:r>
      <w:r w:rsidRPr="00B53704">
        <w:rPr>
          <w:rFonts w:hint="eastAsia"/>
        </w:rPr>
        <w:t>食罷之時</w:t>
      </w:r>
      <w:r w:rsidRPr="00B53704">
        <w:t>……</w:t>
      </w:r>
      <w:r w:rsidRPr="00B53704">
        <w:rPr>
          <w:rFonts w:hint="eastAsia"/>
        </w:rPr>
        <w:t>洗口，嚼齒木，疏牙，刮舌，</w:t>
      </w:r>
      <w:proofErr w:type="gramStart"/>
      <w:r w:rsidRPr="00B53704">
        <w:rPr>
          <w:rFonts w:hint="eastAsia"/>
        </w:rPr>
        <w:t>務</w:t>
      </w:r>
      <w:proofErr w:type="gramEnd"/>
      <w:r w:rsidRPr="00B53704">
        <w:rPr>
          <w:rFonts w:hint="eastAsia"/>
        </w:rPr>
        <w:t>令清潔</w:t>
      </w:r>
      <w:r w:rsidRPr="00B53704">
        <w:t>”</w:t>
      </w:r>
      <w:r w:rsidRPr="00B53704">
        <w:rPr>
          <w:rFonts w:hint="eastAsia"/>
        </w:rPr>
        <w:t>。又卷</w:t>
      </w:r>
      <w:proofErr w:type="gramStart"/>
      <w:r w:rsidRPr="00B53704">
        <w:rPr>
          <w:rFonts w:hint="eastAsia"/>
        </w:rPr>
        <w:t>一</w:t>
      </w:r>
      <w:proofErr w:type="gramEnd"/>
      <w:r w:rsidRPr="00B53704">
        <w:rPr>
          <w:rFonts w:hint="eastAsia"/>
        </w:rPr>
        <w:t>之八</w:t>
      </w:r>
      <w:r w:rsidRPr="00B53704">
        <w:t>“</w:t>
      </w:r>
      <w:r w:rsidRPr="00B53704">
        <w:rPr>
          <w:rFonts w:hint="eastAsia"/>
        </w:rPr>
        <w:t>朝嚼齒木</w:t>
      </w:r>
      <w:r w:rsidRPr="00B53704">
        <w:t>”</w:t>
      </w:r>
      <w:r w:rsidRPr="00B53704">
        <w:rPr>
          <w:rFonts w:hint="eastAsia"/>
        </w:rPr>
        <w:t>條載：</w:t>
      </w:r>
      <w:r w:rsidRPr="00B53704">
        <w:t>“</w:t>
      </w:r>
      <w:r w:rsidRPr="00B53704">
        <w:rPr>
          <w:rFonts w:hint="eastAsia"/>
        </w:rPr>
        <w:t>每日</w:t>
      </w:r>
      <w:proofErr w:type="gramStart"/>
      <w:r w:rsidRPr="00B53704">
        <w:rPr>
          <w:rFonts w:hint="eastAsia"/>
        </w:rPr>
        <w:t>旦</w:t>
      </w:r>
      <w:proofErr w:type="gramEnd"/>
      <w:r w:rsidRPr="00B53704">
        <w:rPr>
          <w:rFonts w:hint="eastAsia"/>
        </w:rPr>
        <w:t>朝</w:t>
      </w:r>
      <w:r w:rsidRPr="00B53704">
        <w:t>……</w:t>
      </w:r>
      <w:r w:rsidRPr="00B53704">
        <w:rPr>
          <w:rFonts w:hint="eastAsia"/>
        </w:rPr>
        <w:t>須嚼齒木、揩齒、刮舌，</w:t>
      </w:r>
      <w:proofErr w:type="gramStart"/>
      <w:r w:rsidRPr="00B53704">
        <w:rPr>
          <w:rFonts w:hint="eastAsia"/>
        </w:rPr>
        <w:t>務</w:t>
      </w:r>
      <w:proofErr w:type="gramEnd"/>
      <w:r w:rsidRPr="00B53704">
        <w:rPr>
          <w:rFonts w:hint="eastAsia"/>
        </w:rPr>
        <w:t>令如法。</w:t>
      </w:r>
      <w:r w:rsidRPr="00B53704">
        <w:t>”</w:t>
      </w:r>
      <w:r w:rsidRPr="00B53704">
        <w:endnoteReference w:id="9"/>
      </w:r>
    </w:p>
    <w:p w:rsidR="00B53704" w:rsidRPr="00B53704" w:rsidRDefault="00B53704" w:rsidP="008C76B9">
      <w:pPr>
        <w:pStyle w:val="aa"/>
        <w:ind w:firstLine="560"/>
      </w:pPr>
      <w:r w:rsidRPr="00B53704">
        <w:rPr>
          <w:rFonts w:hint="eastAsia"/>
        </w:rPr>
        <w:t>上述文獻中所用“疏齒”“梳齒”“疏牙”之語</w:t>
      </w:r>
      <w:proofErr w:type="gramStart"/>
      <w:r w:rsidRPr="00B53704">
        <w:rPr>
          <w:rFonts w:hint="eastAsia"/>
        </w:rPr>
        <w:t>應</w:t>
      </w:r>
      <w:proofErr w:type="gramEnd"/>
      <w:r w:rsidRPr="00B53704">
        <w:rPr>
          <w:rFonts w:hint="eastAsia"/>
        </w:rPr>
        <w:t>與土山屯遣策木</w:t>
      </w:r>
      <w:proofErr w:type="gramStart"/>
      <w:r w:rsidRPr="00B53704">
        <w:rPr>
          <w:rFonts w:hint="eastAsia"/>
        </w:rPr>
        <w:t>牘</w:t>
      </w:r>
      <w:proofErr w:type="gramEnd"/>
      <w:r w:rsidRPr="00B53704">
        <w:rPr>
          <w:rFonts w:hint="eastAsia"/>
        </w:rPr>
        <w:t>中所記剔牙工具“疏牙”表義一致，只不過前者用爲</w:t>
      </w:r>
      <w:proofErr w:type="gramStart"/>
      <w:r w:rsidRPr="00B53704">
        <w:rPr>
          <w:rFonts w:hint="eastAsia"/>
        </w:rPr>
        <w:t>動</w:t>
      </w:r>
      <w:proofErr w:type="gramEnd"/>
      <w:r w:rsidRPr="00B53704">
        <w:rPr>
          <w:rFonts w:hint="eastAsia"/>
        </w:rPr>
        <w:t>詞，表示清潔牙齒，</w:t>
      </w:r>
      <w:proofErr w:type="gramStart"/>
      <w:r w:rsidRPr="00B53704">
        <w:rPr>
          <w:rFonts w:hint="eastAsia"/>
        </w:rPr>
        <w:t>後</w:t>
      </w:r>
      <w:proofErr w:type="gramEnd"/>
      <w:r w:rsidRPr="00B53704">
        <w:rPr>
          <w:rFonts w:hint="eastAsia"/>
        </w:rPr>
        <w:t>者用爲名詞，表示清潔牙齒的工具。</w:t>
      </w:r>
    </w:p>
    <w:p w:rsidR="00B53704" w:rsidRPr="00B53704" w:rsidRDefault="00B53704" w:rsidP="008C76B9">
      <w:pPr>
        <w:pStyle w:val="aa"/>
        <w:ind w:firstLine="560"/>
      </w:pPr>
      <w:proofErr w:type="gramStart"/>
      <w:r w:rsidRPr="00B53704">
        <w:rPr>
          <w:rFonts w:hint="eastAsia"/>
        </w:rPr>
        <w:t>後世</w:t>
      </w:r>
      <w:proofErr w:type="gramEnd"/>
      <w:r w:rsidRPr="00B53704">
        <w:rPr>
          <w:rFonts w:hint="eastAsia"/>
        </w:rPr>
        <w:t>清潔牙齒的工具，除上引</w:t>
      </w:r>
      <w:r w:rsidRPr="00B53704">
        <w:t>“</w:t>
      </w:r>
      <w:r w:rsidRPr="00B53704">
        <w:rPr>
          <w:rFonts w:hint="eastAsia"/>
        </w:rPr>
        <w:t>齒木</w:t>
      </w:r>
      <w:r w:rsidRPr="00B53704">
        <w:t>”“</w:t>
      </w:r>
      <w:r w:rsidRPr="00B53704">
        <w:rPr>
          <w:rFonts w:hint="eastAsia"/>
        </w:rPr>
        <w:t>楊枝</w:t>
      </w:r>
      <w:r w:rsidRPr="00B53704">
        <w:t>”</w:t>
      </w:r>
      <w:r w:rsidRPr="00B53704">
        <w:rPr>
          <w:rFonts w:hint="eastAsia"/>
        </w:rPr>
        <w:t>外，還有</w:t>
      </w:r>
      <w:r w:rsidRPr="00B53704">
        <w:t>“</w:t>
      </w:r>
      <w:r w:rsidRPr="00B53704">
        <w:rPr>
          <w:rFonts w:hint="eastAsia"/>
        </w:rPr>
        <w:t>剔齒</w:t>
      </w:r>
      <w:r w:rsidRPr="00B53704">
        <w:rPr>
          <w:rFonts w:hint="eastAsia"/>
        </w:rPr>
        <w:lastRenderedPageBreak/>
        <w:t>簽</w:t>
      </w:r>
      <w:r w:rsidRPr="00B53704">
        <w:t>”“</w:t>
      </w:r>
      <w:r w:rsidRPr="00B53704">
        <w:rPr>
          <w:rFonts w:hint="eastAsia"/>
        </w:rPr>
        <w:t>挑牙</w:t>
      </w:r>
      <w:r w:rsidRPr="00B53704">
        <w:t>”“</w:t>
      </w:r>
      <w:r w:rsidRPr="00B53704">
        <w:rPr>
          <w:rFonts w:hint="eastAsia"/>
        </w:rPr>
        <w:t>剔牙杖</w:t>
      </w:r>
      <w:r w:rsidRPr="00B53704">
        <w:t>”“</w:t>
      </w:r>
      <w:r w:rsidRPr="00B53704">
        <w:rPr>
          <w:rFonts w:hint="eastAsia"/>
        </w:rPr>
        <w:t>刷牙子</w:t>
      </w:r>
      <w:r w:rsidRPr="00B53704">
        <w:t>”</w:t>
      </w:r>
      <w:r w:rsidRPr="00B53704">
        <w:rPr>
          <w:rFonts w:hint="eastAsia"/>
        </w:rPr>
        <w:t>等。西晉時陸雲有機</w:t>
      </w:r>
      <w:proofErr w:type="gramStart"/>
      <w:r w:rsidRPr="00B53704">
        <w:rPr>
          <w:rFonts w:hint="eastAsia"/>
        </w:rPr>
        <w:t>會參</w:t>
      </w:r>
      <w:proofErr w:type="gramEnd"/>
      <w:r w:rsidRPr="00B53704">
        <w:rPr>
          <w:rFonts w:hint="eastAsia"/>
        </w:rPr>
        <w:t>觀曹操遺物，事</w:t>
      </w:r>
      <w:proofErr w:type="gramStart"/>
      <w:r w:rsidRPr="00B53704">
        <w:rPr>
          <w:rFonts w:hint="eastAsia"/>
        </w:rPr>
        <w:t>後</w:t>
      </w:r>
      <w:proofErr w:type="gramEnd"/>
      <w:r w:rsidRPr="00B53704">
        <w:rPr>
          <w:rFonts w:hint="eastAsia"/>
        </w:rPr>
        <w:t>給其兄長陸機的信中談及：“近日</w:t>
      </w:r>
      <w:proofErr w:type="gramStart"/>
      <w:r w:rsidRPr="00B53704">
        <w:rPr>
          <w:rFonts w:hint="eastAsia"/>
        </w:rPr>
        <w:t>復</w:t>
      </w:r>
      <w:proofErr w:type="gramEnd"/>
      <w:r w:rsidRPr="00B53704">
        <w:rPr>
          <w:rFonts w:hint="eastAsia"/>
        </w:rPr>
        <w:t>案行曹公器物，取其剔齒簽</w:t>
      </w:r>
      <w:proofErr w:type="gramStart"/>
      <w:r w:rsidRPr="00B53704">
        <w:rPr>
          <w:rFonts w:hint="eastAsia"/>
        </w:rPr>
        <w:t>一</w:t>
      </w:r>
      <w:proofErr w:type="gramEnd"/>
      <w:r w:rsidRPr="00B53704">
        <w:rPr>
          <w:rFonts w:hint="eastAsia"/>
        </w:rPr>
        <w:t>個，今送以見兄。”</w:t>
      </w:r>
      <w:r w:rsidRPr="00B53704">
        <w:endnoteReference w:id="10"/>
      </w:r>
      <w:r w:rsidRPr="00B53704">
        <w:rPr>
          <w:rFonts w:hint="eastAsia"/>
        </w:rPr>
        <w:t>《金瓶梅》第五十九回：“向袖中取出白綾雙</w:t>
      </w:r>
      <w:proofErr w:type="gramStart"/>
      <w:r w:rsidRPr="00B53704">
        <w:rPr>
          <w:rFonts w:hint="eastAsia"/>
        </w:rPr>
        <w:t>欄</w:t>
      </w:r>
      <w:proofErr w:type="gramEnd"/>
      <w:r w:rsidRPr="00B53704">
        <w:rPr>
          <w:rFonts w:hint="eastAsia"/>
        </w:rPr>
        <w:t>子汗巾</w:t>
      </w:r>
      <w:proofErr w:type="gramStart"/>
      <w:r w:rsidRPr="00B53704">
        <w:rPr>
          <w:rFonts w:hint="eastAsia"/>
        </w:rPr>
        <w:t>兒</w:t>
      </w:r>
      <w:proofErr w:type="gramEnd"/>
      <w:r w:rsidRPr="00B53704">
        <w:rPr>
          <w:rFonts w:hint="eastAsia"/>
        </w:rPr>
        <w:t>，上一頭拴著三事挑牙兒，</w:t>
      </w:r>
      <w:proofErr w:type="gramStart"/>
      <w:r w:rsidRPr="00B53704">
        <w:rPr>
          <w:rFonts w:hint="eastAsia"/>
        </w:rPr>
        <w:t>一</w:t>
      </w:r>
      <w:proofErr w:type="gramEnd"/>
      <w:r w:rsidRPr="00B53704">
        <w:rPr>
          <w:rFonts w:hint="eastAsia"/>
        </w:rPr>
        <w:t>頭束著金穿心合</w:t>
      </w:r>
      <w:proofErr w:type="gramStart"/>
      <w:r w:rsidRPr="00B53704">
        <w:rPr>
          <w:rFonts w:hint="eastAsia"/>
        </w:rPr>
        <w:t>兒</w:t>
      </w:r>
      <w:proofErr w:type="gramEnd"/>
      <w:r w:rsidRPr="00B53704">
        <w:rPr>
          <w:rFonts w:hint="eastAsia"/>
        </w:rPr>
        <w:t>。”白維</w:t>
      </w:r>
      <w:proofErr w:type="gramStart"/>
      <w:r w:rsidRPr="00B53704">
        <w:rPr>
          <w:rFonts w:hint="eastAsia"/>
        </w:rPr>
        <w:t>國</w:t>
      </w:r>
      <w:proofErr w:type="gramEnd"/>
      <w:r w:rsidRPr="00B53704">
        <w:rPr>
          <w:rFonts w:hint="eastAsia"/>
        </w:rPr>
        <w:t>、卜鍵校注：“三事挑牙兒——三件一套的牙籤。挑牙</w:t>
      </w:r>
      <w:proofErr w:type="gramStart"/>
      <w:r w:rsidRPr="00B53704">
        <w:rPr>
          <w:rFonts w:hint="eastAsia"/>
        </w:rPr>
        <w:t>兒</w:t>
      </w:r>
      <w:proofErr w:type="gramEnd"/>
      <w:r w:rsidRPr="00B53704">
        <w:rPr>
          <w:rFonts w:hint="eastAsia"/>
        </w:rPr>
        <w:t>，即‘挑牙’（見本</w:t>
      </w:r>
      <w:proofErr w:type="gramStart"/>
      <w:r w:rsidRPr="00B53704">
        <w:rPr>
          <w:rFonts w:hint="eastAsia"/>
        </w:rPr>
        <w:t>書</w:t>
      </w:r>
      <w:proofErr w:type="gramEnd"/>
      <w:r w:rsidRPr="00B53704">
        <w:rPr>
          <w:rFonts w:hint="eastAsia"/>
        </w:rPr>
        <w:t>第十回），‘剔牙杖兒’（見本</w:t>
      </w:r>
      <w:proofErr w:type="gramStart"/>
      <w:r w:rsidRPr="00B53704">
        <w:rPr>
          <w:rFonts w:hint="eastAsia"/>
        </w:rPr>
        <w:t>書</w:t>
      </w:r>
      <w:proofErr w:type="gramEnd"/>
      <w:r w:rsidRPr="00B53704">
        <w:rPr>
          <w:rFonts w:hint="eastAsia"/>
        </w:rPr>
        <w:t>第三十四回）。三事，……此處則指以金銀等製作的剔牙的物件。《天水冰山録》中有‘牙筒剔牙杖一副’，當是三事之謂。”</w:t>
      </w:r>
      <w:r w:rsidRPr="00B53704">
        <w:endnoteReference w:id="11"/>
      </w:r>
      <w:r w:rsidRPr="00B53704">
        <w:rPr>
          <w:rFonts w:hint="eastAsia"/>
        </w:rPr>
        <w:t>宋代周守</w:t>
      </w:r>
      <w:proofErr w:type="gramStart"/>
      <w:r w:rsidRPr="00B53704">
        <w:rPr>
          <w:rFonts w:hint="eastAsia"/>
        </w:rPr>
        <w:t>中著</w:t>
      </w:r>
      <w:proofErr w:type="gramEnd"/>
      <w:r w:rsidRPr="00B53704">
        <w:rPr>
          <w:rFonts w:hint="eastAsia"/>
        </w:rPr>
        <w:t>《養生類纂》人事部“早起”條引《瑣碎録》曰：“早起</w:t>
      </w:r>
      <w:proofErr w:type="gramStart"/>
      <w:r w:rsidRPr="00B53704">
        <w:rPr>
          <w:rFonts w:hint="eastAsia"/>
        </w:rPr>
        <w:t>不</w:t>
      </w:r>
      <w:proofErr w:type="gramEnd"/>
      <w:r w:rsidRPr="00B53704">
        <w:rPr>
          <w:rFonts w:hint="eastAsia"/>
        </w:rPr>
        <w:t>可用刷牙子，恐根浮，兼牙疏易搖，久之患牙痛。蓋刷牙子皆是馬尾爲之，極有所損。”</w:t>
      </w:r>
      <w:r w:rsidRPr="00B53704">
        <w:endnoteReference w:id="12"/>
      </w:r>
      <w:r w:rsidRPr="00B53704">
        <w:rPr>
          <w:rFonts w:hint="eastAsia"/>
        </w:rPr>
        <w:t>又宋代吴自牧《夢粱録·鋪席》卷十三“諸色雜貨”條記店鋪出售之各類物件曰：“又有鐃子、木梳、篦子、刷子、刷牙子……洗漱</w:t>
      </w:r>
      <w:proofErr w:type="gramStart"/>
      <w:r w:rsidRPr="00B53704">
        <w:rPr>
          <w:rFonts w:hint="eastAsia"/>
        </w:rPr>
        <w:t>盂子</w:t>
      </w:r>
      <w:proofErr w:type="gramEnd"/>
      <w:r w:rsidRPr="00B53704">
        <w:rPr>
          <w:rFonts w:hint="eastAsia"/>
        </w:rPr>
        <w:t>、冠梳、領抺、針線，與各色麻線、鞋面、領子……托葉、墜紙等物。”</w:t>
      </w:r>
      <w:r w:rsidRPr="00B53704">
        <w:endnoteReference w:id="13"/>
      </w:r>
      <w:r w:rsidRPr="00B53704">
        <w:rPr>
          <w:rFonts w:hint="eastAsia"/>
        </w:rPr>
        <w:t>可以看出，</w:t>
      </w:r>
      <w:proofErr w:type="gramStart"/>
      <w:r w:rsidRPr="00B53704">
        <w:rPr>
          <w:rFonts w:hint="eastAsia"/>
        </w:rPr>
        <w:t>後世</w:t>
      </w:r>
      <w:proofErr w:type="gramEnd"/>
      <w:r w:rsidRPr="00B53704">
        <w:rPr>
          <w:rFonts w:hint="eastAsia"/>
        </w:rPr>
        <w:t>的</w:t>
      </w:r>
      <w:r w:rsidRPr="00B53704">
        <w:t>“</w:t>
      </w:r>
      <w:r w:rsidRPr="00B53704">
        <w:rPr>
          <w:rFonts w:hint="eastAsia"/>
        </w:rPr>
        <w:t>剔齒簽</w:t>
      </w:r>
      <w:r w:rsidRPr="00B53704">
        <w:t>”“</w:t>
      </w:r>
      <w:r w:rsidRPr="00B53704">
        <w:rPr>
          <w:rFonts w:hint="eastAsia"/>
        </w:rPr>
        <w:t>挑牙</w:t>
      </w:r>
      <w:r w:rsidRPr="00B53704">
        <w:t>”“</w:t>
      </w:r>
      <w:r w:rsidRPr="00B53704">
        <w:rPr>
          <w:rFonts w:hint="eastAsia"/>
        </w:rPr>
        <w:t>剔牙杖</w:t>
      </w:r>
      <w:r w:rsidRPr="00B53704">
        <w:t>”“</w:t>
      </w:r>
      <w:r w:rsidRPr="00B53704">
        <w:rPr>
          <w:rFonts w:hint="eastAsia"/>
        </w:rPr>
        <w:t>刷牙子</w:t>
      </w:r>
      <w:r w:rsidRPr="00B53704">
        <w:t>”</w:t>
      </w:r>
      <w:r w:rsidRPr="00B53704">
        <w:rPr>
          <w:rFonts w:hint="eastAsia"/>
        </w:rPr>
        <w:t>等名稱與土山屯木</w:t>
      </w:r>
      <w:proofErr w:type="gramStart"/>
      <w:r w:rsidRPr="00B53704">
        <w:rPr>
          <w:rFonts w:hint="eastAsia"/>
        </w:rPr>
        <w:t>牘</w:t>
      </w:r>
      <w:proofErr w:type="gramEnd"/>
      <w:r w:rsidRPr="00B53704">
        <w:rPr>
          <w:rFonts w:hint="eastAsia"/>
        </w:rPr>
        <w:t>中的“疏牙”都</w:t>
      </w:r>
      <w:proofErr w:type="gramStart"/>
      <w:r w:rsidRPr="00B53704">
        <w:rPr>
          <w:rFonts w:hint="eastAsia"/>
        </w:rPr>
        <w:t>屬於</w:t>
      </w:r>
      <w:proofErr w:type="gramEnd"/>
      <w:r w:rsidRPr="00B53704">
        <w:rPr>
          <w:rFonts w:hint="eastAsia"/>
        </w:rPr>
        <w:t>相同的命名思維。</w:t>
      </w:r>
    </w:p>
    <w:p w:rsidR="00B53704" w:rsidRPr="00B53704" w:rsidRDefault="00B53704" w:rsidP="008C76B9">
      <w:pPr>
        <w:pStyle w:val="aa"/>
        <w:ind w:firstLineChars="71" w:firstLine="199"/>
        <w:jc w:val="center"/>
      </w:pPr>
      <w:r w:rsidRPr="00B53704">
        <w:rPr>
          <w:rFonts w:hint="eastAsia"/>
        </w:rPr>
        <w:t>三</w:t>
      </w:r>
    </w:p>
    <w:p w:rsidR="00B53704" w:rsidRPr="00B53704" w:rsidRDefault="00B53704" w:rsidP="008C76B9">
      <w:pPr>
        <w:pStyle w:val="aa"/>
        <w:ind w:firstLine="560"/>
      </w:pPr>
      <w:r w:rsidRPr="00B53704">
        <w:rPr>
          <w:rFonts w:hint="eastAsia"/>
        </w:rPr>
        <w:t>明確了青島土山屯</w:t>
      </w:r>
      <w:r w:rsidRPr="00B53704">
        <w:t>6</w:t>
      </w:r>
      <w:r w:rsidRPr="00B53704">
        <w:rPr>
          <w:rFonts w:hint="eastAsia"/>
        </w:rPr>
        <w:t>號漢墓遣策木</w:t>
      </w:r>
      <w:proofErr w:type="gramStart"/>
      <w:r w:rsidRPr="00B53704">
        <w:rPr>
          <w:rFonts w:hint="eastAsia"/>
        </w:rPr>
        <w:t>牘</w:t>
      </w:r>
      <w:proofErr w:type="gramEnd"/>
      <w:r w:rsidRPr="00B53704">
        <w:rPr>
          <w:rFonts w:hint="eastAsia"/>
        </w:rPr>
        <w:t>中的“疏牙”即清潔牙齒的牙籤</w:t>
      </w:r>
      <w:proofErr w:type="gramStart"/>
      <w:r w:rsidRPr="00B53704">
        <w:rPr>
          <w:rFonts w:hint="eastAsia"/>
        </w:rPr>
        <w:t>後</w:t>
      </w:r>
      <w:proofErr w:type="gramEnd"/>
      <w:r w:rsidRPr="00B53704">
        <w:rPr>
          <w:rFonts w:hint="eastAsia"/>
        </w:rPr>
        <w:t>，我們可以</w:t>
      </w:r>
      <w:proofErr w:type="gramStart"/>
      <w:r w:rsidRPr="00B53704">
        <w:rPr>
          <w:rFonts w:hint="eastAsia"/>
        </w:rPr>
        <w:t>據</w:t>
      </w:r>
      <w:proofErr w:type="gramEnd"/>
      <w:r w:rsidRPr="00B53704">
        <w:rPr>
          <w:rFonts w:hint="eastAsia"/>
        </w:rPr>
        <w:t>此</w:t>
      </w:r>
      <w:proofErr w:type="gramStart"/>
      <w:r w:rsidRPr="00B53704">
        <w:rPr>
          <w:rFonts w:hint="eastAsia"/>
        </w:rPr>
        <w:t>對尹灣</w:t>
      </w:r>
      <w:proofErr w:type="gramEnd"/>
      <w:r w:rsidRPr="00B53704">
        <w:rPr>
          <w:rFonts w:hint="eastAsia"/>
        </w:rPr>
        <w:t>漢墓出土遣策木</w:t>
      </w:r>
      <w:proofErr w:type="gramStart"/>
      <w:r w:rsidRPr="00B53704">
        <w:rPr>
          <w:rFonts w:hint="eastAsia"/>
        </w:rPr>
        <w:t>牘</w:t>
      </w:r>
      <w:proofErr w:type="gramEnd"/>
      <w:r w:rsidRPr="00B53704">
        <w:rPr>
          <w:rFonts w:hint="eastAsia"/>
        </w:rPr>
        <w:t>中記載的“須牙”一</w:t>
      </w:r>
      <w:r w:rsidRPr="00B53704">
        <w:rPr>
          <w:rFonts w:hint="eastAsia"/>
        </w:rPr>
        <w:lastRenderedPageBreak/>
        <w:t>物做出新的釋讀。</w:t>
      </w:r>
      <w:r w:rsidRPr="00B53704">
        <w:t>1993</w:t>
      </w:r>
      <w:r w:rsidRPr="00B53704">
        <w:rPr>
          <w:rFonts w:hint="eastAsia"/>
        </w:rPr>
        <w:t>年江蘇省東海縣温泉鎮</w:t>
      </w:r>
      <w:proofErr w:type="gramStart"/>
      <w:r w:rsidRPr="00B53704">
        <w:rPr>
          <w:rFonts w:hint="eastAsia"/>
        </w:rPr>
        <w:t>尹灣</w:t>
      </w:r>
      <w:proofErr w:type="gramEnd"/>
      <w:r w:rsidRPr="00B53704">
        <w:rPr>
          <w:rFonts w:hint="eastAsia"/>
        </w:rPr>
        <w:t>村</w:t>
      </w:r>
      <w:r w:rsidRPr="00B53704">
        <w:t>6</w:t>
      </w:r>
      <w:r w:rsidRPr="00B53704">
        <w:rPr>
          <w:rFonts w:hint="eastAsia"/>
        </w:rPr>
        <w:t>號漢墓中，出土了一系列西漢成帝時期（公元前</w:t>
      </w:r>
      <w:r w:rsidRPr="00B53704">
        <w:t>32</w:t>
      </w:r>
      <w:r w:rsidRPr="00B53704">
        <w:rPr>
          <w:rFonts w:hint="eastAsia"/>
        </w:rPr>
        <w:t>—前</w:t>
      </w:r>
      <w:r w:rsidRPr="00B53704">
        <w:t>7</w:t>
      </w:r>
      <w:r w:rsidRPr="00B53704">
        <w:rPr>
          <w:rFonts w:hint="eastAsia"/>
        </w:rPr>
        <w:t>年）的東海郡簡</w:t>
      </w:r>
      <w:proofErr w:type="gramStart"/>
      <w:r w:rsidRPr="00B53704">
        <w:rPr>
          <w:rFonts w:hint="eastAsia"/>
        </w:rPr>
        <w:t>牘</w:t>
      </w:r>
      <w:proofErr w:type="gramEnd"/>
      <w:r w:rsidRPr="00B53704">
        <w:rPr>
          <w:rFonts w:hint="eastAsia"/>
        </w:rPr>
        <w:t>，其</w:t>
      </w:r>
      <w:proofErr w:type="gramStart"/>
      <w:r w:rsidRPr="00B53704">
        <w:rPr>
          <w:rFonts w:hint="eastAsia"/>
        </w:rPr>
        <w:t>內</w:t>
      </w:r>
      <w:proofErr w:type="gramEnd"/>
      <w:r w:rsidRPr="00B53704">
        <w:rPr>
          <w:rFonts w:hint="eastAsia"/>
        </w:rPr>
        <w:t>容包括：東海</w:t>
      </w:r>
      <w:proofErr w:type="gramStart"/>
      <w:r w:rsidRPr="00B53704">
        <w:rPr>
          <w:rFonts w:hint="eastAsia"/>
        </w:rPr>
        <w:t>郡政府文書</w:t>
      </w:r>
      <w:proofErr w:type="gramEnd"/>
      <w:r w:rsidRPr="00B53704">
        <w:rPr>
          <w:rFonts w:hint="eastAsia"/>
        </w:rPr>
        <w:t>檔案、術</w:t>
      </w:r>
      <w:proofErr w:type="gramStart"/>
      <w:r w:rsidRPr="00B53704">
        <w:rPr>
          <w:rFonts w:hint="eastAsia"/>
        </w:rPr>
        <w:t>數曆</w:t>
      </w:r>
      <w:proofErr w:type="gramEnd"/>
      <w:r w:rsidRPr="00B53704">
        <w:rPr>
          <w:rFonts w:hint="eastAsia"/>
        </w:rPr>
        <w:t>譜、私人文</w:t>
      </w:r>
      <w:proofErr w:type="gramStart"/>
      <w:r w:rsidRPr="00B53704">
        <w:rPr>
          <w:rFonts w:hint="eastAsia"/>
        </w:rPr>
        <w:t>書</w:t>
      </w:r>
      <w:proofErr w:type="gramEnd"/>
      <w:r w:rsidRPr="00B53704">
        <w:rPr>
          <w:rFonts w:hint="eastAsia"/>
        </w:rPr>
        <w:t>、遣策及漢賦</w:t>
      </w:r>
      <w:proofErr w:type="gramStart"/>
      <w:r w:rsidRPr="00B53704">
        <w:rPr>
          <w:rFonts w:hint="eastAsia"/>
        </w:rPr>
        <w:t>佚</w:t>
      </w:r>
      <w:proofErr w:type="gramEnd"/>
      <w:r w:rsidRPr="00B53704">
        <w:rPr>
          <w:rFonts w:hint="eastAsia"/>
        </w:rPr>
        <w:t>篇《神烏傅（賦）》等。墓主名師饒，字君兄，生前任東海郡功曹史。這些木</w:t>
      </w:r>
      <w:proofErr w:type="gramStart"/>
      <w:r w:rsidRPr="00B53704">
        <w:rPr>
          <w:rFonts w:hint="eastAsia"/>
        </w:rPr>
        <w:t>牘</w:t>
      </w:r>
      <w:proofErr w:type="gramEnd"/>
      <w:r w:rsidRPr="00B53704">
        <w:rPr>
          <w:rFonts w:hint="eastAsia"/>
        </w:rPr>
        <w:t>當中有</w:t>
      </w:r>
      <w:proofErr w:type="gramStart"/>
      <w:r w:rsidRPr="00B53704">
        <w:rPr>
          <w:rFonts w:hint="eastAsia"/>
        </w:rPr>
        <w:t>兩</w:t>
      </w:r>
      <w:proofErr w:type="gramEnd"/>
      <w:r w:rsidRPr="00B53704">
        <w:rPr>
          <w:rFonts w:hint="eastAsia"/>
        </w:rPr>
        <w:t>枚遣策木</w:t>
      </w:r>
      <w:proofErr w:type="gramStart"/>
      <w:r w:rsidRPr="00B53704">
        <w:rPr>
          <w:rFonts w:hint="eastAsia"/>
        </w:rPr>
        <w:t>牘</w:t>
      </w:r>
      <w:proofErr w:type="gramEnd"/>
      <w:r w:rsidRPr="00B53704">
        <w:rPr>
          <w:rFonts w:hint="eastAsia"/>
        </w:rPr>
        <w:t>，所記分別爲：</w:t>
      </w:r>
      <w:r w:rsidRPr="00B53704">
        <w:t>“</w:t>
      </w:r>
      <w:r w:rsidRPr="00B53704">
        <w:rPr>
          <w:rFonts w:hint="eastAsia"/>
        </w:rPr>
        <w:t>君兄衣物疏</w:t>
      </w:r>
      <w:r w:rsidRPr="00B53704">
        <w:t>”“</w:t>
      </w:r>
      <w:r w:rsidRPr="00B53704">
        <w:rPr>
          <w:rFonts w:hint="eastAsia"/>
        </w:rPr>
        <w:t>君兄節司小物疏</w:t>
      </w:r>
      <w:r w:rsidRPr="00B53704">
        <w:t>”</w:t>
      </w:r>
      <w:r w:rsidRPr="00B53704">
        <w:rPr>
          <w:rFonts w:hint="eastAsia"/>
        </w:rPr>
        <w:t>和</w:t>
      </w:r>
      <w:r w:rsidRPr="00B53704">
        <w:t>“</w:t>
      </w:r>
      <w:r w:rsidRPr="00B53704">
        <w:rPr>
          <w:rFonts w:hint="eastAsia"/>
        </w:rPr>
        <w:t>君兄繒方緹中物疏</w:t>
      </w:r>
      <w:r w:rsidRPr="00B53704">
        <w:t>”</w:t>
      </w:r>
      <w:r w:rsidRPr="00B53704">
        <w:endnoteReference w:id="14"/>
      </w:r>
      <w:r w:rsidRPr="00B53704">
        <w:rPr>
          <w:rFonts w:hint="eastAsia"/>
        </w:rPr>
        <w:t>。</w:t>
      </w:r>
    </w:p>
    <w:p w:rsidR="00B53704" w:rsidRPr="00B53704" w:rsidRDefault="00B53704" w:rsidP="008C76B9">
      <w:pPr>
        <w:pStyle w:val="aa"/>
        <w:ind w:firstLine="560"/>
      </w:pPr>
      <w:r w:rsidRPr="00B53704">
        <w:rPr>
          <w:rFonts w:hint="eastAsia"/>
        </w:rPr>
        <w:t>記有</w:t>
      </w:r>
      <w:r w:rsidRPr="00B53704">
        <w:t>“</w:t>
      </w:r>
      <w:r w:rsidRPr="00B53704">
        <w:rPr>
          <w:rFonts w:hint="eastAsia"/>
        </w:rPr>
        <w:t>須牙</w:t>
      </w:r>
      <w:r w:rsidRPr="00B53704">
        <w:t>”</w:t>
      </w:r>
      <w:r w:rsidRPr="00B53704">
        <w:rPr>
          <w:rFonts w:hint="eastAsia"/>
        </w:rPr>
        <w:t>一物的木</w:t>
      </w:r>
      <w:proofErr w:type="gramStart"/>
      <w:r w:rsidRPr="00B53704">
        <w:rPr>
          <w:rFonts w:hint="eastAsia"/>
        </w:rPr>
        <w:t>牘</w:t>
      </w:r>
      <w:proofErr w:type="gramEnd"/>
      <w:r w:rsidRPr="00B53704">
        <w:rPr>
          <w:rFonts w:hint="eastAsia"/>
        </w:rPr>
        <w:t>編號爲</w:t>
      </w:r>
      <w:r w:rsidRPr="00B53704">
        <w:t>YM6D13</w:t>
      </w:r>
      <w:r w:rsidRPr="00B53704">
        <w:rPr>
          <w:rFonts w:hint="eastAsia"/>
        </w:rPr>
        <w:t>反，</w:t>
      </w:r>
      <w:proofErr w:type="gramStart"/>
      <w:r w:rsidRPr="00B53704">
        <w:rPr>
          <w:rFonts w:hint="eastAsia"/>
        </w:rPr>
        <w:t>牘</w:t>
      </w:r>
      <w:proofErr w:type="gramEnd"/>
      <w:r w:rsidRPr="00B53704">
        <w:rPr>
          <w:rFonts w:hint="eastAsia"/>
        </w:rPr>
        <w:t>文首</w:t>
      </w:r>
      <w:proofErr w:type="gramStart"/>
      <w:r w:rsidRPr="00B53704">
        <w:rPr>
          <w:rFonts w:hint="eastAsia"/>
        </w:rPr>
        <w:t>欄</w:t>
      </w:r>
      <w:proofErr w:type="gramEnd"/>
      <w:r w:rsidRPr="00B53704">
        <w:rPr>
          <w:rFonts w:hint="eastAsia"/>
        </w:rPr>
        <w:t>云：“君兄節司小物疏：疏（梳）比（篦）一具，費（拂）節（</w:t>
      </w:r>
      <w:proofErr w:type="gramStart"/>
      <w:r w:rsidRPr="00B53704">
        <w:rPr>
          <w:rFonts w:hint="eastAsia"/>
        </w:rPr>
        <w:t>櫛</w:t>
      </w:r>
      <w:proofErr w:type="gramEnd"/>
      <w:r w:rsidRPr="00B53704">
        <w:rPr>
          <w:rFonts w:hint="eastAsia"/>
        </w:rPr>
        <w:t>）</w:t>
      </w:r>
      <w:proofErr w:type="gramStart"/>
      <w:r w:rsidRPr="00B53704">
        <w:rPr>
          <w:rFonts w:hint="eastAsia"/>
        </w:rPr>
        <w:t>一</w:t>
      </w:r>
      <w:proofErr w:type="gramEnd"/>
      <w:r w:rsidRPr="00B53704">
        <w:rPr>
          <w:rFonts w:hint="eastAsia"/>
        </w:rPr>
        <w:t>，須牙</w:t>
      </w:r>
      <w:proofErr w:type="gramStart"/>
      <w:r w:rsidRPr="00B53704">
        <w:rPr>
          <w:rFonts w:hint="eastAsia"/>
        </w:rPr>
        <w:t>一</w:t>
      </w:r>
      <w:proofErr w:type="gramEnd"/>
      <w:r w:rsidRPr="00B53704">
        <w:rPr>
          <w:rFonts w:hint="eastAsia"/>
        </w:rPr>
        <w:t>，交刀一具，粉</w:t>
      </w:r>
      <w:proofErr w:type="gramStart"/>
      <w:r w:rsidRPr="00B53704">
        <w:rPr>
          <w:rFonts w:hint="eastAsia"/>
        </w:rPr>
        <w:t>橐</w:t>
      </w:r>
      <w:proofErr w:type="gramEnd"/>
      <w:r w:rsidRPr="00B53704">
        <w:rPr>
          <w:rFonts w:hint="eastAsia"/>
        </w:rPr>
        <w:t>二，鏡及衣各</w:t>
      </w:r>
      <w:proofErr w:type="gramStart"/>
      <w:r w:rsidRPr="00B53704">
        <w:rPr>
          <w:rFonts w:hint="eastAsia"/>
        </w:rPr>
        <w:t>一</w:t>
      </w:r>
      <w:proofErr w:type="gramEnd"/>
      <w:r w:rsidRPr="00B53704">
        <w:rPr>
          <w:rFonts w:hint="eastAsia"/>
        </w:rPr>
        <w:t>。”</w:t>
      </w:r>
      <w:r w:rsidRPr="00B53704">
        <w:endnoteReference w:id="15"/>
      </w:r>
      <w:r w:rsidRPr="00B53704">
        <w:rPr>
          <w:rFonts w:hint="eastAsia"/>
        </w:rPr>
        <w:t>具體如圖</w:t>
      </w:r>
      <w:r w:rsidRPr="00B53704">
        <w:t>2</w:t>
      </w:r>
      <w:r w:rsidRPr="00B53704">
        <w:rPr>
          <w:rFonts w:hint="eastAsia"/>
        </w:rPr>
        <w:t>所示。</w:t>
      </w:r>
      <w:proofErr w:type="gramStart"/>
      <w:r w:rsidRPr="00B53704">
        <w:rPr>
          <w:rFonts w:hint="eastAsia"/>
        </w:rPr>
        <w:t>劉</w:t>
      </w:r>
      <w:proofErr w:type="gramEnd"/>
      <w:r w:rsidRPr="00B53704">
        <w:rPr>
          <w:rFonts w:hint="eastAsia"/>
        </w:rPr>
        <w:t>洪石先生認爲：“須牙：即銅刷，</w:t>
      </w:r>
      <w:r w:rsidRPr="00B53704">
        <w:t>M6</w:t>
      </w:r>
      <w:r w:rsidRPr="00B53704">
        <w:rPr>
          <w:rFonts w:hint="eastAsia"/>
        </w:rPr>
        <w:t>男棺中即出土小銅刷一件。”</w:t>
      </w:r>
      <w:r w:rsidRPr="00B53704">
        <w:endnoteReference w:id="16"/>
      </w:r>
      <w:r w:rsidRPr="00B53704">
        <w:rPr>
          <w:rFonts w:hint="eastAsia"/>
        </w:rPr>
        <w:t>“須牙”之“須”</w:t>
      </w:r>
      <w:proofErr w:type="gramStart"/>
      <w:r w:rsidRPr="00B53704">
        <w:rPr>
          <w:rFonts w:hint="eastAsia"/>
        </w:rPr>
        <w:t>牘</w:t>
      </w:r>
      <w:proofErr w:type="gramEnd"/>
      <w:r w:rsidRPr="00B53704">
        <w:rPr>
          <w:rFonts w:hint="eastAsia"/>
        </w:rPr>
        <w:t>文作</w:t>
      </w:r>
      <w:r w:rsidRPr="00B53704">
        <w:drawing>
          <wp:inline distT="0" distB="0" distL="0" distR="0" wp14:anchorId="3825DC93" wp14:editId="1F8BC168">
            <wp:extent cx="269217" cy="216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217" cy="216000"/>
                    </a:xfrm>
                    <a:prstGeom prst="rect">
                      <a:avLst/>
                    </a:prstGeom>
                  </pic:spPr>
                </pic:pic>
              </a:graphicData>
            </a:graphic>
          </wp:inline>
        </w:drawing>
      </w:r>
      <w:r w:rsidRPr="00B53704">
        <w:rPr>
          <w:rFonts w:hint="eastAsia"/>
        </w:rPr>
        <w:t>，若僅</w:t>
      </w:r>
      <w:proofErr w:type="gramStart"/>
      <w:r w:rsidRPr="00B53704">
        <w:rPr>
          <w:rFonts w:hint="eastAsia"/>
        </w:rPr>
        <w:t>從</w:t>
      </w:r>
      <w:proofErr w:type="gramEnd"/>
      <w:r w:rsidRPr="00B53704">
        <w:rPr>
          <w:rFonts w:hint="eastAsia"/>
        </w:rPr>
        <w:t>字形</w:t>
      </w:r>
      <w:proofErr w:type="gramStart"/>
      <w:r w:rsidRPr="00B53704">
        <w:rPr>
          <w:rFonts w:hint="eastAsia"/>
        </w:rPr>
        <w:t>來</w:t>
      </w:r>
      <w:proofErr w:type="gramEnd"/>
      <w:r w:rsidRPr="00B53704">
        <w:rPr>
          <w:rFonts w:hint="eastAsia"/>
        </w:rPr>
        <w:t>看，可釋作“湏”。不過漢簡中的“須”字</w:t>
      </w:r>
      <w:proofErr w:type="gramStart"/>
      <w:r w:rsidRPr="00B53704">
        <w:rPr>
          <w:rFonts w:hint="eastAsia"/>
        </w:rPr>
        <w:t>多如此</w:t>
      </w:r>
      <w:proofErr w:type="gramEnd"/>
      <w:r w:rsidRPr="00B53704">
        <w:rPr>
          <w:rFonts w:hint="eastAsia"/>
        </w:rPr>
        <w:t>作，試比</w:t>
      </w:r>
      <w:proofErr w:type="gramStart"/>
      <w:r w:rsidRPr="00B53704">
        <w:rPr>
          <w:rFonts w:hint="eastAsia"/>
        </w:rPr>
        <w:t>對</w:t>
      </w:r>
      <w:proofErr w:type="gramEnd"/>
      <w:r w:rsidRPr="00B53704">
        <w:rPr>
          <w:rFonts w:hint="eastAsia"/>
        </w:rPr>
        <w:t>下列居延漢簡中的“須”字</w:t>
      </w:r>
      <w:r w:rsidRPr="00B53704">
        <w:endnoteReference w:id="17"/>
      </w:r>
      <w:r w:rsidRPr="00B53704">
        <w:rPr>
          <w:rFonts w:hint="eastAsia"/>
        </w:rPr>
        <w:t>：</w:t>
      </w:r>
      <w:r w:rsidRPr="00B53704">
        <w:drawing>
          <wp:inline distT="0" distB="0" distL="0" distR="0" wp14:anchorId="4F8769A1" wp14:editId="18EC1DD5">
            <wp:extent cx="240000" cy="216000"/>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biLevel thresh="75000"/>
                      <a:extLst>
                        <a:ext uri="{BEBA8EAE-BF5A-486C-A8C5-ECC9F3942E4B}">
                          <a14:imgProps xmlns:a14="http://schemas.microsoft.com/office/drawing/2010/main">
                            <a14:imgLayer r:embed="rId14">
                              <a14:imgEffect>
                                <a14:brightnessContrast bright="40000" contrast="40000"/>
                              </a14:imgEffect>
                            </a14:imgLayer>
                          </a14:imgProps>
                        </a:ext>
                      </a:extLst>
                    </a:blip>
                    <a:stretch>
                      <a:fillRect/>
                    </a:stretch>
                  </pic:blipFill>
                  <pic:spPr>
                    <a:xfrm>
                      <a:off x="0" y="0"/>
                      <a:ext cx="240000" cy="216000"/>
                    </a:xfrm>
                    <a:prstGeom prst="rect">
                      <a:avLst/>
                    </a:prstGeom>
                  </pic:spPr>
                </pic:pic>
              </a:graphicData>
            </a:graphic>
          </wp:inline>
        </w:drawing>
      </w:r>
      <w:r w:rsidRPr="00B53704">
        <w:rPr>
          <w:rFonts w:hint="eastAsia"/>
        </w:rPr>
        <w:t>、</w:t>
      </w:r>
      <w:r w:rsidRPr="00B53704">
        <w:drawing>
          <wp:inline distT="0" distB="0" distL="0" distR="0" wp14:anchorId="35412DC6" wp14:editId="2085E404">
            <wp:extent cx="288550" cy="216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biLevel thresh="75000"/>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288550" cy="216000"/>
                    </a:xfrm>
                    <a:prstGeom prst="rect">
                      <a:avLst/>
                    </a:prstGeom>
                  </pic:spPr>
                </pic:pic>
              </a:graphicData>
            </a:graphic>
          </wp:inline>
        </w:drawing>
      </w:r>
      <w:r w:rsidRPr="00B53704">
        <w:rPr>
          <w:rFonts w:hint="eastAsia"/>
        </w:rPr>
        <w:t>、</w:t>
      </w:r>
      <w:r w:rsidRPr="00B53704">
        <w:drawing>
          <wp:inline distT="0" distB="0" distL="0" distR="0" wp14:anchorId="4B89342F" wp14:editId="69A3DAE5">
            <wp:extent cx="249567" cy="216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biLevel thresh="75000"/>
                      <a:extLst>
                        <a:ext uri="{BEBA8EAE-BF5A-486C-A8C5-ECC9F3942E4B}">
                          <a14:imgProps xmlns:a14="http://schemas.microsoft.com/office/drawing/2010/main">
                            <a14:imgLayer r:embed="rId18">
                              <a14:imgEffect>
                                <a14:brightnessContrast bright="40000" contrast="40000"/>
                              </a14:imgEffect>
                            </a14:imgLayer>
                          </a14:imgProps>
                        </a:ext>
                      </a:extLst>
                    </a:blip>
                    <a:stretch>
                      <a:fillRect/>
                    </a:stretch>
                  </pic:blipFill>
                  <pic:spPr>
                    <a:xfrm>
                      <a:off x="0" y="0"/>
                      <a:ext cx="249567" cy="216000"/>
                    </a:xfrm>
                    <a:prstGeom prst="rect">
                      <a:avLst/>
                    </a:prstGeom>
                  </pic:spPr>
                </pic:pic>
              </a:graphicData>
            </a:graphic>
          </wp:inline>
        </w:drawing>
      </w:r>
      <w:r w:rsidRPr="00B53704">
        <w:rPr>
          <w:rFonts w:hint="eastAsia"/>
        </w:rPr>
        <w:t>、</w:t>
      </w:r>
      <w:r w:rsidRPr="00B53704">
        <w:drawing>
          <wp:inline distT="0" distB="0" distL="0" distR="0" wp14:anchorId="4E116BA4" wp14:editId="0D5B545D">
            <wp:extent cx="256500" cy="216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biLevel thresh="75000"/>
                      <a:extLst>
                        <a:ext uri="{BEBA8EAE-BF5A-486C-A8C5-ECC9F3942E4B}">
                          <a14:imgProps xmlns:a14="http://schemas.microsoft.com/office/drawing/2010/main">
                            <a14:imgLayer r:embed="rId20">
                              <a14:imgEffect>
                                <a14:brightnessContrast bright="40000" contrast="40000"/>
                              </a14:imgEffect>
                            </a14:imgLayer>
                          </a14:imgProps>
                        </a:ext>
                      </a:extLst>
                    </a:blip>
                    <a:stretch>
                      <a:fillRect/>
                    </a:stretch>
                  </pic:blipFill>
                  <pic:spPr>
                    <a:xfrm>
                      <a:off x="0" y="0"/>
                      <a:ext cx="256500" cy="216000"/>
                    </a:xfrm>
                    <a:prstGeom prst="rect">
                      <a:avLst/>
                    </a:prstGeom>
                  </pic:spPr>
                </pic:pic>
              </a:graphicData>
            </a:graphic>
          </wp:inline>
        </w:drawing>
      </w:r>
      <w:r w:rsidRPr="00B53704">
        <w:rPr>
          <w:rFonts w:hint="eastAsia"/>
        </w:rPr>
        <w:t>、</w:t>
      </w:r>
      <w:r w:rsidRPr="00B53704">
        <w:drawing>
          <wp:inline distT="0" distB="0" distL="0" distR="0" wp14:anchorId="03C028D7" wp14:editId="7DEB644B">
            <wp:extent cx="235365" cy="216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biLevel thresh="50000"/>
                    </a:blip>
                    <a:stretch>
                      <a:fillRect/>
                    </a:stretch>
                  </pic:blipFill>
                  <pic:spPr>
                    <a:xfrm>
                      <a:off x="0" y="0"/>
                      <a:ext cx="235365" cy="216000"/>
                    </a:xfrm>
                    <a:prstGeom prst="rect">
                      <a:avLst/>
                    </a:prstGeom>
                  </pic:spPr>
                </pic:pic>
              </a:graphicData>
            </a:graphic>
          </wp:inline>
        </w:drawing>
      </w:r>
      <w:r w:rsidRPr="00B53704">
        <w:rPr>
          <w:rFonts w:hint="eastAsia"/>
        </w:rPr>
        <w:t>、</w:t>
      </w:r>
      <w:r w:rsidRPr="00B53704">
        <w:drawing>
          <wp:inline distT="0" distB="0" distL="0" distR="0" wp14:anchorId="4A73872F" wp14:editId="4D15EC51">
            <wp:extent cx="272655" cy="216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biLevel thresh="75000"/>
                    </a:blip>
                    <a:srcRect l="2532"/>
                    <a:stretch/>
                  </pic:blipFill>
                  <pic:spPr bwMode="auto">
                    <a:xfrm>
                      <a:off x="0" y="0"/>
                      <a:ext cx="272655" cy="216000"/>
                    </a:xfrm>
                    <a:prstGeom prst="rect">
                      <a:avLst/>
                    </a:prstGeom>
                    <a:ln>
                      <a:noFill/>
                    </a:ln>
                    <a:extLst>
                      <a:ext uri="{53640926-AAD7-44D8-BBD7-CCE9431645EC}">
                        <a14:shadowObscured xmlns:a14="http://schemas.microsoft.com/office/drawing/2010/main"/>
                      </a:ext>
                    </a:extLst>
                  </pic:spPr>
                </pic:pic>
              </a:graphicData>
            </a:graphic>
          </wp:inline>
        </w:drawing>
      </w:r>
      <w:r w:rsidRPr="00B53704">
        <w:rPr>
          <w:rFonts w:hint="eastAsia"/>
        </w:rPr>
        <w:t>、</w:t>
      </w:r>
      <w:r w:rsidRPr="00B53704">
        <w:drawing>
          <wp:inline distT="0" distB="0" distL="0" distR="0" wp14:anchorId="5D17BBE3" wp14:editId="728FD2D9">
            <wp:extent cx="272195" cy="216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biLevel thresh="50000"/>
                    </a:blip>
                    <a:stretch>
                      <a:fillRect/>
                    </a:stretch>
                  </pic:blipFill>
                  <pic:spPr>
                    <a:xfrm>
                      <a:off x="0" y="0"/>
                      <a:ext cx="272195" cy="216000"/>
                    </a:xfrm>
                    <a:prstGeom prst="rect">
                      <a:avLst/>
                    </a:prstGeom>
                  </pic:spPr>
                </pic:pic>
              </a:graphicData>
            </a:graphic>
          </wp:inline>
        </w:drawing>
      </w:r>
      <w:r w:rsidRPr="00B53704">
        <w:rPr>
          <w:rFonts w:hint="eastAsia"/>
        </w:rPr>
        <w:t>、</w:t>
      </w:r>
      <w:r w:rsidRPr="00B53704">
        <w:drawing>
          <wp:inline distT="0" distB="0" distL="0" distR="0" wp14:anchorId="1298B171" wp14:editId="06DBF107">
            <wp:extent cx="279430" cy="2160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biLevel thresh="75000"/>
                    </a:blip>
                    <a:stretch>
                      <a:fillRect/>
                    </a:stretch>
                  </pic:blipFill>
                  <pic:spPr>
                    <a:xfrm>
                      <a:off x="0" y="0"/>
                      <a:ext cx="279430" cy="216000"/>
                    </a:xfrm>
                    <a:prstGeom prst="rect">
                      <a:avLst/>
                    </a:prstGeom>
                  </pic:spPr>
                </pic:pic>
              </a:graphicData>
            </a:graphic>
          </wp:inline>
        </w:drawing>
      </w:r>
      <w:r w:rsidRPr="00B53704">
        <w:rPr>
          <w:rFonts w:hint="eastAsia"/>
        </w:rPr>
        <w:t>。</w:t>
      </w:r>
      <w:proofErr w:type="gramStart"/>
      <w:r w:rsidRPr="00B53704">
        <w:rPr>
          <w:rFonts w:hint="eastAsia"/>
        </w:rPr>
        <w:t>對</w:t>
      </w:r>
      <w:proofErr w:type="gramEnd"/>
      <w:r w:rsidRPr="00B53704">
        <w:rPr>
          <w:rFonts w:hint="eastAsia"/>
        </w:rPr>
        <w:t>比可知，該字當釋作</w:t>
      </w:r>
      <w:r w:rsidRPr="00B53704">
        <w:t>“</w:t>
      </w:r>
      <w:r w:rsidRPr="00B53704">
        <w:rPr>
          <w:rFonts w:hint="eastAsia"/>
        </w:rPr>
        <w:t>須</w:t>
      </w:r>
      <w:r w:rsidRPr="00B53704">
        <w:t>”</w:t>
      </w:r>
      <w:r w:rsidRPr="00B53704">
        <w:rPr>
          <w:rFonts w:hint="eastAsia"/>
        </w:rPr>
        <w:t>，不</w:t>
      </w:r>
      <w:proofErr w:type="gramStart"/>
      <w:r w:rsidRPr="00B53704">
        <w:rPr>
          <w:rFonts w:hint="eastAsia"/>
        </w:rPr>
        <w:t>應</w:t>
      </w:r>
      <w:proofErr w:type="gramEnd"/>
      <w:r w:rsidRPr="00B53704">
        <w:rPr>
          <w:rFonts w:hint="eastAsia"/>
        </w:rPr>
        <w:t>釋</w:t>
      </w:r>
      <w:r w:rsidRPr="00B53704">
        <w:t>“</w:t>
      </w:r>
      <w:r w:rsidRPr="00B53704">
        <w:rPr>
          <w:rFonts w:hint="eastAsia"/>
        </w:rPr>
        <w:t>湏</w:t>
      </w:r>
      <w:r w:rsidRPr="00B53704">
        <w:t>”</w:t>
      </w:r>
      <w:r w:rsidRPr="00B53704">
        <w:rPr>
          <w:rFonts w:hint="eastAsia"/>
        </w:rPr>
        <w:t>。</w:t>
      </w:r>
    </w:p>
    <w:p w:rsidR="00B53704" w:rsidRPr="00B53704" w:rsidRDefault="00B53704" w:rsidP="008C76B9">
      <w:pPr>
        <w:jc w:val="center"/>
      </w:pPr>
      <w:r w:rsidRPr="00B53704">
        <w:lastRenderedPageBreak/>
        <w:drawing>
          <wp:inline distT="0" distB="0" distL="0" distR="0" wp14:anchorId="3EBA5D21" wp14:editId="0E938EB0">
            <wp:extent cx="952558" cy="28800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brightnessContrast bright="20000" contrast="40000"/>
                              </a14:imgEffect>
                            </a14:imgLayer>
                          </a14:imgProps>
                        </a:ext>
                      </a:extLst>
                    </a:blip>
                    <a:srcRect l="1986" t="2680" r="51782" b="3036"/>
                    <a:stretch/>
                  </pic:blipFill>
                  <pic:spPr bwMode="auto">
                    <a:xfrm>
                      <a:off x="0" y="0"/>
                      <a:ext cx="952558" cy="2880000"/>
                    </a:xfrm>
                    <a:prstGeom prst="rect">
                      <a:avLst/>
                    </a:prstGeom>
                    <a:ln>
                      <a:noFill/>
                    </a:ln>
                    <a:extLst>
                      <a:ext uri="{53640926-AAD7-44D8-BBD7-CCE9431645EC}">
                        <a14:shadowObscured xmlns:a14="http://schemas.microsoft.com/office/drawing/2010/main"/>
                      </a:ext>
                    </a:extLst>
                  </pic:spPr>
                </pic:pic>
              </a:graphicData>
            </a:graphic>
          </wp:inline>
        </w:drawing>
      </w:r>
      <w:r w:rsidRPr="00B53704">
        <w:drawing>
          <wp:inline distT="0" distB="0" distL="0" distR="0" wp14:anchorId="4DD5A54B" wp14:editId="1833004C">
            <wp:extent cx="1923803" cy="1424447"/>
            <wp:effectExtent l="0" t="0" r="635" b="444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brightnessContrast bright="40000"/>
                              </a14:imgEffect>
                            </a14:imgLayer>
                          </a14:imgProps>
                        </a:ext>
                      </a:extLst>
                    </a:blip>
                    <a:srcRect t="4886"/>
                    <a:stretch/>
                  </pic:blipFill>
                  <pic:spPr bwMode="auto">
                    <a:xfrm>
                      <a:off x="0" y="0"/>
                      <a:ext cx="1928546" cy="1427959"/>
                    </a:xfrm>
                    <a:prstGeom prst="rect">
                      <a:avLst/>
                    </a:prstGeom>
                    <a:ln>
                      <a:noFill/>
                    </a:ln>
                    <a:extLst>
                      <a:ext uri="{53640926-AAD7-44D8-BBD7-CCE9431645EC}">
                        <a14:shadowObscured xmlns:a14="http://schemas.microsoft.com/office/drawing/2010/main"/>
                      </a:ext>
                    </a:extLst>
                  </pic:spPr>
                </pic:pic>
              </a:graphicData>
            </a:graphic>
          </wp:inline>
        </w:drawing>
      </w:r>
    </w:p>
    <w:p w:rsidR="00B53704" w:rsidRPr="008C76B9" w:rsidRDefault="00B53704" w:rsidP="008C76B9">
      <w:pPr>
        <w:jc w:val="center"/>
        <w:rPr>
          <w:sz w:val="21"/>
          <w:szCs w:val="21"/>
        </w:rPr>
      </w:pPr>
      <w:r w:rsidRPr="008C76B9">
        <w:rPr>
          <w:rFonts w:hint="eastAsia"/>
          <w:sz w:val="21"/>
          <w:szCs w:val="21"/>
        </w:rPr>
        <w:t>圖</w:t>
      </w:r>
      <w:r w:rsidRPr="008C76B9">
        <w:rPr>
          <w:sz w:val="21"/>
          <w:szCs w:val="21"/>
        </w:rPr>
        <w:t>2</w:t>
      </w:r>
      <w:r w:rsidRPr="008C76B9">
        <w:rPr>
          <w:rFonts w:hint="eastAsia"/>
          <w:sz w:val="21"/>
          <w:szCs w:val="21"/>
        </w:rPr>
        <w:t>：</w:t>
      </w:r>
      <w:proofErr w:type="gramStart"/>
      <w:r w:rsidRPr="008C76B9">
        <w:rPr>
          <w:rFonts w:hint="eastAsia"/>
          <w:sz w:val="21"/>
          <w:szCs w:val="21"/>
        </w:rPr>
        <w:t>尹灣</w:t>
      </w:r>
      <w:proofErr w:type="gramEnd"/>
      <w:r w:rsidRPr="008C76B9">
        <w:rPr>
          <w:rFonts w:hint="eastAsia"/>
          <w:sz w:val="21"/>
          <w:szCs w:val="21"/>
        </w:rPr>
        <w:t>漢墓出土遣策木</w:t>
      </w:r>
      <w:proofErr w:type="gramStart"/>
      <w:r w:rsidRPr="008C76B9">
        <w:rPr>
          <w:rFonts w:hint="eastAsia"/>
          <w:sz w:val="21"/>
          <w:szCs w:val="21"/>
        </w:rPr>
        <w:t>牘</w:t>
      </w:r>
      <w:proofErr w:type="gramEnd"/>
      <w:r w:rsidRPr="008C76B9">
        <w:rPr>
          <w:rFonts w:hint="eastAsia"/>
          <w:sz w:val="21"/>
          <w:szCs w:val="21"/>
        </w:rPr>
        <w:t>及其首</w:t>
      </w:r>
      <w:proofErr w:type="gramStart"/>
      <w:r w:rsidRPr="008C76B9">
        <w:rPr>
          <w:rFonts w:hint="eastAsia"/>
          <w:sz w:val="21"/>
          <w:szCs w:val="21"/>
        </w:rPr>
        <w:t>欄</w:t>
      </w:r>
      <w:proofErr w:type="gramEnd"/>
      <w:r w:rsidRPr="008C76B9">
        <w:rPr>
          <w:rFonts w:hint="eastAsia"/>
          <w:sz w:val="21"/>
          <w:szCs w:val="21"/>
        </w:rPr>
        <w:t>文字截圖</w:t>
      </w:r>
    </w:p>
    <w:p w:rsidR="00B53704" w:rsidRPr="00B53704" w:rsidRDefault="00B53704" w:rsidP="008C76B9">
      <w:pPr>
        <w:pStyle w:val="aa"/>
        <w:ind w:firstLine="560"/>
      </w:pPr>
      <w:r w:rsidRPr="00B53704">
        <w:t>“</w:t>
      </w:r>
      <w:r w:rsidRPr="00B53704">
        <w:rPr>
          <w:rFonts w:hint="eastAsia"/>
        </w:rPr>
        <w:t>須</w:t>
      </w:r>
      <w:r w:rsidRPr="00B53704">
        <w:t>”</w:t>
      </w:r>
      <w:r w:rsidRPr="00B53704">
        <w:rPr>
          <w:rFonts w:hint="eastAsia"/>
        </w:rPr>
        <w:t>在</w:t>
      </w:r>
      <w:proofErr w:type="gramStart"/>
      <w:r w:rsidRPr="00B53704">
        <w:rPr>
          <w:rFonts w:hint="eastAsia"/>
        </w:rPr>
        <w:t>牘</w:t>
      </w:r>
      <w:proofErr w:type="gramEnd"/>
      <w:r w:rsidRPr="00B53704">
        <w:rPr>
          <w:rFonts w:hint="eastAsia"/>
        </w:rPr>
        <w:t>文中可讀作“疏”。上古音中“須”</w:t>
      </w:r>
      <w:proofErr w:type="gramStart"/>
      <w:r w:rsidRPr="00B53704">
        <w:rPr>
          <w:rFonts w:hint="eastAsia"/>
        </w:rPr>
        <w:t>屬</w:t>
      </w:r>
      <w:proofErr w:type="gramEnd"/>
      <w:r w:rsidRPr="00B53704">
        <w:rPr>
          <w:rFonts w:hint="eastAsia"/>
        </w:rPr>
        <w:t>心紐侯部，而“疏”</w:t>
      </w:r>
      <w:proofErr w:type="gramStart"/>
      <w:r w:rsidRPr="00B53704">
        <w:rPr>
          <w:rFonts w:hint="eastAsia"/>
        </w:rPr>
        <w:t>屬</w:t>
      </w:r>
      <w:proofErr w:type="gramEnd"/>
      <w:r w:rsidRPr="00B53704">
        <w:rPr>
          <w:rFonts w:hint="eastAsia"/>
        </w:rPr>
        <w:t>生紐魚部。二字聲紐均</w:t>
      </w:r>
      <w:proofErr w:type="gramStart"/>
      <w:r w:rsidRPr="00B53704">
        <w:rPr>
          <w:rFonts w:hint="eastAsia"/>
        </w:rPr>
        <w:t>屬</w:t>
      </w:r>
      <w:proofErr w:type="gramEnd"/>
      <w:r w:rsidRPr="00B53704">
        <w:rPr>
          <w:rFonts w:hint="eastAsia"/>
        </w:rPr>
        <w:t>齒音，極爲相近，韻則分</w:t>
      </w:r>
      <w:proofErr w:type="gramStart"/>
      <w:r w:rsidRPr="00B53704">
        <w:rPr>
          <w:rFonts w:hint="eastAsia"/>
        </w:rPr>
        <w:t>屬</w:t>
      </w:r>
      <w:proofErr w:type="gramEnd"/>
      <w:r w:rsidRPr="00B53704">
        <w:rPr>
          <w:rFonts w:hint="eastAsia"/>
        </w:rPr>
        <w:t>魚、侯二部，有旁轉關係。</w:t>
      </w:r>
      <w:r w:rsidRPr="00B53704">
        <w:t>“</w:t>
      </w:r>
      <w:r w:rsidRPr="00B53704">
        <w:rPr>
          <w:rFonts w:hint="eastAsia"/>
        </w:rPr>
        <w:t>疏</w:t>
      </w:r>
      <w:r w:rsidRPr="00B53704">
        <w:t>”</w:t>
      </w:r>
      <w:proofErr w:type="gramStart"/>
      <w:r w:rsidRPr="00B53704">
        <w:rPr>
          <w:rFonts w:hint="eastAsia"/>
        </w:rPr>
        <w:t>從疋</w:t>
      </w:r>
      <w:proofErr w:type="gramEnd"/>
      <w:r w:rsidRPr="00B53704">
        <w:rPr>
          <w:rFonts w:hint="eastAsia"/>
        </w:rPr>
        <w:t>得聲，而同</w:t>
      </w:r>
      <w:proofErr w:type="gramStart"/>
      <w:r w:rsidRPr="00B53704">
        <w:rPr>
          <w:rFonts w:hint="eastAsia"/>
        </w:rPr>
        <w:t>樣從疋</w:t>
      </w:r>
      <w:proofErr w:type="gramEnd"/>
      <w:r w:rsidRPr="00B53704">
        <w:rPr>
          <w:rFonts w:hint="eastAsia"/>
        </w:rPr>
        <w:t>得聲的“胥”字常與</w:t>
      </w:r>
      <w:r w:rsidRPr="00B53704">
        <w:t>“</w:t>
      </w:r>
      <w:r w:rsidRPr="00B53704">
        <w:rPr>
          <w:rFonts w:hint="eastAsia"/>
        </w:rPr>
        <w:t>須</w:t>
      </w:r>
      <w:r w:rsidRPr="00B53704">
        <w:t>”</w:t>
      </w:r>
      <w:r w:rsidRPr="00B53704">
        <w:rPr>
          <w:rFonts w:hint="eastAsia"/>
        </w:rPr>
        <w:t>相通用</w:t>
      </w:r>
      <w:r w:rsidRPr="00B53704">
        <w:endnoteReference w:id="18"/>
      </w:r>
      <w:r w:rsidRPr="00B53704">
        <w:rPr>
          <w:rFonts w:hint="eastAsia"/>
        </w:rPr>
        <w:t>，如《史記•廉頗藺相如列傳》：</w:t>
      </w:r>
      <w:r w:rsidRPr="00B53704">
        <w:t>“</w:t>
      </w:r>
      <w:proofErr w:type="gramStart"/>
      <w:r w:rsidRPr="00B53704">
        <w:rPr>
          <w:rFonts w:hint="eastAsia"/>
        </w:rPr>
        <w:t>胥後</w:t>
      </w:r>
      <w:proofErr w:type="gramEnd"/>
      <w:r w:rsidRPr="00B53704">
        <w:rPr>
          <w:rFonts w:hint="eastAsia"/>
        </w:rPr>
        <w:t>令。</w:t>
      </w:r>
      <w:r w:rsidRPr="00B53704">
        <w:t>”</w:t>
      </w:r>
      <w:r w:rsidRPr="00B53704">
        <w:rPr>
          <w:rFonts w:hint="eastAsia"/>
        </w:rPr>
        <w:t>張守節《正義》：</w:t>
      </w:r>
      <w:r w:rsidRPr="00B53704">
        <w:t>“</w:t>
      </w:r>
      <w:proofErr w:type="gramStart"/>
      <w:r w:rsidRPr="00B53704">
        <w:rPr>
          <w:rFonts w:hint="eastAsia"/>
        </w:rPr>
        <w:t>胥</w:t>
      </w:r>
      <w:proofErr w:type="gramEnd"/>
      <w:r w:rsidRPr="00B53704">
        <w:rPr>
          <w:rFonts w:hint="eastAsia"/>
        </w:rPr>
        <w:t>猶須也。</w:t>
      </w:r>
      <w:r w:rsidRPr="00B53704">
        <w:t>”</w:t>
      </w:r>
      <w:r w:rsidRPr="00B53704">
        <w:rPr>
          <w:rFonts w:hint="eastAsia"/>
        </w:rPr>
        <w:t>司馬貞《索隱》：</w:t>
      </w:r>
      <w:r w:rsidRPr="00B53704">
        <w:t>“</w:t>
      </w:r>
      <w:r w:rsidRPr="00B53704">
        <w:rPr>
          <w:rFonts w:hint="eastAsia"/>
        </w:rPr>
        <w:t>按</w:t>
      </w:r>
      <w:proofErr w:type="gramStart"/>
      <w:r w:rsidRPr="00B53704">
        <w:rPr>
          <w:rFonts w:hint="eastAsia"/>
        </w:rPr>
        <w:t>胥</w:t>
      </w:r>
      <w:proofErr w:type="gramEnd"/>
      <w:r w:rsidRPr="00B53704">
        <w:rPr>
          <w:rFonts w:hint="eastAsia"/>
        </w:rPr>
        <w:t>須古人通用。</w:t>
      </w:r>
      <w:r w:rsidRPr="00B53704">
        <w:t>”</w:t>
      </w:r>
      <w:r w:rsidRPr="00B53704">
        <w:rPr>
          <w:rFonts w:hint="eastAsia"/>
        </w:rPr>
        <w:t>《荀子•君道》：</w:t>
      </w:r>
      <w:r w:rsidRPr="00B53704">
        <w:t>“</w:t>
      </w:r>
      <w:r w:rsidRPr="00B53704">
        <w:rPr>
          <w:rFonts w:hint="eastAsia"/>
        </w:rPr>
        <w:t>狂生者不</w:t>
      </w:r>
      <w:proofErr w:type="gramStart"/>
      <w:r w:rsidRPr="00B53704">
        <w:rPr>
          <w:rFonts w:hint="eastAsia"/>
        </w:rPr>
        <w:t>胥</w:t>
      </w:r>
      <w:proofErr w:type="gramEnd"/>
      <w:r w:rsidRPr="00B53704">
        <w:rPr>
          <w:rFonts w:hint="eastAsia"/>
        </w:rPr>
        <w:t>時而落。</w:t>
      </w:r>
      <w:r w:rsidRPr="00B53704">
        <w:t>”</w:t>
      </w:r>
      <w:r w:rsidRPr="00B53704">
        <w:rPr>
          <w:rFonts w:hint="eastAsia"/>
        </w:rPr>
        <w:t>《韓詩外傳》四“胥”作“須”。《淮南子•説林》：“華乃大旱者不</w:t>
      </w:r>
      <w:proofErr w:type="gramStart"/>
      <w:r w:rsidRPr="00B53704">
        <w:rPr>
          <w:rFonts w:hint="eastAsia"/>
        </w:rPr>
        <w:t>胥</w:t>
      </w:r>
      <w:proofErr w:type="gramEnd"/>
      <w:r w:rsidRPr="00B53704">
        <w:rPr>
          <w:rFonts w:hint="eastAsia"/>
        </w:rPr>
        <w:t>時落。”《文子•上德》“胥”作“須”。因此，在用作表示等待義時，王力先生認爲：“‘胥’是‘須’的音轉。”</w:t>
      </w:r>
      <w:r w:rsidRPr="00B53704">
        <w:endnoteReference w:id="19"/>
      </w:r>
      <w:r w:rsidRPr="00B53704">
        <w:rPr>
          <w:rFonts w:hint="eastAsia"/>
        </w:rPr>
        <w:t>“胥”同時也多與“疏”相通，如《詩•大雅•緜》：“予曰有疏附。”《後漢書•何禺傳》李賢注引“疏”作“胥”。《左傳•宣公十四年》：“車及</w:t>
      </w:r>
      <w:proofErr w:type="gramStart"/>
      <w:r w:rsidRPr="00B53704">
        <w:rPr>
          <w:rFonts w:hint="eastAsia"/>
        </w:rPr>
        <w:t>於</w:t>
      </w:r>
      <w:proofErr w:type="gramEnd"/>
      <w:r w:rsidRPr="00B53704">
        <w:rPr>
          <w:rFonts w:hint="eastAsia"/>
        </w:rPr>
        <w:t>蒲胥之市。”《呂氏春秋•行論》“蒲胥”作“蒲疏”。</w:t>
      </w:r>
    </w:p>
    <w:p w:rsidR="00B53704" w:rsidRPr="00B53704" w:rsidRDefault="00B53704" w:rsidP="008C76B9">
      <w:pPr>
        <w:pStyle w:val="aa"/>
        <w:ind w:firstLine="560"/>
      </w:pPr>
      <w:r w:rsidRPr="00B53704">
        <w:rPr>
          <w:rFonts w:hint="eastAsia"/>
        </w:rPr>
        <w:lastRenderedPageBreak/>
        <w:t>此外，</w:t>
      </w:r>
      <w:proofErr w:type="gramStart"/>
      <w:r w:rsidRPr="00B53704">
        <w:rPr>
          <w:rFonts w:hint="eastAsia"/>
        </w:rPr>
        <w:t>兩</w:t>
      </w:r>
      <w:proofErr w:type="gramEnd"/>
      <w:r w:rsidRPr="00B53704">
        <w:rPr>
          <w:rFonts w:hint="eastAsia"/>
        </w:rPr>
        <w:t>漢之時，魚、侯</w:t>
      </w:r>
      <w:proofErr w:type="gramStart"/>
      <w:r w:rsidRPr="00B53704">
        <w:rPr>
          <w:rFonts w:hint="eastAsia"/>
        </w:rPr>
        <w:t>兩</w:t>
      </w:r>
      <w:proofErr w:type="gramEnd"/>
      <w:r w:rsidRPr="00B53704">
        <w:rPr>
          <w:rFonts w:hint="eastAsia"/>
        </w:rPr>
        <w:t>部的字多互相押韻。羅常培、周祖謨、王力等先生</w:t>
      </w:r>
      <w:proofErr w:type="gramStart"/>
      <w:r w:rsidRPr="00B53704">
        <w:rPr>
          <w:rFonts w:hint="eastAsia"/>
        </w:rPr>
        <w:t>據</w:t>
      </w:r>
      <w:proofErr w:type="gramEnd"/>
      <w:r w:rsidRPr="00B53704">
        <w:rPr>
          <w:rFonts w:hint="eastAsia"/>
        </w:rPr>
        <w:t>此認爲</w:t>
      </w:r>
      <w:proofErr w:type="gramStart"/>
      <w:r w:rsidRPr="00B53704">
        <w:rPr>
          <w:rFonts w:hint="eastAsia"/>
        </w:rPr>
        <w:t>兩</w:t>
      </w:r>
      <w:proofErr w:type="gramEnd"/>
      <w:r w:rsidRPr="00B53704">
        <w:rPr>
          <w:rFonts w:hint="eastAsia"/>
        </w:rPr>
        <w:t>漢時期魚、侯二部有合</w:t>
      </w:r>
      <w:proofErr w:type="gramStart"/>
      <w:r w:rsidRPr="00B53704">
        <w:rPr>
          <w:rFonts w:hint="eastAsia"/>
        </w:rPr>
        <w:t>併</w:t>
      </w:r>
      <w:proofErr w:type="gramEnd"/>
      <w:r w:rsidRPr="00B53704">
        <w:rPr>
          <w:rFonts w:hint="eastAsia"/>
        </w:rPr>
        <w:t>的現</w:t>
      </w:r>
      <w:proofErr w:type="gramStart"/>
      <w:r w:rsidRPr="00B53704">
        <w:rPr>
          <w:rFonts w:hint="eastAsia"/>
        </w:rPr>
        <w:t>象</w:t>
      </w:r>
      <w:proofErr w:type="gramEnd"/>
      <w:r w:rsidRPr="00B53704">
        <w:rPr>
          <w:rFonts w:hint="eastAsia"/>
        </w:rPr>
        <w:t>。羅常培、周祖謨二位先生指出：“魚侯</w:t>
      </w:r>
      <w:proofErr w:type="gramStart"/>
      <w:r w:rsidRPr="00B53704">
        <w:rPr>
          <w:rFonts w:hint="eastAsia"/>
        </w:rPr>
        <w:t>兩</w:t>
      </w:r>
      <w:proofErr w:type="gramEnd"/>
      <w:r w:rsidRPr="00B53704">
        <w:rPr>
          <w:rFonts w:hint="eastAsia"/>
        </w:rPr>
        <w:t>部合用是西漢時期普通的現</w:t>
      </w:r>
      <w:proofErr w:type="gramStart"/>
      <w:r w:rsidRPr="00B53704">
        <w:rPr>
          <w:rFonts w:hint="eastAsia"/>
        </w:rPr>
        <w:t>象</w:t>
      </w:r>
      <w:proofErr w:type="gramEnd"/>
      <w:r w:rsidRPr="00B53704">
        <w:rPr>
          <w:rFonts w:hint="eastAsia"/>
        </w:rPr>
        <w:t>，這是和周秦音最大的</w:t>
      </w:r>
      <w:proofErr w:type="gramStart"/>
      <w:r w:rsidRPr="00B53704">
        <w:rPr>
          <w:rFonts w:hint="eastAsia"/>
        </w:rPr>
        <w:t>一</w:t>
      </w:r>
      <w:proofErr w:type="gramEnd"/>
      <w:r w:rsidRPr="00B53704">
        <w:rPr>
          <w:rFonts w:hint="eastAsia"/>
        </w:rPr>
        <w:t>種不同。作家之中，除僅</w:t>
      </w:r>
      <w:proofErr w:type="gramStart"/>
      <w:r w:rsidRPr="00B53704">
        <w:rPr>
          <w:rFonts w:hint="eastAsia"/>
        </w:rPr>
        <w:t>僅</w:t>
      </w:r>
      <w:proofErr w:type="gramEnd"/>
      <w:r w:rsidRPr="00B53704">
        <w:rPr>
          <w:rFonts w:hint="eastAsia"/>
        </w:rPr>
        <w:t>存下一</w:t>
      </w:r>
      <w:proofErr w:type="gramStart"/>
      <w:r w:rsidRPr="00B53704">
        <w:rPr>
          <w:rFonts w:hint="eastAsia"/>
        </w:rPr>
        <w:t>兩</w:t>
      </w:r>
      <w:proofErr w:type="gramEnd"/>
      <w:r w:rsidRPr="00B53704">
        <w:rPr>
          <w:rFonts w:hint="eastAsia"/>
        </w:rPr>
        <w:t>篇的文章不算以外，像賈誼、韋孟、</w:t>
      </w:r>
      <w:proofErr w:type="gramStart"/>
      <w:r w:rsidRPr="00B53704">
        <w:rPr>
          <w:rFonts w:hint="eastAsia"/>
        </w:rPr>
        <w:t>嚴</w:t>
      </w:r>
      <w:proofErr w:type="gramEnd"/>
      <w:r w:rsidRPr="00B53704">
        <w:rPr>
          <w:rFonts w:hint="eastAsia"/>
        </w:rPr>
        <w:t>忌、枚乘、孔</w:t>
      </w:r>
      <w:proofErr w:type="gramStart"/>
      <w:r w:rsidRPr="00B53704">
        <w:rPr>
          <w:rFonts w:hint="eastAsia"/>
        </w:rPr>
        <w:t>臧</w:t>
      </w:r>
      <w:proofErr w:type="gramEnd"/>
      <w:r w:rsidRPr="00B53704">
        <w:rPr>
          <w:rFonts w:hint="eastAsia"/>
        </w:rPr>
        <w:t>、淮南王</w:t>
      </w:r>
      <w:proofErr w:type="gramStart"/>
      <w:r w:rsidRPr="00B53704">
        <w:rPr>
          <w:rFonts w:hint="eastAsia"/>
        </w:rPr>
        <w:t>劉</w:t>
      </w:r>
      <w:proofErr w:type="gramEnd"/>
      <w:r w:rsidRPr="00B53704">
        <w:rPr>
          <w:rFonts w:hint="eastAsia"/>
        </w:rPr>
        <w:t>安、司馬相如、中山王</w:t>
      </w:r>
      <w:proofErr w:type="gramStart"/>
      <w:r w:rsidRPr="00B53704">
        <w:rPr>
          <w:rFonts w:hint="eastAsia"/>
        </w:rPr>
        <w:t>劉勝</w:t>
      </w:r>
      <w:proofErr w:type="gramEnd"/>
      <w:r w:rsidRPr="00B53704">
        <w:rPr>
          <w:rFonts w:hint="eastAsia"/>
        </w:rPr>
        <w:t>、東方朔、王襃、</w:t>
      </w:r>
      <w:proofErr w:type="gramStart"/>
      <w:r w:rsidRPr="00B53704">
        <w:rPr>
          <w:rFonts w:hint="eastAsia"/>
        </w:rPr>
        <w:t>嚴遵</w:t>
      </w:r>
      <w:proofErr w:type="gramEnd"/>
      <w:r w:rsidRPr="00B53704">
        <w:rPr>
          <w:rFonts w:hint="eastAsia"/>
        </w:rPr>
        <w:t>、揚雄、</w:t>
      </w:r>
      <w:proofErr w:type="gramStart"/>
      <w:r w:rsidRPr="00B53704">
        <w:rPr>
          <w:rFonts w:hint="eastAsia"/>
        </w:rPr>
        <w:t>崔</w:t>
      </w:r>
      <w:proofErr w:type="gramEnd"/>
      <w:r w:rsidRPr="00B53704">
        <w:rPr>
          <w:rFonts w:hint="eastAsia"/>
        </w:rPr>
        <w:t>篆，這些人的作品中没有不是魚侯</w:t>
      </w:r>
      <w:proofErr w:type="gramStart"/>
      <w:r w:rsidRPr="00B53704">
        <w:rPr>
          <w:rFonts w:hint="eastAsia"/>
        </w:rPr>
        <w:t>兩</w:t>
      </w:r>
      <w:proofErr w:type="gramEnd"/>
      <w:r w:rsidRPr="00B53704">
        <w:rPr>
          <w:rFonts w:hint="eastAsia"/>
        </w:rPr>
        <w:t>部同用的。”</w:t>
      </w:r>
      <w:r w:rsidRPr="00B53704">
        <w:endnoteReference w:id="20"/>
      </w:r>
      <w:r w:rsidRPr="00B53704">
        <w:rPr>
          <w:rFonts w:hint="eastAsia"/>
        </w:rPr>
        <w:t>王力先生指出：“漢代没有侯部，因爲先秦侯部字都轉入魚幽</w:t>
      </w:r>
      <w:proofErr w:type="gramStart"/>
      <w:r w:rsidRPr="00B53704">
        <w:rPr>
          <w:rFonts w:hint="eastAsia"/>
        </w:rPr>
        <w:t>兩</w:t>
      </w:r>
      <w:proofErr w:type="gramEnd"/>
      <w:r w:rsidRPr="00B53704">
        <w:rPr>
          <w:rFonts w:hint="eastAsia"/>
        </w:rPr>
        <w:t>部去了。”“先秦侯部‘符臾珠姝儒……趨嵎須雛’等字轉入魚部。”“先秦侯部‘侯投漚頭……’等字轉入幽部。”</w:t>
      </w:r>
      <w:r w:rsidRPr="00B53704">
        <w:endnoteReference w:id="21"/>
      </w:r>
      <w:r w:rsidRPr="00B53704">
        <w:rPr>
          <w:rFonts w:hint="eastAsia"/>
        </w:rPr>
        <w:t>雖然也有一些學者主張漢代魚、侯</w:t>
      </w:r>
      <w:proofErr w:type="gramStart"/>
      <w:r w:rsidRPr="00B53704">
        <w:rPr>
          <w:rFonts w:hint="eastAsia"/>
        </w:rPr>
        <w:t>兩</w:t>
      </w:r>
      <w:proofErr w:type="gramEnd"/>
      <w:r w:rsidRPr="00B53704">
        <w:rPr>
          <w:rFonts w:hint="eastAsia"/>
        </w:rPr>
        <w:t>部仍</w:t>
      </w:r>
      <w:proofErr w:type="gramStart"/>
      <w:r w:rsidRPr="00B53704">
        <w:rPr>
          <w:rFonts w:hint="eastAsia"/>
        </w:rPr>
        <w:t>應</w:t>
      </w:r>
      <w:proofErr w:type="gramEnd"/>
      <w:r w:rsidRPr="00B53704">
        <w:rPr>
          <w:rFonts w:hint="eastAsia"/>
        </w:rPr>
        <w:t>分開</w:t>
      </w:r>
      <w:r w:rsidRPr="00B53704">
        <w:endnoteReference w:id="22"/>
      </w:r>
      <w:r w:rsidRPr="00B53704">
        <w:rPr>
          <w:rFonts w:hint="eastAsia"/>
        </w:rPr>
        <w:t>，但仍然無法回避大量的二部字相押的用韻實際。</w:t>
      </w:r>
    </w:p>
    <w:p w:rsidR="00B53704" w:rsidRPr="00B53704" w:rsidRDefault="00B53704" w:rsidP="008C76B9">
      <w:pPr>
        <w:pStyle w:val="aa"/>
        <w:ind w:firstLine="560"/>
      </w:pPr>
      <w:r w:rsidRPr="00B53704">
        <w:rPr>
          <w:rFonts w:hint="eastAsia"/>
        </w:rPr>
        <w:t>由此可見，“須”與“疏”在漢代的確可以相通，</w:t>
      </w:r>
      <w:proofErr w:type="gramStart"/>
      <w:r w:rsidRPr="00B53704">
        <w:rPr>
          <w:rFonts w:hint="eastAsia"/>
        </w:rPr>
        <w:t>尹灣</w:t>
      </w:r>
      <w:proofErr w:type="gramEnd"/>
      <w:r w:rsidRPr="00B53704">
        <w:rPr>
          <w:rFonts w:hint="eastAsia"/>
        </w:rPr>
        <w:t>漢墓出土的“君兄節司小物疏”木</w:t>
      </w:r>
      <w:proofErr w:type="gramStart"/>
      <w:r w:rsidRPr="00B53704">
        <w:rPr>
          <w:rFonts w:hint="eastAsia"/>
        </w:rPr>
        <w:t>牘</w:t>
      </w:r>
      <w:proofErr w:type="gramEnd"/>
      <w:r w:rsidRPr="00B53704">
        <w:rPr>
          <w:rFonts w:hint="eastAsia"/>
        </w:rPr>
        <w:t>所記</w:t>
      </w:r>
      <w:r w:rsidRPr="00B53704">
        <w:t>“</w:t>
      </w:r>
      <w:r w:rsidRPr="00B53704">
        <w:rPr>
          <w:rFonts w:hint="eastAsia"/>
        </w:rPr>
        <w:t>須牙</w:t>
      </w:r>
      <w:r w:rsidRPr="00B53704">
        <w:t>”</w:t>
      </w:r>
      <w:r w:rsidRPr="00B53704">
        <w:rPr>
          <w:rFonts w:hint="eastAsia"/>
        </w:rPr>
        <w:t>當即土山屯漢墓遣策木</w:t>
      </w:r>
      <w:proofErr w:type="gramStart"/>
      <w:r w:rsidRPr="00B53704">
        <w:rPr>
          <w:rFonts w:hint="eastAsia"/>
        </w:rPr>
        <w:t>牘</w:t>
      </w:r>
      <w:proofErr w:type="gramEnd"/>
      <w:r w:rsidRPr="00B53704">
        <w:rPr>
          <w:rFonts w:hint="eastAsia"/>
        </w:rPr>
        <w:t>中的“疏牙”，同</w:t>
      </w:r>
      <w:proofErr w:type="gramStart"/>
      <w:r w:rsidRPr="00B53704">
        <w:rPr>
          <w:rFonts w:hint="eastAsia"/>
        </w:rPr>
        <w:t>樣</w:t>
      </w:r>
      <w:proofErr w:type="gramEnd"/>
      <w:r w:rsidRPr="00B53704">
        <w:rPr>
          <w:rFonts w:hint="eastAsia"/>
        </w:rPr>
        <w:t>是指清潔牙齒的牙籤類小物件。</w:t>
      </w:r>
      <w:proofErr w:type="gramStart"/>
      <w:r w:rsidRPr="00B53704">
        <w:rPr>
          <w:rFonts w:hint="eastAsia"/>
        </w:rPr>
        <w:t>尹灣</w:t>
      </w:r>
      <w:proofErr w:type="gramEnd"/>
      <w:r w:rsidRPr="00B53704">
        <w:rPr>
          <w:rFonts w:hint="eastAsia"/>
        </w:rPr>
        <w:t>木</w:t>
      </w:r>
      <w:proofErr w:type="gramStart"/>
      <w:r w:rsidRPr="00B53704">
        <w:rPr>
          <w:rFonts w:hint="eastAsia"/>
        </w:rPr>
        <w:t>牘</w:t>
      </w:r>
      <w:proofErr w:type="gramEnd"/>
      <w:r w:rsidRPr="00B53704">
        <w:rPr>
          <w:rFonts w:hint="eastAsia"/>
        </w:rPr>
        <w:t>中記載“須牙”的前</w:t>
      </w:r>
      <w:proofErr w:type="gramStart"/>
      <w:r w:rsidRPr="00B53704">
        <w:rPr>
          <w:rFonts w:hint="eastAsia"/>
        </w:rPr>
        <w:t>後</w:t>
      </w:r>
      <w:proofErr w:type="gramEnd"/>
      <w:r w:rsidRPr="00B53704">
        <w:rPr>
          <w:rFonts w:hint="eastAsia"/>
        </w:rPr>
        <w:t>段落爲：“疏（梳）比一具，費（拂）節（</w:t>
      </w:r>
      <w:proofErr w:type="gramStart"/>
      <w:r w:rsidRPr="00B53704">
        <w:rPr>
          <w:rFonts w:hint="eastAsia"/>
        </w:rPr>
        <w:t>櫛</w:t>
      </w:r>
      <w:proofErr w:type="gramEnd"/>
      <w:r w:rsidRPr="00B53704">
        <w:rPr>
          <w:rFonts w:hint="eastAsia"/>
        </w:rPr>
        <w:t>）</w:t>
      </w:r>
      <w:proofErr w:type="gramStart"/>
      <w:r w:rsidRPr="00B53704">
        <w:rPr>
          <w:rFonts w:hint="eastAsia"/>
        </w:rPr>
        <w:t>一</w:t>
      </w:r>
      <w:proofErr w:type="gramEnd"/>
      <w:r w:rsidRPr="00B53704">
        <w:rPr>
          <w:rFonts w:hint="eastAsia"/>
        </w:rPr>
        <w:t>，須牙</w:t>
      </w:r>
      <w:proofErr w:type="gramStart"/>
      <w:r w:rsidRPr="00B53704">
        <w:rPr>
          <w:rFonts w:hint="eastAsia"/>
        </w:rPr>
        <w:t>一</w:t>
      </w:r>
      <w:proofErr w:type="gramEnd"/>
      <w:r w:rsidRPr="00B53704">
        <w:rPr>
          <w:rFonts w:hint="eastAsia"/>
        </w:rPr>
        <w:t>，交刀一具，粉</w:t>
      </w:r>
      <w:proofErr w:type="gramStart"/>
      <w:r w:rsidRPr="00B53704">
        <w:rPr>
          <w:rFonts w:hint="eastAsia"/>
        </w:rPr>
        <w:t>橐</w:t>
      </w:r>
      <w:proofErr w:type="gramEnd"/>
      <w:r w:rsidRPr="00B53704">
        <w:rPr>
          <w:rFonts w:hint="eastAsia"/>
        </w:rPr>
        <w:t>二，鏡及衣各</w:t>
      </w:r>
      <w:proofErr w:type="gramStart"/>
      <w:r w:rsidRPr="00B53704">
        <w:rPr>
          <w:rFonts w:hint="eastAsia"/>
        </w:rPr>
        <w:t>一</w:t>
      </w:r>
      <w:proofErr w:type="gramEnd"/>
      <w:r w:rsidRPr="00B53704">
        <w:rPr>
          <w:rFonts w:hint="eastAsia"/>
        </w:rPr>
        <w:t>。”而土山屯木</w:t>
      </w:r>
      <w:proofErr w:type="gramStart"/>
      <w:r w:rsidRPr="00B53704">
        <w:rPr>
          <w:rFonts w:hint="eastAsia"/>
        </w:rPr>
        <w:t>牘</w:t>
      </w:r>
      <w:proofErr w:type="gramEnd"/>
      <w:r w:rsidRPr="00B53704">
        <w:rPr>
          <w:rFonts w:hint="eastAsia"/>
        </w:rPr>
        <w:t>中記載“疏牙”的前</w:t>
      </w:r>
      <w:proofErr w:type="gramStart"/>
      <w:r w:rsidRPr="00B53704">
        <w:rPr>
          <w:rFonts w:hint="eastAsia"/>
        </w:rPr>
        <w:t>後</w:t>
      </w:r>
      <w:proofErr w:type="gramEnd"/>
      <w:r w:rsidRPr="00B53704">
        <w:rPr>
          <w:rFonts w:hint="eastAsia"/>
        </w:rPr>
        <w:t>段落爲：“疏（梳）比（篦）一具、疏牙一、勃（拂）</w:t>
      </w:r>
      <w:proofErr w:type="gramStart"/>
      <w:r w:rsidRPr="00B53704">
        <w:rPr>
          <w:rFonts w:hint="eastAsia"/>
        </w:rPr>
        <w:t>楖</w:t>
      </w:r>
      <w:proofErr w:type="gramEnd"/>
      <w:r w:rsidRPr="00B53704">
        <w:rPr>
          <w:rFonts w:hint="eastAsia"/>
        </w:rPr>
        <w:t>（</w:t>
      </w:r>
      <w:proofErr w:type="gramStart"/>
      <w:r w:rsidRPr="00B53704">
        <w:rPr>
          <w:rFonts w:hint="eastAsia"/>
        </w:rPr>
        <w:t>櫛</w:t>
      </w:r>
      <w:proofErr w:type="gramEnd"/>
      <w:r w:rsidRPr="00B53704">
        <w:rPr>
          <w:rFonts w:hint="eastAsia"/>
        </w:rPr>
        <w:t>）</w:t>
      </w:r>
      <w:r w:rsidRPr="00B53704">
        <w:endnoteReference w:id="23"/>
      </w:r>
      <w:r w:rsidRPr="00B53704">
        <w:rPr>
          <w:rFonts w:hint="eastAsia"/>
        </w:rPr>
        <w:t>一、鏡衣</w:t>
      </w:r>
      <w:proofErr w:type="gramStart"/>
      <w:r w:rsidRPr="00B53704">
        <w:rPr>
          <w:rFonts w:hint="eastAsia"/>
        </w:rPr>
        <w:t>一</w:t>
      </w:r>
      <w:proofErr w:type="gramEnd"/>
      <w:r w:rsidRPr="00B53704">
        <w:rPr>
          <w:rFonts w:hint="eastAsia"/>
        </w:rPr>
        <w:t>。”</w:t>
      </w:r>
      <w:proofErr w:type="gramStart"/>
      <w:r w:rsidRPr="00B53704">
        <w:rPr>
          <w:rFonts w:hint="eastAsia"/>
        </w:rPr>
        <w:t>兩</w:t>
      </w:r>
      <w:proofErr w:type="gramEnd"/>
      <w:r w:rsidRPr="00B53704">
        <w:rPr>
          <w:rFonts w:hint="eastAsia"/>
        </w:rPr>
        <w:t>相</w:t>
      </w:r>
      <w:proofErr w:type="gramStart"/>
      <w:r w:rsidRPr="00B53704">
        <w:rPr>
          <w:rFonts w:hint="eastAsia"/>
        </w:rPr>
        <w:t>對</w:t>
      </w:r>
      <w:proofErr w:type="gramEnd"/>
      <w:r w:rsidRPr="00B53704">
        <w:rPr>
          <w:rFonts w:hint="eastAsia"/>
        </w:rPr>
        <w:t>比可知，二者都被置</w:t>
      </w:r>
      <w:proofErr w:type="gramStart"/>
      <w:r w:rsidRPr="00B53704">
        <w:rPr>
          <w:rFonts w:hint="eastAsia"/>
        </w:rPr>
        <w:t>於</w:t>
      </w:r>
      <w:proofErr w:type="gramEnd"/>
      <w:r w:rsidRPr="00B53704">
        <w:rPr>
          <w:rFonts w:hint="eastAsia"/>
        </w:rPr>
        <w:t>梳洗清潔類器物當中，前</w:t>
      </w:r>
      <w:proofErr w:type="gramStart"/>
      <w:r w:rsidRPr="00B53704">
        <w:rPr>
          <w:rFonts w:hint="eastAsia"/>
        </w:rPr>
        <w:t>後</w:t>
      </w:r>
      <w:proofErr w:type="gramEnd"/>
      <w:r w:rsidRPr="00B53704">
        <w:rPr>
          <w:rFonts w:hint="eastAsia"/>
        </w:rPr>
        <w:lastRenderedPageBreak/>
        <w:t>相鄰之物也相差無</w:t>
      </w:r>
      <w:proofErr w:type="gramStart"/>
      <w:r w:rsidRPr="00B53704">
        <w:rPr>
          <w:rFonts w:hint="eastAsia"/>
        </w:rPr>
        <w:t>幾</w:t>
      </w:r>
      <w:proofErr w:type="gramEnd"/>
      <w:r w:rsidRPr="00B53704">
        <w:rPr>
          <w:rFonts w:hint="eastAsia"/>
        </w:rPr>
        <w:t>。這也</w:t>
      </w:r>
      <w:proofErr w:type="gramStart"/>
      <w:r w:rsidRPr="00B53704">
        <w:rPr>
          <w:rFonts w:hint="eastAsia"/>
        </w:rPr>
        <w:t>從一</w:t>
      </w:r>
      <w:proofErr w:type="gramEnd"/>
      <w:r w:rsidRPr="00B53704">
        <w:rPr>
          <w:rFonts w:hint="eastAsia"/>
        </w:rPr>
        <w:t>個</w:t>
      </w:r>
      <w:proofErr w:type="gramStart"/>
      <w:r w:rsidRPr="00B53704">
        <w:rPr>
          <w:rFonts w:hint="eastAsia"/>
        </w:rPr>
        <w:t>側</w:t>
      </w:r>
      <w:proofErr w:type="gramEnd"/>
      <w:r w:rsidRPr="00B53704">
        <w:rPr>
          <w:rFonts w:hint="eastAsia"/>
        </w:rPr>
        <w:t>面證明“須牙”與“疏牙”實爲一物，都是指牙籤類淨齒物件。</w:t>
      </w:r>
    </w:p>
    <w:p w:rsidR="00B53704" w:rsidRPr="00B53704" w:rsidRDefault="00B53704" w:rsidP="00613129">
      <w:pPr>
        <w:pStyle w:val="aa"/>
        <w:ind w:firstLineChars="71" w:firstLine="199"/>
        <w:jc w:val="center"/>
      </w:pPr>
      <w:r w:rsidRPr="00B53704">
        <w:rPr>
          <w:rFonts w:hint="eastAsia"/>
        </w:rPr>
        <w:t>四</w:t>
      </w:r>
    </w:p>
    <w:p w:rsidR="00B53704" w:rsidRPr="00B53704" w:rsidRDefault="00B53704" w:rsidP="00613129">
      <w:pPr>
        <w:pStyle w:val="aa"/>
        <w:ind w:firstLine="560"/>
      </w:pPr>
      <w:proofErr w:type="gramStart"/>
      <w:r w:rsidRPr="00B53704">
        <w:rPr>
          <w:rFonts w:hint="eastAsia"/>
        </w:rPr>
        <w:t>從</w:t>
      </w:r>
      <w:proofErr w:type="gramEnd"/>
      <w:r w:rsidRPr="00B53704">
        <w:rPr>
          <w:rFonts w:hint="eastAsia"/>
        </w:rPr>
        <w:t>前引《淮南子·齊俗》和《抱樸子·備闕》</w:t>
      </w:r>
      <w:proofErr w:type="gramStart"/>
      <w:r w:rsidRPr="00B53704">
        <w:rPr>
          <w:rFonts w:hint="eastAsia"/>
        </w:rPr>
        <w:t>兩書</w:t>
      </w:r>
      <w:proofErr w:type="gramEnd"/>
      <w:r w:rsidRPr="00B53704">
        <w:rPr>
          <w:rFonts w:hint="eastAsia"/>
        </w:rPr>
        <w:t>可知，古人</w:t>
      </w:r>
      <w:proofErr w:type="gramStart"/>
      <w:r w:rsidRPr="00B53704">
        <w:rPr>
          <w:rFonts w:hint="eastAsia"/>
        </w:rPr>
        <w:t>用於</w:t>
      </w:r>
      <w:proofErr w:type="gramEnd"/>
      <w:r w:rsidRPr="00B53704">
        <w:rPr>
          <w:rFonts w:hint="eastAsia"/>
        </w:rPr>
        <w:t>剔牙的工具</w:t>
      </w:r>
      <w:proofErr w:type="gramStart"/>
      <w:r w:rsidRPr="00B53704">
        <w:rPr>
          <w:rFonts w:hint="eastAsia"/>
        </w:rPr>
        <w:t>應</w:t>
      </w:r>
      <w:proofErr w:type="gramEnd"/>
      <w:r w:rsidRPr="00B53704">
        <w:rPr>
          <w:rFonts w:hint="eastAsia"/>
        </w:rPr>
        <w:t>是與</w:t>
      </w:r>
      <w:r w:rsidRPr="00B53704">
        <w:t>“</w:t>
      </w:r>
      <w:r w:rsidRPr="00B53704">
        <w:rPr>
          <w:rFonts w:hint="eastAsia"/>
        </w:rPr>
        <w:t>筳</w:t>
      </w:r>
      <w:r w:rsidRPr="00B53704">
        <w:t>”“</w:t>
      </w:r>
      <w:r w:rsidRPr="00B53704">
        <w:rPr>
          <w:rFonts w:hint="eastAsia"/>
        </w:rPr>
        <w:t>筐</w:t>
      </w:r>
      <w:r w:rsidRPr="00B53704">
        <w:t>”</w:t>
      </w:r>
      <w:r w:rsidRPr="00B53704">
        <w:rPr>
          <w:rFonts w:hint="eastAsia"/>
        </w:rPr>
        <w:t>形</w:t>
      </w:r>
      <w:proofErr w:type="gramStart"/>
      <w:r w:rsidRPr="00B53704">
        <w:rPr>
          <w:rFonts w:hint="eastAsia"/>
        </w:rPr>
        <w:t>狀</w:t>
      </w:r>
      <w:proofErr w:type="gramEnd"/>
      <w:r w:rsidRPr="00B53704">
        <w:rPr>
          <w:rFonts w:hint="eastAsia"/>
        </w:rPr>
        <w:t>相類的東西。</w:t>
      </w:r>
      <w:r w:rsidRPr="00B53704">
        <w:t>“</w:t>
      </w:r>
      <w:r w:rsidRPr="00B53704">
        <w:rPr>
          <w:rFonts w:hint="eastAsia"/>
        </w:rPr>
        <w:t>筳</w:t>
      </w:r>
      <w:r w:rsidRPr="00B53704">
        <w:t>”</w:t>
      </w:r>
      <w:proofErr w:type="gramStart"/>
      <w:r w:rsidRPr="00B53704">
        <w:rPr>
          <w:rFonts w:hint="eastAsia"/>
        </w:rPr>
        <w:t>是指楚人用於</w:t>
      </w:r>
      <w:proofErr w:type="gramEnd"/>
      <w:r w:rsidRPr="00B53704">
        <w:rPr>
          <w:rFonts w:hint="eastAsia"/>
        </w:rPr>
        <w:t>占卜的小竹枝。《楚辭·離騷》：“索藑茅以筳篿兮，命靈</w:t>
      </w:r>
      <w:proofErr w:type="gramStart"/>
      <w:r w:rsidRPr="00B53704">
        <w:rPr>
          <w:rFonts w:hint="eastAsia"/>
        </w:rPr>
        <w:t>氛</w:t>
      </w:r>
      <w:proofErr w:type="gramEnd"/>
      <w:r w:rsidRPr="00B53704">
        <w:rPr>
          <w:rFonts w:hint="eastAsia"/>
        </w:rPr>
        <w:t>爲余占之。”王逸註：“筳，小折竹也。楚人名結草折竹以卜曰篿。”洪興祖《楚辭補注》</w:t>
      </w:r>
      <w:proofErr w:type="gramStart"/>
      <w:r w:rsidRPr="00B53704">
        <w:rPr>
          <w:rFonts w:hint="eastAsia"/>
        </w:rPr>
        <w:t>引五臣注</w:t>
      </w:r>
      <w:proofErr w:type="gramEnd"/>
      <w:r w:rsidRPr="00B53704">
        <w:rPr>
          <w:rFonts w:hint="eastAsia"/>
        </w:rPr>
        <w:t>曰：“筳，竹筭也。”又引《後漢書•方術傳》“挺</w:t>
      </w:r>
      <w:proofErr w:type="gramStart"/>
      <w:r w:rsidRPr="00B53704">
        <w:rPr>
          <w:rFonts w:hint="eastAsia"/>
        </w:rPr>
        <w:t>專</w:t>
      </w:r>
      <w:proofErr w:type="gramEnd"/>
      <w:r w:rsidRPr="00B53704">
        <w:rPr>
          <w:rFonts w:hint="eastAsia"/>
        </w:rPr>
        <w:t>折竹”注云：“挺，八段竹也。”</w:t>
      </w:r>
    </w:p>
    <w:p w:rsidR="00B53704" w:rsidRPr="00B53704" w:rsidRDefault="00B53704" w:rsidP="00613129">
      <w:pPr>
        <w:pStyle w:val="aa"/>
        <w:ind w:firstLine="560"/>
      </w:pPr>
      <w:r w:rsidRPr="00B53704">
        <w:rPr>
          <w:rFonts w:hint="eastAsia"/>
        </w:rPr>
        <w:t>《淮南子•齊俗》“筐不可以持屋”中的“筐”字，《太平御覽•居處部十五》引作“蓬”。王念孫認爲：“‘筐’與‘蓬’皆‘筳’字之誤也。筳，讀若庭，又讀若挺。庭、挺皆直也。《爾雅》：‘庭，直也。’《考工記•弓人》注：‘挺，直也。’小簪形直，故謂之筳。小簪謂之筳，小折竹謂之筳，草莖謂之</w:t>
      </w:r>
      <w:proofErr w:type="gramStart"/>
      <w:r w:rsidRPr="00B53704">
        <w:rPr>
          <w:rFonts w:hint="eastAsia"/>
        </w:rPr>
        <w:t>莛</w:t>
      </w:r>
      <w:proofErr w:type="gramEnd"/>
      <w:r w:rsidRPr="00B53704">
        <w:rPr>
          <w:rFonts w:hint="eastAsia"/>
        </w:rPr>
        <w:t>，杖謂之</w:t>
      </w:r>
      <w:proofErr w:type="gramStart"/>
      <w:r w:rsidRPr="00B53704">
        <w:rPr>
          <w:rFonts w:hint="eastAsia"/>
        </w:rPr>
        <w:t>梃</w:t>
      </w:r>
      <w:proofErr w:type="gramEnd"/>
      <w:r w:rsidRPr="00B53704">
        <w:rPr>
          <w:rFonts w:hint="eastAsia"/>
        </w:rPr>
        <w:t>，皆以直得名。柱與筳，大小不同而其形皆直，故類舉之。若筐與蓬，則非其類矣。《玉篇》：‘筳，徒丁切，小簪也。’義即本</w:t>
      </w:r>
      <w:proofErr w:type="gramStart"/>
      <w:r w:rsidRPr="00B53704">
        <w:rPr>
          <w:rFonts w:hint="eastAsia"/>
        </w:rPr>
        <w:t>於</w:t>
      </w:r>
      <w:proofErr w:type="gramEnd"/>
      <w:r w:rsidRPr="00B53704">
        <w:rPr>
          <w:rFonts w:hint="eastAsia"/>
        </w:rPr>
        <w:t>高注。此言大材不可小用，小材不可大用，故柱可以持屋而不可以摘齒，小簪可以摘齒而不可以持屋也。‘筳’字隸</w:t>
      </w:r>
      <w:proofErr w:type="gramStart"/>
      <w:r w:rsidRPr="00B53704">
        <w:rPr>
          <w:rFonts w:hint="eastAsia"/>
        </w:rPr>
        <w:t>書</w:t>
      </w:r>
      <w:proofErr w:type="gramEnd"/>
      <w:r w:rsidRPr="00B53704">
        <w:rPr>
          <w:rFonts w:hint="eastAsia"/>
        </w:rPr>
        <w:t>或作‘莛’，形與‘蓬’相似，‘筐’與‘筳’草</w:t>
      </w:r>
      <w:proofErr w:type="gramStart"/>
      <w:r w:rsidRPr="00B53704">
        <w:rPr>
          <w:rFonts w:hint="eastAsia"/>
        </w:rPr>
        <w:t>書</w:t>
      </w:r>
      <w:proofErr w:type="gramEnd"/>
      <w:r w:rsidRPr="00B53704">
        <w:rPr>
          <w:rFonts w:hint="eastAsia"/>
        </w:rPr>
        <w:t>亦相</w:t>
      </w:r>
      <w:r w:rsidRPr="00B53704">
        <w:rPr>
          <w:rFonts w:hint="eastAsia"/>
        </w:rPr>
        <w:lastRenderedPageBreak/>
        <w:t>似，故‘筳’誤爲‘筐’，又誤爲‘蓬’矣。”</w:t>
      </w:r>
      <w:r w:rsidRPr="00B53704">
        <w:endnoteReference w:id="24"/>
      </w:r>
    </w:p>
    <w:p w:rsidR="00B53704" w:rsidRPr="00B53704" w:rsidRDefault="00B53704" w:rsidP="00613129">
      <w:pPr>
        <w:pStyle w:val="aa"/>
        <w:ind w:firstLine="560"/>
      </w:pPr>
      <w:proofErr w:type="gramStart"/>
      <w:r w:rsidRPr="00B53704">
        <w:rPr>
          <w:rFonts w:hint="eastAsia"/>
        </w:rPr>
        <w:t>據</w:t>
      </w:r>
      <w:proofErr w:type="gramEnd"/>
      <w:r w:rsidRPr="00B53704">
        <w:rPr>
          <w:rFonts w:hint="eastAsia"/>
        </w:rPr>
        <w:t>此看</w:t>
      </w:r>
      <w:proofErr w:type="gramStart"/>
      <w:r w:rsidRPr="00B53704">
        <w:rPr>
          <w:rFonts w:hint="eastAsia"/>
        </w:rPr>
        <w:t>來</w:t>
      </w:r>
      <w:proofErr w:type="gramEnd"/>
      <w:r w:rsidRPr="00B53704">
        <w:rPr>
          <w:rFonts w:hint="eastAsia"/>
        </w:rPr>
        <w:t>，古人</w:t>
      </w:r>
      <w:proofErr w:type="gramStart"/>
      <w:r w:rsidRPr="00B53704">
        <w:rPr>
          <w:rFonts w:hint="eastAsia"/>
        </w:rPr>
        <w:t>用於</w:t>
      </w:r>
      <w:proofErr w:type="gramEnd"/>
      <w:r w:rsidRPr="00B53704">
        <w:rPr>
          <w:rFonts w:hint="eastAsia"/>
        </w:rPr>
        <w:t>剔牙的東西與</w:t>
      </w:r>
      <w:proofErr w:type="gramStart"/>
      <w:r w:rsidRPr="00B53704">
        <w:rPr>
          <w:rFonts w:hint="eastAsia"/>
        </w:rPr>
        <w:t>用於</w:t>
      </w:r>
      <w:proofErr w:type="gramEnd"/>
      <w:r w:rsidRPr="00B53704">
        <w:rPr>
          <w:rFonts w:hint="eastAsia"/>
        </w:rPr>
        <w:t>占卜的小竹枝</w:t>
      </w:r>
      <w:r w:rsidRPr="00B53704">
        <w:t>“</w:t>
      </w:r>
      <w:r w:rsidRPr="00B53704">
        <w:rPr>
          <w:rFonts w:hint="eastAsia"/>
        </w:rPr>
        <w:t>筳</w:t>
      </w:r>
      <w:r w:rsidRPr="00B53704">
        <w:t>”</w:t>
      </w:r>
      <w:r w:rsidRPr="00B53704">
        <w:rPr>
          <w:rFonts w:hint="eastAsia"/>
        </w:rPr>
        <w:t>相近，而“筳”之形又近</w:t>
      </w:r>
      <w:proofErr w:type="gramStart"/>
      <w:r w:rsidRPr="00B53704">
        <w:rPr>
          <w:rFonts w:hint="eastAsia"/>
        </w:rPr>
        <w:t>於</w:t>
      </w:r>
      <w:proofErr w:type="gramEnd"/>
      <w:r w:rsidRPr="00B53704">
        <w:rPr>
          <w:rFonts w:hint="eastAsia"/>
        </w:rPr>
        <w:t>“小簪”和“竹筭”，所以古人剔牙的工具與古之算籌有相似之處。關</w:t>
      </w:r>
      <w:proofErr w:type="gramStart"/>
      <w:r w:rsidRPr="00B53704">
        <w:rPr>
          <w:rFonts w:hint="eastAsia"/>
        </w:rPr>
        <w:t>於</w:t>
      </w:r>
      <w:proofErr w:type="gramEnd"/>
      <w:r w:rsidRPr="00B53704">
        <w:rPr>
          <w:rFonts w:hint="eastAsia"/>
        </w:rPr>
        <w:t>算籌的形</w:t>
      </w:r>
      <w:proofErr w:type="gramStart"/>
      <w:r w:rsidRPr="00B53704">
        <w:rPr>
          <w:rFonts w:hint="eastAsia"/>
        </w:rPr>
        <w:t>狀</w:t>
      </w:r>
      <w:proofErr w:type="gramEnd"/>
      <w:r w:rsidRPr="00B53704">
        <w:rPr>
          <w:rFonts w:hint="eastAsia"/>
        </w:rPr>
        <w:t>，《説文》</w:t>
      </w:r>
      <w:proofErr w:type="gramStart"/>
      <w:r w:rsidRPr="00B53704">
        <w:rPr>
          <w:rFonts w:hint="eastAsia"/>
        </w:rPr>
        <w:t>竹部曰</w:t>
      </w:r>
      <w:proofErr w:type="gramEnd"/>
      <w:r w:rsidRPr="00B53704">
        <w:rPr>
          <w:rFonts w:hint="eastAsia"/>
        </w:rPr>
        <w:t>：“筭，長六寸。計歷</w:t>
      </w:r>
      <w:proofErr w:type="gramStart"/>
      <w:r w:rsidRPr="00B53704">
        <w:rPr>
          <w:rFonts w:hint="eastAsia"/>
        </w:rPr>
        <w:t>數</w:t>
      </w:r>
      <w:proofErr w:type="gramEnd"/>
      <w:r w:rsidRPr="00B53704">
        <w:rPr>
          <w:rFonts w:hint="eastAsia"/>
        </w:rPr>
        <w:t>者。从竹从弄。言常弄乃不誤也。”《漢書•律曆志》有一段比較詳細的記載：“其演算法有竹，</w:t>
      </w:r>
      <w:proofErr w:type="gramStart"/>
      <w:r w:rsidRPr="00B53704">
        <w:rPr>
          <w:rFonts w:hint="eastAsia"/>
        </w:rPr>
        <w:t>徑</w:t>
      </w:r>
      <w:proofErr w:type="gramEnd"/>
      <w:r w:rsidRPr="00B53704">
        <w:rPr>
          <w:rFonts w:hint="eastAsia"/>
        </w:rPr>
        <w:t>一分，長六寸，二百七十一枚而成六</w:t>
      </w:r>
      <w:proofErr w:type="gramStart"/>
      <w:r w:rsidRPr="00B53704">
        <w:rPr>
          <w:rFonts w:hint="eastAsia"/>
        </w:rPr>
        <w:t>觚</w:t>
      </w:r>
      <w:proofErr w:type="gramEnd"/>
      <w:r w:rsidRPr="00B53704">
        <w:rPr>
          <w:rFonts w:hint="eastAsia"/>
        </w:rPr>
        <w:t>，爲一握。”可見，一枚算籌</w:t>
      </w:r>
      <w:proofErr w:type="gramStart"/>
      <w:r w:rsidRPr="00B53704">
        <w:rPr>
          <w:rFonts w:hint="eastAsia"/>
        </w:rPr>
        <w:t>應</w:t>
      </w:r>
      <w:proofErr w:type="gramEnd"/>
      <w:r w:rsidRPr="00B53704">
        <w:rPr>
          <w:rFonts w:hint="eastAsia"/>
        </w:rPr>
        <w:t>是長六寸（約合</w:t>
      </w:r>
      <w:r w:rsidRPr="00B53704">
        <w:t>13.86</w:t>
      </w:r>
      <w:r w:rsidRPr="00B53704">
        <w:rPr>
          <w:rFonts w:hint="eastAsia"/>
        </w:rPr>
        <w:t>釐米），寬一分（約</w:t>
      </w:r>
      <w:r w:rsidRPr="00B53704">
        <w:t>0.23</w:t>
      </w:r>
      <w:r w:rsidRPr="00B53704">
        <w:rPr>
          <w:rFonts w:hint="eastAsia"/>
        </w:rPr>
        <w:t>釐米）的竹簽。</w:t>
      </w:r>
    </w:p>
    <w:p w:rsidR="00B53704" w:rsidRPr="00B53704" w:rsidRDefault="00B53704" w:rsidP="00613129">
      <w:pPr>
        <w:pStyle w:val="aa"/>
        <w:ind w:firstLine="560"/>
      </w:pPr>
      <w:r w:rsidRPr="00B53704">
        <w:rPr>
          <w:rFonts w:hint="eastAsia"/>
        </w:rPr>
        <w:t>算籌在</w:t>
      </w:r>
      <w:proofErr w:type="gramStart"/>
      <w:r w:rsidRPr="00B53704">
        <w:rPr>
          <w:rFonts w:hint="eastAsia"/>
        </w:rPr>
        <w:t>戰國</w:t>
      </w:r>
      <w:proofErr w:type="gramEnd"/>
      <w:r w:rsidRPr="00B53704">
        <w:rPr>
          <w:rFonts w:hint="eastAsia"/>
        </w:rPr>
        <w:t>秦漢墓葬中也多有出土，有竹質、骨質、銀質、鉛質等，其長短不一，形</w:t>
      </w:r>
      <w:proofErr w:type="gramStart"/>
      <w:r w:rsidRPr="00B53704">
        <w:rPr>
          <w:rFonts w:hint="eastAsia"/>
        </w:rPr>
        <w:t>狀</w:t>
      </w:r>
      <w:proofErr w:type="gramEnd"/>
      <w:r w:rsidRPr="00B53704">
        <w:rPr>
          <w:rFonts w:hint="eastAsia"/>
        </w:rPr>
        <w:t>主要有圓棒形和長條形</w:t>
      </w:r>
      <w:proofErr w:type="gramStart"/>
      <w:r w:rsidRPr="00B53704">
        <w:rPr>
          <w:rFonts w:hint="eastAsia"/>
        </w:rPr>
        <w:t>兩</w:t>
      </w:r>
      <w:proofErr w:type="gramEnd"/>
      <w:r w:rsidRPr="00B53704">
        <w:rPr>
          <w:rFonts w:hint="eastAsia"/>
        </w:rPr>
        <w:t>種</w:t>
      </w:r>
      <w:r w:rsidRPr="00B53704">
        <w:endnoteReference w:id="25"/>
      </w:r>
      <w:r w:rsidRPr="00B53704">
        <w:rPr>
          <w:rFonts w:hint="eastAsia"/>
        </w:rPr>
        <w:t>。湖南常德德山</w:t>
      </w:r>
      <w:r w:rsidRPr="00B53704">
        <w:t>35</w:t>
      </w:r>
      <w:r w:rsidRPr="00B53704">
        <w:rPr>
          <w:rFonts w:hint="eastAsia"/>
        </w:rPr>
        <w:t>號楚墓出土竹制算籌</w:t>
      </w:r>
      <w:r w:rsidRPr="00B53704">
        <w:t>1</w:t>
      </w:r>
      <w:r w:rsidRPr="00B53704">
        <w:rPr>
          <w:rFonts w:hint="eastAsia"/>
        </w:rPr>
        <w:t>束，共</w:t>
      </w:r>
      <w:r w:rsidRPr="00B53704">
        <w:t>10</w:t>
      </w:r>
      <w:r w:rsidRPr="00B53704">
        <w:rPr>
          <w:rFonts w:hint="eastAsia"/>
        </w:rPr>
        <w:t>餘根，呈長條形，每根長約</w:t>
      </w:r>
      <w:r w:rsidRPr="00B53704">
        <w:t>13</w:t>
      </w:r>
      <w:r w:rsidRPr="00B53704">
        <w:rPr>
          <w:rFonts w:hint="eastAsia"/>
        </w:rPr>
        <w:t>、寬</w:t>
      </w:r>
      <w:r w:rsidRPr="00B53704">
        <w:t>0.7</w:t>
      </w:r>
      <w:r w:rsidRPr="00B53704">
        <w:rPr>
          <w:rFonts w:hint="eastAsia"/>
        </w:rPr>
        <w:t>、厚</w:t>
      </w:r>
      <w:r w:rsidRPr="00B53704">
        <w:t>0.3</w:t>
      </w:r>
      <w:r w:rsidRPr="00B53704">
        <w:rPr>
          <w:rFonts w:hint="eastAsia"/>
        </w:rPr>
        <w:t>釐米。出土</w:t>
      </w:r>
      <w:proofErr w:type="gramStart"/>
      <w:r w:rsidRPr="00B53704">
        <w:rPr>
          <w:rFonts w:hint="eastAsia"/>
        </w:rPr>
        <w:t>於</w:t>
      </w:r>
      <w:proofErr w:type="gramEnd"/>
      <w:r w:rsidRPr="00B53704">
        <w:rPr>
          <w:rFonts w:hint="eastAsia"/>
        </w:rPr>
        <w:t>邊箱</w:t>
      </w:r>
      <w:proofErr w:type="gramStart"/>
      <w:r w:rsidRPr="00B53704">
        <w:rPr>
          <w:rFonts w:hint="eastAsia"/>
        </w:rPr>
        <w:t>內</w:t>
      </w:r>
      <w:proofErr w:type="gramEnd"/>
      <w:r w:rsidRPr="00B53704">
        <w:rPr>
          <w:rFonts w:hint="eastAsia"/>
        </w:rPr>
        <w:t>，呈黑色，大部分已腐朽</w:t>
      </w:r>
      <w:r w:rsidRPr="00B53704">
        <w:endnoteReference w:id="26"/>
      </w:r>
      <w:r w:rsidRPr="00B53704">
        <w:rPr>
          <w:rFonts w:hint="eastAsia"/>
        </w:rPr>
        <w:t>。河北省平山縣</w:t>
      </w:r>
      <w:proofErr w:type="gramStart"/>
      <w:r w:rsidRPr="00B53704">
        <w:rPr>
          <w:rFonts w:hint="eastAsia"/>
        </w:rPr>
        <w:t>戰國</w:t>
      </w:r>
      <w:proofErr w:type="gramEnd"/>
      <w:r w:rsidRPr="00B53704">
        <w:rPr>
          <w:rFonts w:hint="eastAsia"/>
        </w:rPr>
        <w:t>中山</w:t>
      </w:r>
      <w:proofErr w:type="gramStart"/>
      <w:r w:rsidRPr="00B53704">
        <w:rPr>
          <w:rFonts w:hint="eastAsia"/>
        </w:rPr>
        <w:t>國</w:t>
      </w:r>
      <w:proofErr w:type="gramEnd"/>
      <w:r w:rsidRPr="00B53704">
        <w:rPr>
          <w:rFonts w:hint="eastAsia"/>
        </w:rPr>
        <w:t>遺址“成公”墓（M6）的3號陪葬墓出土了骨質算籌，發掘</w:t>
      </w:r>
      <w:proofErr w:type="gramStart"/>
      <w:r w:rsidRPr="00B53704">
        <w:rPr>
          <w:rFonts w:hint="eastAsia"/>
        </w:rPr>
        <w:t>報</w:t>
      </w:r>
      <w:proofErr w:type="gramEnd"/>
      <w:r w:rsidRPr="00B53704">
        <w:rPr>
          <w:rFonts w:hint="eastAsia"/>
        </w:rPr>
        <w:t>告稱：“1捆45根（M6PM3：7—1～45）。磨光圓棍形，上下頂面平滑，顔色淡黄色居多，也有一些發白或淡青色的。</w:t>
      </w:r>
      <w:proofErr w:type="gramStart"/>
      <w:r w:rsidRPr="00B53704">
        <w:rPr>
          <w:rFonts w:hint="eastAsia"/>
        </w:rPr>
        <w:t>標</w:t>
      </w:r>
      <w:proofErr w:type="gramEnd"/>
      <w:r w:rsidRPr="00B53704">
        <w:rPr>
          <w:rFonts w:hint="eastAsia"/>
        </w:rPr>
        <w:t>本M6PM3：7—1，長12.6、</w:t>
      </w:r>
      <w:proofErr w:type="gramStart"/>
      <w:r w:rsidRPr="00B53704">
        <w:rPr>
          <w:rFonts w:hint="eastAsia"/>
        </w:rPr>
        <w:t>徑</w:t>
      </w:r>
      <w:proofErr w:type="gramEnd"/>
      <w:r w:rsidRPr="00B53704">
        <w:rPr>
          <w:rFonts w:hint="eastAsia"/>
        </w:rPr>
        <w:t>0.3釐米。”</w:t>
      </w:r>
      <w:r w:rsidRPr="00B53704">
        <w:endnoteReference w:id="27"/>
      </w:r>
      <w:r w:rsidRPr="00B53704">
        <w:rPr>
          <w:rFonts w:hint="eastAsia"/>
        </w:rPr>
        <w:t>具體如圖</w:t>
      </w:r>
      <w:r w:rsidRPr="00B53704">
        <w:t>3</w:t>
      </w:r>
      <w:r w:rsidRPr="00B53704">
        <w:rPr>
          <w:rFonts w:hint="eastAsia"/>
        </w:rPr>
        <w:t>所示。湖南長沙馬</w:t>
      </w:r>
      <w:proofErr w:type="gramStart"/>
      <w:r w:rsidRPr="00B53704">
        <w:rPr>
          <w:rFonts w:hint="eastAsia"/>
        </w:rPr>
        <w:t>王堆三</w:t>
      </w:r>
      <w:proofErr w:type="gramEnd"/>
      <w:r w:rsidRPr="00B53704">
        <w:rPr>
          <w:rFonts w:hint="eastAsia"/>
        </w:rPr>
        <w:t>號西漢墓中出土了一套陸博，在同墓出土的遣策中，有八枚簡記載陸</w:t>
      </w:r>
      <w:proofErr w:type="gramStart"/>
      <w:r w:rsidRPr="00B53704">
        <w:rPr>
          <w:rFonts w:hint="eastAsia"/>
        </w:rPr>
        <w:t>博及其</w:t>
      </w:r>
      <w:proofErr w:type="gramEnd"/>
      <w:r w:rsidRPr="00B53704">
        <w:rPr>
          <w:rFonts w:hint="eastAsia"/>
        </w:rPr>
        <w:t>用具，其中一枚記曰：“</w:t>
      </w:r>
      <w:proofErr w:type="gramStart"/>
      <w:r w:rsidRPr="00B53704">
        <w:rPr>
          <w:rFonts w:hint="eastAsia"/>
        </w:rPr>
        <w:t>象</w:t>
      </w:r>
      <w:proofErr w:type="gramEnd"/>
      <w:r w:rsidRPr="00B53704">
        <w:rPr>
          <w:rFonts w:hint="eastAsia"/>
        </w:rPr>
        <w:t>筭三十枚。”</w:t>
      </w:r>
      <w:proofErr w:type="gramStart"/>
      <w:r w:rsidRPr="00B53704">
        <w:rPr>
          <w:rFonts w:hint="eastAsia"/>
        </w:rPr>
        <w:t>對</w:t>
      </w:r>
      <w:proofErr w:type="gramEnd"/>
      <w:r w:rsidRPr="00B53704">
        <w:rPr>
          <w:rFonts w:hint="eastAsia"/>
        </w:rPr>
        <w:t>照實物可知，</w:t>
      </w:r>
      <w:r w:rsidRPr="00B53704">
        <w:rPr>
          <w:rFonts w:hint="eastAsia"/>
        </w:rPr>
        <w:lastRenderedPageBreak/>
        <w:t>即這套陸博器具中的圓棒形象牙算籌。不過這套算籌實物共</w:t>
      </w:r>
      <w:r w:rsidRPr="00B53704">
        <w:t>42</w:t>
      </w:r>
      <w:r w:rsidRPr="00B53704">
        <w:rPr>
          <w:rFonts w:hint="eastAsia"/>
        </w:rPr>
        <w:t>枚，有長短</w:t>
      </w:r>
      <w:proofErr w:type="gramStart"/>
      <w:r w:rsidRPr="00B53704">
        <w:rPr>
          <w:rFonts w:hint="eastAsia"/>
        </w:rPr>
        <w:t>兩</w:t>
      </w:r>
      <w:proofErr w:type="gramEnd"/>
      <w:r w:rsidRPr="00B53704">
        <w:rPr>
          <w:rFonts w:hint="eastAsia"/>
        </w:rPr>
        <w:t>種，長者</w:t>
      </w:r>
      <w:r w:rsidRPr="00B53704">
        <w:t>12</w:t>
      </w:r>
      <w:r w:rsidRPr="00B53704">
        <w:rPr>
          <w:rFonts w:hint="eastAsia"/>
        </w:rPr>
        <w:t>枚，長</w:t>
      </w:r>
      <w:r w:rsidRPr="00B53704">
        <w:t>22.7</w:t>
      </w:r>
      <w:r w:rsidRPr="00B53704">
        <w:rPr>
          <w:rFonts w:hint="eastAsia"/>
        </w:rPr>
        <w:t>、直</w:t>
      </w:r>
      <w:proofErr w:type="gramStart"/>
      <w:r w:rsidRPr="00B53704">
        <w:rPr>
          <w:rFonts w:hint="eastAsia"/>
        </w:rPr>
        <w:t>徑</w:t>
      </w:r>
      <w:proofErr w:type="gramEnd"/>
      <w:r w:rsidRPr="00B53704">
        <w:t>0.4</w:t>
      </w:r>
      <w:r w:rsidRPr="00B53704">
        <w:rPr>
          <w:rFonts w:hint="eastAsia"/>
        </w:rPr>
        <w:t>釐米。短者</w:t>
      </w:r>
      <w:r w:rsidRPr="00B53704">
        <w:t>30</w:t>
      </w:r>
      <w:r w:rsidRPr="00B53704">
        <w:rPr>
          <w:rFonts w:hint="eastAsia"/>
        </w:rPr>
        <w:t>枚，長</w:t>
      </w:r>
      <w:r w:rsidRPr="00B53704">
        <w:t>16.4</w:t>
      </w:r>
      <w:r w:rsidRPr="00B53704">
        <w:rPr>
          <w:rFonts w:hint="eastAsia"/>
        </w:rPr>
        <w:t>，直</w:t>
      </w:r>
      <w:proofErr w:type="gramStart"/>
      <w:r w:rsidRPr="00B53704">
        <w:rPr>
          <w:rFonts w:hint="eastAsia"/>
        </w:rPr>
        <w:t>徑</w:t>
      </w:r>
      <w:proofErr w:type="gramEnd"/>
      <w:r w:rsidRPr="00B53704">
        <w:t>0.3</w:t>
      </w:r>
      <w:r w:rsidRPr="00B53704">
        <w:rPr>
          <w:rFonts w:hint="eastAsia"/>
        </w:rPr>
        <w:t>釐米。遣策所記當是指</w:t>
      </w:r>
      <w:r w:rsidRPr="00B53704">
        <w:t>30</w:t>
      </w:r>
      <w:r w:rsidRPr="00B53704">
        <w:rPr>
          <w:rFonts w:hint="eastAsia"/>
        </w:rPr>
        <w:t>枚短者</w:t>
      </w:r>
      <w:r w:rsidRPr="00B53704">
        <w:endnoteReference w:id="28"/>
      </w:r>
      <w:r w:rsidRPr="00B53704">
        <w:rPr>
          <w:rFonts w:hint="eastAsia"/>
        </w:rPr>
        <w:t>。具體如圖</w:t>
      </w:r>
      <w:r w:rsidRPr="00B53704">
        <w:t>4</w:t>
      </w:r>
      <w:r w:rsidRPr="00B53704">
        <w:rPr>
          <w:rFonts w:hint="eastAsia"/>
        </w:rPr>
        <w:t>所示。山東臨</w:t>
      </w:r>
      <w:proofErr w:type="gramStart"/>
      <w:r w:rsidRPr="00B53704">
        <w:rPr>
          <w:rFonts w:hint="eastAsia"/>
        </w:rPr>
        <w:t>沂金雀山第</w:t>
      </w:r>
      <w:r w:rsidRPr="00B53704">
        <w:t>31</w:t>
      </w:r>
      <w:proofErr w:type="gramEnd"/>
      <w:r w:rsidRPr="00B53704">
        <w:rPr>
          <w:rFonts w:hint="eastAsia"/>
        </w:rPr>
        <w:t>、</w:t>
      </w:r>
      <w:r w:rsidRPr="00B53704">
        <w:t>33</w:t>
      </w:r>
      <w:r w:rsidRPr="00B53704">
        <w:rPr>
          <w:rFonts w:hint="eastAsia"/>
        </w:rPr>
        <w:t>號西漢墓中，出土銀質長條形算籌約</w:t>
      </w:r>
      <w:r w:rsidRPr="00B53704">
        <w:t>50</w:t>
      </w:r>
      <w:r w:rsidRPr="00B53704">
        <w:rPr>
          <w:rFonts w:hint="eastAsia"/>
        </w:rPr>
        <w:t>根，長</w:t>
      </w:r>
      <w:r w:rsidRPr="00B53704">
        <w:t>22.5</w:t>
      </w:r>
      <w:r w:rsidRPr="00B53704">
        <w:rPr>
          <w:rFonts w:hint="eastAsia"/>
        </w:rPr>
        <w:t>、寬</w:t>
      </w:r>
      <w:r w:rsidRPr="00B53704">
        <w:t>0.6</w:t>
      </w:r>
      <w:r w:rsidRPr="00B53704">
        <w:rPr>
          <w:rFonts w:hint="eastAsia"/>
        </w:rPr>
        <w:t>、厚</w:t>
      </w:r>
      <w:r w:rsidRPr="00B53704">
        <w:t>0.2</w:t>
      </w:r>
      <w:r w:rsidRPr="00B53704">
        <w:rPr>
          <w:rFonts w:hint="eastAsia"/>
        </w:rPr>
        <w:t>釐米，</w:t>
      </w:r>
      <w:proofErr w:type="gramStart"/>
      <w:r w:rsidRPr="00B53704">
        <w:rPr>
          <w:rFonts w:hint="eastAsia"/>
        </w:rPr>
        <w:t>應</w:t>
      </w:r>
      <w:proofErr w:type="gramEnd"/>
      <w:r w:rsidRPr="00B53704">
        <w:rPr>
          <w:rFonts w:hint="eastAsia"/>
        </w:rPr>
        <w:t>爲六博棋籌碼</w:t>
      </w:r>
      <w:r w:rsidRPr="00B53704">
        <w:endnoteReference w:id="29"/>
      </w:r>
      <w:r w:rsidRPr="00B53704">
        <w:rPr>
          <w:rFonts w:hint="eastAsia"/>
        </w:rPr>
        <w:t>。</w:t>
      </w:r>
    </w:p>
    <w:p w:rsidR="00B53704" w:rsidRPr="00B53704" w:rsidRDefault="00B53704" w:rsidP="00613129">
      <w:pPr>
        <w:jc w:val="center"/>
      </w:pPr>
      <w:r w:rsidRPr="00B53704">
        <w:drawing>
          <wp:inline distT="0" distB="0" distL="0" distR="0" wp14:anchorId="779F131C" wp14:editId="2CAD1F85">
            <wp:extent cx="2223797" cy="792000"/>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8373"/>
                    <a:stretch/>
                  </pic:blipFill>
                  <pic:spPr bwMode="auto">
                    <a:xfrm>
                      <a:off x="0" y="0"/>
                      <a:ext cx="2223797" cy="792000"/>
                    </a:xfrm>
                    <a:prstGeom prst="rect">
                      <a:avLst/>
                    </a:prstGeom>
                    <a:ln>
                      <a:noFill/>
                    </a:ln>
                    <a:extLst>
                      <a:ext uri="{53640926-AAD7-44D8-BBD7-CCE9431645EC}">
                        <a14:shadowObscured xmlns:a14="http://schemas.microsoft.com/office/drawing/2010/main"/>
                      </a:ext>
                    </a:extLst>
                  </pic:spPr>
                </pic:pic>
              </a:graphicData>
            </a:graphic>
          </wp:inline>
        </w:drawing>
      </w:r>
      <w:r w:rsidRPr="00B53704">
        <w:drawing>
          <wp:inline distT="0" distB="0" distL="0" distR="0" wp14:anchorId="089EFF05" wp14:editId="56AA2427">
            <wp:extent cx="756292" cy="1944750"/>
            <wp:effectExtent l="0" t="3492" r="2222" b="2223"/>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biLevel thresh="75000"/>
                      <a:extLst>
                        <a:ext uri="{BEBA8EAE-BF5A-486C-A8C5-ECC9F3942E4B}">
                          <a14:imgProps xmlns:a14="http://schemas.microsoft.com/office/drawing/2010/main">
                            <a14:imgLayer r:embed="rId31">
                              <a14:imgEffect>
                                <a14:brightnessContrast contrast="-40000"/>
                              </a14:imgEffect>
                            </a14:imgLayer>
                          </a14:imgProps>
                        </a:ext>
                      </a:extLst>
                    </a:blip>
                    <a:stretch>
                      <a:fillRect/>
                    </a:stretch>
                  </pic:blipFill>
                  <pic:spPr>
                    <a:xfrm rot="16200000">
                      <a:off x="0" y="0"/>
                      <a:ext cx="828104" cy="2129408"/>
                    </a:xfrm>
                    <a:prstGeom prst="rect">
                      <a:avLst/>
                    </a:prstGeom>
                  </pic:spPr>
                </pic:pic>
              </a:graphicData>
            </a:graphic>
          </wp:inline>
        </w:drawing>
      </w:r>
    </w:p>
    <w:p w:rsidR="00B53704" w:rsidRPr="00613129" w:rsidRDefault="00B53704" w:rsidP="00613129">
      <w:pPr>
        <w:jc w:val="center"/>
        <w:rPr>
          <w:sz w:val="21"/>
          <w:szCs w:val="21"/>
        </w:rPr>
      </w:pPr>
      <w:r w:rsidRPr="00613129">
        <w:rPr>
          <w:rFonts w:hint="eastAsia"/>
          <w:sz w:val="21"/>
          <w:szCs w:val="21"/>
        </w:rPr>
        <w:t>圖</w:t>
      </w:r>
      <w:r w:rsidRPr="00613129">
        <w:rPr>
          <w:sz w:val="21"/>
          <w:szCs w:val="21"/>
        </w:rPr>
        <w:t>3：</w:t>
      </w:r>
      <w:r w:rsidRPr="00613129">
        <w:rPr>
          <w:rFonts w:hint="eastAsia"/>
          <w:sz w:val="21"/>
          <w:szCs w:val="21"/>
        </w:rPr>
        <w:t>中山</w:t>
      </w:r>
      <w:proofErr w:type="gramStart"/>
      <w:r w:rsidRPr="00613129">
        <w:rPr>
          <w:rFonts w:hint="eastAsia"/>
          <w:sz w:val="21"/>
          <w:szCs w:val="21"/>
        </w:rPr>
        <w:t>國</w:t>
      </w:r>
      <w:proofErr w:type="gramEnd"/>
      <w:r w:rsidRPr="00613129">
        <w:rPr>
          <w:rFonts w:hint="eastAsia"/>
          <w:sz w:val="21"/>
          <w:szCs w:val="21"/>
        </w:rPr>
        <w:t xml:space="preserve">遺址出土骨質算籌  </w:t>
      </w:r>
      <w:r w:rsidRPr="00613129">
        <w:rPr>
          <w:sz w:val="21"/>
          <w:szCs w:val="21"/>
        </w:rPr>
        <w:t xml:space="preserve">  </w:t>
      </w:r>
      <w:r w:rsidRPr="00613129">
        <w:rPr>
          <w:rFonts w:hint="eastAsia"/>
          <w:sz w:val="21"/>
          <w:szCs w:val="21"/>
        </w:rPr>
        <w:t xml:space="preserve"> </w:t>
      </w:r>
      <w:r w:rsidRPr="00613129">
        <w:rPr>
          <w:sz w:val="21"/>
          <w:szCs w:val="21"/>
        </w:rPr>
        <w:t xml:space="preserve">           </w:t>
      </w:r>
      <w:r w:rsidRPr="00613129">
        <w:rPr>
          <w:rFonts w:hint="eastAsia"/>
          <w:sz w:val="21"/>
          <w:szCs w:val="21"/>
        </w:rPr>
        <w:t>圖4：馬</w:t>
      </w:r>
      <w:proofErr w:type="gramStart"/>
      <w:r w:rsidRPr="00613129">
        <w:rPr>
          <w:rFonts w:hint="eastAsia"/>
          <w:sz w:val="21"/>
          <w:szCs w:val="21"/>
        </w:rPr>
        <w:t>王堆三</w:t>
      </w:r>
      <w:proofErr w:type="gramEnd"/>
      <w:r w:rsidRPr="00613129">
        <w:rPr>
          <w:rFonts w:hint="eastAsia"/>
          <w:sz w:val="21"/>
          <w:szCs w:val="21"/>
        </w:rPr>
        <w:t>號墓出土象牙算籌</w:t>
      </w:r>
    </w:p>
    <w:p w:rsidR="00B53704" w:rsidRPr="00B53704" w:rsidRDefault="00B53704" w:rsidP="00613129">
      <w:pPr>
        <w:pStyle w:val="aa"/>
        <w:ind w:firstLine="560"/>
      </w:pPr>
      <w:r w:rsidRPr="00B53704">
        <w:rPr>
          <w:rFonts w:hint="eastAsia"/>
        </w:rPr>
        <w:t>根</w:t>
      </w:r>
      <w:proofErr w:type="gramStart"/>
      <w:r w:rsidRPr="00B53704">
        <w:rPr>
          <w:rFonts w:hint="eastAsia"/>
        </w:rPr>
        <w:t>據</w:t>
      </w:r>
      <w:proofErr w:type="gramEnd"/>
      <w:r w:rsidRPr="00B53704">
        <w:rPr>
          <w:rFonts w:hint="eastAsia"/>
        </w:rPr>
        <w:t>以上</w:t>
      </w:r>
      <w:proofErr w:type="gramStart"/>
      <w:r w:rsidRPr="00B53704">
        <w:rPr>
          <w:rFonts w:hint="eastAsia"/>
        </w:rPr>
        <w:t>對</w:t>
      </w:r>
      <w:proofErr w:type="gramEnd"/>
      <w:r w:rsidRPr="00B53704">
        <w:rPr>
          <w:rFonts w:hint="eastAsia"/>
        </w:rPr>
        <w:t>古代算籌形制的</w:t>
      </w:r>
      <w:proofErr w:type="gramStart"/>
      <w:r w:rsidRPr="00B53704">
        <w:rPr>
          <w:rFonts w:hint="eastAsia"/>
        </w:rPr>
        <w:t>介</w:t>
      </w:r>
      <w:proofErr w:type="gramEnd"/>
      <w:r w:rsidRPr="00B53704">
        <w:rPr>
          <w:rFonts w:hint="eastAsia"/>
        </w:rPr>
        <w:t>紹和相關出土實物的印證，我們可以</w:t>
      </w:r>
      <w:proofErr w:type="gramStart"/>
      <w:r w:rsidRPr="00B53704">
        <w:rPr>
          <w:rFonts w:hint="eastAsia"/>
        </w:rPr>
        <w:t>對</w:t>
      </w:r>
      <w:proofErr w:type="gramEnd"/>
      <w:r w:rsidRPr="00B53704">
        <w:rPr>
          <w:rFonts w:hint="eastAsia"/>
        </w:rPr>
        <w:t>古人</w:t>
      </w:r>
      <w:proofErr w:type="gramStart"/>
      <w:r w:rsidRPr="00B53704">
        <w:rPr>
          <w:rFonts w:hint="eastAsia"/>
        </w:rPr>
        <w:t>用於</w:t>
      </w:r>
      <w:proofErr w:type="gramEnd"/>
      <w:r w:rsidRPr="00B53704">
        <w:rPr>
          <w:rFonts w:hint="eastAsia"/>
        </w:rPr>
        <w:t>剔牙的工具有更爲具體的認識。“筳”是楚人</w:t>
      </w:r>
      <w:proofErr w:type="gramStart"/>
      <w:r w:rsidRPr="00B53704">
        <w:rPr>
          <w:rFonts w:hint="eastAsia"/>
        </w:rPr>
        <w:t>用於</w:t>
      </w:r>
      <w:proofErr w:type="gramEnd"/>
      <w:r w:rsidRPr="00B53704">
        <w:rPr>
          <w:rFonts w:hint="eastAsia"/>
        </w:rPr>
        <w:t>占卜的小竹枝，其形如短簪，似算籌，那麼《抱樸子•備闕》所云“擿齒則松檟不及一寸之筳”即是説：如果</w:t>
      </w:r>
      <w:proofErr w:type="gramStart"/>
      <w:r w:rsidRPr="00B53704">
        <w:rPr>
          <w:rFonts w:hint="eastAsia"/>
        </w:rPr>
        <w:t>用於</w:t>
      </w:r>
      <w:proofErr w:type="gramEnd"/>
      <w:r w:rsidRPr="00B53704">
        <w:rPr>
          <w:rFonts w:hint="eastAsia"/>
        </w:rPr>
        <w:t>剔牙齒，松</w:t>
      </w:r>
      <w:proofErr w:type="gramStart"/>
      <w:r w:rsidRPr="00B53704">
        <w:rPr>
          <w:rFonts w:hint="eastAsia"/>
        </w:rPr>
        <w:t>樹</w:t>
      </w:r>
      <w:proofErr w:type="gramEnd"/>
      <w:r w:rsidRPr="00B53704">
        <w:rPr>
          <w:rFonts w:hint="eastAsia"/>
        </w:rPr>
        <w:t>與檟</w:t>
      </w:r>
      <w:proofErr w:type="gramStart"/>
      <w:r w:rsidRPr="00B53704">
        <w:rPr>
          <w:rFonts w:hint="eastAsia"/>
        </w:rPr>
        <w:t>樹</w:t>
      </w:r>
      <w:proofErr w:type="gramEnd"/>
      <w:r w:rsidRPr="00B53704">
        <w:rPr>
          <w:rFonts w:hint="eastAsia"/>
        </w:rPr>
        <w:t>都比不上一寸（約</w:t>
      </w:r>
      <w:r w:rsidRPr="00B53704">
        <w:t>2.3</w:t>
      </w:r>
      <w:r w:rsidRPr="00B53704">
        <w:rPr>
          <w:rFonts w:hint="eastAsia"/>
        </w:rPr>
        <w:t>釐米）長的小竹枝“筳”。由此可見，古人的剔牙工具與今之牙籤相仿佛。由</w:t>
      </w:r>
      <w:proofErr w:type="gramStart"/>
      <w:r w:rsidRPr="00B53704">
        <w:rPr>
          <w:rFonts w:hint="eastAsia"/>
        </w:rPr>
        <w:t>於</w:t>
      </w:r>
      <w:proofErr w:type="gramEnd"/>
      <w:r w:rsidRPr="00B53704">
        <w:rPr>
          <w:rFonts w:hint="eastAsia"/>
        </w:rPr>
        <w:t>竹木牙籤</w:t>
      </w:r>
      <w:proofErr w:type="gramStart"/>
      <w:r w:rsidRPr="00B53704">
        <w:rPr>
          <w:rFonts w:hint="eastAsia"/>
        </w:rPr>
        <w:t>短小易</w:t>
      </w:r>
      <w:proofErr w:type="gramEnd"/>
      <w:r w:rsidRPr="00B53704">
        <w:rPr>
          <w:rFonts w:hint="eastAsia"/>
        </w:rPr>
        <w:t>朽，即使保留下</w:t>
      </w:r>
      <w:proofErr w:type="gramStart"/>
      <w:r w:rsidRPr="00B53704">
        <w:rPr>
          <w:rFonts w:hint="eastAsia"/>
        </w:rPr>
        <w:t>來</w:t>
      </w:r>
      <w:proofErr w:type="gramEnd"/>
      <w:r w:rsidRPr="00B53704">
        <w:rPr>
          <w:rFonts w:hint="eastAsia"/>
        </w:rPr>
        <w:t>也不易被考古工作者所留意，因此在青島土山屯漢墓和連雲港</w:t>
      </w:r>
      <w:proofErr w:type="gramStart"/>
      <w:r w:rsidRPr="00B53704">
        <w:rPr>
          <w:rFonts w:hint="eastAsia"/>
        </w:rPr>
        <w:t>尹灣</w:t>
      </w:r>
      <w:proofErr w:type="gramEnd"/>
      <w:r w:rsidRPr="00B53704">
        <w:rPr>
          <w:rFonts w:hint="eastAsia"/>
        </w:rPr>
        <w:t>漢墓當中均未見有牙籤類實物出土</w:t>
      </w:r>
      <w:r w:rsidRPr="00B53704">
        <w:endnoteReference w:id="30"/>
      </w:r>
      <w:r w:rsidRPr="00B53704">
        <w:rPr>
          <w:rFonts w:hint="eastAsia"/>
        </w:rPr>
        <w:t>。</w:t>
      </w:r>
    </w:p>
    <w:p w:rsidR="00B53704" w:rsidRPr="00B53704" w:rsidRDefault="00B53704" w:rsidP="00613129">
      <w:pPr>
        <w:pStyle w:val="aa"/>
        <w:ind w:firstLine="560"/>
      </w:pPr>
      <w:r w:rsidRPr="00B53704">
        <w:rPr>
          <w:rFonts w:hint="eastAsia"/>
        </w:rPr>
        <w:t>如果本文的研究結論可以成立，土山屯漢墓和</w:t>
      </w:r>
      <w:proofErr w:type="gramStart"/>
      <w:r w:rsidRPr="00B53704">
        <w:rPr>
          <w:rFonts w:hint="eastAsia"/>
        </w:rPr>
        <w:t>尹灣</w:t>
      </w:r>
      <w:proofErr w:type="gramEnd"/>
      <w:r w:rsidRPr="00B53704">
        <w:rPr>
          <w:rFonts w:hint="eastAsia"/>
        </w:rPr>
        <w:t>漢墓遣策木</w:t>
      </w:r>
      <w:proofErr w:type="gramStart"/>
      <w:r w:rsidRPr="00B53704">
        <w:rPr>
          <w:rFonts w:hint="eastAsia"/>
        </w:rPr>
        <w:t>牘</w:t>
      </w:r>
      <w:proofErr w:type="gramEnd"/>
      <w:r w:rsidRPr="00B53704">
        <w:rPr>
          <w:rFonts w:hint="eastAsia"/>
        </w:rPr>
        <w:t>中的“疏牙”和</w:t>
      </w:r>
      <w:r w:rsidRPr="00B53704">
        <w:t>“</w:t>
      </w:r>
      <w:r w:rsidRPr="00B53704">
        <w:rPr>
          <w:rFonts w:hint="eastAsia"/>
        </w:rPr>
        <w:t>須牙</w:t>
      </w:r>
      <w:r w:rsidRPr="00B53704">
        <w:t>”</w:t>
      </w:r>
      <w:r w:rsidRPr="00B53704">
        <w:rPr>
          <w:rFonts w:hint="eastAsia"/>
        </w:rPr>
        <w:t>，便</w:t>
      </w:r>
      <w:proofErr w:type="gramStart"/>
      <w:r w:rsidRPr="00B53704">
        <w:rPr>
          <w:rFonts w:hint="eastAsia"/>
        </w:rPr>
        <w:t>應</w:t>
      </w:r>
      <w:proofErr w:type="gramEnd"/>
      <w:r w:rsidRPr="00B53704">
        <w:rPr>
          <w:rFonts w:hint="eastAsia"/>
        </w:rPr>
        <w:t>當是我</w:t>
      </w:r>
      <w:proofErr w:type="gramStart"/>
      <w:r w:rsidRPr="00B53704">
        <w:rPr>
          <w:rFonts w:hint="eastAsia"/>
        </w:rPr>
        <w:t>國</w:t>
      </w:r>
      <w:proofErr w:type="gramEnd"/>
      <w:r w:rsidRPr="00B53704">
        <w:rPr>
          <w:rFonts w:hint="eastAsia"/>
        </w:rPr>
        <w:t>目前所知出土文獻中關</w:t>
      </w:r>
      <w:proofErr w:type="gramStart"/>
      <w:r w:rsidRPr="00B53704">
        <w:rPr>
          <w:rFonts w:hint="eastAsia"/>
        </w:rPr>
        <w:t>於</w:t>
      </w:r>
      <w:proofErr w:type="gramEnd"/>
      <w:r w:rsidRPr="00B53704">
        <w:rPr>
          <w:rFonts w:hint="eastAsia"/>
        </w:rPr>
        <w:t>牙籤的最早記録</w:t>
      </w:r>
      <w:r w:rsidRPr="00B53704">
        <w:endnoteReference w:id="31"/>
      </w:r>
      <w:r w:rsidRPr="00B53704">
        <w:rPr>
          <w:rFonts w:hint="eastAsia"/>
        </w:rPr>
        <w:t>，這</w:t>
      </w:r>
      <w:proofErr w:type="gramStart"/>
      <w:r w:rsidRPr="00B53704">
        <w:rPr>
          <w:rFonts w:hint="eastAsia"/>
        </w:rPr>
        <w:t>對</w:t>
      </w:r>
      <w:proofErr w:type="gramEnd"/>
      <w:r w:rsidRPr="00B53704">
        <w:rPr>
          <w:rFonts w:hint="eastAsia"/>
        </w:rPr>
        <w:t>研究我</w:t>
      </w:r>
      <w:proofErr w:type="gramStart"/>
      <w:r w:rsidRPr="00B53704">
        <w:rPr>
          <w:rFonts w:hint="eastAsia"/>
        </w:rPr>
        <w:t>國</w:t>
      </w:r>
      <w:proofErr w:type="gramEnd"/>
      <w:r w:rsidRPr="00B53704">
        <w:rPr>
          <w:rFonts w:hint="eastAsia"/>
        </w:rPr>
        <w:t>的口腔</w:t>
      </w:r>
      <w:proofErr w:type="gramStart"/>
      <w:r w:rsidRPr="00B53704">
        <w:rPr>
          <w:rFonts w:hint="eastAsia"/>
        </w:rPr>
        <w:t>衛生史有</w:t>
      </w:r>
      <w:proofErr w:type="gramEnd"/>
      <w:r w:rsidRPr="00B53704">
        <w:rPr>
          <w:rFonts w:hint="eastAsia"/>
        </w:rPr>
        <w:t>一定的</w:t>
      </w:r>
      <w:proofErr w:type="gramStart"/>
      <w:r w:rsidRPr="00B53704">
        <w:rPr>
          <w:rFonts w:hint="eastAsia"/>
        </w:rPr>
        <w:t>參</w:t>
      </w:r>
      <w:proofErr w:type="gramEnd"/>
      <w:r w:rsidRPr="00B53704">
        <w:rPr>
          <w:rFonts w:hint="eastAsia"/>
        </w:rPr>
        <w:t>考價值。</w:t>
      </w:r>
    </w:p>
    <w:p w:rsidR="00B53704" w:rsidRPr="00B53704" w:rsidRDefault="00B53704" w:rsidP="00B53704"/>
    <w:p w:rsidR="00B53704" w:rsidRPr="00613129" w:rsidRDefault="00B53704" w:rsidP="00613129">
      <w:pPr>
        <w:pStyle w:val="aa"/>
        <w:ind w:firstLine="560"/>
        <w:rPr>
          <w:rFonts w:ascii="楷体" w:eastAsia="楷体" w:hAnsi="楷体"/>
        </w:rPr>
      </w:pPr>
      <w:bookmarkStart w:id="0" w:name="_GoBack"/>
      <w:r w:rsidRPr="00613129">
        <w:rPr>
          <w:rFonts w:ascii="楷体" w:eastAsia="楷体" w:hAnsi="楷体" w:hint="eastAsia"/>
        </w:rPr>
        <w:t>附記</w:t>
      </w:r>
      <w:r w:rsidRPr="00613129">
        <w:rPr>
          <w:rFonts w:ascii="楷体" w:eastAsia="楷体" w:hAnsi="楷体"/>
        </w:rPr>
        <w:t>：小文原載《簡帛》第十七輯（上海古籍出版社</w:t>
      </w:r>
      <w:r w:rsidRPr="00613129">
        <w:rPr>
          <w:rFonts w:ascii="楷体" w:eastAsia="楷体" w:hAnsi="楷体" w:hint="eastAsia"/>
        </w:rPr>
        <w:t>2018年</w:t>
      </w:r>
      <w:r w:rsidRPr="00613129">
        <w:rPr>
          <w:rFonts w:ascii="楷体" w:eastAsia="楷体" w:hAnsi="楷体"/>
        </w:rPr>
        <w:t>），</w:t>
      </w:r>
      <w:r w:rsidRPr="00613129">
        <w:rPr>
          <w:rFonts w:ascii="楷体" w:eastAsia="楷体" w:hAnsi="楷体" w:hint="eastAsia"/>
        </w:rPr>
        <w:t>由</w:t>
      </w:r>
      <w:proofErr w:type="gramStart"/>
      <w:r w:rsidRPr="00613129">
        <w:rPr>
          <w:rFonts w:ascii="楷体" w:eastAsia="楷体" w:hAnsi="楷体"/>
        </w:rPr>
        <w:t>於</w:t>
      </w:r>
      <w:proofErr w:type="gramEnd"/>
      <w:r w:rsidRPr="00613129">
        <w:rPr>
          <w:rFonts w:ascii="楷体" w:eastAsia="楷体" w:hAnsi="楷体"/>
        </w:rPr>
        <w:t>版面所限，編輯同志</w:t>
      </w:r>
      <w:proofErr w:type="gramStart"/>
      <w:r w:rsidRPr="00613129">
        <w:rPr>
          <w:rFonts w:ascii="楷体" w:eastAsia="楷体" w:hAnsi="楷体"/>
        </w:rPr>
        <w:t>將</w:t>
      </w:r>
      <w:proofErr w:type="gramEnd"/>
      <w:r w:rsidRPr="00613129">
        <w:rPr>
          <w:rFonts w:ascii="楷体" w:eastAsia="楷体" w:hAnsi="楷体"/>
        </w:rPr>
        <w:t>文中所附圖版刪除，茲</w:t>
      </w:r>
      <w:proofErr w:type="gramStart"/>
      <w:r w:rsidRPr="00613129">
        <w:rPr>
          <w:rFonts w:ascii="楷体" w:eastAsia="楷体" w:hAnsi="楷体"/>
        </w:rPr>
        <w:t>將</w:t>
      </w:r>
      <w:proofErr w:type="gramEnd"/>
      <w:r w:rsidRPr="00613129">
        <w:rPr>
          <w:rFonts w:ascii="楷体" w:eastAsia="楷体" w:hAnsi="楷体"/>
        </w:rPr>
        <w:t>原稿刊載</w:t>
      </w:r>
      <w:proofErr w:type="gramStart"/>
      <w:r w:rsidRPr="00613129">
        <w:rPr>
          <w:rFonts w:ascii="楷体" w:eastAsia="楷体" w:hAnsi="楷体"/>
        </w:rPr>
        <w:t>於</w:t>
      </w:r>
      <w:proofErr w:type="gramEnd"/>
      <w:r w:rsidRPr="00613129">
        <w:rPr>
          <w:rFonts w:ascii="楷体" w:eastAsia="楷体" w:hAnsi="楷体"/>
        </w:rPr>
        <w:t>此，謹請諸位師友同道</w:t>
      </w:r>
      <w:r w:rsidRPr="00613129">
        <w:rPr>
          <w:rFonts w:ascii="楷体" w:eastAsia="楷体" w:hAnsi="楷体" w:hint="eastAsia"/>
        </w:rPr>
        <w:t>批</w:t>
      </w:r>
      <w:r w:rsidRPr="00613129">
        <w:rPr>
          <w:rFonts w:ascii="楷体" w:eastAsia="楷体" w:hAnsi="楷体"/>
        </w:rPr>
        <w:t>正。</w:t>
      </w:r>
    </w:p>
    <w:bookmarkEnd w:id="0"/>
    <w:p w:rsidR="00A664EB" w:rsidRPr="00B53704" w:rsidRDefault="00A664EB" w:rsidP="00F233DD"/>
    <w:sectPr w:rsidR="00A664EB" w:rsidRPr="00B53704">
      <w:headerReference w:type="default" r:id="rId32"/>
      <w:footerReference w:type="even" r:id="rId33"/>
      <w:footerReference w:type="default" r:id="rId34"/>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9FF" w:rsidRDefault="004639FF" w:rsidP="00CB0024">
      <w:r>
        <w:separator/>
      </w:r>
    </w:p>
  </w:endnote>
  <w:endnote w:type="continuationSeparator" w:id="0">
    <w:p w:rsidR="004639FF" w:rsidRDefault="004639FF" w:rsidP="00CB0024">
      <w:r>
        <w:continuationSeparator/>
      </w:r>
    </w:p>
  </w:endnote>
  <w:endnote w:id="1">
    <w:p w:rsidR="00B53704" w:rsidRPr="00B53704" w:rsidRDefault="00B53704" w:rsidP="00B53704">
      <w:r w:rsidRPr="00B53704">
        <w:sym w:font="Symbol" w:char="F02A"/>
      </w:r>
      <w:r w:rsidRPr="00B53704">
        <w:t xml:space="preserve"> </w:t>
      </w:r>
      <w:r w:rsidRPr="00B53704">
        <w:rPr>
          <w:rFonts w:hint="eastAsia"/>
        </w:rPr>
        <w:t>項目</w:t>
      </w:r>
      <w:proofErr w:type="gramStart"/>
      <w:r w:rsidRPr="00B53704">
        <w:rPr>
          <w:rFonts w:hint="eastAsia"/>
        </w:rPr>
        <w:t>來</w:t>
      </w:r>
      <w:proofErr w:type="gramEnd"/>
      <w:r w:rsidRPr="00B53704">
        <w:rPr>
          <w:rFonts w:hint="eastAsia"/>
        </w:rPr>
        <w:t>源：</w:t>
      </w:r>
      <w:proofErr w:type="gramStart"/>
      <w:r w:rsidRPr="00B53704">
        <w:rPr>
          <w:rFonts w:hint="eastAsia"/>
        </w:rPr>
        <w:t>國</w:t>
      </w:r>
      <w:proofErr w:type="gramEnd"/>
      <w:r w:rsidRPr="00B53704">
        <w:rPr>
          <w:rFonts w:hint="eastAsia"/>
        </w:rPr>
        <w:t>家社</w:t>
      </w:r>
      <w:proofErr w:type="gramStart"/>
      <w:r w:rsidRPr="00B53704">
        <w:rPr>
          <w:rFonts w:hint="eastAsia"/>
        </w:rPr>
        <w:t>會</w:t>
      </w:r>
      <w:proofErr w:type="gramEnd"/>
      <w:r w:rsidRPr="00B53704">
        <w:rPr>
          <w:rFonts w:hint="eastAsia"/>
        </w:rPr>
        <w:t>科學基金項目“出土文獻中上古漢語方言語料彙考”（</w:t>
      </w:r>
      <w:r w:rsidRPr="00B53704">
        <w:t>15BYY111</w:t>
      </w:r>
      <w:r w:rsidRPr="00B53704">
        <w:rPr>
          <w:rFonts w:hint="eastAsia"/>
        </w:rPr>
        <w:t>）；</w:t>
      </w:r>
      <w:proofErr w:type="gramStart"/>
      <w:r w:rsidRPr="00B53704">
        <w:rPr>
          <w:rFonts w:hint="eastAsia"/>
        </w:rPr>
        <w:t>國</w:t>
      </w:r>
      <w:proofErr w:type="gramEnd"/>
      <w:r w:rsidRPr="00B53704">
        <w:rPr>
          <w:rFonts w:hint="eastAsia"/>
        </w:rPr>
        <w:t>家社科基金重大項目“</w:t>
      </w:r>
      <w:proofErr w:type="gramStart"/>
      <w:r w:rsidRPr="00B53704">
        <w:rPr>
          <w:rFonts w:hint="eastAsia"/>
        </w:rPr>
        <w:t>戰國</w:t>
      </w:r>
      <w:proofErr w:type="gramEnd"/>
      <w:r w:rsidRPr="00B53704">
        <w:rPr>
          <w:rFonts w:hint="eastAsia"/>
        </w:rPr>
        <w:t>文字詁林及資料</w:t>
      </w:r>
      <w:proofErr w:type="gramStart"/>
      <w:r w:rsidRPr="00B53704">
        <w:rPr>
          <w:rFonts w:hint="eastAsia"/>
        </w:rPr>
        <w:t>庫</w:t>
      </w:r>
      <w:proofErr w:type="gramEnd"/>
      <w:r w:rsidRPr="00B53704">
        <w:rPr>
          <w:rFonts w:hint="eastAsia"/>
        </w:rPr>
        <w:t>建設”（17ZDA300）。</w:t>
      </w:r>
    </w:p>
  </w:endnote>
  <w:endnote w:id="2">
    <w:p w:rsidR="00B53704" w:rsidRPr="00B53704" w:rsidRDefault="00B53704" w:rsidP="00B53704">
      <w:r w:rsidRPr="00B53704">
        <w:endnoteRef/>
      </w:r>
      <w:r w:rsidRPr="00B53704">
        <w:t xml:space="preserve"> </w:t>
      </w:r>
      <w:r w:rsidRPr="00B53704">
        <w:rPr>
          <w:rFonts w:hint="eastAsia"/>
        </w:rPr>
        <w:t>青島市文物保護考古研究所等：《山東青島市土山屯墓地的兩座漢墓》，《考古》</w:t>
      </w:r>
      <w:r w:rsidRPr="00B53704">
        <w:t>2017</w:t>
      </w:r>
      <w:r w:rsidRPr="00B53704">
        <w:rPr>
          <w:rFonts w:hint="eastAsia"/>
        </w:rPr>
        <w:t>年第</w:t>
      </w:r>
      <w:r w:rsidRPr="00B53704">
        <w:t>10</w:t>
      </w:r>
      <w:r w:rsidRPr="00B53704">
        <w:rPr>
          <w:rFonts w:hint="eastAsia"/>
        </w:rPr>
        <w:t>期，第</w:t>
      </w:r>
      <w:r w:rsidRPr="00B53704">
        <w:t>32</w:t>
      </w:r>
      <w:r w:rsidRPr="00B53704">
        <w:rPr>
          <w:rFonts w:hint="eastAsia"/>
        </w:rPr>
        <w:t>—</w:t>
      </w:r>
      <w:r w:rsidRPr="00B53704">
        <w:t>59</w:t>
      </w:r>
      <w:r w:rsidRPr="00B53704">
        <w:rPr>
          <w:rFonts w:hint="eastAsia"/>
        </w:rPr>
        <w:t>頁。</w:t>
      </w:r>
    </w:p>
  </w:endnote>
  <w:endnote w:id="3">
    <w:p w:rsidR="00B53704" w:rsidRPr="00B53704" w:rsidRDefault="00B53704" w:rsidP="00B53704">
      <w:r w:rsidRPr="00B53704">
        <w:endnoteRef/>
      </w:r>
      <w:r w:rsidRPr="00B53704">
        <w:t xml:space="preserve"> </w:t>
      </w:r>
      <w:r w:rsidRPr="00B53704">
        <w:rPr>
          <w:rFonts w:hint="eastAsia"/>
        </w:rPr>
        <w:t>相</w:t>
      </w:r>
      <w:proofErr w:type="gramStart"/>
      <w:r w:rsidRPr="00B53704">
        <w:rPr>
          <w:rFonts w:hint="eastAsia"/>
        </w:rPr>
        <w:t>對</w:t>
      </w:r>
      <w:proofErr w:type="gramEnd"/>
      <w:r w:rsidRPr="00B53704">
        <w:rPr>
          <w:rFonts w:hint="eastAsia"/>
        </w:rPr>
        <w:t>清晰的照片可</w:t>
      </w:r>
      <w:proofErr w:type="gramStart"/>
      <w:r w:rsidRPr="00B53704">
        <w:rPr>
          <w:rFonts w:hint="eastAsia"/>
        </w:rPr>
        <w:t>參</w:t>
      </w:r>
      <w:proofErr w:type="gramEnd"/>
      <w:r w:rsidRPr="00B53704">
        <w:rPr>
          <w:rFonts w:hint="eastAsia"/>
        </w:rPr>
        <w:t>見青島市文物保護考古研究所、青島市黄島區博物館：《琅琊墩式封土墓》，北京：科學出版社，</w:t>
      </w:r>
      <w:r w:rsidRPr="00B53704">
        <w:t>2018</w:t>
      </w:r>
      <w:r w:rsidRPr="00B53704">
        <w:rPr>
          <w:rFonts w:hint="eastAsia"/>
        </w:rPr>
        <w:t>年</w:t>
      </w:r>
      <w:r w:rsidRPr="00B53704">
        <w:t>3</w:t>
      </w:r>
      <w:r w:rsidRPr="00B53704">
        <w:rPr>
          <w:rFonts w:hint="eastAsia"/>
        </w:rPr>
        <w:t>月，第</w:t>
      </w:r>
      <w:r w:rsidRPr="00B53704">
        <w:t>31</w:t>
      </w:r>
      <w:r w:rsidRPr="00B53704">
        <w:rPr>
          <w:rFonts w:hint="eastAsia"/>
        </w:rPr>
        <w:t>頁。</w:t>
      </w:r>
    </w:p>
  </w:endnote>
  <w:endnote w:id="4">
    <w:p w:rsidR="00B53704" w:rsidRPr="00B53704" w:rsidRDefault="00B53704" w:rsidP="00B53704">
      <w:r w:rsidRPr="00B53704">
        <w:endnoteRef/>
      </w:r>
      <w:r w:rsidRPr="00B53704">
        <w:t xml:space="preserve"> </w:t>
      </w:r>
      <w:r w:rsidRPr="00B53704">
        <w:rPr>
          <w:rFonts w:hint="eastAsia"/>
        </w:rPr>
        <w:t>武仙竹、</w:t>
      </w:r>
      <w:proofErr w:type="gramStart"/>
      <w:r w:rsidRPr="00B53704">
        <w:rPr>
          <w:rFonts w:hint="eastAsia"/>
        </w:rPr>
        <w:t>劉</w:t>
      </w:r>
      <w:proofErr w:type="gramEnd"/>
      <w:r w:rsidRPr="00B53704">
        <w:rPr>
          <w:rFonts w:hint="eastAsia"/>
        </w:rPr>
        <w:t>武、高星等：《湖北鄖西黄龍洞更新世晚期古人類遺址》，《科學通報》</w:t>
      </w:r>
      <w:r w:rsidRPr="00B53704">
        <w:t>2006</w:t>
      </w:r>
      <w:r w:rsidRPr="00B53704">
        <w:rPr>
          <w:rFonts w:hint="eastAsia"/>
        </w:rPr>
        <w:t>年第</w:t>
      </w:r>
      <w:r w:rsidRPr="00B53704">
        <w:t>16</w:t>
      </w:r>
      <w:r w:rsidRPr="00B53704">
        <w:rPr>
          <w:rFonts w:hint="eastAsia"/>
        </w:rPr>
        <w:t>期，第</w:t>
      </w:r>
      <w:r w:rsidRPr="00B53704">
        <w:t>1929</w:t>
      </w:r>
      <w:r w:rsidRPr="00B53704">
        <w:rPr>
          <w:rFonts w:hint="eastAsia"/>
        </w:rPr>
        <w:t>—</w:t>
      </w:r>
      <w:r w:rsidRPr="00B53704">
        <w:t>1935</w:t>
      </w:r>
      <w:r w:rsidRPr="00B53704">
        <w:rPr>
          <w:rFonts w:hint="eastAsia"/>
        </w:rPr>
        <w:t>頁；武仙竹、吴秀</w:t>
      </w:r>
      <w:proofErr w:type="gramStart"/>
      <w:r w:rsidRPr="00B53704">
        <w:rPr>
          <w:rFonts w:hint="eastAsia"/>
        </w:rPr>
        <w:t>傑</w:t>
      </w:r>
      <w:proofErr w:type="gramEnd"/>
      <w:r w:rsidRPr="00B53704">
        <w:rPr>
          <w:rFonts w:hint="eastAsia"/>
        </w:rPr>
        <w:t>、陳明惠等：《湖北鄖西黄龍洞古人類遺址</w:t>
      </w:r>
      <w:r w:rsidRPr="00B53704">
        <w:t>2006</w:t>
      </w:r>
      <w:r w:rsidRPr="00B53704">
        <w:rPr>
          <w:rFonts w:hint="eastAsia"/>
        </w:rPr>
        <w:t>年發掘報告》，《人類學學報》</w:t>
      </w:r>
      <w:r w:rsidRPr="00B53704">
        <w:t>2007</w:t>
      </w:r>
      <w:r w:rsidRPr="00B53704">
        <w:rPr>
          <w:rFonts w:hint="eastAsia"/>
        </w:rPr>
        <w:t>年第</w:t>
      </w:r>
      <w:r w:rsidRPr="00B53704">
        <w:t>3</w:t>
      </w:r>
      <w:r w:rsidRPr="00B53704">
        <w:rPr>
          <w:rFonts w:hint="eastAsia"/>
        </w:rPr>
        <w:t>期，第</w:t>
      </w:r>
      <w:r w:rsidRPr="00B53704">
        <w:t>193</w:t>
      </w:r>
      <w:r w:rsidRPr="00B53704">
        <w:rPr>
          <w:rFonts w:hint="eastAsia"/>
        </w:rPr>
        <w:t>—</w:t>
      </w:r>
      <w:r w:rsidRPr="00B53704">
        <w:t>205</w:t>
      </w:r>
      <w:r w:rsidRPr="00B53704">
        <w:rPr>
          <w:rFonts w:hint="eastAsia"/>
        </w:rPr>
        <w:t>頁；</w:t>
      </w:r>
      <w:proofErr w:type="gramStart"/>
      <w:r w:rsidRPr="00B53704">
        <w:rPr>
          <w:rFonts w:hint="eastAsia"/>
        </w:rPr>
        <w:t>劉</w:t>
      </w:r>
      <w:proofErr w:type="gramEnd"/>
      <w:r w:rsidRPr="00B53704">
        <w:rPr>
          <w:rFonts w:hint="eastAsia"/>
        </w:rPr>
        <w:t>武、武仙竹、吴秀</w:t>
      </w:r>
      <w:proofErr w:type="gramStart"/>
      <w:r w:rsidRPr="00B53704">
        <w:rPr>
          <w:rFonts w:hint="eastAsia"/>
        </w:rPr>
        <w:t>傑</w:t>
      </w:r>
      <w:proofErr w:type="gramEnd"/>
      <w:r w:rsidRPr="00B53704">
        <w:rPr>
          <w:rFonts w:hint="eastAsia"/>
        </w:rPr>
        <w:t>等：《人類牙齒表面痕跡與人類生存適應及行爲特徵——湖北鄖西黄龍洞更新世晚期人類牙齒使用痕跡》，《第四紀研究》</w:t>
      </w:r>
      <w:r w:rsidRPr="00B53704">
        <w:t>2008</w:t>
      </w:r>
      <w:r w:rsidRPr="00B53704">
        <w:rPr>
          <w:rFonts w:hint="eastAsia"/>
        </w:rPr>
        <w:t>年第</w:t>
      </w:r>
      <w:r w:rsidRPr="00B53704">
        <w:t>6</w:t>
      </w:r>
      <w:r w:rsidRPr="00B53704">
        <w:rPr>
          <w:rFonts w:hint="eastAsia"/>
        </w:rPr>
        <w:t>期，第</w:t>
      </w:r>
      <w:r w:rsidRPr="00B53704">
        <w:t>1019</w:t>
      </w:r>
      <w:r w:rsidRPr="00B53704">
        <w:rPr>
          <w:rFonts w:hint="eastAsia"/>
        </w:rPr>
        <w:t>—</w:t>
      </w:r>
      <w:r w:rsidRPr="00B53704">
        <w:t>1020</w:t>
      </w:r>
      <w:r w:rsidRPr="00B53704">
        <w:rPr>
          <w:rFonts w:hint="eastAsia"/>
        </w:rPr>
        <w:t>頁。</w:t>
      </w:r>
    </w:p>
  </w:endnote>
  <w:endnote w:id="5">
    <w:p w:rsidR="00B53704" w:rsidRPr="00B53704" w:rsidRDefault="00B53704" w:rsidP="00B53704">
      <w:r w:rsidRPr="00B53704">
        <w:endnoteRef/>
      </w:r>
      <w:r w:rsidRPr="00B53704">
        <w:t xml:space="preserve"> </w:t>
      </w:r>
      <w:r w:rsidRPr="00B53704">
        <w:rPr>
          <w:rFonts w:hint="eastAsia"/>
        </w:rPr>
        <w:t>毛燮均、顔誾：《安陽輝縣殷代人牙的研究報告（</w:t>
      </w:r>
      <w:r w:rsidRPr="00B53704">
        <w:rPr>
          <w:rFonts w:hint="eastAsia"/>
        </w:rPr>
        <w:t>續）》，《古脊椎動物與古人類》</w:t>
      </w:r>
      <w:r w:rsidRPr="00B53704">
        <w:t>1959</w:t>
      </w:r>
      <w:r w:rsidRPr="00B53704">
        <w:rPr>
          <w:rFonts w:hint="eastAsia"/>
        </w:rPr>
        <w:t>年第</w:t>
      </w:r>
      <w:r w:rsidRPr="00B53704">
        <w:t>4</w:t>
      </w:r>
      <w:r w:rsidRPr="00B53704">
        <w:rPr>
          <w:rFonts w:hint="eastAsia"/>
        </w:rPr>
        <w:t>期，第</w:t>
      </w:r>
      <w:r w:rsidRPr="00B53704">
        <w:t>170</w:t>
      </w:r>
      <w:r w:rsidRPr="00B53704">
        <w:rPr>
          <w:rFonts w:hint="eastAsia"/>
        </w:rPr>
        <w:t>頁。</w:t>
      </w:r>
    </w:p>
  </w:endnote>
  <w:endnote w:id="6">
    <w:p w:rsidR="00B53704" w:rsidRPr="00B53704" w:rsidRDefault="00B53704" w:rsidP="00B53704">
      <w:r w:rsidRPr="00B53704">
        <w:endnoteRef/>
      </w:r>
      <w:r w:rsidRPr="00B53704">
        <w:rPr>
          <w:rFonts w:hint="eastAsia"/>
        </w:rPr>
        <w:t xml:space="preserve"> 〔漢〕許慎撰，〔清〕段玉裁注：《説文解字注》，上海：上海古籍出版社，1981</w:t>
      </w:r>
      <w:r w:rsidRPr="00B53704">
        <w:rPr>
          <w:rFonts w:hint="eastAsia"/>
        </w:rPr>
        <w:t>年10月，</w:t>
      </w:r>
      <w:r w:rsidRPr="00B53704">
        <w:t>第</w:t>
      </w:r>
      <w:r w:rsidRPr="00B53704">
        <w:rPr>
          <w:rFonts w:hint="eastAsia"/>
        </w:rPr>
        <w:t>601頁。</w:t>
      </w:r>
    </w:p>
  </w:endnote>
  <w:endnote w:id="7">
    <w:p w:rsidR="00B53704" w:rsidRPr="00B53704" w:rsidRDefault="00B53704" w:rsidP="00B53704">
      <w:r w:rsidRPr="00B53704">
        <w:endnoteRef/>
      </w:r>
      <w:r w:rsidRPr="00B53704">
        <w:t xml:space="preserve"> </w:t>
      </w:r>
      <w:r w:rsidRPr="00B53704">
        <w:rPr>
          <w:rFonts w:hint="eastAsia"/>
        </w:rPr>
        <w:t>張家山漢墓竹簡整理小組：《張家山漢墓竹簡〔二四七號墓〕：釋文修訂本》，北京：文物出版社，</w:t>
      </w:r>
      <w:r w:rsidRPr="00B53704">
        <w:t>2006</w:t>
      </w:r>
      <w:r w:rsidRPr="00B53704">
        <w:rPr>
          <w:rFonts w:hint="eastAsia"/>
        </w:rPr>
        <w:t>年</w:t>
      </w:r>
      <w:r w:rsidRPr="00B53704">
        <w:t>5</w:t>
      </w:r>
      <w:r w:rsidRPr="00B53704">
        <w:rPr>
          <w:rFonts w:hint="eastAsia"/>
        </w:rPr>
        <w:t>月，第</w:t>
      </w:r>
      <w:r w:rsidRPr="00B53704">
        <w:t>171</w:t>
      </w:r>
      <w:r w:rsidRPr="00B53704">
        <w:rPr>
          <w:rFonts w:hint="eastAsia"/>
        </w:rPr>
        <w:t>頁。</w:t>
      </w:r>
    </w:p>
  </w:endnote>
  <w:endnote w:id="8">
    <w:p w:rsidR="00B53704" w:rsidRPr="00B53704" w:rsidRDefault="00B53704" w:rsidP="00B53704">
      <w:r w:rsidRPr="00B53704">
        <w:endnoteRef/>
      </w:r>
      <w:r w:rsidRPr="00B53704">
        <w:t xml:space="preserve"> </w:t>
      </w:r>
      <w:r w:rsidRPr="00B53704">
        <w:rPr>
          <w:rFonts w:hint="eastAsia"/>
        </w:rPr>
        <w:t>《中華大藏經》編輯局編：《中華大藏經</w:t>
      </w:r>
      <w:r w:rsidRPr="00B53704">
        <w:t xml:space="preserve"> </w:t>
      </w:r>
      <w:r w:rsidRPr="00B53704">
        <w:rPr>
          <w:rFonts w:hint="eastAsia"/>
        </w:rPr>
        <w:t>漢文部分》第</w:t>
      </w:r>
      <w:r w:rsidRPr="00B53704">
        <w:t>20</w:t>
      </w:r>
      <w:r w:rsidRPr="00B53704">
        <w:rPr>
          <w:rFonts w:hint="eastAsia"/>
        </w:rPr>
        <w:t>册，北京：中華</w:t>
      </w:r>
      <w:proofErr w:type="gramStart"/>
      <w:r w:rsidRPr="00B53704">
        <w:rPr>
          <w:rFonts w:hint="eastAsia"/>
        </w:rPr>
        <w:t>書</w:t>
      </w:r>
      <w:proofErr w:type="gramEnd"/>
      <w:r w:rsidRPr="00B53704">
        <w:rPr>
          <w:rFonts w:hint="eastAsia"/>
        </w:rPr>
        <w:t>局，</w:t>
      </w:r>
      <w:r w:rsidRPr="00B53704">
        <w:t>1986</w:t>
      </w:r>
      <w:r w:rsidRPr="00B53704">
        <w:rPr>
          <w:rFonts w:hint="eastAsia"/>
        </w:rPr>
        <w:t>年</w:t>
      </w:r>
      <w:r w:rsidRPr="00B53704">
        <w:t>8</w:t>
      </w:r>
      <w:r w:rsidRPr="00B53704">
        <w:rPr>
          <w:rFonts w:hint="eastAsia"/>
        </w:rPr>
        <w:t>月，第</w:t>
      </w:r>
      <w:r w:rsidRPr="00B53704">
        <w:t>514</w:t>
      </w:r>
      <w:r w:rsidRPr="00B53704">
        <w:rPr>
          <w:rFonts w:hint="eastAsia"/>
        </w:rPr>
        <w:t>頁。</w:t>
      </w:r>
    </w:p>
  </w:endnote>
  <w:endnote w:id="9">
    <w:p w:rsidR="00B53704" w:rsidRPr="00B53704" w:rsidRDefault="00B53704" w:rsidP="00B53704">
      <w:r w:rsidRPr="00B53704">
        <w:endnoteRef/>
      </w:r>
      <w:r w:rsidRPr="00B53704">
        <w:t xml:space="preserve"> </w:t>
      </w:r>
      <w:r w:rsidRPr="00B53704">
        <w:rPr>
          <w:rFonts w:hint="eastAsia"/>
        </w:rPr>
        <w:t>〔唐〕義淨原著，王邦維校注：《南海寄歸內法傳校注》，北京：中華</w:t>
      </w:r>
      <w:proofErr w:type="gramStart"/>
      <w:r w:rsidRPr="00B53704">
        <w:rPr>
          <w:rFonts w:hint="eastAsia"/>
        </w:rPr>
        <w:t>書</w:t>
      </w:r>
      <w:proofErr w:type="gramEnd"/>
      <w:r w:rsidRPr="00B53704">
        <w:rPr>
          <w:rFonts w:hint="eastAsia"/>
        </w:rPr>
        <w:t>局，</w:t>
      </w:r>
      <w:r w:rsidRPr="00B53704">
        <w:t>1995</w:t>
      </w:r>
      <w:r w:rsidRPr="00B53704">
        <w:rPr>
          <w:rFonts w:hint="eastAsia"/>
        </w:rPr>
        <w:t>年</w:t>
      </w:r>
      <w:r w:rsidRPr="00B53704">
        <w:t>4</w:t>
      </w:r>
      <w:r w:rsidRPr="00B53704">
        <w:rPr>
          <w:rFonts w:hint="eastAsia"/>
        </w:rPr>
        <w:t>月，第</w:t>
      </w:r>
      <w:r w:rsidRPr="00B53704">
        <w:t>35</w:t>
      </w:r>
      <w:r w:rsidRPr="00B53704">
        <w:rPr>
          <w:rFonts w:hint="eastAsia"/>
        </w:rPr>
        <w:t>、</w:t>
      </w:r>
      <w:r w:rsidRPr="00B53704">
        <w:t>44</w:t>
      </w:r>
      <w:r w:rsidRPr="00B53704">
        <w:rPr>
          <w:rFonts w:hint="eastAsia"/>
        </w:rPr>
        <w:t>頁。</w:t>
      </w:r>
    </w:p>
  </w:endnote>
  <w:endnote w:id="10">
    <w:p w:rsidR="00B53704" w:rsidRPr="00B53704" w:rsidRDefault="00B53704" w:rsidP="00B53704">
      <w:r w:rsidRPr="00B53704">
        <w:endnoteRef/>
      </w:r>
      <w:r w:rsidRPr="00B53704">
        <w:t xml:space="preserve"> </w:t>
      </w:r>
      <w:r w:rsidRPr="00B53704">
        <w:rPr>
          <w:rFonts w:hint="eastAsia"/>
        </w:rPr>
        <w:t>〔宋〕趙希鵠：《洞天清録</w:t>
      </w:r>
      <w:r w:rsidRPr="00B53704">
        <w:t xml:space="preserve"> </w:t>
      </w:r>
      <w:r w:rsidRPr="00B53704">
        <w:rPr>
          <w:rFonts w:hint="eastAsia"/>
        </w:rPr>
        <w:t>外二種》，杭州：浙江人民美術出版社，</w:t>
      </w:r>
      <w:r w:rsidRPr="00B53704">
        <w:t>2016</w:t>
      </w:r>
      <w:r w:rsidRPr="00B53704">
        <w:rPr>
          <w:rFonts w:hint="eastAsia"/>
        </w:rPr>
        <w:t>年</w:t>
      </w:r>
      <w:r w:rsidRPr="00B53704">
        <w:t>1</w:t>
      </w:r>
      <w:r w:rsidRPr="00B53704">
        <w:rPr>
          <w:rFonts w:hint="eastAsia"/>
        </w:rPr>
        <w:t>月，第</w:t>
      </w:r>
      <w:r w:rsidRPr="00B53704">
        <w:t>123</w:t>
      </w:r>
      <w:r w:rsidRPr="00B53704">
        <w:rPr>
          <w:rFonts w:hint="eastAsia"/>
        </w:rPr>
        <w:t>頁。</w:t>
      </w:r>
    </w:p>
  </w:endnote>
  <w:endnote w:id="11">
    <w:p w:rsidR="00B53704" w:rsidRPr="00B53704" w:rsidRDefault="00B53704" w:rsidP="00B53704">
      <w:r w:rsidRPr="00B53704">
        <w:endnoteRef/>
      </w:r>
      <w:r w:rsidRPr="00B53704">
        <w:t xml:space="preserve"> </w:t>
      </w:r>
      <w:r w:rsidRPr="00B53704">
        <w:rPr>
          <w:rFonts w:hint="eastAsia"/>
        </w:rPr>
        <w:t>〔明〕蘭陵笑笑生原著，白維</w:t>
      </w:r>
      <w:proofErr w:type="gramStart"/>
      <w:r w:rsidRPr="00B53704">
        <w:rPr>
          <w:rFonts w:hint="eastAsia"/>
        </w:rPr>
        <w:t>國</w:t>
      </w:r>
      <w:proofErr w:type="gramEnd"/>
      <w:r w:rsidRPr="00B53704">
        <w:rPr>
          <w:rFonts w:hint="eastAsia"/>
        </w:rPr>
        <w:t>、卜鍵校注：《金瓶梅詞話校注》，長沙：嶽</w:t>
      </w:r>
      <w:proofErr w:type="gramStart"/>
      <w:r w:rsidRPr="00B53704">
        <w:rPr>
          <w:rFonts w:hint="eastAsia"/>
        </w:rPr>
        <w:t>麓書</w:t>
      </w:r>
      <w:proofErr w:type="gramEnd"/>
      <w:r w:rsidRPr="00B53704">
        <w:rPr>
          <w:rFonts w:hint="eastAsia"/>
        </w:rPr>
        <w:t>社，</w:t>
      </w:r>
      <w:r w:rsidRPr="00B53704">
        <w:t>1995</w:t>
      </w:r>
      <w:r w:rsidRPr="00B53704">
        <w:rPr>
          <w:rFonts w:hint="eastAsia"/>
        </w:rPr>
        <w:t>年</w:t>
      </w:r>
      <w:r w:rsidRPr="00B53704">
        <w:t>8</w:t>
      </w:r>
      <w:r w:rsidRPr="00B53704">
        <w:rPr>
          <w:rFonts w:hint="eastAsia"/>
        </w:rPr>
        <w:t>月，第</w:t>
      </w:r>
      <w:r w:rsidRPr="00B53704">
        <w:t>1639</w:t>
      </w:r>
      <w:r w:rsidRPr="00B53704">
        <w:rPr>
          <w:rFonts w:hint="eastAsia"/>
        </w:rPr>
        <w:t>頁。</w:t>
      </w:r>
    </w:p>
  </w:endnote>
  <w:endnote w:id="12">
    <w:p w:rsidR="00B53704" w:rsidRPr="00B53704" w:rsidRDefault="00B53704" w:rsidP="00B53704">
      <w:r w:rsidRPr="00B53704">
        <w:endnoteRef/>
      </w:r>
      <w:r w:rsidRPr="00B53704">
        <w:t xml:space="preserve"> </w:t>
      </w:r>
      <w:r w:rsidRPr="00B53704">
        <w:rPr>
          <w:rFonts w:hint="eastAsia"/>
        </w:rPr>
        <w:t>〔宋〕周守忠纂集，韓靖華校點，祝新年審閲：《養生類纂》，上海：上海中醫學院出版社，</w:t>
      </w:r>
      <w:r w:rsidRPr="00B53704">
        <w:t>1989</w:t>
      </w:r>
      <w:r w:rsidRPr="00B53704">
        <w:rPr>
          <w:rFonts w:hint="eastAsia"/>
        </w:rPr>
        <w:t>年</w:t>
      </w:r>
      <w:r w:rsidRPr="00B53704">
        <w:t>9</w:t>
      </w:r>
      <w:r w:rsidRPr="00B53704">
        <w:rPr>
          <w:rFonts w:hint="eastAsia"/>
        </w:rPr>
        <w:t>月，第</w:t>
      </w:r>
      <w:r w:rsidRPr="00B53704">
        <w:t>38</w:t>
      </w:r>
      <w:r w:rsidRPr="00B53704">
        <w:rPr>
          <w:rFonts w:hint="eastAsia"/>
        </w:rPr>
        <w:t>頁。</w:t>
      </w:r>
    </w:p>
  </w:endnote>
  <w:endnote w:id="13">
    <w:p w:rsidR="00B53704" w:rsidRPr="00B53704" w:rsidRDefault="00B53704" w:rsidP="00B53704">
      <w:r w:rsidRPr="00B53704">
        <w:endnoteRef/>
      </w:r>
      <w:r w:rsidRPr="00B53704">
        <w:t xml:space="preserve"> </w:t>
      </w:r>
      <w:r w:rsidRPr="00B53704">
        <w:rPr>
          <w:rFonts w:hint="eastAsia"/>
        </w:rPr>
        <w:t>〔宋〕吴自牧：《夢粱録》，杭州：浙江人民出版社，</w:t>
      </w:r>
      <w:r w:rsidRPr="00B53704">
        <w:t>1980</w:t>
      </w:r>
      <w:r w:rsidRPr="00B53704">
        <w:rPr>
          <w:rFonts w:hint="eastAsia"/>
        </w:rPr>
        <w:t>年</w:t>
      </w:r>
      <w:r w:rsidRPr="00B53704">
        <w:t>8</w:t>
      </w:r>
      <w:r w:rsidRPr="00B53704">
        <w:rPr>
          <w:rFonts w:hint="eastAsia"/>
        </w:rPr>
        <w:t>月，第</w:t>
      </w:r>
      <w:r w:rsidRPr="00B53704">
        <w:t>121</w:t>
      </w:r>
      <w:r w:rsidRPr="00B53704">
        <w:rPr>
          <w:rFonts w:hint="eastAsia"/>
        </w:rPr>
        <w:t>頁。</w:t>
      </w:r>
    </w:p>
  </w:endnote>
  <w:endnote w:id="14">
    <w:p w:rsidR="00B53704" w:rsidRPr="00B53704" w:rsidRDefault="00B53704" w:rsidP="00B53704">
      <w:r w:rsidRPr="00B53704">
        <w:endnoteRef/>
      </w:r>
      <w:r w:rsidRPr="00B53704">
        <w:t xml:space="preserve"> </w:t>
      </w:r>
      <w:proofErr w:type="gramStart"/>
      <w:r w:rsidRPr="00B53704">
        <w:rPr>
          <w:rFonts w:hint="eastAsia"/>
        </w:rPr>
        <w:t>參</w:t>
      </w:r>
      <w:proofErr w:type="gramEnd"/>
      <w:r w:rsidRPr="00B53704">
        <w:rPr>
          <w:rFonts w:hint="eastAsia"/>
        </w:rPr>
        <w:t>見連雲港市博物館等：《尹灣漢墓簡牘》，北京：中華</w:t>
      </w:r>
      <w:proofErr w:type="gramStart"/>
      <w:r w:rsidRPr="00B53704">
        <w:rPr>
          <w:rFonts w:hint="eastAsia"/>
        </w:rPr>
        <w:t>書</w:t>
      </w:r>
      <w:proofErr w:type="gramEnd"/>
      <w:r w:rsidRPr="00B53704">
        <w:rPr>
          <w:rFonts w:hint="eastAsia"/>
        </w:rPr>
        <w:t>局，</w:t>
      </w:r>
      <w:r w:rsidRPr="00B53704">
        <w:t>1997</w:t>
      </w:r>
      <w:r w:rsidRPr="00B53704">
        <w:rPr>
          <w:rFonts w:hint="eastAsia"/>
        </w:rPr>
        <w:t>年</w:t>
      </w:r>
      <w:r w:rsidRPr="00B53704">
        <w:t>9</w:t>
      </w:r>
      <w:r w:rsidRPr="00B53704">
        <w:rPr>
          <w:rFonts w:hint="eastAsia"/>
        </w:rPr>
        <w:t>月，第</w:t>
      </w:r>
      <w:r w:rsidRPr="00B53704">
        <w:t>1</w:t>
      </w:r>
      <w:r w:rsidRPr="00B53704">
        <w:rPr>
          <w:rFonts w:hint="eastAsia"/>
        </w:rPr>
        <w:t>、</w:t>
      </w:r>
      <w:r w:rsidRPr="00B53704">
        <w:t>158</w:t>
      </w:r>
      <w:r w:rsidRPr="00B53704">
        <w:rPr>
          <w:rFonts w:hint="eastAsia"/>
        </w:rPr>
        <w:t>、</w:t>
      </w:r>
      <w:r w:rsidRPr="00B53704">
        <w:t>166</w:t>
      </w:r>
      <w:r w:rsidRPr="00B53704">
        <w:rPr>
          <w:rFonts w:hint="eastAsia"/>
        </w:rPr>
        <w:t>頁。</w:t>
      </w:r>
    </w:p>
  </w:endnote>
  <w:endnote w:id="15">
    <w:p w:rsidR="00B53704" w:rsidRPr="00B53704" w:rsidRDefault="00B53704" w:rsidP="00B53704">
      <w:r w:rsidRPr="00B53704">
        <w:endnoteRef/>
      </w:r>
      <w:r w:rsidRPr="00B53704">
        <w:t xml:space="preserve"> </w:t>
      </w:r>
      <w:r w:rsidRPr="00B53704">
        <w:rPr>
          <w:rFonts w:hint="eastAsia"/>
        </w:rPr>
        <w:t>連雲港市博物館等：《尹灣漢墓簡牘》，北京：中華</w:t>
      </w:r>
      <w:proofErr w:type="gramStart"/>
      <w:r w:rsidRPr="00B53704">
        <w:rPr>
          <w:rFonts w:hint="eastAsia"/>
        </w:rPr>
        <w:t>書</w:t>
      </w:r>
      <w:proofErr w:type="gramEnd"/>
      <w:r w:rsidRPr="00B53704">
        <w:rPr>
          <w:rFonts w:hint="eastAsia"/>
        </w:rPr>
        <w:t>局，</w:t>
      </w:r>
      <w:r w:rsidRPr="00B53704">
        <w:t>1997</w:t>
      </w:r>
      <w:r w:rsidRPr="00B53704">
        <w:rPr>
          <w:rFonts w:hint="eastAsia"/>
        </w:rPr>
        <w:t>年</w:t>
      </w:r>
      <w:r w:rsidRPr="00B53704">
        <w:t>9</w:t>
      </w:r>
      <w:r w:rsidRPr="00B53704">
        <w:rPr>
          <w:rFonts w:hint="eastAsia"/>
        </w:rPr>
        <w:t>月，第</w:t>
      </w:r>
      <w:r w:rsidRPr="00B53704">
        <w:t>24</w:t>
      </w:r>
      <w:r w:rsidRPr="00B53704">
        <w:rPr>
          <w:rFonts w:hint="eastAsia"/>
        </w:rPr>
        <w:t>、</w:t>
      </w:r>
      <w:r w:rsidRPr="00B53704">
        <w:t>132</w:t>
      </w:r>
      <w:r w:rsidRPr="00B53704">
        <w:rPr>
          <w:rFonts w:hint="eastAsia"/>
        </w:rPr>
        <w:t>頁。</w:t>
      </w:r>
    </w:p>
  </w:endnote>
  <w:endnote w:id="16">
    <w:p w:rsidR="00B53704" w:rsidRPr="00B53704" w:rsidRDefault="00B53704" w:rsidP="00B53704">
      <w:r w:rsidRPr="00B53704">
        <w:endnoteRef/>
      </w:r>
      <w:r w:rsidRPr="00B53704">
        <w:t xml:space="preserve"> </w:t>
      </w:r>
      <w:proofErr w:type="gramStart"/>
      <w:r w:rsidRPr="00B53704">
        <w:rPr>
          <w:rFonts w:hint="eastAsia"/>
        </w:rPr>
        <w:t>劉</w:t>
      </w:r>
      <w:proofErr w:type="gramEnd"/>
      <w:r w:rsidRPr="00B53704">
        <w:rPr>
          <w:rFonts w:hint="eastAsia"/>
        </w:rPr>
        <w:t>洪石：《遣册初探》，連雲港市博物館、中</w:t>
      </w:r>
      <w:proofErr w:type="gramStart"/>
      <w:r w:rsidRPr="00B53704">
        <w:rPr>
          <w:rFonts w:hint="eastAsia"/>
        </w:rPr>
        <w:t>國</w:t>
      </w:r>
      <w:proofErr w:type="gramEnd"/>
      <w:r w:rsidRPr="00B53704">
        <w:rPr>
          <w:rFonts w:hint="eastAsia"/>
        </w:rPr>
        <w:t>文物研究所：《尹灣漢墓簡牘綜論》，北京：科學出版社，</w:t>
      </w:r>
      <w:r w:rsidRPr="00B53704">
        <w:t>1999</w:t>
      </w:r>
      <w:r w:rsidRPr="00B53704">
        <w:rPr>
          <w:rFonts w:hint="eastAsia"/>
        </w:rPr>
        <w:t>年</w:t>
      </w:r>
      <w:r w:rsidRPr="00B53704">
        <w:t>2</w:t>
      </w:r>
      <w:r w:rsidRPr="00B53704">
        <w:rPr>
          <w:rFonts w:hint="eastAsia"/>
        </w:rPr>
        <w:t>月，第</w:t>
      </w:r>
      <w:r w:rsidRPr="00B53704">
        <w:t>124</w:t>
      </w:r>
      <w:r w:rsidRPr="00B53704">
        <w:rPr>
          <w:rFonts w:hint="eastAsia"/>
        </w:rPr>
        <w:t>頁。</w:t>
      </w:r>
    </w:p>
  </w:endnote>
  <w:endnote w:id="17">
    <w:p w:rsidR="00B53704" w:rsidRPr="00B53704" w:rsidRDefault="00B53704" w:rsidP="00B53704">
      <w:r w:rsidRPr="00B53704">
        <w:endnoteRef/>
      </w:r>
      <w:r w:rsidRPr="00B53704">
        <w:t xml:space="preserve"> </w:t>
      </w:r>
      <w:r w:rsidRPr="00B53704">
        <w:rPr>
          <w:rFonts w:hint="eastAsia"/>
        </w:rPr>
        <w:t>李瑤：《居延舊簡文字編》，長春：吉林大學博士學位論文，</w:t>
      </w:r>
      <w:r w:rsidRPr="00B53704">
        <w:t>2014</w:t>
      </w:r>
      <w:r w:rsidRPr="00B53704">
        <w:rPr>
          <w:rFonts w:hint="eastAsia"/>
        </w:rPr>
        <w:t>年</w:t>
      </w:r>
      <w:r w:rsidRPr="00B53704">
        <w:t>6</w:t>
      </w:r>
      <w:r w:rsidRPr="00B53704">
        <w:rPr>
          <w:rFonts w:hint="eastAsia"/>
        </w:rPr>
        <w:t>月，第</w:t>
      </w:r>
      <w:r w:rsidRPr="00B53704">
        <w:t>601</w:t>
      </w:r>
      <w:r w:rsidRPr="00B53704">
        <w:rPr>
          <w:rFonts w:hint="eastAsia"/>
        </w:rPr>
        <w:t>—</w:t>
      </w:r>
      <w:r w:rsidRPr="00B53704">
        <w:t>602</w:t>
      </w:r>
      <w:r w:rsidRPr="00B53704">
        <w:rPr>
          <w:rFonts w:hint="eastAsia"/>
        </w:rPr>
        <w:t>頁，指</w:t>
      </w:r>
      <w:proofErr w:type="gramStart"/>
      <w:r w:rsidRPr="00B53704">
        <w:rPr>
          <w:rFonts w:hint="eastAsia"/>
        </w:rPr>
        <w:t>導</w:t>
      </w:r>
      <w:proofErr w:type="gramEnd"/>
      <w:r w:rsidRPr="00B53704">
        <w:rPr>
          <w:rFonts w:hint="eastAsia"/>
        </w:rPr>
        <w:t>教師：馮</w:t>
      </w:r>
      <w:proofErr w:type="gramStart"/>
      <w:r w:rsidRPr="00B53704">
        <w:rPr>
          <w:rFonts w:hint="eastAsia"/>
        </w:rPr>
        <w:t>勝</w:t>
      </w:r>
      <w:proofErr w:type="gramEnd"/>
      <w:r w:rsidRPr="00B53704">
        <w:rPr>
          <w:rFonts w:hint="eastAsia"/>
        </w:rPr>
        <w:t>君教授；白海燕：《〈居延新簡〉文字編》，長春：吉林大學博士學位論文，</w:t>
      </w:r>
      <w:r w:rsidRPr="00B53704">
        <w:t>2014</w:t>
      </w:r>
      <w:r w:rsidRPr="00B53704">
        <w:rPr>
          <w:rFonts w:hint="eastAsia"/>
        </w:rPr>
        <w:t>年</w:t>
      </w:r>
      <w:r w:rsidRPr="00B53704">
        <w:t>6</w:t>
      </w:r>
      <w:r w:rsidRPr="00B53704">
        <w:rPr>
          <w:rFonts w:hint="eastAsia"/>
        </w:rPr>
        <w:t>月，第</w:t>
      </w:r>
      <w:r w:rsidRPr="00B53704">
        <w:t>665</w:t>
      </w:r>
      <w:r w:rsidRPr="00B53704">
        <w:rPr>
          <w:rFonts w:hint="eastAsia"/>
        </w:rPr>
        <w:t>—</w:t>
      </w:r>
      <w:r w:rsidRPr="00B53704">
        <w:t>666</w:t>
      </w:r>
      <w:r w:rsidRPr="00B53704">
        <w:rPr>
          <w:rFonts w:hint="eastAsia"/>
        </w:rPr>
        <w:t>頁，指</w:t>
      </w:r>
      <w:proofErr w:type="gramStart"/>
      <w:r w:rsidRPr="00B53704">
        <w:rPr>
          <w:rFonts w:hint="eastAsia"/>
        </w:rPr>
        <w:t>導</w:t>
      </w:r>
      <w:proofErr w:type="gramEnd"/>
      <w:r w:rsidRPr="00B53704">
        <w:rPr>
          <w:rFonts w:hint="eastAsia"/>
        </w:rPr>
        <w:t>教師：馮</w:t>
      </w:r>
      <w:proofErr w:type="gramStart"/>
      <w:r w:rsidRPr="00B53704">
        <w:rPr>
          <w:rFonts w:hint="eastAsia"/>
        </w:rPr>
        <w:t>勝</w:t>
      </w:r>
      <w:proofErr w:type="gramEnd"/>
      <w:r w:rsidRPr="00B53704">
        <w:rPr>
          <w:rFonts w:hint="eastAsia"/>
        </w:rPr>
        <w:t>君教授。</w:t>
      </w:r>
    </w:p>
  </w:endnote>
  <w:endnote w:id="18">
    <w:p w:rsidR="00B53704" w:rsidRPr="00B53704" w:rsidRDefault="00B53704" w:rsidP="00B53704">
      <w:r w:rsidRPr="00B53704">
        <w:endnoteRef/>
      </w:r>
      <w:r w:rsidRPr="00B53704">
        <w:t xml:space="preserve"> </w:t>
      </w:r>
      <w:proofErr w:type="gramStart"/>
      <w:r w:rsidRPr="00B53704">
        <w:rPr>
          <w:rFonts w:hint="eastAsia"/>
        </w:rPr>
        <w:t>高亨纂著</w:t>
      </w:r>
      <w:proofErr w:type="gramEnd"/>
      <w:r w:rsidRPr="00B53704">
        <w:rPr>
          <w:rFonts w:hint="eastAsia"/>
        </w:rPr>
        <w:t>，董治安整理：《古字通假會典》，</w:t>
      </w:r>
      <w:proofErr w:type="gramStart"/>
      <w:r w:rsidRPr="00B53704">
        <w:rPr>
          <w:rFonts w:hint="eastAsia"/>
        </w:rPr>
        <w:t>濟</w:t>
      </w:r>
      <w:proofErr w:type="gramEnd"/>
      <w:r w:rsidRPr="00B53704">
        <w:rPr>
          <w:rFonts w:hint="eastAsia"/>
        </w:rPr>
        <w:t>南：齊魯</w:t>
      </w:r>
      <w:proofErr w:type="gramStart"/>
      <w:r w:rsidRPr="00B53704">
        <w:rPr>
          <w:rFonts w:hint="eastAsia"/>
        </w:rPr>
        <w:t>書</w:t>
      </w:r>
      <w:proofErr w:type="gramEnd"/>
      <w:r w:rsidRPr="00B53704">
        <w:rPr>
          <w:rFonts w:hint="eastAsia"/>
        </w:rPr>
        <w:t>社，</w:t>
      </w:r>
      <w:r w:rsidRPr="00B53704">
        <w:t>1989</w:t>
      </w:r>
      <w:r w:rsidRPr="00B53704">
        <w:rPr>
          <w:rFonts w:hint="eastAsia"/>
        </w:rPr>
        <w:t>年</w:t>
      </w:r>
      <w:r w:rsidRPr="00B53704">
        <w:t>7</w:t>
      </w:r>
      <w:r w:rsidRPr="00B53704">
        <w:rPr>
          <w:rFonts w:hint="eastAsia"/>
        </w:rPr>
        <w:t>月，第</w:t>
      </w:r>
      <w:r w:rsidRPr="00B53704">
        <w:t>343</w:t>
      </w:r>
      <w:r w:rsidRPr="00B53704">
        <w:rPr>
          <w:rFonts w:hint="eastAsia"/>
        </w:rPr>
        <w:t>、</w:t>
      </w:r>
      <w:r w:rsidRPr="00B53704">
        <w:t>911</w:t>
      </w:r>
      <w:r w:rsidRPr="00B53704">
        <w:rPr>
          <w:rFonts w:hint="eastAsia"/>
        </w:rPr>
        <w:t>頁。</w:t>
      </w:r>
    </w:p>
  </w:endnote>
  <w:endnote w:id="19">
    <w:p w:rsidR="00B53704" w:rsidRPr="00B53704" w:rsidRDefault="00B53704" w:rsidP="00B53704">
      <w:r w:rsidRPr="00B53704">
        <w:endnoteRef/>
      </w:r>
      <w:r w:rsidRPr="00B53704">
        <w:t xml:space="preserve"> </w:t>
      </w:r>
      <w:r w:rsidRPr="00B53704">
        <w:rPr>
          <w:rFonts w:hint="eastAsia"/>
        </w:rPr>
        <w:t>王力：《同源字典》，北京：商</w:t>
      </w:r>
      <w:proofErr w:type="gramStart"/>
      <w:r w:rsidRPr="00B53704">
        <w:rPr>
          <w:rFonts w:hint="eastAsia"/>
        </w:rPr>
        <w:t>務</w:t>
      </w:r>
      <w:proofErr w:type="gramEnd"/>
      <w:r w:rsidRPr="00B53704">
        <w:rPr>
          <w:rFonts w:hint="eastAsia"/>
        </w:rPr>
        <w:t>印</w:t>
      </w:r>
      <w:proofErr w:type="gramStart"/>
      <w:r w:rsidRPr="00B53704">
        <w:rPr>
          <w:rFonts w:hint="eastAsia"/>
        </w:rPr>
        <w:t>書</w:t>
      </w:r>
      <w:proofErr w:type="gramEnd"/>
      <w:r w:rsidRPr="00B53704">
        <w:rPr>
          <w:rFonts w:hint="eastAsia"/>
        </w:rPr>
        <w:t>館，</w:t>
      </w:r>
      <w:r w:rsidRPr="00B53704">
        <w:t>1982</w:t>
      </w:r>
      <w:r w:rsidRPr="00B53704">
        <w:rPr>
          <w:rFonts w:hint="eastAsia"/>
        </w:rPr>
        <w:t>年</w:t>
      </w:r>
      <w:r w:rsidRPr="00B53704">
        <w:t>10</w:t>
      </w:r>
      <w:r w:rsidRPr="00B53704">
        <w:rPr>
          <w:rFonts w:hint="eastAsia"/>
        </w:rPr>
        <w:t>月，第</w:t>
      </w:r>
      <w:r w:rsidRPr="00B53704">
        <w:t>199</w:t>
      </w:r>
      <w:r w:rsidRPr="00B53704">
        <w:rPr>
          <w:rFonts w:hint="eastAsia"/>
        </w:rPr>
        <w:t>頁。</w:t>
      </w:r>
    </w:p>
  </w:endnote>
  <w:endnote w:id="20">
    <w:p w:rsidR="00B53704" w:rsidRPr="00B53704" w:rsidRDefault="00B53704" w:rsidP="00B53704">
      <w:r w:rsidRPr="00B53704">
        <w:endnoteRef/>
      </w:r>
      <w:r w:rsidRPr="00B53704">
        <w:t xml:space="preserve"> </w:t>
      </w:r>
      <w:r w:rsidRPr="00B53704">
        <w:rPr>
          <w:rFonts w:hint="eastAsia"/>
        </w:rPr>
        <w:t>羅常培、周祖謨：《漢魏晉南北朝韻部演變研究》第一分册，北京：科學出版社，</w:t>
      </w:r>
      <w:r w:rsidRPr="00B53704">
        <w:t>1958</w:t>
      </w:r>
      <w:r w:rsidRPr="00B53704">
        <w:rPr>
          <w:rFonts w:hint="eastAsia"/>
        </w:rPr>
        <w:t>年</w:t>
      </w:r>
      <w:r w:rsidRPr="00B53704">
        <w:t>11</w:t>
      </w:r>
      <w:r w:rsidRPr="00B53704">
        <w:rPr>
          <w:rFonts w:hint="eastAsia"/>
        </w:rPr>
        <w:t>月，第</w:t>
      </w:r>
      <w:r w:rsidRPr="00B53704">
        <w:t>21</w:t>
      </w:r>
      <w:r w:rsidRPr="00B53704">
        <w:rPr>
          <w:rFonts w:hint="eastAsia"/>
        </w:rPr>
        <w:t>頁。</w:t>
      </w:r>
    </w:p>
  </w:endnote>
  <w:endnote w:id="21">
    <w:p w:rsidR="00B53704" w:rsidRPr="00B53704" w:rsidRDefault="00B53704" w:rsidP="00B53704">
      <w:r w:rsidRPr="00B53704">
        <w:endnoteRef/>
      </w:r>
      <w:r w:rsidRPr="00B53704">
        <w:t xml:space="preserve"> </w:t>
      </w:r>
      <w:r w:rsidRPr="00B53704">
        <w:rPr>
          <w:rFonts w:hint="eastAsia"/>
        </w:rPr>
        <w:t>王力：《漢語語音史》，北京：中</w:t>
      </w:r>
      <w:proofErr w:type="gramStart"/>
      <w:r w:rsidRPr="00B53704">
        <w:rPr>
          <w:rFonts w:hint="eastAsia"/>
        </w:rPr>
        <w:t>國</w:t>
      </w:r>
      <w:proofErr w:type="gramEnd"/>
      <w:r w:rsidRPr="00B53704">
        <w:rPr>
          <w:rFonts w:hint="eastAsia"/>
        </w:rPr>
        <w:t>社</w:t>
      </w:r>
      <w:proofErr w:type="gramStart"/>
      <w:r w:rsidRPr="00B53704">
        <w:rPr>
          <w:rFonts w:hint="eastAsia"/>
        </w:rPr>
        <w:t>會</w:t>
      </w:r>
      <w:proofErr w:type="gramEnd"/>
      <w:r w:rsidRPr="00B53704">
        <w:rPr>
          <w:rFonts w:hint="eastAsia"/>
        </w:rPr>
        <w:t>科學出版社，</w:t>
      </w:r>
      <w:r w:rsidRPr="00B53704">
        <w:t>1985</w:t>
      </w:r>
      <w:r w:rsidRPr="00B53704">
        <w:rPr>
          <w:rFonts w:hint="eastAsia"/>
        </w:rPr>
        <w:t>年</w:t>
      </w:r>
      <w:r w:rsidRPr="00B53704">
        <w:t>5</w:t>
      </w:r>
      <w:r w:rsidRPr="00B53704">
        <w:rPr>
          <w:rFonts w:hint="eastAsia"/>
        </w:rPr>
        <w:t>月，第</w:t>
      </w:r>
      <w:r w:rsidRPr="00B53704">
        <w:t>84</w:t>
      </w:r>
      <w:r w:rsidRPr="00B53704">
        <w:rPr>
          <w:rFonts w:hint="eastAsia"/>
        </w:rPr>
        <w:t>頁。</w:t>
      </w:r>
    </w:p>
  </w:endnote>
  <w:endnote w:id="22">
    <w:p w:rsidR="00B53704" w:rsidRPr="00B53704" w:rsidRDefault="00B53704" w:rsidP="00B53704">
      <w:r w:rsidRPr="00B53704">
        <w:endnoteRef/>
      </w:r>
      <w:r w:rsidRPr="00B53704">
        <w:t xml:space="preserve"> </w:t>
      </w:r>
      <w:r w:rsidRPr="00B53704">
        <w:rPr>
          <w:rFonts w:hint="eastAsia"/>
        </w:rPr>
        <w:t>主張魚、侯</w:t>
      </w:r>
      <w:proofErr w:type="gramStart"/>
      <w:r w:rsidRPr="00B53704">
        <w:rPr>
          <w:rFonts w:hint="eastAsia"/>
        </w:rPr>
        <w:t>兩</w:t>
      </w:r>
      <w:proofErr w:type="gramEnd"/>
      <w:r w:rsidRPr="00B53704">
        <w:rPr>
          <w:rFonts w:hint="eastAsia"/>
        </w:rPr>
        <w:t>部在漢</w:t>
      </w:r>
      <w:proofErr w:type="gramStart"/>
      <w:r w:rsidRPr="00B53704">
        <w:rPr>
          <w:rFonts w:hint="eastAsia"/>
        </w:rPr>
        <w:t>代仍然</w:t>
      </w:r>
      <w:proofErr w:type="gramEnd"/>
      <w:r w:rsidRPr="00B53704">
        <w:rPr>
          <w:rFonts w:hint="eastAsia"/>
        </w:rPr>
        <w:t>分立的代表性學者有</w:t>
      </w:r>
      <w:proofErr w:type="gramStart"/>
      <w:r w:rsidRPr="00B53704">
        <w:rPr>
          <w:rFonts w:hint="eastAsia"/>
        </w:rPr>
        <w:t>邵</w:t>
      </w:r>
      <w:proofErr w:type="gramEnd"/>
      <w:r w:rsidRPr="00B53704">
        <w:rPr>
          <w:rFonts w:hint="eastAsia"/>
        </w:rPr>
        <w:t>榮芬、陸志韋等先生，詳</w:t>
      </w:r>
      <w:proofErr w:type="gramStart"/>
      <w:r w:rsidRPr="00B53704">
        <w:rPr>
          <w:rFonts w:hint="eastAsia"/>
        </w:rPr>
        <w:t>參</w:t>
      </w:r>
      <w:proofErr w:type="gramEnd"/>
      <w:r w:rsidRPr="00B53704">
        <w:rPr>
          <w:rFonts w:hint="eastAsia"/>
        </w:rPr>
        <w:t>孫順：《兩漢魚侯分部》，《語言學論叢》第</w:t>
      </w:r>
      <w:r w:rsidRPr="00B53704">
        <w:t>38</w:t>
      </w:r>
      <w:r w:rsidRPr="00B53704">
        <w:rPr>
          <w:rFonts w:hint="eastAsia"/>
        </w:rPr>
        <w:t>輯，北京：商</w:t>
      </w:r>
      <w:proofErr w:type="gramStart"/>
      <w:r w:rsidRPr="00B53704">
        <w:rPr>
          <w:rFonts w:hint="eastAsia"/>
        </w:rPr>
        <w:t>務</w:t>
      </w:r>
      <w:proofErr w:type="gramEnd"/>
      <w:r w:rsidRPr="00B53704">
        <w:rPr>
          <w:rFonts w:hint="eastAsia"/>
        </w:rPr>
        <w:t>印</w:t>
      </w:r>
      <w:proofErr w:type="gramStart"/>
      <w:r w:rsidRPr="00B53704">
        <w:rPr>
          <w:rFonts w:hint="eastAsia"/>
        </w:rPr>
        <w:t>書</w:t>
      </w:r>
      <w:proofErr w:type="gramEnd"/>
      <w:r w:rsidRPr="00B53704">
        <w:rPr>
          <w:rFonts w:hint="eastAsia"/>
        </w:rPr>
        <w:t>館，</w:t>
      </w:r>
      <w:r w:rsidRPr="00B53704">
        <w:t>2008</w:t>
      </w:r>
      <w:r w:rsidRPr="00B53704">
        <w:rPr>
          <w:rFonts w:hint="eastAsia"/>
        </w:rPr>
        <w:t>年</w:t>
      </w:r>
      <w:r w:rsidRPr="00B53704">
        <w:t>12</w:t>
      </w:r>
      <w:r w:rsidRPr="00B53704">
        <w:rPr>
          <w:rFonts w:hint="eastAsia"/>
        </w:rPr>
        <w:t>月，第</w:t>
      </w:r>
      <w:r w:rsidRPr="00B53704">
        <w:t>290</w:t>
      </w:r>
      <w:r w:rsidRPr="00B53704">
        <w:rPr>
          <w:rFonts w:hint="eastAsia"/>
        </w:rPr>
        <w:t>—</w:t>
      </w:r>
      <w:r w:rsidRPr="00B53704">
        <w:t>311</w:t>
      </w:r>
      <w:r w:rsidRPr="00B53704">
        <w:rPr>
          <w:rFonts w:hint="eastAsia"/>
        </w:rPr>
        <w:t>頁。</w:t>
      </w:r>
    </w:p>
  </w:endnote>
  <w:endnote w:id="23">
    <w:p w:rsidR="00B53704" w:rsidRPr="00B53704" w:rsidRDefault="00B53704" w:rsidP="00B53704">
      <w:r w:rsidRPr="00B53704">
        <w:endnoteRef/>
      </w:r>
      <w:r w:rsidRPr="00B53704">
        <w:t xml:space="preserve"> </w:t>
      </w:r>
      <w:r w:rsidRPr="00B53704">
        <w:rPr>
          <w:rFonts w:hint="eastAsia"/>
        </w:rPr>
        <w:t>按：</w:t>
      </w:r>
      <w:r w:rsidRPr="00B53704">
        <w:t>“</w:t>
      </w:r>
      <w:r w:rsidRPr="00B53704">
        <w:rPr>
          <w:rFonts w:hint="eastAsia"/>
        </w:rPr>
        <w:t>費（拂）節（</w:t>
      </w:r>
      <w:proofErr w:type="gramStart"/>
      <w:r w:rsidRPr="00B53704">
        <w:rPr>
          <w:rFonts w:hint="eastAsia"/>
        </w:rPr>
        <w:t>櫛</w:t>
      </w:r>
      <w:proofErr w:type="gramEnd"/>
      <w:r w:rsidRPr="00B53704">
        <w:rPr>
          <w:rFonts w:hint="eastAsia"/>
        </w:rPr>
        <w:t>）</w:t>
      </w:r>
      <w:r w:rsidRPr="00B53704">
        <w:t>”</w:t>
      </w:r>
      <w:r w:rsidRPr="00B53704">
        <w:rPr>
          <w:rFonts w:hint="eastAsia"/>
        </w:rPr>
        <w:t>和</w:t>
      </w:r>
      <w:r w:rsidRPr="00B53704">
        <w:t>“</w:t>
      </w:r>
      <w:proofErr w:type="gramStart"/>
      <w:r w:rsidRPr="00B53704">
        <w:rPr>
          <w:rFonts w:hint="eastAsia"/>
        </w:rPr>
        <w:t>勃</w:t>
      </w:r>
      <w:proofErr w:type="gramEnd"/>
      <w:r w:rsidRPr="00B53704">
        <w:rPr>
          <w:rFonts w:hint="eastAsia"/>
        </w:rPr>
        <w:t>（拂）</w:t>
      </w:r>
      <w:proofErr w:type="gramStart"/>
      <w:r w:rsidRPr="00B53704">
        <w:rPr>
          <w:rFonts w:hint="eastAsia"/>
        </w:rPr>
        <w:t>楖</w:t>
      </w:r>
      <w:proofErr w:type="gramEnd"/>
      <w:r w:rsidRPr="00B53704">
        <w:rPr>
          <w:rFonts w:hint="eastAsia"/>
        </w:rPr>
        <w:t>（</w:t>
      </w:r>
      <w:proofErr w:type="gramStart"/>
      <w:r w:rsidRPr="00B53704">
        <w:rPr>
          <w:rFonts w:hint="eastAsia"/>
        </w:rPr>
        <w:t>櫛</w:t>
      </w:r>
      <w:proofErr w:type="gramEnd"/>
      <w:r w:rsidRPr="00B53704">
        <w:rPr>
          <w:rFonts w:hint="eastAsia"/>
        </w:rPr>
        <w:t>）”當是</w:t>
      </w:r>
      <w:proofErr w:type="gramStart"/>
      <w:r w:rsidRPr="00B53704">
        <w:rPr>
          <w:rFonts w:hint="eastAsia"/>
        </w:rPr>
        <w:t>指清理</w:t>
      </w:r>
      <w:proofErr w:type="gramEnd"/>
      <w:r w:rsidRPr="00B53704">
        <w:rPr>
          <w:rFonts w:hint="eastAsia"/>
        </w:rPr>
        <w:t>梳篦垢膩的小銅刷，</w:t>
      </w:r>
      <w:proofErr w:type="gramStart"/>
      <w:r w:rsidRPr="00B53704">
        <w:rPr>
          <w:rFonts w:hint="eastAsia"/>
        </w:rPr>
        <w:t>兩</w:t>
      </w:r>
      <w:proofErr w:type="gramEnd"/>
      <w:r w:rsidRPr="00B53704">
        <w:rPr>
          <w:rFonts w:hint="eastAsia"/>
        </w:rPr>
        <w:t>墓中均有出土。此外，青島土山屯墓群</w:t>
      </w:r>
      <w:r w:rsidRPr="00B53704">
        <w:t>147</w:t>
      </w:r>
      <w:r w:rsidRPr="00B53704">
        <w:rPr>
          <w:rFonts w:hint="eastAsia"/>
        </w:rPr>
        <w:t>號墓出土木</w:t>
      </w:r>
      <w:proofErr w:type="gramStart"/>
      <w:r w:rsidRPr="00B53704">
        <w:rPr>
          <w:rFonts w:hint="eastAsia"/>
        </w:rPr>
        <w:t>牘</w:t>
      </w:r>
      <w:proofErr w:type="gramEnd"/>
      <w:r w:rsidRPr="00B53704">
        <w:rPr>
          <w:rFonts w:hint="eastAsia"/>
        </w:rPr>
        <w:t>記有“勃比”一物，亦當</w:t>
      </w:r>
      <w:proofErr w:type="gramStart"/>
      <w:r w:rsidRPr="00B53704">
        <w:rPr>
          <w:rFonts w:hint="eastAsia"/>
        </w:rPr>
        <w:t>據</w:t>
      </w:r>
      <w:proofErr w:type="gramEnd"/>
      <w:r w:rsidRPr="00B53704">
        <w:rPr>
          <w:rFonts w:hint="eastAsia"/>
        </w:rPr>
        <w:t>此讀作“拂篦”， 也是指小銅刷而言。陳</w:t>
      </w:r>
      <w:proofErr w:type="gramStart"/>
      <w:r w:rsidRPr="00B53704">
        <w:rPr>
          <w:rFonts w:hint="eastAsia"/>
        </w:rPr>
        <w:t>劍</w:t>
      </w:r>
      <w:proofErr w:type="gramEnd"/>
      <w:r w:rsidRPr="00B53704">
        <w:rPr>
          <w:rFonts w:hint="eastAsia"/>
        </w:rPr>
        <w:t>先生也已</w:t>
      </w:r>
      <w:proofErr w:type="gramStart"/>
      <w:r w:rsidRPr="00B53704">
        <w:rPr>
          <w:rFonts w:hint="eastAsia"/>
        </w:rPr>
        <w:t>懷疑</w:t>
      </w:r>
      <w:proofErr w:type="gramEnd"/>
      <w:r w:rsidRPr="00B53704">
        <w:rPr>
          <w:rFonts w:hint="eastAsia"/>
        </w:rPr>
        <w:t>，“勃比”之“勃”與連雲港所出西</w:t>
      </w:r>
      <w:proofErr w:type="gramStart"/>
      <w:r w:rsidRPr="00B53704">
        <w:rPr>
          <w:rFonts w:hint="eastAsia"/>
        </w:rPr>
        <w:t>郭</w:t>
      </w:r>
      <w:proofErr w:type="gramEnd"/>
      <w:r w:rsidRPr="00B53704">
        <w:rPr>
          <w:rFonts w:hint="eastAsia"/>
        </w:rPr>
        <w:t>寶衣物疏、</w:t>
      </w:r>
      <w:proofErr w:type="gramStart"/>
      <w:r w:rsidRPr="00B53704">
        <w:rPr>
          <w:rFonts w:hint="eastAsia"/>
        </w:rPr>
        <w:t>尹灣</w:t>
      </w:r>
      <w:proofErr w:type="gramEnd"/>
      <w:r w:rsidRPr="00B53704">
        <w:rPr>
          <w:rFonts w:hint="eastAsia"/>
        </w:rPr>
        <w:t>六號墓衣物疏所記“費節（</w:t>
      </w:r>
      <w:proofErr w:type="gramStart"/>
      <w:r w:rsidRPr="00B53704">
        <w:rPr>
          <w:rFonts w:hint="eastAsia"/>
        </w:rPr>
        <w:t>櫛</w:t>
      </w:r>
      <w:proofErr w:type="gramEnd"/>
      <w:r w:rsidRPr="00B53704">
        <w:rPr>
          <w:rFonts w:hint="eastAsia"/>
        </w:rPr>
        <w:t>）”之“費”表示的是同一個詞。</w:t>
      </w:r>
      <w:proofErr w:type="gramStart"/>
      <w:r w:rsidRPr="00B53704">
        <w:rPr>
          <w:rFonts w:hint="eastAsia"/>
        </w:rPr>
        <w:t>參</w:t>
      </w:r>
      <w:proofErr w:type="gramEnd"/>
      <w:r w:rsidRPr="00B53704">
        <w:rPr>
          <w:rFonts w:hint="eastAsia"/>
        </w:rPr>
        <w:t>見</w:t>
      </w:r>
      <w:proofErr w:type="gramStart"/>
      <w:r w:rsidRPr="00B53704">
        <w:rPr>
          <w:rFonts w:hint="eastAsia"/>
        </w:rPr>
        <w:t>劉</w:t>
      </w:r>
      <w:proofErr w:type="gramEnd"/>
      <w:r w:rsidRPr="00B53704">
        <w:rPr>
          <w:rFonts w:hint="eastAsia"/>
        </w:rPr>
        <w:t>玥：《漢墓遣册詞語考釋七則》，《寧夏大學學報（人文社會科學版）》</w:t>
      </w:r>
      <w:r w:rsidRPr="00B53704">
        <w:t>2013</w:t>
      </w:r>
      <w:r w:rsidRPr="00B53704">
        <w:rPr>
          <w:rFonts w:hint="eastAsia"/>
        </w:rPr>
        <w:t>年第</w:t>
      </w:r>
      <w:r w:rsidRPr="00B53704">
        <w:t>5</w:t>
      </w:r>
      <w:r w:rsidRPr="00B53704">
        <w:rPr>
          <w:rFonts w:hint="eastAsia"/>
        </w:rPr>
        <w:t>期，第</w:t>
      </w:r>
      <w:r w:rsidRPr="00B53704">
        <w:t>15</w:t>
      </w:r>
      <w:r w:rsidRPr="00B53704">
        <w:rPr>
          <w:rFonts w:hint="eastAsia"/>
        </w:rPr>
        <w:t>—</w:t>
      </w:r>
      <w:r w:rsidRPr="00B53704">
        <w:t>16</w:t>
      </w:r>
      <w:r w:rsidRPr="00B53704">
        <w:rPr>
          <w:rFonts w:hint="eastAsia"/>
        </w:rPr>
        <w:t>頁。</w:t>
      </w:r>
      <w:proofErr w:type="gramStart"/>
      <w:r w:rsidRPr="00B53704">
        <w:rPr>
          <w:rFonts w:hint="eastAsia"/>
        </w:rPr>
        <w:t>彭</w:t>
      </w:r>
      <w:proofErr w:type="gramEnd"/>
      <w:r w:rsidRPr="00B53704">
        <w:rPr>
          <w:rFonts w:hint="eastAsia"/>
        </w:rPr>
        <w:t>峪、衛松</w:t>
      </w:r>
      <w:proofErr w:type="gramStart"/>
      <w:r w:rsidRPr="00B53704">
        <w:rPr>
          <w:rFonts w:hint="eastAsia"/>
        </w:rPr>
        <w:t>濤</w:t>
      </w:r>
      <w:proofErr w:type="gramEnd"/>
      <w:r w:rsidRPr="00B53704">
        <w:rPr>
          <w:rFonts w:hint="eastAsia"/>
        </w:rPr>
        <w:t>：《青島土山屯墓群</w:t>
      </w:r>
      <w:r w:rsidRPr="00B53704">
        <w:t>147</w:t>
      </w:r>
      <w:r w:rsidRPr="00B53704">
        <w:rPr>
          <w:rFonts w:hint="eastAsia"/>
        </w:rPr>
        <w:t>號墓木牘》，</w:t>
      </w:r>
      <w:proofErr w:type="gramStart"/>
      <w:r w:rsidRPr="00B53704">
        <w:rPr>
          <w:rFonts w:hint="eastAsia"/>
        </w:rPr>
        <w:t>復旦</w:t>
      </w:r>
      <w:proofErr w:type="gramEnd"/>
      <w:r w:rsidRPr="00B53704">
        <w:rPr>
          <w:rFonts w:hint="eastAsia"/>
        </w:rPr>
        <w:t>大學出土文獻與古文字研究中心網，</w:t>
      </w:r>
      <w:r w:rsidRPr="00B53704">
        <w:t>2017</w:t>
      </w:r>
      <w:r w:rsidRPr="00B53704">
        <w:rPr>
          <w:rFonts w:hint="eastAsia"/>
        </w:rPr>
        <w:t>年</w:t>
      </w:r>
      <w:r w:rsidRPr="00B53704">
        <w:t>12</w:t>
      </w:r>
      <w:r w:rsidRPr="00B53704">
        <w:rPr>
          <w:rFonts w:hint="eastAsia"/>
        </w:rPr>
        <w:t>月</w:t>
      </w:r>
      <w:r w:rsidRPr="00B53704">
        <w:t>27</w:t>
      </w:r>
      <w:r w:rsidRPr="00B53704">
        <w:rPr>
          <w:rFonts w:hint="eastAsia"/>
        </w:rPr>
        <w:t>日，注</w:t>
      </w:r>
      <w:r w:rsidRPr="00B53704">
        <w:t>3</w:t>
      </w:r>
      <w:r w:rsidRPr="00B53704">
        <w:rPr>
          <w:rFonts w:hint="eastAsia"/>
        </w:rPr>
        <w:t>引陳</w:t>
      </w:r>
      <w:proofErr w:type="gramStart"/>
      <w:r w:rsidRPr="00B53704">
        <w:rPr>
          <w:rFonts w:hint="eastAsia"/>
        </w:rPr>
        <w:t>劍</w:t>
      </w:r>
      <w:proofErr w:type="gramEnd"/>
      <w:r w:rsidRPr="00B53704">
        <w:rPr>
          <w:rFonts w:hint="eastAsia"/>
        </w:rPr>
        <w:t>説。</w:t>
      </w:r>
    </w:p>
  </w:endnote>
  <w:endnote w:id="24">
    <w:p w:rsidR="00B53704" w:rsidRPr="00B53704" w:rsidRDefault="00B53704" w:rsidP="00B53704">
      <w:r w:rsidRPr="00B53704">
        <w:endnoteRef/>
      </w:r>
      <w:r w:rsidRPr="00B53704">
        <w:t xml:space="preserve"> </w:t>
      </w:r>
      <w:r w:rsidRPr="00B53704">
        <w:rPr>
          <w:rFonts w:hint="eastAsia"/>
        </w:rPr>
        <w:t>〔清〕王念孫撰，徐煒君、樊波成、虞思徵校點：《讀書雜誌》，上海：上海古籍出版社，</w:t>
      </w:r>
      <w:r w:rsidRPr="00B53704">
        <w:t>2014</w:t>
      </w:r>
      <w:r w:rsidRPr="00B53704">
        <w:rPr>
          <w:rFonts w:hint="eastAsia"/>
        </w:rPr>
        <w:t>年</w:t>
      </w:r>
      <w:r w:rsidRPr="00B53704">
        <w:t>7</w:t>
      </w:r>
      <w:r w:rsidRPr="00B53704">
        <w:rPr>
          <w:rFonts w:hint="eastAsia"/>
        </w:rPr>
        <w:t>月，第</w:t>
      </w:r>
      <w:r w:rsidRPr="00B53704">
        <w:t>2200</w:t>
      </w:r>
      <w:r w:rsidRPr="00B53704">
        <w:rPr>
          <w:rFonts w:hint="eastAsia"/>
        </w:rPr>
        <w:t>—</w:t>
      </w:r>
      <w:r w:rsidRPr="00B53704">
        <w:t>2201</w:t>
      </w:r>
      <w:r w:rsidRPr="00B53704">
        <w:rPr>
          <w:rFonts w:hint="eastAsia"/>
        </w:rPr>
        <w:t>頁。</w:t>
      </w:r>
    </w:p>
  </w:endnote>
  <w:endnote w:id="25">
    <w:p w:rsidR="00B53704" w:rsidRPr="00B53704" w:rsidRDefault="00B53704" w:rsidP="00B53704">
      <w:r w:rsidRPr="00B53704">
        <w:endnoteRef/>
      </w:r>
      <w:r w:rsidRPr="00B53704">
        <w:t xml:space="preserve"> </w:t>
      </w:r>
      <w:r w:rsidRPr="00B53704">
        <w:rPr>
          <w:rFonts w:hint="eastAsia"/>
        </w:rPr>
        <w:t>張沛：《出土算籌考略》，《文博》</w:t>
      </w:r>
      <w:r w:rsidRPr="00B53704">
        <w:t>1996</w:t>
      </w:r>
      <w:r w:rsidRPr="00B53704">
        <w:rPr>
          <w:rFonts w:hint="eastAsia"/>
        </w:rPr>
        <w:t>年第</w:t>
      </w:r>
      <w:r w:rsidRPr="00B53704">
        <w:t>4</w:t>
      </w:r>
      <w:r w:rsidRPr="00B53704">
        <w:rPr>
          <w:rFonts w:hint="eastAsia"/>
        </w:rPr>
        <w:t>期，第</w:t>
      </w:r>
      <w:r w:rsidRPr="00B53704">
        <w:t>53</w:t>
      </w:r>
      <w:r w:rsidRPr="00B53704">
        <w:rPr>
          <w:rFonts w:hint="eastAsia"/>
        </w:rPr>
        <w:t>—</w:t>
      </w:r>
      <w:r w:rsidRPr="00B53704">
        <w:t>59</w:t>
      </w:r>
      <w:r w:rsidRPr="00B53704">
        <w:rPr>
          <w:rFonts w:hint="eastAsia"/>
        </w:rPr>
        <w:t>頁。</w:t>
      </w:r>
    </w:p>
  </w:endnote>
  <w:endnote w:id="26">
    <w:p w:rsidR="00B53704" w:rsidRPr="00B53704" w:rsidRDefault="00B53704" w:rsidP="00B53704">
      <w:r w:rsidRPr="00B53704">
        <w:endnoteRef/>
      </w:r>
      <w:r w:rsidRPr="00B53704">
        <w:t xml:space="preserve"> </w:t>
      </w:r>
      <w:r w:rsidRPr="00B53704">
        <w:rPr>
          <w:rFonts w:hint="eastAsia"/>
        </w:rPr>
        <w:t>湖南省博物館：《湖南常德德山楚墓發掘報告》，《考古》</w:t>
      </w:r>
      <w:r w:rsidRPr="00B53704">
        <w:t>1963</w:t>
      </w:r>
      <w:r w:rsidRPr="00B53704">
        <w:rPr>
          <w:rFonts w:hint="eastAsia"/>
        </w:rPr>
        <w:t>年第</w:t>
      </w:r>
      <w:r w:rsidRPr="00B53704">
        <w:t>9</w:t>
      </w:r>
      <w:r w:rsidRPr="00B53704">
        <w:rPr>
          <w:rFonts w:hint="eastAsia"/>
        </w:rPr>
        <w:t>期，第</w:t>
      </w:r>
      <w:r w:rsidRPr="00B53704">
        <w:t>468</w:t>
      </w:r>
      <w:r w:rsidRPr="00B53704">
        <w:rPr>
          <w:rFonts w:hint="eastAsia"/>
        </w:rPr>
        <w:t>頁。</w:t>
      </w:r>
    </w:p>
  </w:endnote>
  <w:endnote w:id="27">
    <w:p w:rsidR="00B53704" w:rsidRPr="00B53704" w:rsidRDefault="00B53704" w:rsidP="00B53704">
      <w:r w:rsidRPr="00B53704">
        <w:endnoteRef/>
      </w:r>
      <w:r w:rsidRPr="00B53704">
        <w:t xml:space="preserve"> </w:t>
      </w:r>
      <w:r w:rsidRPr="00B53704">
        <w:rPr>
          <w:rFonts w:hint="eastAsia"/>
        </w:rPr>
        <w:t>河北省文物研究所：《戰國中山國靈壽城：</w:t>
      </w:r>
      <w:r w:rsidRPr="00B53704">
        <w:t>1975</w:t>
      </w:r>
      <w:r w:rsidRPr="00B53704">
        <w:rPr>
          <w:rFonts w:hint="eastAsia"/>
        </w:rPr>
        <w:t>—</w:t>
      </w:r>
      <w:r w:rsidRPr="00B53704">
        <w:t>1993</w:t>
      </w:r>
      <w:r w:rsidRPr="00B53704">
        <w:rPr>
          <w:rFonts w:hint="eastAsia"/>
        </w:rPr>
        <w:t>年考古發掘報告》，北京：文物出版社，</w:t>
      </w:r>
      <w:r w:rsidRPr="00B53704">
        <w:t>2005</w:t>
      </w:r>
      <w:r w:rsidRPr="00B53704">
        <w:rPr>
          <w:rFonts w:hint="eastAsia"/>
        </w:rPr>
        <w:t>年</w:t>
      </w:r>
      <w:r w:rsidRPr="00B53704">
        <w:t>11</w:t>
      </w:r>
      <w:r w:rsidRPr="00B53704">
        <w:rPr>
          <w:rFonts w:hint="eastAsia"/>
        </w:rPr>
        <w:t>月，第</w:t>
      </w:r>
      <w:r w:rsidRPr="00B53704">
        <w:t>204</w:t>
      </w:r>
      <w:r w:rsidRPr="00B53704">
        <w:rPr>
          <w:rFonts w:hint="eastAsia"/>
        </w:rPr>
        <w:t>頁，彩版三二•</w:t>
      </w:r>
      <w:r w:rsidRPr="00B53704">
        <w:t>4</w:t>
      </w:r>
      <w:r w:rsidRPr="00B53704">
        <w:rPr>
          <w:rFonts w:hint="eastAsia"/>
        </w:rPr>
        <w:t>。</w:t>
      </w:r>
    </w:p>
  </w:endnote>
  <w:endnote w:id="28">
    <w:p w:rsidR="00B53704" w:rsidRPr="00B53704" w:rsidRDefault="00B53704" w:rsidP="00B53704">
      <w:r w:rsidRPr="00B53704">
        <w:endnoteRef/>
      </w:r>
      <w:r w:rsidRPr="00B53704">
        <w:t xml:space="preserve"> </w:t>
      </w:r>
      <w:r w:rsidRPr="00B53704">
        <w:rPr>
          <w:rFonts w:hint="eastAsia"/>
        </w:rPr>
        <w:t>熊</w:t>
      </w:r>
      <w:proofErr w:type="gramStart"/>
      <w:r w:rsidRPr="00B53704">
        <w:rPr>
          <w:rFonts w:hint="eastAsia"/>
        </w:rPr>
        <w:t>傳</w:t>
      </w:r>
      <w:proofErr w:type="gramEnd"/>
      <w:r w:rsidRPr="00B53704">
        <w:rPr>
          <w:rFonts w:hint="eastAsia"/>
        </w:rPr>
        <w:t>薪：《談馬王堆三號西漢墓出土的陸博》，《文物》</w:t>
      </w:r>
      <w:r w:rsidRPr="00B53704">
        <w:t>1979</w:t>
      </w:r>
      <w:r w:rsidRPr="00B53704">
        <w:rPr>
          <w:rFonts w:hint="eastAsia"/>
        </w:rPr>
        <w:t>年第</w:t>
      </w:r>
      <w:r w:rsidRPr="00B53704">
        <w:t>4</w:t>
      </w:r>
      <w:r w:rsidRPr="00B53704">
        <w:rPr>
          <w:rFonts w:hint="eastAsia"/>
        </w:rPr>
        <w:t>期，第</w:t>
      </w:r>
      <w:r w:rsidRPr="00B53704">
        <w:t>35</w:t>
      </w:r>
      <w:r w:rsidRPr="00B53704">
        <w:rPr>
          <w:rFonts w:hint="eastAsia"/>
        </w:rPr>
        <w:t>—</w:t>
      </w:r>
      <w:r w:rsidRPr="00B53704">
        <w:t>39</w:t>
      </w:r>
      <w:r w:rsidRPr="00B53704">
        <w:rPr>
          <w:rFonts w:hint="eastAsia"/>
        </w:rPr>
        <w:t>頁。</w:t>
      </w:r>
    </w:p>
  </w:endnote>
  <w:endnote w:id="29">
    <w:p w:rsidR="00B53704" w:rsidRPr="00B53704" w:rsidRDefault="00B53704" w:rsidP="00B53704">
      <w:r w:rsidRPr="00B53704">
        <w:endnoteRef/>
      </w:r>
      <w:r w:rsidRPr="00B53704">
        <w:t xml:space="preserve"> </w:t>
      </w:r>
      <w:r w:rsidRPr="00B53704">
        <w:rPr>
          <w:rFonts w:hint="eastAsia"/>
        </w:rPr>
        <w:t>臨</w:t>
      </w:r>
      <w:proofErr w:type="gramStart"/>
      <w:r w:rsidRPr="00B53704">
        <w:rPr>
          <w:rFonts w:hint="eastAsia"/>
        </w:rPr>
        <w:t>沂</w:t>
      </w:r>
      <w:proofErr w:type="gramEnd"/>
      <w:r w:rsidRPr="00B53704">
        <w:rPr>
          <w:rFonts w:hint="eastAsia"/>
        </w:rPr>
        <w:t>市博物館：《山東臨沂金雀山九座漢代墓葬》，《文物》</w:t>
      </w:r>
      <w:r w:rsidRPr="00B53704">
        <w:t>1989</w:t>
      </w:r>
      <w:r w:rsidRPr="00B53704">
        <w:rPr>
          <w:rFonts w:hint="eastAsia"/>
        </w:rPr>
        <w:t>年第</w:t>
      </w:r>
      <w:r w:rsidRPr="00B53704">
        <w:t>1</w:t>
      </w:r>
      <w:r w:rsidRPr="00B53704">
        <w:rPr>
          <w:rFonts w:hint="eastAsia"/>
        </w:rPr>
        <w:t>期，第</w:t>
      </w:r>
      <w:r w:rsidRPr="00B53704">
        <w:t>46</w:t>
      </w:r>
      <w:r w:rsidRPr="00B53704">
        <w:rPr>
          <w:rFonts w:hint="eastAsia"/>
        </w:rPr>
        <w:t>頁。</w:t>
      </w:r>
    </w:p>
  </w:endnote>
  <w:endnote w:id="30">
    <w:p w:rsidR="00B53704" w:rsidRPr="00B53704" w:rsidRDefault="00B53704" w:rsidP="00B53704">
      <w:r w:rsidRPr="00B53704">
        <w:endnoteRef/>
      </w:r>
      <w:r w:rsidRPr="00B53704">
        <w:t xml:space="preserve"> </w:t>
      </w:r>
      <w:r w:rsidRPr="00B53704">
        <w:rPr>
          <w:rFonts w:hint="eastAsia"/>
        </w:rPr>
        <w:t>值得注意的是，青島土山屯</w:t>
      </w:r>
      <w:r w:rsidRPr="00B53704">
        <w:t>6</w:t>
      </w:r>
      <w:r w:rsidRPr="00B53704">
        <w:rPr>
          <w:rFonts w:hint="eastAsia"/>
        </w:rPr>
        <w:t>號漢墓出土的隨葬品中有</w:t>
      </w:r>
      <w:r w:rsidRPr="00B53704">
        <w:t>4</w:t>
      </w:r>
      <w:r w:rsidRPr="00B53704">
        <w:rPr>
          <w:rFonts w:hint="eastAsia"/>
        </w:rPr>
        <w:t>件玳瑁質小物件，整理者統</w:t>
      </w:r>
      <w:proofErr w:type="gramStart"/>
      <w:r w:rsidRPr="00B53704">
        <w:rPr>
          <w:rFonts w:hint="eastAsia"/>
        </w:rPr>
        <w:t>一</w:t>
      </w:r>
      <w:proofErr w:type="gramEnd"/>
      <w:r w:rsidRPr="00B53704">
        <w:rPr>
          <w:rFonts w:hint="eastAsia"/>
        </w:rPr>
        <w:t>定性爲“飾品”。其中</w:t>
      </w:r>
      <w:r w:rsidRPr="00B53704">
        <w:t>3</w:t>
      </w:r>
      <w:r w:rsidRPr="00B53704">
        <w:rPr>
          <w:rFonts w:hint="eastAsia"/>
        </w:rPr>
        <w:t>件形制相同，長方條形，一端呈鏟形，柄端有長條形穿孔。其長度爲</w:t>
      </w:r>
      <w:r w:rsidRPr="00B53704">
        <w:t>3.8</w:t>
      </w:r>
      <w:r w:rsidRPr="00B53704">
        <w:rPr>
          <w:rFonts w:hint="eastAsia"/>
        </w:rPr>
        <w:t>—</w:t>
      </w:r>
      <w:r w:rsidRPr="00B53704">
        <w:t>4.4</w:t>
      </w:r>
      <w:r w:rsidRPr="00B53704">
        <w:rPr>
          <w:rFonts w:hint="eastAsia"/>
        </w:rPr>
        <w:t>釐米，與長條</w:t>
      </w:r>
      <w:proofErr w:type="gramStart"/>
      <w:r w:rsidRPr="00B53704">
        <w:rPr>
          <w:rFonts w:hint="eastAsia"/>
        </w:rPr>
        <w:t>狀</w:t>
      </w:r>
      <w:proofErr w:type="gramEnd"/>
      <w:r w:rsidRPr="00B53704">
        <w:rPr>
          <w:rFonts w:hint="eastAsia"/>
        </w:rPr>
        <w:t>算籌近似，也與今之牙籤長度相差無</w:t>
      </w:r>
      <w:proofErr w:type="gramStart"/>
      <w:r w:rsidRPr="00B53704">
        <w:rPr>
          <w:rFonts w:hint="eastAsia"/>
        </w:rPr>
        <w:t>幾</w:t>
      </w:r>
      <w:proofErr w:type="gramEnd"/>
      <w:r w:rsidRPr="00B53704">
        <w:rPr>
          <w:rFonts w:hint="eastAsia"/>
        </w:rPr>
        <w:t>。其頂部呈鏟形，末端有邊</w:t>
      </w:r>
      <w:proofErr w:type="gramStart"/>
      <w:r w:rsidRPr="00B53704">
        <w:rPr>
          <w:rFonts w:hint="eastAsia"/>
        </w:rPr>
        <w:t>刃</w:t>
      </w:r>
      <w:proofErr w:type="gramEnd"/>
      <w:r w:rsidRPr="00B53704">
        <w:rPr>
          <w:rFonts w:hint="eastAsia"/>
        </w:rPr>
        <w:t>，豎置</w:t>
      </w:r>
      <w:proofErr w:type="gramStart"/>
      <w:r w:rsidRPr="00B53704">
        <w:rPr>
          <w:rFonts w:hint="eastAsia"/>
        </w:rPr>
        <w:t>後</w:t>
      </w:r>
      <w:proofErr w:type="gramEnd"/>
      <w:r w:rsidRPr="00B53704">
        <w:rPr>
          <w:rFonts w:hint="eastAsia"/>
        </w:rPr>
        <w:t>可疏通牙齒縫隙，平置則可刮除牙齒表面的牙垢。因此，我們</w:t>
      </w:r>
      <w:proofErr w:type="gramStart"/>
      <w:r w:rsidRPr="00B53704">
        <w:rPr>
          <w:rFonts w:hint="eastAsia"/>
        </w:rPr>
        <w:t>懷疑</w:t>
      </w:r>
      <w:proofErr w:type="gramEnd"/>
      <w:r w:rsidRPr="00B53704">
        <w:rPr>
          <w:rFonts w:hint="eastAsia"/>
        </w:rPr>
        <w:t>這</w:t>
      </w:r>
      <w:r w:rsidRPr="00B53704">
        <w:t>3</w:t>
      </w:r>
      <w:r w:rsidRPr="00B53704">
        <w:rPr>
          <w:rFonts w:hint="eastAsia"/>
        </w:rPr>
        <w:t>件玳瑁質“飾品”有可能即遣策木</w:t>
      </w:r>
      <w:proofErr w:type="gramStart"/>
      <w:r w:rsidRPr="00B53704">
        <w:rPr>
          <w:rFonts w:hint="eastAsia"/>
        </w:rPr>
        <w:t>牘</w:t>
      </w:r>
      <w:proofErr w:type="gramEnd"/>
      <w:r w:rsidRPr="00B53704">
        <w:rPr>
          <w:rFonts w:hint="eastAsia"/>
        </w:rPr>
        <w:t>所記“疏牙”。</w:t>
      </w:r>
      <w:r w:rsidRPr="00B53704">
        <w:t>4</w:t>
      </w:r>
      <w:r w:rsidRPr="00B53704">
        <w:rPr>
          <w:rFonts w:hint="eastAsia"/>
        </w:rPr>
        <w:t>件玳瑁質“飾品”中最短的一件長</w:t>
      </w:r>
      <w:r w:rsidRPr="00B53704">
        <w:t>2.7</w:t>
      </w:r>
      <w:r w:rsidRPr="00B53704">
        <w:rPr>
          <w:rFonts w:hint="eastAsia"/>
        </w:rPr>
        <w:t>釐米，且一端呈尖首刀形，柄端有圓形穿孔。此物有可能是是修治指甲的</w:t>
      </w:r>
      <w:proofErr w:type="gramStart"/>
      <w:r w:rsidRPr="00B53704">
        <w:rPr>
          <w:rFonts w:hint="eastAsia"/>
        </w:rPr>
        <w:t>剔指刀</w:t>
      </w:r>
      <w:proofErr w:type="gramEnd"/>
      <w:r w:rsidRPr="00B53704">
        <w:rPr>
          <w:rFonts w:hint="eastAsia"/>
        </w:rPr>
        <w:t>。剔牙</w:t>
      </w:r>
      <w:proofErr w:type="gramStart"/>
      <w:r w:rsidRPr="00B53704">
        <w:rPr>
          <w:rFonts w:hint="eastAsia"/>
        </w:rPr>
        <w:t>與剔指用具</w:t>
      </w:r>
      <w:proofErr w:type="gramEnd"/>
      <w:r w:rsidRPr="00B53704">
        <w:rPr>
          <w:rFonts w:hint="eastAsia"/>
        </w:rPr>
        <w:t>均爲私人小件清潔工具，其形短小、尖鋭，又常用易失，故其柄端皆置小孔，以便穿繩聚攏並隨身攜</w:t>
      </w:r>
      <w:proofErr w:type="gramStart"/>
      <w:r w:rsidRPr="00B53704">
        <w:rPr>
          <w:rFonts w:hint="eastAsia"/>
        </w:rPr>
        <w:t>帶</w:t>
      </w:r>
      <w:proofErr w:type="gramEnd"/>
      <w:r w:rsidRPr="00B53704">
        <w:rPr>
          <w:rFonts w:hint="eastAsia"/>
        </w:rPr>
        <w:t>。這與</w:t>
      </w:r>
      <w:proofErr w:type="gramStart"/>
      <w:r w:rsidRPr="00B53704">
        <w:rPr>
          <w:rFonts w:hint="eastAsia"/>
        </w:rPr>
        <w:t>後世</w:t>
      </w:r>
      <w:proofErr w:type="gramEnd"/>
      <w:r w:rsidRPr="00B53704">
        <w:rPr>
          <w:rFonts w:hint="eastAsia"/>
        </w:rPr>
        <w:t>挖耳、挑牙、鑷子、</w:t>
      </w:r>
      <w:proofErr w:type="gramStart"/>
      <w:r w:rsidRPr="00B53704">
        <w:rPr>
          <w:rFonts w:hint="eastAsia"/>
        </w:rPr>
        <w:t>剔指刀</w:t>
      </w:r>
      <w:proofErr w:type="gramEnd"/>
      <w:r w:rsidRPr="00B53704">
        <w:rPr>
          <w:rFonts w:hint="eastAsia"/>
        </w:rPr>
        <w:t>等合成一套的“三事兒”極爲相似。</w:t>
      </w:r>
      <w:proofErr w:type="gramStart"/>
      <w:r w:rsidRPr="00B53704">
        <w:rPr>
          <w:rFonts w:hint="eastAsia"/>
        </w:rPr>
        <w:t>參</w:t>
      </w:r>
      <w:proofErr w:type="gramEnd"/>
      <w:r w:rsidRPr="00B53704">
        <w:rPr>
          <w:rFonts w:hint="eastAsia"/>
        </w:rPr>
        <w:t>見：青島市文物保護考古研究所等：《山東青島市土山屯墓地的兩座漢墓》，《考古》</w:t>
      </w:r>
      <w:r w:rsidRPr="00B53704">
        <w:t>2017</w:t>
      </w:r>
      <w:r w:rsidRPr="00B53704">
        <w:rPr>
          <w:rFonts w:hint="eastAsia"/>
        </w:rPr>
        <w:t>年第</w:t>
      </w:r>
      <w:r w:rsidRPr="00B53704">
        <w:t>10</w:t>
      </w:r>
      <w:r w:rsidRPr="00B53704">
        <w:rPr>
          <w:rFonts w:hint="eastAsia"/>
        </w:rPr>
        <w:t>期，第</w:t>
      </w:r>
      <w:r w:rsidRPr="00B53704">
        <w:t>37</w:t>
      </w:r>
      <w:r w:rsidRPr="00B53704">
        <w:rPr>
          <w:rFonts w:hint="eastAsia"/>
        </w:rPr>
        <w:t>—</w:t>
      </w:r>
      <w:r w:rsidRPr="00B53704">
        <w:t>38</w:t>
      </w:r>
      <w:r w:rsidRPr="00B53704">
        <w:rPr>
          <w:rFonts w:hint="eastAsia"/>
        </w:rPr>
        <w:t>頁；揚之水：《終朝采藍：古名物尋微》，北京：生活·讀</w:t>
      </w:r>
      <w:proofErr w:type="gramStart"/>
      <w:r w:rsidRPr="00B53704">
        <w:rPr>
          <w:rFonts w:hint="eastAsia"/>
        </w:rPr>
        <w:t>書</w:t>
      </w:r>
      <w:proofErr w:type="gramEnd"/>
      <w:r w:rsidRPr="00B53704">
        <w:rPr>
          <w:rFonts w:hint="eastAsia"/>
        </w:rPr>
        <w:t>·新知三聯</w:t>
      </w:r>
      <w:proofErr w:type="gramStart"/>
      <w:r w:rsidRPr="00B53704">
        <w:rPr>
          <w:rFonts w:hint="eastAsia"/>
        </w:rPr>
        <w:t>書</w:t>
      </w:r>
      <w:proofErr w:type="gramEnd"/>
      <w:r w:rsidRPr="00B53704">
        <w:rPr>
          <w:rFonts w:hint="eastAsia"/>
        </w:rPr>
        <w:t>店，</w:t>
      </w:r>
      <w:r w:rsidRPr="00B53704">
        <w:t>2008</w:t>
      </w:r>
      <w:r w:rsidRPr="00B53704">
        <w:rPr>
          <w:rFonts w:hint="eastAsia"/>
        </w:rPr>
        <w:t>年</w:t>
      </w:r>
      <w:r w:rsidRPr="00B53704">
        <w:t>11</w:t>
      </w:r>
      <w:r w:rsidRPr="00B53704">
        <w:rPr>
          <w:rFonts w:hint="eastAsia"/>
        </w:rPr>
        <w:t>月，第</w:t>
      </w:r>
      <w:r w:rsidRPr="00B53704">
        <w:t>236</w:t>
      </w:r>
      <w:r w:rsidRPr="00B53704">
        <w:rPr>
          <w:rFonts w:hint="eastAsia"/>
        </w:rPr>
        <w:t>、</w:t>
      </w:r>
      <w:r w:rsidRPr="00B53704">
        <w:t>238</w:t>
      </w:r>
      <w:r w:rsidRPr="00B53704">
        <w:rPr>
          <w:rFonts w:hint="eastAsia"/>
        </w:rPr>
        <w:t>頁。</w:t>
      </w:r>
    </w:p>
  </w:endnote>
  <w:endnote w:id="31">
    <w:p w:rsidR="00B53704" w:rsidRPr="00B53704" w:rsidRDefault="00B53704" w:rsidP="00B53704">
      <w:r w:rsidRPr="00B53704">
        <w:endnoteRef/>
      </w:r>
      <w:r w:rsidRPr="00B53704">
        <w:t xml:space="preserve"> </w:t>
      </w:r>
      <w:r w:rsidRPr="00B53704">
        <w:rPr>
          <w:rFonts w:hint="eastAsia"/>
        </w:rPr>
        <w:t>關</w:t>
      </w:r>
      <w:proofErr w:type="gramStart"/>
      <w:r w:rsidRPr="00B53704">
        <w:rPr>
          <w:rFonts w:hint="eastAsia"/>
        </w:rPr>
        <w:t>於</w:t>
      </w:r>
      <w:proofErr w:type="gramEnd"/>
      <w:r w:rsidRPr="00B53704">
        <w:rPr>
          <w:rFonts w:hint="eastAsia"/>
        </w:rPr>
        <w:t>我</w:t>
      </w:r>
      <w:proofErr w:type="gramStart"/>
      <w:r w:rsidRPr="00B53704">
        <w:rPr>
          <w:rFonts w:hint="eastAsia"/>
        </w:rPr>
        <w:t>國</w:t>
      </w:r>
      <w:proofErr w:type="gramEnd"/>
      <w:r w:rsidRPr="00B53704">
        <w:rPr>
          <w:rFonts w:hint="eastAsia"/>
        </w:rPr>
        <w:t>“牙籤”的使用歷史及名稱演變，</w:t>
      </w:r>
      <w:proofErr w:type="gramStart"/>
      <w:r w:rsidRPr="00B53704">
        <w:rPr>
          <w:rFonts w:hint="eastAsia"/>
        </w:rPr>
        <w:t>參</w:t>
      </w:r>
      <w:proofErr w:type="gramEnd"/>
      <w:r w:rsidRPr="00B53704">
        <w:rPr>
          <w:rFonts w:hint="eastAsia"/>
        </w:rPr>
        <w:t>見李</w:t>
      </w:r>
      <w:proofErr w:type="gramStart"/>
      <w:r w:rsidRPr="00B53704">
        <w:rPr>
          <w:rFonts w:hint="eastAsia"/>
        </w:rPr>
        <w:t>曉</w:t>
      </w:r>
      <w:proofErr w:type="gramEnd"/>
      <w:r w:rsidRPr="00B53704">
        <w:rPr>
          <w:rFonts w:hint="eastAsia"/>
        </w:rPr>
        <w:t>軍：《牙醫史話：中國口腔衛生文史概覽》，杭州：浙江大學出版社，</w:t>
      </w:r>
      <w:r w:rsidRPr="00B53704">
        <w:t>2014</w:t>
      </w:r>
      <w:r w:rsidRPr="00B53704">
        <w:rPr>
          <w:rFonts w:hint="eastAsia"/>
        </w:rPr>
        <w:t>年</w:t>
      </w:r>
      <w:r w:rsidRPr="00B53704">
        <w:t>8</w:t>
      </w:r>
      <w:r w:rsidRPr="00B53704">
        <w:rPr>
          <w:rFonts w:hint="eastAsia"/>
        </w:rPr>
        <w:t>月，第</w:t>
      </w:r>
      <w:r w:rsidRPr="00B53704">
        <w:t>348</w:t>
      </w:r>
      <w:r w:rsidRPr="00B53704">
        <w:rPr>
          <w:rFonts w:hint="eastAsia"/>
        </w:rPr>
        <w:t>—</w:t>
      </w:r>
      <w:r w:rsidRPr="00B53704">
        <w:t>389</w:t>
      </w:r>
      <w:r w:rsidRPr="00B53704">
        <w:rPr>
          <w:rFonts w:hint="eastAsia"/>
        </w:rPr>
        <w:t>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Yu Gothic"/>
    <w:charset w:val="80"/>
    <w:family w:val="auto"/>
    <w:pitch w:val="default"/>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Arial Unicode M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sidR="00B53704">
      <w:rPr>
        <w:sz w:val="18"/>
        <w:szCs w:val="18"/>
      </w:rPr>
      <w:t>9</w:t>
    </w:r>
    <w:r w:rsidRPr="00C01B1F">
      <w:rPr>
        <w:rFonts w:hint="eastAsia"/>
        <w:sz w:val="18"/>
        <w:szCs w:val="18"/>
      </w:rPr>
      <w:t>年</w:t>
    </w:r>
    <w:r w:rsidR="003C57BB">
      <w:rPr>
        <w:sz w:val="18"/>
        <w:szCs w:val="18"/>
      </w:rPr>
      <w:t>1</w:t>
    </w:r>
    <w:r w:rsidRPr="00C01B1F">
      <w:rPr>
        <w:rFonts w:hint="eastAsia"/>
        <w:sz w:val="18"/>
        <w:szCs w:val="18"/>
      </w:rPr>
      <w:t>月</w:t>
    </w:r>
    <w:r w:rsidR="00F233DD">
      <w:rPr>
        <w:sz w:val="18"/>
        <w:szCs w:val="18"/>
      </w:rPr>
      <w:t>2</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sidR="00B53704">
      <w:rPr>
        <w:sz w:val="18"/>
        <w:szCs w:val="18"/>
      </w:rPr>
      <w:t>9</w:t>
    </w:r>
    <w:r w:rsidRPr="00C01B1F">
      <w:rPr>
        <w:rFonts w:hint="eastAsia"/>
        <w:sz w:val="18"/>
        <w:szCs w:val="18"/>
      </w:rPr>
      <w:t>年</w:t>
    </w:r>
    <w:r w:rsidR="005C1F1C">
      <w:rPr>
        <w:rFonts w:hint="eastAsia"/>
        <w:sz w:val="18"/>
        <w:szCs w:val="18"/>
      </w:rPr>
      <w:t>1</w:t>
    </w:r>
    <w:r w:rsidRPr="00C01B1F">
      <w:rPr>
        <w:rFonts w:hint="eastAsia"/>
        <w:sz w:val="18"/>
        <w:szCs w:val="18"/>
      </w:rPr>
      <w:t>月</w:t>
    </w:r>
    <w:r w:rsidR="00F233DD">
      <w:rPr>
        <w:sz w:val="18"/>
        <w:szCs w:val="18"/>
      </w:rPr>
      <w:t>2</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9FF" w:rsidRDefault="004639FF" w:rsidP="00CB0024">
      <w:r>
        <w:separator/>
      </w:r>
    </w:p>
  </w:footnote>
  <w:footnote w:type="continuationSeparator" w:id="0">
    <w:p w:rsidR="004639FF" w:rsidRDefault="004639FF"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BA1F2C" w:rsidP="00EF302F">
    <w:pPr>
      <w:pStyle w:val="af"/>
      <w:spacing w:before="240" w:after="240"/>
      <w:ind w:firstLine="436"/>
    </w:pPr>
    <w:r>
      <w:rPr>
        <w:rFonts w:hint="eastAsia"/>
      </w:rPr>
      <w:t>复旦大学出土文献与古文字研究中心网站论文</w:t>
    </w:r>
  </w:p>
  <w:p w:rsidR="009C5916" w:rsidRPr="00EF302F" w:rsidRDefault="00BA1F2C" w:rsidP="00EF302F">
    <w:pPr>
      <w:pStyle w:val="af"/>
      <w:spacing w:before="240" w:after="240"/>
      <w:ind w:firstLine="436"/>
    </w:pPr>
    <w:r>
      <w:rPr>
        <w:rFonts w:hint="eastAsia"/>
      </w:rPr>
      <w:t>链接：</w:t>
    </w:r>
    <w:r w:rsidR="00775AF2" w:rsidRPr="00775AF2">
      <w:t>http://www.gwz.fudan.edu.cn/Web/Show/43</w:t>
    </w:r>
    <w:r w:rsidR="00F233DD">
      <w:t>6</w:t>
    </w:r>
    <w:r w:rsidR="00B53704">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41.3pt;height:51.95pt;visibility:visible" o:bullet="t">
        <v:imagedata r:id="rId1" o:title=""/>
      </v:shape>
    </w:pict>
  </w:numPicBullet>
  <w:numPicBullet w:numPicBulletId="1">
    <w:pict>
      <v:shape id="_x0000_i1114" type="#_x0000_t75" style="width:20.05pt;height:25.65pt" o:bullet="t">
        <v:imagedata r:id="rId2" o:title=""/>
        <o:lock v:ext="edit" aspectratio="f"/>
      </v:shape>
    </w:pict>
  </w:numPicBullet>
  <w:numPicBullet w:numPicBulletId="2">
    <w:pict>
      <v:shape id="_x0000_i1115" type="#_x0000_t75" style="width:30.05pt;height:36.3pt" o:bullet="t">
        <v:imagedata r:id="rId3" o:title="" gain="6.25" blacklevel="17694f"/>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0DA05F31"/>
    <w:multiLevelType w:val="hybridMultilevel"/>
    <w:tmpl w:val="A3F0A088"/>
    <w:lvl w:ilvl="0" w:tplc="FC4EFCFC">
      <w:start w:val="1"/>
      <w:numFmt w:val="decimalEnclosedCircle"/>
      <w:lvlText w:val="%1"/>
      <w:lvlJc w:val="left"/>
      <w:pPr>
        <w:ind w:left="980" w:hanging="420"/>
      </w:pPr>
      <w:rPr>
        <w:rFonts w:cs="宋体" w:hint="default"/>
        <w:color w:val="00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12B25773"/>
    <w:multiLevelType w:val="hybridMultilevel"/>
    <w:tmpl w:val="1C322744"/>
    <w:lvl w:ilvl="0" w:tplc="FC4EFCFC">
      <w:start w:val="1"/>
      <w:numFmt w:val="decimalEnclosedCircle"/>
      <w:lvlText w:val="%1"/>
      <w:lvlJc w:val="left"/>
      <w:pPr>
        <w:tabs>
          <w:tab w:val="num" w:pos="780"/>
        </w:tabs>
        <w:ind w:left="780" w:hanging="360"/>
      </w:pPr>
      <w:rPr>
        <w:rFonts w:cs="宋体" w:hint="default"/>
        <w:color w:val="000000"/>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8" w15:restartNumberingAfterBreak="0">
    <w:nsid w:val="1681097A"/>
    <w:multiLevelType w:val="hybridMultilevel"/>
    <w:tmpl w:val="E72ADB1A"/>
    <w:lvl w:ilvl="0" w:tplc="4E3CAEF8">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647316"/>
    <w:multiLevelType w:val="hybridMultilevel"/>
    <w:tmpl w:val="D6306650"/>
    <w:lvl w:ilvl="0" w:tplc="E2162264">
      <w:start w:val="4"/>
      <w:numFmt w:val="japaneseCounting"/>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3"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16D3A7D"/>
    <w:multiLevelType w:val="hybridMultilevel"/>
    <w:tmpl w:val="CC067CFE"/>
    <w:lvl w:ilvl="0" w:tplc="6400BEF2">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57FF1114"/>
    <w:multiLevelType w:val="hybridMultilevel"/>
    <w:tmpl w:val="AB9C0B64"/>
    <w:lvl w:ilvl="0" w:tplc="1BCCDCCA">
      <w:start w:val="4"/>
      <w:numFmt w:val="japaneseCounting"/>
      <w:lvlText w:val="第%1節"/>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18" w15:restartNumberingAfterBreak="0">
    <w:nsid w:val="5A707373"/>
    <w:multiLevelType w:val="singleLevel"/>
    <w:tmpl w:val="5A707373"/>
    <w:lvl w:ilvl="0">
      <w:start w:val="1"/>
      <w:numFmt w:val="chineseCounting"/>
      <w:suff w:val="nothing"/>
      <w:lvlText w:val="第%1，"/>
      <w:lvlJc w:val="left"/>
    </w:lvl>
  </w:abstractNum>
  <w:abstractNum w:abstractNumId="19" w15:restartNumberingAfterBreak="0">
    <w:nsid w:val="5D6B163F"/>
    <w:multiLevelType w:val="hybridMultilevel"/>
    <w:tmpl w:val="43326AB0"/>
    <w:lvl w:ilvl="0" w:tplc="50A07C4C">
      <w:start w:val="1"/>
      <w:numFmt w:val="bullet"/>
      <w:lvlText w:val=""/>
      <w:lvlPicBulletId w:val="2"/>
      <w:lvlJc w:val="left"/>
      <w:pPr>
        <w:tabs>
          <w:tab w:val="num" w:pos="420"/>
        </w:tabs>
        <w:ind w:left="420" w:firstLine="0"/>
      </w:pPr>
      <w:rPr>
        <w:rFonts w:ascii="Symbol" w:hAnsi="Symbol" w:hint="default"/>
      </w:rPr>
    </w:lvl>
    <w:lvl w:ilvl="1" w:tplc="05CA87D2" w:tentative="1">
      <w:start w:val="1"/>
      <w:numFmt w:val="bullet"/>
      <w:lvlText w:val=""/>
      <w:lvlJc w:val="left"/>
      <w:pPr>
        <w:tabs>
          <w:tab w:val="num" w:pos="840"/>
        </w:tabs>
        <w:ind w:left="840" w:firstLine="0"/>
      </w:pPr>
      <w:rPr>
        <w:rFonts w:ascii="Symbol" w:hAnsi="Symbol" w:hint="default"/>
      </w:rPr>
    </w:lvl>
    <w:lvl w:ilvl="2" w:tplc="0EBE127C" w:tentative="1">
      <w:start w:val="1"/>
      <w:numFmt w:val="bullet"/>
      <w:lvlText w:val=""/>
      <w:lvlJc w:val="left"/>
      <w:pPr>
        <w:tabs>
          <w:tab w:val="num" w:pos="1260"/>
        </w:tabs>
        <w:ind w:left="1260" w:firstLine="0"/>
      </w:pPr>
      <w:rPr>
        <w:rFonts w:ascii="Symbol" w:hAnsi="Symbol" w:hint="default"/>
      </w:rPr>
    </w:lvl>
    <w:lvl w:ilvl="3" w:tplc="6F2095C4" w:tentative="1">
      <w:start w:val="1"/>
      <w:numFmt w:val="bullet"/>
      <w:lvlText w:val=""/>
      <w:lvlJc w:val="left"/>
      <w:pPr>
        <w:tabs>
          <w:tab w:val="num" w:pos="1680"/>
        </w:tabs>
        <w:ind w:left="1680" w:firstLine="0"/>
      </w:pPr>
      <w:rPr>
        <w:rFonts w:ascii="Symbol" w:hAnsi="Symbol" w:hint="default"/>
      </w:rPr>
    </w:lvl>
    <w:lvl w:ilvl="4" w:tplc="005C1F0C" w:tentative="1">
      <w:start w:val="1"/>
      <w:numFmt w:val="bullet"/>
      <w:lvlText w:val=""/>
      <w:lvlJc w:val="left"/>
      <w:pPr>
        <w:tabs>
          <w:tab w:val="num" w:pos="2100"/>
        </w:tabs>
        <w:ind w:left="2100" w:firstLine="0"/>
      </w:pPr>
      <w:rPr>
        <w:rFonts w:ascii="Symbol" w:hAnsi="Symbol" w:hint="default"/>
      </w:rPr>
    </w:lvl>
    <w:lvl w:ilvl="5" w:tplc="7AB4D9A2" w:tentative="1">
      <w:start w:val="1"/>
      <w:numFmt w:val="bullet"/>
      <w:lvlText w:val=""/>
      <w:lvlJc w:val="left"/>
      <w:pPr>
        <w:tabs>
          <w:tab w:val="num" w:pos="2520"/>
        </w:tabs>
        <w:ind w:left="2520" w:firstLine="0"/>
      </w:pPr>
      <w:rPr>
        <w:rFonts w:ascii="Symbol" w:hAnsi="Symbol" w:hint="default"/>
      </w:rPr>
    </w:lvl>
    <w:lvl w:ilvl="6" w:tplc="B400DDF0" w:tentative="1">
      <w:start w:val="1"/>
      <w:numFmt w:val="bullet"/>
      <w:lvlText w:val=""/>
      <w:lvlJc w:val="left"/>
      <w:pPr>
        <w:tabs>
          <w:tab w:val="num" w:pos="2940"/>
        </w:tabs>
        <w:ind w:left="2940" w:firstLine="0"/>
      </w:pPr>
      <w:rPr>
        <w:rFonts w:ascii="Symbol" w:hAnsi="Symbol" w:hint="default"/>
      </w:rPr>
    </w:lvl>
    <w:lvl w:ilvl="7" w:tplc="FA4611A6" w:tentative="1">
      <w:start w:val="1"/>
      <w:numFmt w:val="bullet"/>
      <w:lvlText w:val=""/>
      <w:lvlJc w:val="left"/>
      <w:pPr>
        <w:tabs>
          <w:tab w:val="num" w:pos="3360"/>
        </w:tabs>
        <w:ind w:left="3360" w:firstLine="0"/>
      </w:pPr>
      <w:rPr>
        <w:rFonts w:ascii="Symbol" w:hAnsi="Symbol" w:hint="default"/>
      </w:rPr>
    </w:lvl>
    <w:lvl w:ilvl="8" w:tplc="4CBA0C0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61E71F1A"/>
    <w:multiLevelType w:val="hybridMultilevel"/>
    <w:tmpl w:val="038A2778"/>
    <w:lvl w:ilvl="0" w:tplc="3A5684E6">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15:restartNumberingAfterBreak="0">
    <w:nsid w:val="6AC67A97"/>
    <w:multiLevelType w:val="hybridMultilevel"/>
    <w:tmpl w:val="87449FA0"/>
    <w:lvl w:ilvl="0" w:tplc="0B1C7978">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6C9F53B8"/>
    <w:multiLevelType w:val="hybridMultilevel"/>
    <w:tmpl w:val="8D709226"/>
    <w:lvl w:ilvl="0" w:tplc="872AC0F8">
      <w:start w:val="3"/>
      <w:numFmt w:val="japaneseCounting"/>
      <w:lvlText w:val="第%1節"/>
      <w:lvlJc w:val="left"/>
      <w:pPr>
        <w:tabs>
          <w:tab w:val="num" w:pos="975"/>
        </w:tabs>
        <w:ind w:left="975" w:hanging="9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24" w15:restartNumberingAfterBreak="0">
    <w:nsid w:val="7FEB4065"/>
    <w:multiLevelType w:val="multilevel"/>
    <w:tmpl w:val="43326AB0"/>
    <w:lvl w:ilvl="0">
      <w:start w:val="1"/>
      <w:numFmt w:val="bullet"/>
      <w:lvlText w:val=""/>
      <w:lvlPicBulletId w:val="2"/>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num w:numId="1">
    <w:abstractNumId w:val="11"/>
  </w:num>
  <w:num w:numId="2">
    <w:abstractNumId w:val="23"/>
  </w:num>
  <w:num w:numId="3">
    <w:abstractNumId w:val="12"/>
  </w:num>
  <w:num w:numId="4">
    <w:abstractNumId w:val="17"/>
  </w:num>
  <w:num w:numId="5">
    <w:abstractNumId w:val="2"/>
  </w:num>
  <w:num w:numId="6">
    <w:abstractNumId w:val="18"/>
  </w:num>
  <w:num w:numId="7">
    <w:abstractNumId w:val="14"/>
  </w:num>
  <w:num w:numId="8">
    <w:abstractNumId w:val="1"/>
    <w:lvlOverride w:ilvl="0">
      <w:startOverride w:val="1"/>
    </w:lvlOverride>
  </w:num>
  <w:num w:numId="9">
    <w:abstractNumId w:val="0"/>
    <w:lvlOverride w:ilvl="0">
      <w:startOverride w:val="1"/>
    </w:lvlOverride>
  </w:num>
  <w:num w:numId="10">
    <w:abstractNumId w:val="9"/>
  </w:num>
  <w:num w:numId="11">
    <w:abstractNumId w:val="13"/>
  </w:num>
  <w:num w:numId="12">
    <w:abstractNumId w:val="5"/>
  </w:num>
  <w:num w:numId="13">
    <w:abstractNumId w:val="3"/>
  </w:num>
  <w:num w:numId="14">
    <w:abstractNumId w:val="4"/>
  </w:num>
  <w:num w:numId="15">
    <w:abstractNumId w:val="16"/>
  </w:num>
  <w:num w:numId="16">
    <w:abstractNumId w:val="10"/>
  </w:num>
  <w:num w:numId="17">
    <w:abstractNumId w:val="7"/>
  </w:num>
  <w:num w:numId="18">
    <w:abstractNumId w:val="21"/>
  </w:num>
  <w:num w:numId="19">
    <w:abstractNumId w:val="19"/>
  </w:num>
  <w:num w:numId="20">
    <w:abstractNumId w:val="24"/>
  </w:num>
  <w:num w:numId="21">
    <w:abstractNumId w:val="8"/>
  </w:num>
  <w:num w:numId="22">
    <w:abstractNumId w:val="20"/>
  </w:num>
  <w:num w:numId="23">
    <w:abstractNumId w:val="15"/>
  </w:num>
  <w:num w:numId="24">
    <w:abstractNumId w:val="2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26A6"/>
    <w:rsid w:val="00062FE9"/>
    <w:rsid w:val="0006648C"/>
    <w:rsid w:val="00073508"/>
    <w:rsid w:val="000739AB"/>
    <w:rsid w:val="00076F82"/>
    <w:rsid w:val="00084150"/>
    <w:rsid w:val="000860FF"/>
    <w:rsid w:val="000A4A8F"/>
    <w:rsid w:val="000B02C6"/>
    <w:rsid w:val="000B3534"/>
    <w:rsid w:val="000B3E82"/>
    <w:rsid w:val="000B4C47"/>
    <w:rsid w:val="000B7803"/>
    <w:rsid w:val="000C306D"/>
    <w:rsid w:val="000C439A"/>
    <w:rsid w:val="000C6DDF"/>
    <w:rsid w:val="000D0719"/>
    <w:rsid w:val="000D135F"/>
    <w:rsid w:val="000D13F8"/>
    <w:rsid w:val="000D52D8"/>
    <w:rsid w:val="000D6B61"/>
    <w:rsid w:val="000E2C87"/>
    <w:rsid w:val="000E3AF3"/>
    <w:rsid w:val="000E4237"/>
    <w:rsid w:val="000E738A"/>
    <w:rsid w:val="000E7C8B"/>
    <w:rsid w:val="000F28A8"/>
    <w:rsid w:val="000F4BED"/>
    <w:rsid w:val="00102E1C"/>
    <w:rsid w:val="00104E73"/>
    <w:rsid w:val="00110B5F"/>
    <w:rsid w:val="00111F5F"/>
    <w:rsid w:val="0012030A"/>
    <w:rsid w:val="00120F74"/>
    <w:rsid w:val="00131D4E"/>
    <w:rsid w:val="001332B7"/>
    <w:rsid w:val="001347BB"/>
    <w:rsid w:val="00140894"/>
    <w:rsid w:val="001433AC"/>
    <w:rsid w:val="00154987"/>
    <w:rsid w:val="00154CEE"/>
    <w:rsid w:val="00156D70"/>
    <w:rsid w:val="001641C2"/>
    <w:rsid w:val="00167A7A"/>
    <w:rsid w:val="001712CA"/>
    <w:rsid w:val="001801DC"/>
    <w:rsid w:val="0018778C"/>
    <w:rsid w:val="001938D1"/>
    <w:rsid w:val="00194702"/>
    <w:rsid w:val="001957D4"/>
    <w:rsid w:val="00195BA5"/>
    <w:rsid w:val="00196304"/>
    <w:rsid w:val="0019751F"/>
    <w:rsid w:val="001A02A8"/>
    <w:rsid w:val="001A19B2"/>
    <w:rsid w:val="001A46BB"/>
    <w:rsid w:val="001A4915"/>
    <w:rsid w:val="001A5188"/>
    <w:rsid w:val="001B293E"/>
    <w:rsid w:val="001B3E07"/>
    <w:rsid w:val="001B492F"/>
    <w:rsid w:val="001B682E"/>
    <w:rsid w:val="001B710F"/>
    <w:rsid w:val="001C0EEC"/>
    <w:rsid w:val="001C5F88"/>
    <w:rsid w:val="001D1713"/>
    <w:rsid w:val="001D2B45"/>
    <w:rsid w:val="001D427D"/>
    <w:rsid w:val="001D4E56"/>
    <w:rsid w:val="001E6598"/>
    <w:rsid w:val="001F1BFC"/>
    <w:rsid w:val="00211416"/>
    <w:rsid w:val="00216AB7"/>
    <w:rsid w:val="002211DE"/>
    <w:rsid w:val="00230ADF"/>
    <w:rsid w:val="00231125"/>
    <w:rsid w:val="002346A0"/>
    <w:rsid w:val="00237037"/>
    <w:rsid w:val="002372F1"/>
    <w:rsid w:val="00240D78"/>
    <w:rsid w:val="00240EAB"/>
    <w:rsid w:val="00243FD0"/>
    <w:rsid w:val="0024748E"/>
    <w:rsid w:val="0025043C"/>
    <w:rsid w:val="00253015"/>
    <w:rsid w:val="0027142D"/>
    <w:rsid w:val="002732E6"/>
    <w:rsid w:val="0027360F"/>
    <w:rsid w:val="0027743E"/>
    <w:rsid w:val="002819AA"/>
    <w:rsid w:val="0028213F"/>
    <w:rsid w:val="0028564F"/>
    <w:rsid w:val="00291D8E"/>
    <w:rsid w:val="00292887"/>
    <w:rsid w:val="00294FD3"/>
    <w:rsid w:val="002A0E2F"/>
    <w:rsid w:val="002A1D71"/>
    <w:rsid w:val="002A5820"/>
    <w:rsid w:val="002A6194"/>
    <w:rsid w:val="002B32DA"/>
    <w:rsid w:val="002C4C02"/>
    <w:rsid w:val="002C668C"/>
    <w:rsid w:val="002C70BF"/>
    <w:rsid w:val="002C7445"/>
    <w:rsid w:val="002D5CCD"/>
    <w:rsid w:val="002D74D8"/>
    <w:rsid w:val="002E2792"/>
    <w:rsid w:val="002E503F"/>
    <w:rsid w:val="002F1FE6"/>
    <w:rsid w:val="002F2D81"/>
    <w:rsid w:val="00300BB1"/>
    <w:rsid w:val="00311E98"/>
    <w:rsid w:val="00313A1D"/>
    <w:rsid w:val="0031705D"/>
    <w:rsid w:val="00317DBF"/>
    <w:rsid w:val="00317E80"/>
    <w:rsid w:val="00324A0C"/>
    <w:rsid w:val="003254FE"/>
    <w:rsid w:val="00330794"/>
    <w:rsid w:val="00332D6A"/>
    <w:rsid w:val="00332FF4"/>
    <w:rsid w:val="00334313"/>
    <w:rsid w:val="0033589E"/>
    <w:rsid w:val="003367D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914E2"/>
    <w:rsid w:val="00394082"/>
    <w:rsid w:val="00395D81"/>
    <w:rsid w:val="003A0D1A"/>
    <w:rsid w:val="003C12E0"/>
    <w:rsid w:val="003C3289"/>
    <w:rsid w:val="003C4800"/>
    <w:rsid w:val="003C4D06"/>
    <w:rsid w:val="003C57BB"/>
    <w:rsid w:val="003D46B8"/>
    <w:rsid w:val="003E1354"/>
    <w:rsid w:val="003E1502"/>
    <w:rsid w:val="003E1E5C"/>
    <w:rsid w:val="003E5FD9"/>
    <w:rsid w:val="003F08C1"/>
    <w:rsid w:val="003F2D79"/>
    <w:rsid w:val="003F604F"/>
    <w:rsid w:val="00403C1D"/>
    <w:rsid w:val="0040573D"/>
    <w:rsid w:val="004127DD"/>
    <w:rsid w:val="00420CE9"/>
    <w:rsid w:val="00430178"/>
    <w:rsid w:val="0043067E"/>
    <w:rsid w:val="00430CA7"/>
    <w:rsid w:val="00430F52"/>
    <w:rsid w:val="00431BEA"/>
    <w:rsid w:val="00440BE0"/>
    <w:rsid w:val="0044129F"/>
    <w:rsid w:val="00445B35"/>
    <w:rsid w:val="004555EF"/>
    <w:rsid w:val="00456FAD"/>
    <w:rsid w:val="00461B64"/>
    <w:rsid w:val="004628E8"/>
    <w:rsid w:val="004639FF"/>
    <w:rsid w:val="00466A1C"/>
    <w:rsid w:val="00471E95"/>
    <w:rsid w:val="004756A5"/>
    <w:rsid w:val="0048364F"/>
    <w:rsid w:val="004860A2"/>
    <w:rsid w:val="004918C3"/>
    <w:rsid w:val="004A0388"/>
    <w:rsid w:val="004A0E1C"/>
    <w:rsid w:val="004A1861"/>
    <w:rsid w:val="004A2C87"/>
    <w:rsid w:val="004A7E18"/>
    <w:rsid w:val="004B0674"/>
    <w:rsid w:val="004B0D90"/>
    <w:rsid w:val="004B12DE"/>
    <w:rsid w:val="004B405F"/>
    <w:rsid w:val="004B4723"/>
    <w:rsid w:val="004C537A"/>
    <w:rsid w:val="004C725E"/>
    <w:rsid w:val="004D1FA3"/>
    <w:rsid w:val="004E0A07"/>
    <w:rsid w:val="004E6E8E"/>
    <w:rsid w:val="004F244C"/>
    <w:rsid w:val="004F62FC"/>
    <w:rsid w:val="00503A9E"/>
    <w:rsid w:val="00504B0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49F6"/>
    <w:rsid w:val="00560EBB"/>
    <w:rsid w:val="005614A0"/>
    <w:rsid w:val="00562694"/>
    <w:rsid w:val="00564069"/>
    <w:rsid w:val="00570DB1"/>
    <w:rsid w:val="00570E9F"/>
    <w:rsid w:val="005755E3"/>
    <w:rsid w:val="005816FB"/>
    <w:rsid w:val="00584AEE"/>
    <w:rsid w:val="00586B2B"/>
    <w:rsid w:val="005875DF"/>
    <w:rsid w:val="005935F3"/>
    <w:rsid w:val="00594347"/>
    <w:rsid w:val="0059627F"/>
    <w:rsid w:val="005A2D63"/>
    <w:rsid w:val="005A3011"/>
    <w:rsid w:val="005A419C"/>
    <w:rsid w:val="005B29BC"/>
    <w:rsid w:val="005B69A6"/>
    <w:rsid w:val="005C08D9"/>
    <w:rsid w:val="005C1A21"/>
    <w:rsid w:val="005C1F1C"/>
    <w:rsid w:val="005C51B2"/>
    <w:rsid w:val="005C6548"/>
    <w:rsid w:val="005D22B2"/>
    <w:rsid w:val="005D2F69"/>
    <w:rsid w:val="005D6688"/>
    <w:rsid w:val="005E2C50"/>
    <w:rsid w:val="005E695A"/>
    <w:rsid w:val="005F3E33"/>
    <w:rsid w:val="0060101E"/>
    <w:rsid w:val="00602939"/>
    <w:rsid w:val="006034F2"/>
    <w:rsid w:val="00610E9E"/>
    <w:rsid w:val="00613129"/>
    <w:rsid w:val="006166C7"/>
    <w:rsid w:val="00620A4F"/>
    <w:rsid w:val="00620F72"/>
    <w:rsid w:val="00623408"/>
    <w:rsid w:val="006245DA"/>
    <w:rsid w:val="0062642B"/>
    <w:rsid w:val="0063183B"/>
    <w:rsid w:val="0063231F"/>
    <w:rsid w:val="00634446"/>
    <w:rsid w:val="00634CBD"/>
    <w:rsid w:val="00635CF4"/>
    <w:rsid w:val="00635FA4"/>
    <w:rsid w:val="00640B39"/>
    <w:rsid w:val="00643651"/>
    <w:rsid w:val="00644D5B"/>
    <w:rsid w:val="00650E61"/>
    <w:rsid w:val="0065256A"/>
    <w:rsid w:val="00656716"/>
    <w:rsid w:val="00672EC8"/>
    <w:rsid w:val="00673C78"/>
    <w:rsid w:val="006778A0"/>
    <w:rsid w:val="00682D5D"/>
    <w:rsid w:val="00686575"/>
    <w:rsid w:val="00693A5D"/>
    <w:rsid w:val="006A1B0D"/>
    <w:rsid w:val="006A3D5C"/>
    <w:rsid w:val="006A3F90"/>
    <w:rsid w:val="006B0F0D"/>
    <w:rsid w:val="006B1CF9"/>
    <w:rsid w:val="006B47EE"/>
    <w:rsid w:val="006B7475"/>
    <w:rsid w:val="006C41B9"/>
    <w:rsid w:val="006C6BAA"/>
    <w:rsid w:val="006D3921"/>
    <w:rsid w:val="006D408B"/>
    <w:rsid w:val="006E0E0C"/>
    <w:rsid w:val="006E2F87"/>
    <w:rsid w:val="006E760F"/>
    <w:rsid w:val="006E7B7B"/>
    <w:rsid w:val="006F16C1"/>
    <w:rsid w:val="006F28BC"/>
    <w:rsid w:val="006F300C"/>
    <w:rsid w:val="006F52F5"/>
    <w:rsid w:val="006F79DD"/>
    <w:rsid w:val="007002F8"/>
    <w:rsid w:val="0070713C"/>
    <w:rsid w:val="007103F0"/>
    <w:rsid w:val="00713580"/>
    <w:rsid w:val="007138A4"/>
    <w:rsid w:val="00715D6B"/>
    <w:rsid w:val="007166DE"/>
    <w:rsid w:val="007204C1"/>
    <w:rsid w:val="00724062"/>
    <w:rsid w:val="007317E0"/>
    <w:rsid w:val="0073487E"/>
    <w:rsid w:val="00740478"/>
    <w:rsid w:val="00740BC5"/>
    <w:rsid w:val="00742DDD"/>
    <w:rsid w:val="007430E0"/>
    <w:rsid w:val="0075360F"/>
    <w:rsid w:val="0076174E"/>
    <w:rsid w:val="007708C6"/>
    <w:rsid w:val="00771D41"/>
    <w:rsid w:val="007721C4"/>
    <w:rsid w:val="0077379F"/>
    <w:rsid w:val="00773918"/>
    <w:rsid w:val="00775AF2"/>
    <w:rsid w:val="007810E0"/>
    <w:rsid w:val="007954EC"/>
    <w:rsid w:val="007B0257"/>
    <w:rsid w:val="007B1A80"/>
    <w:rsid w:val="007C4028"/>
    <w:rsid w:val="007C6D48"/>
    <w:rsid w:val="007D5FCD"/>
    <w:rsid w:val="007D776B"/>
    <w:rsid w:val="007E556D"/>
    <w:rsid w:val="0080242C"/>
    <w:rsid w:val="00805018"/>
    <w:rsid w:val="008114A2"/>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58E"/>
    <w:rsid w:val="00857AC9"/>
    <w:rsid w:val="00865714"/>
    <w:rsid w:val="00866FD9"/>
    <w:rsid w:val="00881594"/>
    <w:rsid w:val="008839BB"/>
    <w:rsid w:val="00883E9F"/>
    <w:rsid w:val="00884DD1"/>
    <w:rsid w:val="00886963"/>
    <w:rsid w:val="008875BA"/>
    <w:rsid w:val="00891185"/>
    <w:rsid w:val="0089710F"/>
    <w:rsid w:val="008A3266"/>
    <w:rsid w:val="008A7F84"/>
    <w:rsid w:val="008B1838"/>
    <w:rsid w:val="008B201B"/>
    <w:rsid w:val="008B7DE7"/>
    <w:rsid w:val="008C0398"/>
    <w:rsid w:val="008C1BEA"/>
    <w:rsid w:val="008C4C09"/>
    <w:rsid w:val="008C4EF3"/>
    <w:rsid w:val="008C5A22"/>
    <w:rsid w:val="008C6FD3"/>
    <w:rsid w:val="008C76B9"/>
    <w:rsid w:val="008C7A92"/>
    <w:rsid w:val="008D30E6"/>
    <w:rsid w:val="008D3B25"/>
    <w:rsid w:val="008D7BDB"/>
    <w:rsid w:val="008E49CB"/>
    <w:rsid w:val="008E5D6E"/>
    <w:rsid w:val="008E6624"/>
    <w:rsid w:val="008F4C76"/>
    <w:rsid w:val="008F65AF"/>
    <w:rsid w:val="00903942"/>
    <w:rsid w:val="00904443"/>
    <w:rsid w:val="00905A67"/>
    <w:rsid w:val="00905FB1"/>
    <w:rsid w:val="0091798A"/>
    <w:rsid w:val="00920906"/>
    <w:rsid w:val="00923D4F"/>
    <w:rsid w:val="009263C8"/>
    <w:rsid w:val="00933EFE"/>
    <w:rsid w:val="00941801"/>
    <w:rsid w:val="00941B6B"/>
    <w:rsid w:val="009429E7"/>
    <w:rsid w:val="009477D9"/>
    <w:rsid w:val="00951E3D"/>
    <w:rsid w:val="00955088"/>
    <w:rsid w:val="009568AB"/>
    <w:rsid w:val="00962238"/>
    <w:rsid w:val="00962366"/>
    <w:rsid w:val="00962DFC"/>
    <w:rsid w:val="00964805"/>
    <w:rsid w:val="00970316"/>
    <w:rsid w:val="00970D12"/>
    <w:rsid w:val="0097125F"/>
    <w:rsid w:val="009717FA"/>
    <w:rsid w:val="00977A96"/>
    <w:rsid w:val="00986333"/>
    <w:rsid w:val="0098705C"/>
    <w:rsid w:val="00987883"/>
    <w:rsid w:val="009911B7"/>
    <w:rsid w:val="00992297"/>
    <w:rsid w:val="00994CD0"/>
    <w:rsid w:val="00995DB3"/>
    <w:rsid w:val="009A0FAD"/>
    <w:rsid w:val="009A1A76"/>
    <w:rsid w:val="009A569F"/>
    <w:rsid w:val="009A75E4"/>
    <w:rsid w:val="009C4773"/>
    <w:rsid w:val="009C5916"/>
    <w:rsid w:val="009C7D0F"/>
    <w:rsid w:val="009D370A"/>
    <w:rsid w:val="009E12C0"/>
    <w:rsid w:val="009E1F4B"/>
    <w:rsid w:val="009E50C6"/>
    <w:rsid w:val="009E63D4"/>
    <w:rsid w:val="009F4D40"/>
    <w:rsid w:val="00A00A18"/>
    <w:rsid w:val="00A026E4"/>
    <w:rsid w:val="00A04D48"/>
    <w:rsid w:val="00A0577E"/>
    <w:rsid w:val="00A06EEC"/>
    <w:rsid w:val="00A072DD"/>
    <w:rsid w:val="00A16D1C"/>
    <w:rsid w:val="00A303C4"/>
    <w:rsid w:val="00A33350"/>
    <w:rsid w:val="00A35CE6"/>
    <w:rsid w:val="00A43B2B"/>
    <w:rsid w:val="00A4525C"/>
    <w:rsid w:val="00A52734"/>
    <w:rsid w:val="00A553B6"/>
    <w:rsid w:val="00A60B6E"/>
    <w:rsid w:val="00A626FC"/>
    <w:rsid w:val="00A63856"/>
    <w:rsid w:val="00A64CC3"/>
    <w:rsid w:val="00A664EB"/>
    <w:rsid w:val="00A710B2"/>
    <w:rsid w:val="00A71884"/>
    <w:rsid w:val="00A72999"/>
    <w:rsid w:val="00A73FD8"/>
    <w:rsid w:val="00A7444E"/>
    <w:rsid w:val="00A76F1D"/>
    <w:rsid w:val="00A8129E"/>
    <w:rsid w:val="00A84BF3"/>
    <w:rsid w:val="00A87B29"/>
    <w:rsid w:val="00AA2818"/>
    <w:rsid w:val="00AA4359"/>
    <w:rsid w:val="00AA543B"/>
    <w:rsid w:val="00AA5ACA"/>
    <w:rsid w:val="00AA6604"/>
    <w:rsid w:val="00AA7065"/>
    <w:rsid w:val="00AC4C6A"/>
    <w:rsid w:val="00AD0F5C"/>
    <w:rsid w:val="00AD2C41"/>
    <w:rsid w:val="00AD369B"/>
    <w:rsid w:val="00AD48AD"/>
    <w:rsid w:val="00AD7B0D"/>
    <w:rsid w:val="00AD7E86"/>
    <w:rsid w:val="00AE20DF"/>
    <w:rsid w:val="00AE29A7"/>
    <w:rsid w:val="00AF246E"/>
    <w:rsid w:val="00AF479D"/>
    <w:rsid w:val="00AF635B"/>
    <w:rsid w:val="00AF75C8"/>
    <w:rsid w:val="00B00EE9"/>
    <w:rsid w:val="00B030E6"/>
    <w:rsid w:val="00B059FD"/>
    <w:rsid w:val="00B07332"/>
    <w:rsid w:val="00B20E51"/>
    <w:rsid w:val="00B20F66"/>
    <w:rsid w:val="00B23528"/>
    <w:rsid w:val="00B27C68"/>
    <w:rsid w:val="00B31DEE"/>
    <w:rsid w:val="00B31E96"/>
    <w:rsid w:val="00B3377F"/>
    <w:rsid w:val="00B34DD8"/>
    <w:rsid w:val="00B43721"/>
    <w:rsid w:val="00B47060"/>
    <w:rsid w:val="00B47693"/>
    <w:rsid w:val="00B50CD0"/>
    <w:rsid w:val="00B53704"/>
    <w:rsid w:val="00B63ADF"/>
    <w:rsid w:val="00B705BC"/>
    <w:rsid w:val="00B70B0A"/>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B017B"/>
    <w:rsid w:val="00BB6F3D"/>
    <w:rsid w:val="00BC126B"/>
    <w:rsid w:val="00BC49BB"/>
    <w:rsid w:val="00BD4E67"/>
    <w:rsid w:val="00BD750D"/>
    <w:rsid w:val="00BE148F"/>
    <w:rsid w:val="00BE5AA8"/>
    <w:rsid w:val="00BF358E"/>
    <w:rsid w:val="00BF5F1D"/>
    <w:rsid w:val="00C037A6"/>
    <w:rsid w:val="00C03F8A"/>
    <w:rsid w:val="00C200D7"/>
    <w:rsid w:val="00C217A0"/>
    <w:rsid w:val="00C24A2E"/>
    <w:rsid w:val="00C25CFC"/>
    <w:rsid w:val="00C30E07"/>
    <w:rsid w:val="00C36956"/>
    <w:rsid w:val="00C40577"/>
    <w:rsid w:val="00C405CB"/>
    <w:rsid w:val="00C410F4"/>
    <w:rsid w:val="00C43658"/>
    <w:rsid w:val="00C46047"/>
    <w:rsid w:val="00C52B1A"/>
    <w:rsid w:val="00C540E0"/>
    <w:rsid w:val="00C601E8"/>
    <w:rsid w:val="00C634BC"/>
    <w:rsid w:val="00C639B5"/>
    <w:rsid w:val="00C673BD"/>
    <w:rsid w:val="00C72E17"/>
    <w:rsid w:val="00C7337F"/>
    <w:rsid w:val="00C75C1A"/>
    <w:rsid w:val="00C86E98"/>
    <w:rsid w:val="00C90543"/>
    <w:rsid w:val="00C935B4"/>
    <w:rsid w:val="00C9386D"/>
    <w:rsid w:val="00C9729E"/>
    <w:rsid w:val="00CA244F"/>
    <w:rsid w:val="00CA455C"/>
    <w:rsid w:val="00CB0024"/>
    <w:rsid w:val="00CB3ECE"/>
    <w:rsid w:val="00CB3F3F"/>
    <w:rsid w:val="00CC33AB"/>
    <w:rsid w:val="00CC6F6E"/>
    <w:rsid w:val="00CD12D8"/>
    <w:rsid w:val="00CD3AD6"/>
    <w:rsid w:val="00CE1F09"/>
    <w:rsid w:val="00CF2087"/>
    <w:rsid w:val="00CF2D53"/>
    <w:rsid w:val="00CF3432"/>
    <w:rsid w:val="00CF55D5"/>
    <w:rsid w:val="00CF736F"/>
    <w:rsid w:val="00D00583"/>
    <w:rsid w:val="00D12835"/>
    <w:rsid w:val="00D14104"/>
    <w:rsid w:val="00D208AF"/>
    <w:rsid w:val="00D24914"/>
    <w:rsid w:val="00D326D7"/>
    <w:rsid w:val="00D40B52"/>
    <w:rsid w:val="00D54453"/>
    <w:rsid w:val="00D556BF"/>
    <w:rsid w:val="00D60710"/>
    <w:rsid w:val="00D61798"/>
    <w:rsid w:val="00D62CB1"/>
    <w:rsid w:val="00D67634"/>
    <w:rsid w:val="00D71F81"/>
    <w:rsid w:val="00D726F9"/>
    <w:rsid w:val="00D756A9"/>
    <w:rsid w:val="00D84579"/>
    <w:rsid w:val="00D859D5"/>
    <w:rsid w:val="00D85C5E"/>
    <w:rsid w:val="00D91E89"/>
    <w:rsid w:val="00D94761"/>
    <w:rsid w:val="00D94D4A"/>
    <w:rsid w:val="00DA17FB"/>
    <w:rsid w:val="00DA2027"/>
    <w:rsid w:val="00DA469D"/>
    <w:rsid w:val="00DB1A8E"/>
    <w:rsid w:val="00DB2818"/>
    <w:rsid w:val="00DB652D"/>
    <w:rsid w:val="00DC2A33"/>
    <w:rsid w:val="00DC5C27"/>
    <w:rsid w:val="00DC74C5"/>
    <w:rsid w:val="00DD0C90"/>
    <w:rsid w:val="00DD491C"/>
    <w:rsid w:val="00DE03E4"/>
    <w:rsid w:val="00DE20EE"/>
    <w:rsid w:val="00DE2591"/>
    <w:rsid w:val="00DE4754"/>
    <w:rsid w:val="00DE5AD0"/>
    <w:rsid w:val="00DE6887"/>
    <w:rsid w:val="00DE6920"/>
    <w:rsid w:val="00DF05E9"/>
    <w:rsid w:val="00E00E83"/>
    <w:rsid w:val="00E01E6C"/>
    <w:rsid w:val="00E03B22"/>
    <w:rsid w:val="00E0700B"/>
    <w:rsid w:val="00E12328"/>
    <w:rsid w:val="00E2162E"/>
    <w:rsid w:val="00E27BC2"/>
    <w:rsid w:val="00E330F9"/>
    <w:rsid w:val="00E3579F"/>
    <w:rsid w:val="00E37814"/>
    <w:rsid w:val="00E415C5"/>
    <w:rsid w:val="00E53B98"/>
    <w:rsid w:val="00E74B97"/>
    <w:rsid w:val="00E768A0"/>
    <w:rsid w:val="00E770D4"/>
    <w:rsid w:val="00E8039B"/>
    <w:rsid w:val="00E8091B"/>
    <w:rsid w:val="00E84361"/>
    <w:rsid w:val="00E84A0C"/>
    <w:rsid w:val="00E90438"/>
    <w:rsid w:val="00E91058"/>
    <w:rsid w:val="00EA236B"/>
    <w:rsid w:val="00EA3753"/>
    <w:rsid w:val="00EA7776"/>
    <w:rsid w:val="00EB3041"/>
    <w:rsid w:val="00EB330F"/>
    <w:rsid w:val="00EB7229"/>
    <w:rsid w:val="00EC15D3"/>
    <w:rsid w:val="00EC4B8E"/>
    <w:rsid w:val="00EC60F9"/>
    <w:rsid w:val="00ED01D0"/>
    <w:rsid w:val="00ED2E6F"/>
    <w:rsid w:val="00ED4220"/>
    <w:rsid w:val="00ED7DB3"/>
    <w:rsid w:val="00EE0568"/>
    <w:rsid w:val="00EE528D"/>
    <w:rsid w:val="00EE6C33"/>
    <w:rsid w:val="00EE6DB8"/>
    <w:rsid w:val="00EE7750"/>
    <w:rsid w:val="00EF0E85"/>
    <w:rsid w:val="00EF2B6D"/>
    <w:rsid w:val="00EF302F"/>
    <w:rsid w:val="00F00938"/>
    <w:rsid w:val="00F02015"/>
    <w:rsid w:val="00F06B67"/>
    <w:rsid w:val="00F10AFC"/>
    <w:rsid w:val="00F20395"/>
    <w:rsid w:val="00F232AB"/>
    <w:rsid w:val="00F233DD"/>
    <w:rsid w:val="00F27D53"/>
    <w:rsid w:val="00F31282"/>
    <w:rsid w:val="00F322A5"/>
    <w:rsid w:val="00F34E9E"/>
    <w:rsid w:val="00F34EBF"/>
    <w:rsid w:val="00F36F17"/>
    <w:rsid w:val="00F459C2"/>
    <w:rsid w:val="00F53292"/>
    <w:rsid w:val="00F5440A"/>
    <w:rsid w:val="00F54627"/>
    <w:rsid w:val="00F6326B"/>
    <w:rsid w:val="00F66363"/>
    <w:rsid w:val="00F66FE5"/>
    <w:rsid w:val="00F73ABB"/>
    <w:rsid w:val="00F74311"/>
    <w:rsid w:val="00F76B2A"/>
    <w:rsid w:val="00F80228"/>
    <w:rsid w:val="00F803F6"/>
    <w:rsid w:val="00F805FB"/>
    <w:rsid w:val="00F856E5"/>
    <w:rsid w:val="00F96BFC"/>
    <w:rsid w:val="00FA3C18"/>
    <w:rsid w:val="00FA72F5"/>
    <w:rsid w:val="00FB45B2"/>
    <w:rsid w:val="00FB6C12"/>
    <w:rsid w:val="00FC4A76"/>
    <w:rsid w:val="00FD39D7"/>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DCD837"/>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rsid w:val="006B0F0D"/>
    <w:rPr>
      <w:sz w:val="18"/>
      <w:szCs w:val="18"/>
    </w:rPr>
  </w:style>
  <w:style w:type="character" w:customStyle="1" w:styleId="af6">
    <w:name w:val="批注框文本 字符"/>
    <w:link w:val="af4"/>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Char Char1 字符,註腳文字 字元 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7"/>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oc11">
    <w:name w:val="doc11"/>
    <w:basedOn w:val="a0"/>
    <w:rsid w:val="004C725E"/>
    <w:rPr>
      <w:sz w:val="16"/>
      <w:szCs w:val="16"/>
    </w:rPr>
  </w:style>
  <w:style w:type="character" w:styleId="aff5">
    <w:name w:val="FollowedHyperlink"/>
    <w:rsid w:val="004C725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680223">
      <w:bodyDiv w:val="1"/>
      <w:marLeft w:val="0"/>
      <w:marRight w:val="0"/>
      <w:marTop w:val="0"/>
      <w:marBottom w:val="0"/>
      <w:divBdr>
        <w:top w:val="none" w:sz="0" w:space="0" w:color="auto"/>
        <w:left w:val="none" w:sz="0" w:space="0" w:color="auto"/>
        <w:bottom w:val="none" w:sz="0" w:space="0" w:color="auto"/>
        <w:right w:val="none" w:sz="0" w:space="0" w:color="auto"/>
      </w:divBdr>
    </w:div>
    <w:div w:id="35858362">
      <w:bodyDiv w:val="1"/>
      <w:marLeft w:val="0"/>
      <w:marRight w:val="0"/>
      <w:marTop w:val="0"/>
      <w:marBottom w:val="0"/>
      <w:divBdr>
        <w:top w:val="none" w:sz="0" w:space="0" w:color="auto"/>
        <w:left w:val="none" w:sz="0" w:space="0" w:color="auto"/>
        <w:bottom w:val="none" w:sz="0" w:space="0" w:color="auto"/>
        <w:right w:val="none" w:sz="0" w:space="0" w:color="auto"/>
      </w:divBdr>
      <w:divsChild>
        <w:div w:id="131756450">
          <w:marLeft w:val="0"/>
          <w:marRight w:val="0"/>
          <w:marTop w:val="0"/>
          <w:marBottom w:val="0"/>
          <w:divBdr>
            <w:top w:val="none" w:sz="0" w:space="0" w:color="auto"/>
            <w:left w:val="none" w:sz="0" w:space="0" w:color="auto"/>
            <w:bottom w:val="none" w:sz="0" w:space="0" w:color="auto"/>
            <w:right w:val="none" w:sz="0" w:space="0" w:color="auto"/>
          </w:divBdr>
        </w:div>
      </w:divsChild>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35700">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00162">
      <w:bodyDiv w:val="1"/>
      <w:marLeft w:val="0"/>
      <w:marRight w:val="0"/>
      <w:marTop w:val="0"/>
      <w:marBottom w:val="0"/>
      <w:divBdr>
        <w:top w:val="none" w:sz="0" w:space="0" w:color="auto"/>
        <w:left w:val="none" w:sz="0" w:space="0" w:color="auto"/>
        <w:bottom w:val="none" w:sz="0" w:space="0" w:color="auto"/>
        <w:right w:val="none" w:sz="0" w:space="0" w:color="auto"/>
      </w:divBdr>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7380">
      <w:bodyDiv w:val="1"/>
      <w:marLeft w:val="0"/>
      <w:marRight w:val="0"/>
      <w:marTop w:val="0"/>
      <w:marBottom w:val="0"/>
      <w:divBdr>
        <w:top w:val="none" w:sz="0" w:space="0" w:color="auto"/>
        <w:left w:val="none" w:sz="0" w:space="0" w:color="auto"/>
        <w:bottom w:val="none" w:sz="0" w:space="0" w:color="auto"/>
        <w:right w:val="none" w:sz="0" w:space="0" w:color="auto"/>
      </w:divBdr>
      <w:divsChild>
        <w:div w:id="129831147">
          <w:marLeft w:val="0"/>
          <w:marRight w:val="0"/>
          <w:marTop w:val="0"/>
          <w:marBottom w:val="0"/>
          <w:divBdr>
            <w:top w:val="none" w:sz="0" w:space="0" w:color="auto"/>
            <w:left w:val="none" w:sz="0" w:space="0" w:color="auto"/>
            <w:bottom w:val="none" w:sz="0" w:space="0" w:color="auto"/>
            <w:right w:val="none" w:sz="0" w:space="0" w:color="auto"/>
          </w:divBdr>
        </w:div>
      </w:divsChild>
    </w:div>
    <w:div w:id="710569287">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0651150">
      <w:bodyDiv w:val="1"/>
      <w:marLeft w:val="0"/>
      <w:marRight w:val="0"/>
      <w:marTop w:val="0"/>
      <w:marBottom w:val="0"/>
      <w:divBdr>
        <w:top w:val="none" w:sz="0" w:space="0" w:color="auto"/>
        <w:left w:val="none" w:sz="0" w:space="0" w:color="auto"/>
        <w:bottom w:val="none" w:sz="0" w:space="0" w:color="auto"/>
        <w:right w:val="none" w:sz="0" w:space="0" w:color="auto"/>
      </w:divBdr>
    </w:div>
    <w:div w:id="1320695168">
      <w:bodyDiv w:val="1"/>
      <w:marLeft w:val="0"/>
      <w:marRight w:val="0"/>
      <w:marTop w:val="0"/>
      <w:marBottom w:val="0"/>
      <w:divBdr>
        <w:top w:val="none" w:sz="0" w:space="0" w:color="auto"/>
        <w:left w:val="none" w:sz="0" w:space="0" w:color="auto"/>
        <w:bottom w:val="none" w:sz="0" w:space="0" w:color="auto"/>
        <w:right w:val="none" w:sz="0" w:space="0" w:color="auto"/>
      </w:divBdr>
      <w:divsChild>
        <w:div w:id="1049458588">
          <w:marLeft w:val="0"/>
          <w:marRight w:val="0"/>
          <w:marTop w:val="0"/>
          <w:marBottom w:val="0"/>
          <w:divBdr>
            <w:top w:val="none" w:sz="0" w:space="0" w:color="auto"/>
            <w:left w:val="none" w:sz="0" w:space="0" w:color="auto"/>
            <w:bottom w:val="none" w:sz="0" w:space="0" w:color="auto"/>
            <w:right w:val="none" w:sz="0" w:space="0" w:color="auto"/>
          </w:divBdr>
        </w:div>
      </w:divsChild>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020500577">
      <w:bodyDiv w:val="1"/>
      <w:marLeft w:val="0"/>
      <w:marRight w:val="0"/>
      <w:marTop w:val="0"/>
      <w:marBottom w:val="0"/>
      <w:divBdr>
        <w:top w:val="none" w:sz="0" w:space="0" w:color="auto"/>
        <w:left w:val="none" w:sz="0" w:space="0" w:color="auto"/>
        <w:bottom w:val="none" w:sz="0" w:space="0" w:color="auto"/>
        <w:right w:val="none" w:sz="0" w:space="0" w:color="auto"/>
      </w:divBdr>
      <w:divsChild>
        <w:div w:id="810832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microsoft.com/office/2007/relationships/hdphoto" Target="media/hdphoto5.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microsoft.com/office/2007/relationships/hdphoto" Target="media/hdphoto8.wdp"/><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png"/><Relationship Id="rId31" Type="http://schemas.microsoft.com/office/2007/relationships/hdphoto" Target="media/hdphoto9.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D7E21-3EA1-47B9-81EB-1A09EF85D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2441</TotalTime>
  <Pages>14</Pages>
  <Words>787</Words>
  <Characters>4491</Characters>
  <Application>Microsoft Office Word</Application>
  <DocSecurity>0</DocSecurity>
  <Lines>37</Lines>
  <Paragraphs>10</Paragraphs>
  <ScaleCrop>false</ScaleCrop>
  <Company>GWZ</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220</cp:revision>
  <dcterms:created xsi:type="dcterms:W3CDTF">2018-01-27T09:07:00Z</dcterms:created>
  <dcterms:modified xsi:type="dcterms:W3CDTF">2019-01-02T06:21:00Z</dcterms:modified>
</cp:coreProperties>
</file>